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446DA" w14:textId="61CA1DF1" w:rsidR="00593294" w:rsidRPr="00E13A0B" w:rsidRDefault="00593294" w:rsidP="00593294">
      <w:r w:rsidRPr="00E13A0B">
        <w:t xml:space="preserve">Supplementary </w:t>
      </w:r>
      <w:r>
        <w:rPr>
          <w:rFonts w:hint="eastAsia"/>
        </w:rPr>
        <w:t>T</w:t>
      </w:r>
      <w:r w:rsidRPr="00E13A0B">
        <w:t xml:space="preserve">able </w:t>
      </w:r>
      <w:r>
        <w:rPr>
          <w:rFonts w:hint="eastAsia"/>
        </w:rPr>
        <w:t>S</w:t>
      </w:r>
      <w:r w:rsidRPr="00E13A0B">
        <w:t>1</w:t>
      </w:r>
      <w:r w:rsidR="00553192">
        <w:t>. The detailed parameters of brain MR scanning</w:t>
      </w:r>
    </w:p>
    <w:tbl>
      <w:tblPr>
        <w:tblW w:w="8084" w:type="dxa"/>
        <w:tblLook w:val="04A0" w:firstRow="1" w:lastRow="0" w:firstColumn="1" w:lastColumn="0" w:noHBand="0" w:noVBand="1"/>
      </w:tblPr>
      <w:tblGrid>
        <w:gridCol w:w="1531"/>
        <w:gridCol w:w="1041"/>
        <w:gridCol w:w="656"/>
        <w:gridCol w:w="2018"/>
        <w:gridCol w:w="731"/>
        <w:gridCol w:w="914"/>
        <w:gridCol w:w="566"/>
        <w:gridCol w:w="627"/>
      </w:tblGrid>
      <w:tr w:rsidR="00593294" w:rsidRPr="00E13A0B" w14:paraId="545A4C58" w14:textId="77777777" w:rsidTr="00593294">
        <w:trPr>
          <w:trHeight w:val="676"/>
        </w:trPr>
        <w:tc>
          <w:tcPr>
            <w:tcW w:w="1531" w:type="dxa"/>
            <w:tcBorders>
              <w:top w:val="single" w:sz="4" w:space="0" w:color="auto"/>
              <w:bottom w:val="single" w:sz="4" w:space="0" w:color="auto"/>
            </w:tcBorders>
            <w:hideMark/>
          </w:tcPr>
          <w:p w14:paraId="146EF06A" w14:textId="77777777" w:rsidR="00593294" w:rsidRPr="00E13A0B" w:rsidRDefault="00593294" w:rsidP="008D69E0">
            <w:pPr>
              <w:jc w:val="center"/>
              <w:rPr>
                <w:b/>
                <w:bCs/>
                <w:sz w:val="16"/>
                <w:szCs w:val="16"/>
              </w:rPr>
            </w:pPr>
            <w:r w:rsidRPr="00E13A0B">
              <w:rPr>
                <w:rFonts w:hint="eastAsia"/>
                <w:b/>
                <w:bCs/>
                <w:sz w:val="16"/>
                <w:szCs w:val="16"/>
              </w:rPr>
              <w:t>M</w:t>
            </w:r>
            <w:r w:rsidRPr="00E13A0B">
              <w:rPr>
                <w:b/>
                <w:bCs/>
                <w:sz w:val="16"/>
                <w:szCs w:val="16"/>
              </w:rPr>
              <w:t>R sequences</w:t>
            </w:r>
          </w:p>
        </w:tc>
        <w:tc>
          <w:tcPr>
            <w:tcW w:w="1041" w:type="dxa"/>
            <w:tcBorders>
              <w:top w:val="single" w:sz="4" w:space="0" w:color="auto"/>
              <w:bottom w:val="single" w:sz="4" w:space="0" w:color="auto"/>
            </w:tcBorders>
            <w:hideMark/>
          </w:tcPr>
          <w:p w14:paraId="7F09D677" w14:textId="77777777" w:rsidR="00593294" w:rsidRPr="00E13A0B" w:rsidRDefault="00593294" w:rsidP="008D69E0">
            <w:pPr>
              <w:jc w:val="center"/>
              <w:rPr>
                <w:b/>
                <w:bCs/>
                <w:sz w:val="16"/>
                <w:szCs w:val="16"/>
              </w:rPr>
            </w:pPr>
            <w:r w:rsidRPr="00E13A0B">
              <w:rPr>
                <w:b/>
                <w:bCs/>
                <w:sz w:val="16"/>
                <w:szCs w:val="16"/>
              </w:rPr>
              <w:t>TE</w:t>
            </w:r>
          </w:p>
          <w:p w14:paraId="377589C5" w14:textId="77777777" w:rsidR="00593294" w:rsidRPr="00E13A0B" w:rsidRDefault="00593294" w:rsidP="008D69E0">
            <w:pPr>
              <w:jc w:val="center"/>
              <w:rPr>
                <w:b/>
                <w:bCs/>
                <w:sz w:val="16"/>
                <w:szCs w:val="16"/>
              </w:rPr>
            </w:pPr>
            <w:r w:rsidRPr="00E13A0B">
              <w:rPr>
                <w:b/>
                <w:bCs/>
                <w:sz w:val="16"/>
                <w:szCs w:val="16"/>
              </w:rPr>
              <w:t>(</w:t>
            </w:r>
            <w:proofErr w:type="spellStart"/>
            <w:r w:rsidRPr="00E13A0B">
              <w:rPr>
                <w:b/>
                <w:bCs/>
                <w:sz w:val="16"/>
                <w:szCs w:val="16"/>
              </w:rPr>
              <w:t>ms</w:t>
            </w:r>
            <w:proofErr w:type="spellEnd"/>
            <w:r w:rsidRPr="00E13A0B">
              <w:rPr>
                <w:b/>
                <w:bCs/>
                <w:sz w:val="16"/>
                <w:szCs w:val="16"/>
              </w:rPr>
              <w:t>)</w:t>
            </w:r>
          </w:p>
        </w:tc>
        <w:tc>
          <w:tcPr>
            <w:tcW w:w="656" w:type="dxa"/>
            <w:tcBorders>
              <w:top w:val="single" w:sz="4" w:space="0" w:color="auto"/>
              <w:bottom w:val="single" w:sz="4" w:space="0" w:color="auto"/>
            </w:tcBorders>
            <w:hideMark/>
          </w:tcPr>
          <w:p w14:paraId="33330BD4" w14:textId="77777777" w:rsidR="00593294" w:rsidRPr="00E13A0B" w:rsidRDefault="00593294" w:rsidP="008D69E0">
            <w:pPr>
              <w:jc w:val="center"/>
              <w:rPr>
                <w:b/>
                <w:bCs/>
                <w:sz w:val="16"/>
                <w:szCs w:val="16"/>
              </w:rPr>
            </w:pPr>
            <w:r w:rsidRPr="00E13A0B">
              <w:rPr>
                <w:b/>
                <w:bCs/>
                <w:sz w:val="16"/>
                <w:szCs w:val="16"/>
              </w:rPr>
              <w:t>TR</w:t>
            </w:r>
          </w:p>
          <w:p w14:paraId="4859A5DF" w14:textId="77777777" w:rsidR="00593294" w:rsidRPr="00E13A0B" w:rsidRDefault="00593294" w:rsidP="008D69E0">
            <w:pPr>
              <w:jc w:val="center"/>
              <w:rPr>
                <w:b/>
                <w:bCs/>
                <w:sz w:val="16"/>
                <w:szCs w:val="16"/>
              </w:rPr>
            </w:pPr>
            <w:r w:rsidRPr="00E13A0B">
              <w:rPr>
                <w:b/>
                <w:bCs/>
                <w:sz w:val="16"/>
                <w:szCs w:val="16"/>
              </w:rPr>
              <w:t>(</w:t>
            </w:r>
            <w:proofErr w:type="spellStart"/>
            <w:r w:rsidRPr="00E13A0B">
              <w:rPr>
                <w:b/>
                <w:bCs/>
                <w:sz w:val="16"/>
                <w:szCs w:val="16"/>
              </w:rPr>
              <w:t>ms</w:t>
            </w:r>
            <w:proofErr w:type="spellEnd"/>
            <w:r w:rsidRPr="00E13A0B">
              <w:rPr>
                <w:b/>
                <w:bCs/>
                <w:sz w:val="16"/>
                <w:szCs w:val="16"/>
              </w:rPr>
              <w:t>)</w:t>
            </w:r>
          </w:p>
        </w:tc>
        <w:tc>
          <w:tcPr>
            <w:tcW w:w="2018" w:type="dxa"/>
            <w:tcBorders>
              <w:top w:val="single" w:sz="4" w:space="0" w:color="auto"/>
              <w:bottom w:val="single" w:sz="4" w:space="0" w:color="auto"/>
            </w:tcBorders>
            <w:hideMark/>
          </w:tcPr>
          <w:p w14:paraId="323D3E65" w14:textId="77777777" w:rsidR="00593294" w:rsidRPr="00E13A0B" w:rsidRDefault="00593294" w:rsidP="008D69E0">
            <w:pPr>
              <w:jc w:val="center"/>
              <w:rPr>
                <w:b/>
                <w:bCs/>
                <w:sz w:val="16"/>
                <w:szCs w:val="16"/>
              </w:rPr>
            </w:pPr>
            <w:r w:rsidRPr="00E13A0B">
              <w:rPr>
                <w:b/>
                <w:bCs/>
                <w:sz w:val="16"/>
                <w:szCs w:val="16"/>
              </w:rPr>
              <w:t>Thickness/Space (mm)</w:t>
            </w:r>
          </w:p>
        </w:tc>
        <w:tc>
          <w:tcPr>
            <w:tcW w:w="731" w:type="dxa"/>
            <w:tcBorders>
              <w:top w:val="single" w:sz="4" w:space="0" w:color="auto"/>
              <w:bottom w:val="single" w:sz="4" w:space="0" w:color="auto"/>
            </w:tcBorders>
            <w:hideMark/>
          </w:tcPr>
          <w:p w14:paraId="728F6F1F" w14:textId="77777777" w:rsidR="00593294" w:rsidRPr="00E13A0B" w:rsidRDefault="00593294" w:rsidP="008D69E0">
            <w:pPr>
              <w:jc w:val="center"/>
              <w:rPr>
                <w:b/>
                <w:bCs/>
                <w:sz w:val="16"/>
                <w:szCs w:val="16"/>
              </w:rPr>
            </w:pPr>
            <w:r w:rsidRPr="00E13A0B">
              <w:rPr>
                <w:b/>
                <w:bCs/>
                <w:sz w:val="16"/>
                <w:szCs w:val="16"/>
              </w:rPr>
              <w:t>FOV</w:t>
            </w:r>
          </w:p>
          <w:p w14:paraId="03A6EE94" w14:textId="77777777" w:rsidR="00593294" w:rsidRPr="00E13A0B" w:rsidRDefault="00593294" w:rsidP="008D69E0">
            <w:pPr>
              <w:jc w:val="center"/>
              <w:rPr>
                <w:b/>
                <w:bCs/>
                <w:sz w:val="16"/>
                <w:szCs w:val="16"/>
              </w:rPr>
            </w:pPr>
            <w:r w:rsidRPr="00E13A0B">
              <w:rPr>
                <w:b/>
                <w:bCs/>
                <w:sz w:val="16"/>
                <w:szCs w:val="16"/>
              </w:rPr>
              <w:t>(cm)</w:t>
            </w:r>
          </w:p>
        </w:tc>
        <w:tc>
          <w:tcPr>
            <w:tcW w:w="914" w:type="dxa"/>
            <w:tcBorders>
              <w:top w:val="single" w:sz="4" w:space="0" w:color="auto"/>
              <w:bottom w:val="single" w:sz="4" w:space="0" w:color="auto"/>
            </w:tcBorders>
            <w:hideMark/>
          </w:tcPr>
          <w:p w14:paraId="361B500D" w14:textId="77777777" w:rsidR="00593294" w:rsidRPr="00E13A0B" w:rsidRDefault="00593294" w:rsidP="008D69E0">
            <w:pPr>
              <w:jc w:val="center"/>
              <w:rPr>
                <w:b/>
                <w:bCs/>
                <w:sz w:val="16"/>
                <w:szCs w:val="16"/>
              </w:rPr>
            </w:pPr>
            <w:r w:rsidRPr="00E13A0B">
              <w:rPr>
                <w:b/>
                <w:bCs/>
                <w:sz w:val="16"/>
                <w:szCs w:val="16"/>
              </w:rPr>
              <w:t>Matrix</w:t>
            </w:r>
          </w:p>
        </w:tc>
        <w:tc>
          <w:tcPr>
            <w:tcW w:w="566" w:type="dxa"/>
            <w:tcBorders>
              <w:top w:val="single" w:sz="4" w:space="0" w:color="auto"/>
              <w:bottom w:val="single" w:sz="4" w:space="0" w:color="auto"/>
            </w:tcBorders>
            <w:hideMark/>
          </w:tcPr>
          <w:p w14:paraId="50DAC39C" w14:textId="77777777" w:rsidR="00593294" w:rsidRPr="00E13A0B" w:rsidRDefault="00593294" w:rsidP="008D69E0">
            <w:pPr>
              <w:jc w:val="center"/>
              <w:rPr>
                <w:b/>
                <w:bCs/>
                <w:sz w:val="16"/>
                <w:szCs w:val="16"/>
              </w:rPr>
            </w:pPr>
            <w:r w:rsidRPr="00E13A0B">
              <w:rPr>
                <w:b/>
                <w:bCs/>
                <w:sz w:val="16"/>
                <w:szCs w:val="16"/>
              </w:rPr>
              <w:t>Nex</w:t>
            </w:r>
          </w:p>
        </w:tc>
        <w:tc>
          <w:tcPr>
            <w:tcW w:w="627" w:type="dxa"/>
            <w:tcBorders>
              <w:top w:val="single" w:sz="4" w:space="0" w:color="auto"/>
              <w:bottom w:val="single" w:sz="4" w:space="0" w:color="auto"/>
            </w:tcBorders>
            <w:hideMark/>
          </w:tcPr>
          <w:p w14:paraId="738F1D0C" w14:textId="77777777" w:rsidR="00593294" w:rsidRPr="00E13A0B" w:rsidRDefault="00593294" w:rsidP="008D69E0">
            <w:pPr>
              <w:jc w:val="center"/>
              <w:rPr>
                <w:b/>
                <w:bCs/>
                <w:sz w:val="16"/>
                <w:szCs w:val="16"/>
              </w:rPr>
            </w:pPr>
            <w:r w:rsidRPr="00E13A0B">
              <w:rPr>
                <w:b/>
                <w:bCs/>
                <w:sz w:val="16"/>
                <w:szCs w:val="16"/>
              </w:rPr>
              <w:t>Slice</w:t>
            </w:r>
          </w:p>
        </w:tc>
      </w:tr>
      <w:tr w:rsidR="00593294" w:rsidRPr="00E13A0B" w14:paraId="7802A07E" w14:textId="77777777" w:rsidTr="00593294">
        <w:trPr>
          <w:trHeight w:val="680"/>
        </w:trPr>
        <w:tc>
          <w:tcPr>
            <w:tcW w:w="1531" w:type="dxa"/>
            <w:tcBorders>
              <w:top w:val="single" w:sz="4" w:space="0" w:color="auto"/>
            </w:tcBorders>
            <w:vAlign w:val="center"/>
            <w:hideMark/>
          </w:tcPr>
          <w:p w14:paraId="272FB6E5" w14:textId="77777777" w:rsidR="00593294" w:rsidRPr="00E13A0B" w:rsidRDefault="00593294" w:rsidP="008D69E0">
            <w:pPr>
              <w:jc w:val="center"/>
              <w:rPr>
                <w:sz w:val="16"/>
                <w:szCs w:val="16"/>
              </w:rPr>
            </w:pPr>
            <w:r w:rsidRPr="00E13A0B">
              <w:rPr>
                <w:sz w:val="16"/>
                <w:szCs w:val="16"/>
              </w:rPr>
              <w:t>Ax T2 FSE</w:t>
            </w:r>
          </w:p>
        </w:tc>
        <w:tc>
          <w:tcPr>
            <w:tcW w:w="1041" w:type="dxa"/>
            <w:tcBorders>
              <w:top w:val="single" w:sz="4" w:space="0" w:color="auto"/>
            </w:tcBorders>
            <w:vAlign w:val="center"/>
            <w:hideMark/>
          </w:tcPr>
          <w:p w14:paraId="6C882A62" w14:textId="77777777" w:rsidR="00593294" w:rsidRPr="00E13A0B" w:rsidRDefault="00593294" w:rsidP="008D69E0">
            <w:pPr>
              <w:jc w:val="center"/>
              <w:rPr>
                <w:sz w:val="16"/>
                <w:szCs w:val="16"/>
              </w:rPr>
            </w:pPr>
            <w:r w:rsidRPr="00E13A0B">
              <w:rPr>
                <w:sz w:val="16"/>
                <w:szCs w:val="16"/>
              </w:rPr>
              <w:t>Minimum</w:t>
            </w:r>
          </w:p>
        </w:tc>
        <w:tc>
          <w:tcPr>
            <w:tcW w:w="656" w:type="dxa"/>
            <w:tcBorders>
              <w:top w:val="single" w:sz="4" w:space="0" w:color="auto"/>
            </w:tcBorders>
            <w:vAlign w:val="center"/>
            <w:hideMark/>
          </w:tcPr>
          <w:p w14:paraId="3ECEDE79" w14:textId="77777777" w:rsidR="00593294" w:rsidRPr="00E13A0B" w:rsidRDefault="00593294" w:rsidP="008D69E0">
            <w:pPr>
              <w:jc w:val="center"/>
              <w:rPr>
                <w:sz w:val="16"/>
                <w:szCs w:val="16"/>
              </w:rPr>
            </w:pPr>
            <w:r w:rsidRPr="00E13A0B">
              <w:rPr>
                <w:sz w:val="16"/>
                <w:szCs w:val="16"/>
              </w:rPr>
              <w:t>5000</w:t>
            </w:r>
          </w:p>
        </w:tc>
        <w:tc>
          <w:tcPr>
            <w:tcW w:w="2018" w:type="dxa"/>
            <w:tcBorders>
              <w:top w:val="single" w:sz="4" w:space="0" w:color="auto"/>
            </w:tcBorders>
            <w:vAlign w:val="center"/>
            <w:hideMark/>
          </w:tcPr>
          <w:p w14:paraId="21399EF3" w14:textId="77777777" w:rsidR="00593294" w:rsidRPr="00E13A0B" w:rsidRDefault="00593294" w:rsidP="008D69E0">
            <w:pPr>
              <w:jc w:val="center"/>
              <w:rPr>
                <w:sz w:val="16"/>
                <w:szCs w:val="16"/>
              </w:rPr>
            </w:pPr>
            <w:r w:rsidRPr="00E13A0B">
              <w:rPr>
                <w:sz w:val="16"/>
                <w:szCs w:val="16"/>
              </w:rPr>
              <w:t>5.0/1.0</w:t>
            </w:r>
          </w:p>
        </w:tc>
        <w:tc>
          <w:tcPr>
            <w:tcW w:w="731" w:type="dxa"/>
            <w:tcBorders>
              <w:top w:val="single" w:sz="4" w:space="0" w:color="auto"/>
            </w:tcBorders>
            <w:vAlign w:val="center"/>
            <w:hideMark/>
          </w:tcPr>
          <w:p w14:paraId="3A93A5B2" w14:textId="77777777" w:rsidR="00593294" w:rsidRPr="00E13A0B" w:rsidRDefault="00593294" w:rsidP="008D69E0">
            <w:pPr>
              <w:jc w:val="center"/>
              <w:rPr>
                <w:sz w:val="16"/>
                <w:szCs w:val="16"/>
              </w:rPr>
            </w:pPr>
            <w:r w:rsidRPr="00E13A0B">
              <w:rPr>
                <w:sz w:val="16"/>
                <w:szCs w:val="16"/>
              </w:rPr>
              <w:t>24×24</w:t>
            </w:r>
          </w:p>
        </w:tc>
        <w:tc>
          <w:tcPr>
            <w:tcW w:w="914" w:type="dxa"/>
            <w:tcBorders>
              <w:top w:val="single" w:sz="4" w:space="0" w:color="auto"/>
            </w:tcBorders>
            <w:vAlign w:val="center"/>
            <w:hideMark/>
          </w:tcPr>
          <w:p w14:paraId="4D487A33" w14:textId="77777777" w:rsidR="00593294" w:rsidRPr="00E13A0B" w:rsidRDefault="00593294" w:rsidP="008D69E0">
            <w:pPr>
              <w:jc w:val="center"/>
              <w:rPr>
                <w:sz w:val="16"/>
                <w:szCs w:val="16"/>
              </w:rPr>
            </w:pPr>
            <w:r w:rsidRPr="00E13A0B">
              <w:rPr>
                <w:sz w:val="16"/>
                <w:szCs w:val="16"/>
              </w:rPr>
              <w:t>288×288</w:t>
            </w:r>
          </w:p>
        </w:tc>
        <w:tc>
          <w:tcPr>
            <w:tcW w:w="566" w:type="dxa"/>
            <w:tcBorders>
              <w:top w:val="single" w:sz="4" w:space="0" w:color="auto"/>
            </w:tcBorders>
            <w:vAlign w:val="center"/>
            <w:hideMark/>
          </w:tcPr>
          <w:p w14:paraId="7084DCE0" w14:textId="77777777" w:rsidR="00593294" w:rsidRPr="00E13A0B" w:rsidRDefault="00593294" w:rsidP="008D69E0">
            <w:pPr>
              <w:jc w:val="center"/>
              <w:rPr>
                <w:sz w:val="16"/>
                <w:szCs w:val="16"/>
              </w:rPr>
            </w:pPr>
            <w:r w:rsidRPr="00E13A0B">
              <w:rPr>
                <w:sz w:val="16"/>
                <w:szCs w:val="16"/>
              </w:rPr>
              <w:t>1</w:t>
            </w:r>
          </w:p>
        </w:tc>
        <w:tc>
          <w:tcPr>
            <w:tcW w:w="627" w:type="dxa"/>
            <w:tcBorders>
              <w:top w:val="single" w:sz="4" w:space="0" w:color="auto"/>
            </w:tcBorders>
            <w:vAlign w:val="center"/>
            <w:hideMark/>
          </w:tcPr>
          <w:p w14:paraId="341A8239" w14:textId="77777777" w:rsidR="00593294" w:rsidRPr="00E13A0B" w:rsidRDefault="00593294" w:rsidP="008D69E0">
            <w:pPr>
              <w:jc w:val="center"/>
              <w:rPr>
                <w:sz w:val="16"/>
                <w:szCs w:val="16"/>
              </w:rPr>
            </w:pPr>
            <w:r w:rsidRPr="00E13A0B">
              <w:rPr>
                <w:sz w:val="16"/>
                <w:szCs w:val="16"/>
              </w:rPr>
              <w:t>22</w:t>
            </w:r>
          </w:p>
        </w:tc>
      </w:tr>
      <w:tr w:rsidR="00593294" w:rsidRPr="00E13A0B" w14:paraId="5EE56323" w14:textId="77777777" w:rsidTr="00593294">
        <w:trPr>
          <w:trHeight w:val="680"/>
        </w:trPr>
        <w:tc>
          <w:tcPr>
            <w:tcW w:w="1531" w:type="dxa"/>
            <w:vAlign w:val="center"/>
            <w:hideMark/>
          </w:tcPr>
          <w:p w14:paraId="17D3EF2C" w14:textId="77777777" w:rsidR="00593294" w:rsidRPr="00E13A0B" w:rsidRDefault="00593294" w:rsidP="008D69E0">
            <w:pPr>
              <w:jc w:val="center"/>
              <w:rPr>
                <w:sz w:val="16"/>
                <w:szCs w:val="16"/>
              </w:rPr>
            </w:pPr>
            <w:r w:rsidRPr="00E13A0B">
              <w:rPr>
                <w:sz w:val="16"/>
                <w:szCs w:val="16"/>
              </w:rPr>
              <w:t>Ax T2 Flair</w:t>
            </w:r>
          </w:p>
        </w:tc>
        <w:tc>
          <w:tcPr>
            <w:tcW w:w="1041" w:type="dxa"/>
            <w:vAlign w:val="center"/>
            <w:hideMark/>
          </w:tcPr>
          <w:p w14:paraId="388B25F4" w14:textId="77777777" w:rsidR="00593294" w:rsidRPr="00E13A0B" w:rsidRDefault="00593294" w:rsidP="008D69E0">
            <w:pPr>
              <w:jc w:val="center"/>
              <w:rPr>
                <w:sz w:val="16"/>
                <w:szCs w:val="16"/>
              </w:rPr>
            </w:pPr>
            <w:r w:rsidRPr="00E13A0B">
              <w:rPr>
                <w:sz w:val="16"/>
                <w:szCs w:val="16"/>
              </w:rPr>
              <w:t>140</w:t>
            </w:r>
          </w:p>
        </w:tc>
        <w:tc>
          <w:tcPr>
            <w:tcW w:w="656" w:type="dxa"/>
            <w:vAlign w:val="center"/>
            <w:hideMark/>
          </w:tcPr>
          <w:p w14:paraId="4D3BD99B" w14:textId="77777777" w:rsidR="00593294" w:rsidRPr="00E13A0B" w:rsidRDefault="00593294" w:rsidP="008D69E0">
            <w:pPr>
              <w:jc w:val="center"/>
              <w:rPr>
                <w:sz w:val="16"/>
                <w:szCs w:val="16"/>
              </w:rPr>
            </w:pPr>
            <w:r w:rsidRPr="00E13A0B">
              <w:rPr>
                <w:sz w:val="16"/>
                <w:szCs w:val="16"/>
              </w:rPr>
              <w:t>6200</w:t>
            </w:r>
          </w:p>
        </w:tc>
        <w:tc>
          <w:tcPr>
            <w:tcW w:w="2018" w:type="dxa"/>
            <w:vAlign w:val="center"/>
            <w:hideMark/>
          </w:tcPr>
          <w:p w14:paraId="0C17F298" w14:textId="77777777" w:rsidR="00593294" w:rsidRPr="00E13A0B" w:rsidRDefault="00593294" w:rsidP="008D69E0">
            <w:pPr>
              <w:jc w:val="center"/>
              <w:rPr>
                <w:sz w:val="16"/>
                <w:szCs w:val="16"/>
              </w:rPr>
            </w:pPr>
            <w:r w:rsidRPr="00E13A0B">
              <w:rPr>
                <w:sz w:val="16"/>
                <w:szCs w:val="16"/>
              </w:rPr>
              <w:t>5.0/1.0</w:t>
            </w:r>
          </w:p>
        </w:tc>
        <w:tc>
          <w:tcPr>
            <w:tcW w:w="731" w:type="dxa"/>
            <w:vAlign w:val="center"/>
            <w:hideMark/>
          </w:tcPr>
          <w:p w14:paraId="0DC2582F" w14:textId="77777777" w:rsidR="00593294" w:rsidRPr="00E13A0B" w:rsidRDefault="00593294" w:rsidP="008D69E0">
            <w:pPr>
              <w:jc w:val="center"/>
              <w:rPr>
                <w:sz w:val="16"/>
                <w:szCs w:val="16"/>
              </w:rPr>
            </w:pPr>
            <w:r w:rsidRPr="00E13A0B">
              <w:rPr>
                <w:sz w:val="16"/>
                <w:szCs w:val="16"/>
              </w:rPr>
              <w:t>24×24</w:t>
            </w:r>
          </w:p>
        </w:tc>
        <w:tc>
          <w:tcPr>
            <w:tcW w:w="914" w:type="dxa"/>
            <w:vAlign w:val="center"/>
            <w:hideMark/>
          </w:tcPr>
          <w:p w14:paraId="73BDC7EE" w14:textId="77777777" w:rsidR="00593294" w:rsidRPr="00E13A0B" w:rsidRDefault="00593294" w:rsidP="008D69E0">
            <w:pPr>
              <w:jc w:val="center"/>
              <w:rPr>
                <w:sz w:val="16"/>
                <w:szCs w:val="16"/>
              </w:rPr>
            </w:pPr>
            <w:r w:rsidRPr="00E13A0B">
              <w:rPr>
                <w:sz w:val="16"/>
                <w:szCs w:val="16"/>
              </w:rPr>
              <w:t>256×256</w:t>
            </w:r>
          </w:p>
        </w:tc>
        <w:tc>
          <w:tcPr>
            <w:tcW w:w="566" w:type="dxa"/>
            <w:vAlign w:val="center"/>
            <w:hideMark/>
          </w:tcPr>
          <w:p w14:paraId="52ABF2E4" w14:textId="77777777" w:rsidR="00593294" w:rsidRPr="00E13A0B" w:rsidRDefault="00593294" w:rsidP="008D69E0">
            <w:pPr>
              <w:jc w:val="center"/>
              <w:rPr>
                <w:sz w:val="16"/>
                <w:szCs w:val="16"/>
              </w:rPr>
            </w:pPr>
            <w:r w:rsidRPr="00E13A0B">
              <w:rPr>
                <w:sz w:val="16"/>
                <w:szCs w:val="16"/>
              </w:rPr>
              <w:t>1</w:t>
            </w:r>
          </w:p>
        </w:tc>
        <w:tc>
          <w:tcPr>
            <w:tcW w:w="627" w:type="dxa"/>
            <w:vAlign w:val="center"/>
            <w:hideMark/>
          </w:tcPr>
          <w:p w14:paraId="2991F15E" w14:textId="77777777" w:rsidR="00593294" w:rsidRPr="00E13A0B" w:rsidRDefault="00593294" w:rsidP="008D69E0">
            <w:pPr>
              <w:jc w:val="center"/>
              <w:rPr>
                <w:sz w:val="16"/>
                <w:szCs w:val="16"/>
              </w:rPr>
            </w:pPr>
            <w:r w:rsidRPr="00E13A0B">
              <w:rPr>
                <w:sz w:val="16"/>
                <w:szCs w:val="16"/>
              </w:rPr>
              <w:t>22</w:t>
            </w:r>
          </w:p>
        </w:tc>
      </w:tr>
      <w:tr w:rsidR="00593294" w:rsidRPr="00E13A0B" w14:paraId="11C7FF5E" w14:textId="77777777" w:rsidTr="00593294">
        <w:trPr>
          <w:trHeight w:val="680"/>
        </w:trPr>
        <w:tc>
          <w:tcPr>
            <w:tcW w:w="1531" w:type="dxa"/>
            <w:vAlign w:val="center"/>
          </w:tcPr>
          <w:p w14:paraId="13D9CCC3" w14:textId="51FD98F1" w:rsidR="00593294" w:rsidRPr="00E13A0B" w:rsidRDefault="00593294" w:rsidP="00593294">
            <w:pPr>
              <w:jc w:val="center"/>
              <w:rPr>
                <w:sz w:val="16"/>
                <w:szCs w:val="16"/>
              </w:rPr>
            </w:pPr>
            <w:r w:rsidRPr="00E13A0B">
              <w:rPr>
                <w:sz w:val="16"/>
                <w:szCs w:val="16"/>
              </w:rPr>
              <w:t>3D T1 GRE</w:t>
            </w:r>
          </w:p>
        </w:tc>
        <w:tc>
          <w:tcPr>
            <w:tcW w:w="1041" w:type="dxa"/>
            <w:vAlign w:val="center"/>
          </w:tcPr>
          <w:p w14:paraId="25911A86" w14:textId="08E133D0" w:rsidR="00593294" w:rsidRPr="00E13A0B" w:rsidRDefault="00593294" w:rsidP="00593294">
            <w:pPr>
              <w:jc w:val="center"/>
              <w:rPr>
                <w:sz w:val="16"/>
                <w:szCs w:val="16"/>
              </w:rPr>
            </w:pPr>
            <w:r w:rsidRPr="00E13A0B">
              <w:rPr>
                <w:sz w:val="16"/>
                <w:szCs w:val="16"/>
              </w:rPr>
              <w:t>Minimum</w:t>
            </w:r>
          </w:p>
        </w:tc>
        <w:tc>
          <w:tcPr>
            <w:tcW w:w="656" w:type="dxa"/>
            <w:vAlign w:val="center"/>
          </w:tcPr>
          <w:p w14:paraId="4AB35DAC" w14:textId="428D795F" w:rsidR="00593294" w:rsidRPr="00E13A0B" w:rsidRDefault="00593294" w:rsidP="00593294">
            <w:pPr>
              <w:jc w:val="center"/>
              <w:rPr>
                <w:sz w:val="16"/>
                <w:szCs w:val="16"/>
              </w:rPr>
            </w:pPr>
            <w:r w:rsidRPr="00E13A0B">
              <w:rPr>
                <w:sz w:val="16"/>
                <w:szCs w:val="16"/>
              </w:rPr>
              <w:t>2100</w:t>
            </w:r>
          </w:p>
        </w:tc>
        <w:tc>
          <w:tcPr>
            <w:tcW w:w="2018" w:type="dxa"/>
            <w:vAlign w:val="center"/>
          </w:tcPr>
          <w:p w14:paraId="5E1D64E7" w14:textId="4875FDF0" w:rsidR="00593294" w:rsidRPr="00E13A0B" w:rsidRDefault="00593294" w:rsidP="00593294">
            <w:pPr>
              <w:jc w:val="center"/>
              <w:rPr>
                <w:sz w:val="16"/>
                <w:szCs w:val="16"/>
              </w:rPr>
            </w:pPr>
            <w:r w:rsidRPr="00E13A0B">
              <w:rPr>
                <w:sz w:val="16"/>
                <w:szCs w:val="16"/>
              </w:rPr>
              <w:t>1.0/0.0</w:t>
            </w:r>
          </w:p>
        </w:tc>
        <w:tc>
          <w:tcPr>
            <w:tcW w:w="731" w:type="dxa"/>
            <w:vAlign w:val="center"/>
          </w:tcPr>
          <w:p w14:paraId="28B4CE75" w14:textId="719BC484" w:rsidR="00593294" w:rsidRPr="00E13A0B" w:rsidRDefault="00593294" w:rsidP="00593294">
            <w:pPr>
              <w:jc w:val="center"/>
              <w:rPr>
                <w:sz w:val="16"/>
                <w:szCs w:val="16"/>
              </w:rPr>
            </w:pPr>
            <w:r w:rsidRPr="00E13A0B">
              <w:rPr>
                <w:sz w:val="16"/>
                <w:szCs w:val="16"/>
              </w:rPr>
              <w:t>25×25</w:t>
            </w:r>
          </w:p>
        </w:tc>
        <w:tc>
          <w:tcPr>
            <w:tcW w:w="914" w:type="dxa"/>
            <w:vAlign w:val="center"/>
          </w:tcPr>
          <w:p w14:paraId="3B611E7E" w14:textId="7FCEDE1B" w:rsidR="00593294" w:rsidRPr="00E13A0B" w:rsidRDefault="00593294" w:rsidP="00593294">
            <w:pPr>
              <w:jc w:val="center"/>
              <w:rPr>
                <w:sz w:val="16"/>
                <w:szCs w:val="16"/>
              </w:rPr>
            </w:pPr>
            <w:r w:rsidRPr="00E13A0B">
              <w:rPr>
                <w:sz w:val="16"/>
                <w:szCs w:val="16"/>
              </w:rPr>
              <w:t>256×256</w:t>
            </w:r>
          </w:p>
        </w:tc>
        <w:tc>
          <w:tcPr>
            <w:tcW w:w="566" w:type="dxa"/>
            <w:vAlign w:val="center"/>
          </w:tcPr>
          <w:p w14:paraId="17DBA643" w14:textId="3E2BB037" w:rsidR="00593294" w:rsidRPr="00E13A0B" w:rsidRDefault="00593294" w:rsidP="00593294">
            <w:pPr>
              <w:jc w:val="center"/>
              <w:rPr>
                <w:sz w:val="16"/>
                <w:szCs w:val="16"/>
              </w:rPr>
            </w:pPr>
            <w:r w:rsidRPr="00E13A0B">
              <w:rPr>
                <w:sz w:val="16"/>
                <w:szCs w:val="16"/>
              </w:rPr>
              <w:t>1</w:t>
            </w:r>
          </w:p>
        </w:tc>
        <w:tc>
          <w:tcPr>
            <w:tcW w:w="627" w:type="dxa"/>
            <w:vAlign w:val="center"/>
          </w:tcPr>
          <w:p w14:paraId="60860DB0" w14:textId="2D13F1F1" w:rsidR="00593294" w:rsidRPr="00E13A0B" w:rsidRDefault="00593294" w:rsidP="00593294">
            <w:pPr>
              <w:jc w:val="center"/>
              <w:rPr>
                <w:sz w:val="16"/>
                <w:szCs w:val="16"/>
              </w:rPr>
            </w:pPr>
            <w:r w:rsidRPr="00E13A0B">
              <w:rPr>
                <w:sz w:val="16"/>
                <w:szCs w:val="16"/>
              </w:rPr>
              <w:t>188</w:t>
            </w:r>
          </w:p>
        </w:tc>
      </w:tr>
      <w:tr w:rsidR="00593294" w:rsidRPr="00E13A0B" w14:paraId="64CB0431" w14:textId="77777777" w:rsidTr="00593294">
        <w:trPr>
          <w:trHeight w:val="680"/>
        </w:trPr>
        <w:tc>
          <w:tcPr>
            <w:tcW w:w="1531" w:type="dxa"/>
            <w:vAlign w:val="center"/>
            <w:hideMark/>
          </w:tcPr>
          <w:p w14:paraId="21191434" w14:textId="77777777" w:rsidR="00593294" w:rsidRPr="00E13A0B" w:rsidRDefault="00593294" w:rsidP="00593294">
            <w:pPr>
              <w:jc w:val="center"/>
              <w:rPr>
                <w:sz w:val="16"/>
                <w:szCs w:val="16"/>
              </w:rPr>
            </w:pPr>
            <w:r w:rsidRPr="00E13A0B">
              <w:rPr>
                <w:sz w:val="16"/>
                <w:szCs w:val="16"/>
              </w:rPr>
              <w:t>Ax DWI b=1000</w:t>
            </w:r>
          </w:p>
        </w:tc>
        <w:tc>
          <w:tcPr>
            <w:tcW w:w="1041" w:type="dxa"/>
            <w:vAlign w:val="center"/>
            <w:hideMark/>
          </w:tcPr>
          <w:p w14:paraId="5A28C43D" w14:textId="77777777" w:rsidR="00593294" w:rsidRPr="00E13A0B" w:rsidRDefault="00593294" w:rsidP="00593294">
            <w:pPr>
              <w:jc w:val="center"/>
              <w:rPr>
                <w:sz w:val="16"/>
                <w:szCs w:val="16"/>
              </w:rPr>
            </w:pPr>
            <w:r w:rsidRPr="00E13A0B">
              <w:rPr>
                <w:sz w:val="16"/>
                <w:szCs w:val="16"/>
              </w:rPr>
              <w:t>Minimum</w:t>
            </w:r>
          </w:p>
        </w:tc>
        <w:tc>
          <w:tcPr>
            <w:tcW w:w="656" w:type="dxa"/>
            <w:vAlign w:val="center"/>
            <w:hideMark/>
          </w:tcPr>
          <w:p w14:paraId="68FD3E96" w14:textId="77777777" w:rsidR="00593294" w:rsidRPr="00E13A0B" w:rsidRDefault="00593294" w:rsidP="00593294">
            <w:pPr>
              <w:jc w:val="center"/>
              <w:rPr>
                <w:sz w:val="16"/>
                <w:szCs w:val="16"/>
              </w:rPr>
            </w:pPr>
            <w:r w:rsidRPr="00E13A0B">
              <w:rPr>
                <w:sz w:val="16"/>
                <w:szCs w:val="16"/>
              </w:rPr>
              <w:t>5000</w:t>
            </w:r>
          </w:p>
        </w:tc>
        <w:tc>
          <w:tcPr>
            <w:tcW w:w="2018" w:type="dxa"/>
            <w:vAlign w:val="center"/>
            <w:hideMark/>
          </w:tcPr>
          <w:p w14:paraId="5656E5F2" w14:textId="77777777" w:rsidR="00593294" w:rsidRPr="00E13A0B" w:rsidRDefault="00593294" w:rsidP="00593294">
            <w:pPr>
              <w:jc w:val="center"/>
              <w:rPr>
                <w:sz w:val="16"/>
                <w:szCs w:val="16"/>
              </w:rPr>
            </w:pPr>
            <w:r w:rsidRPr="00E13A0B">
              <w:rPr>
                <w:sz w:val="16"/>
                <w:szCs w:val="16"/>
              </w:rPr>
              <w:t>5.0/1.0</w:t>
            </w:r>
          </w:p>
        </w:tc>
        <w:tc>
          <w:tcPr>
            <w:tcW w:w="731" w:type="dxa"/>
            <w:vAlign w:val="center"/>
            <w:hideMark/>
          </w:tcPr>
          <w:p w14:paraId="5EC04C81" w14:textId="77777777" w:rsidR="00593294" w:rsidRPr="00E13A0B" w:rsidRDefault="00593294" w:rsidP="00593294">
            <w:pPr>
              <w:jc w:val="center"/>
              <w:rPr>
                <w:sz w:val="16"/>
                <w:szCs w:val="16"/>
              </w:rPr>
            </w:pPr>
            <w:r w:rsidRPr="00E13A0B">
              <w:rPr>
                <w:sz w:val="16"/>
                <w:szCs w:val="16"/>
              </w:rPr>
              <w:t>24×24</w:t>
            </w:r>
          </w:p>
        </w:tc>
        <w:tc>
          <w:tcPr>
            <w:tcW w:w="914" w:type="dxa"/>
            <w:vAlign w:val="center"/>
            <w:hideMark/>
          </w:tcPr>
          <w:p w14:paraId="1243D7AB" w14:textId="77777777" w:rsidR="00593294" w:rsidRPr="00E13A0B" w:rsidRDefault="00593294" w:rsidP="00593294">
            <w:pPr>
              <w:jc w:val="center"/>
              <w:rPr>
                <w:sz w:val="16"/>
                <w:szCs w:val="16"/>
              </w:rPr>
            </w:pPr>
            <w:r w:rsidRPr="00E13A0B">
              <w:rPr>
                <w:sz w:val="16"/>
                <w:szCs w:val="16"/>
              </w:rPr>
              <w:t>128×128</w:t>
            </w:r>
          </w:p>
        </w:tc>
        <w:tc>
          <w:tcPr>
            <w:tcW w:w="566" w:type="dxa"/>
            <w:vAlign w:val="center"/>
            <w:hideMark/>
          </w:tcPr>
          <w:p w14:paraId="4FB576B0" w14:textId="77777777" w:rsidR="00593294" w:rsidRPr="00E13A0B" w:rsidRDefault="00593294" w:rsidP="00593294">
            <w:pPr>
              <w:jc w:val="center"/>
              <w:rPr>
                <w:sz w:val="16"/>
                <w:szCs w:val="16"/>
              </w:rPr>
            </w:pPr>
            <w:r w:rsidRPr="00E13A0B">
              <w:rPr>
                <w:sz w:val="16"/>
                <w:szCs w:val="16"/>
              </w:rPr>
              <w:t>2</w:t>
            </w:r>
          </w:p>
        </w:tc>
        <w:tc>
          <w:tcPr>
            <w:tcW w:w="627" w:type="dxa"/>
            <w:vAlign w:val="center"/>
            <w:hideMark/>
          </w:tcPr>
          <w:p w14:paraId="7F972748" w14:textId="77777777" w:rsidR="00593294" w:rsidRPr="00E13A0B" w:rsidRDefault="00593294" w:rsidP="00593294">
            <w:pPr>
              <w:jc w:val="center"/>
              <w:rPr>
                <w:sz w:val="16"/>
                <w:szCs w:val="16"/>
              </w:rPr>
            </w:pPr>
            <w:r w:rsidRPr="00E13A0B">
              <w:rPr>
                <w:sz w:val="16"/>
                <w:szCs w:val="16"/>
              </w:rPr>
              <w:t>44</w:t>
            </w:r>
          </w:p>
        </w:tc>
      </w:tr>
      <w:tr w:rsidR="00593294" w:rsidRPr="00E13A0B" w14:paraId="06C162BF" w14:textId="77777777" w:rsidTr="00593294">
        <w:trPr>
          <w:trHeight w:val="680"/>
        </w:trPr>
        <w:tc>
          <w:tcPr>
            <w:tcW w:w="1531" w:type="dxa"/>
            <w:vAlign w:val="center"/>
          </w:tcPr>
          <w:p w14:paraId="3E0FA56B" w14:textId="77777777" w:rsidR="00593294" w:rsidRPr="00E13A0B" w:rsidRDefault="00593294" w:rsidP="00593294">
            <w:pPr>
              <w:jc w:val="center"/>
              <w:rPr>
                <w:sz w:val="16"/>
                <w:szCs w:val="16"/>
              </w:rPr>
            </w:pPr>
            <w:r>
              <w:rPr>
                <w:sz w:val="16"/>
                <w:szCs w:val="16"/>
              </w:rPr>
              <w:t xml:space="preserve">3D </w:t>
            </w:r>
            <w:r>
              <w:rPr>
                <w:rFonts w:hint="eastAsia"/>
                <w:sz w:val="16"/>
                <w:szCs w:val="16"/>
              </w:rPr>
              <w:t>A</w:t>
            </w:r>
            <w:r>
              <w:rPr>
                <w:sz w:val="16"/>
                <w:szCs w:val="16"/>
              </w:rPr>
              <w:t>SL</w:t>
            </w:r>
          </w:p>
        </w:tc>
        <w:tc>
          <w:tcPr>
            <w:tcW w:w="1041" w:type="dxa"/>
            <w:vAlign w:val="center"/>
          </w:tcPr>
          <w:p w14:paraId="7949C865" w14:textId="77777777" w:rsidR="00593294" w:rsidRPr="00E13A0B" w:rsidRDefault="00593294" w:rsidP="00593294">
            <w:pPr>
              <w:jc w:val="center"/>
              <w:rPr>
                <w:sz w:val="16"/>
                <w:szCs w:val="16"/>
              </w:rPr>
            </w:pPr>
            <w:r>
              <w:rPr>
                <w:rFonts w:hint="eastAsia"/>
                <w:sz w:val="16"/>
                <w:szCs w:val="16"/>
              </w:rPr>
              <w:t>1</w:t>
            </w:r>
            <w:r>
              <w:rPr>
                <w:sz w:val="16"/>
                <w:szCs w:val="16"/>
              </w:rPr>
              <w:t>0.7</w:t>
            </w:r>
          </w:p>
        </w:tc>
        <w:tc>
          <w:tcPr>
            <w:tcW w:w="656" w:type="dxa"/>
            <w:vAlign w:val="center"/>
          </w:tcPr>
          <w:p w14:paraId="1E99B252" w14:textId="77777777" w:rsidR="00593294" w:rsidRPr="00E13A0B" w:rsidRDefault="00593294" w:rsidP="00593294">
            <w:pPr>
              <w:jc w:val="center"/>
              <w:rPr>
                <w:sz w:val="16"/>
                <w:szCs w:val="16"/>
              </w:rPr>
            </w:pPr>
            <w:r>
              <w:rPr>
                <w:sz w:val="16"/>
                <w:szCs w:val="16"/>
              </w:rPr>
              <w:t>4643.0</w:t>
            </w:r>
          </w:p>
        </w:tc>
        <w:tc>
          <w:tcPr>
            <w:tcW w:w="2018" w:type="dxa"/>
            <w:vAlign w:val="center"/>
          </w:tcPr>
          <w:p w14:paraId="095AAF5C" w14:textId="77777777" w:rsidR="00593294" w:rsidRPr="00E13A0B" w:rsidRDefault="00593294" w:rsidP="00593294">
            <w:pPr>
              <w:jc w:val="center"/>
              <w:rPr>
                <w:sz w:val="16"/>
                <w:szCs w:val="16"/>
              </w:rPr>
            </w:pPr>
            <w:r>
              <w:rPr>
                <w:rFonts w:hint="eastAsia"/>
                <w:sz w:val="16"/>
                <w:szCs w:val="16"/>
              </w:rPr>
              <w:t>4</w:t>
            </w:r>
            <w:r>
              <w:rPr>
                <w:sz w:val="16"/>
                <w:szCs w:val="16"/>
              </w:rPr>
              <w:t>.0/0.0</w:t>
            </w:r>
          </w:p>
        </w:tc>
        <w:tc>
          <w:tcPr>
            <w:tcW w:w="731" w:type="dxa"/>
            <w:vAlign w:val="center"/>
          </w:tcPr>
          <w:p w14:paraId="77061F68" w14:textId="77777777" w:rsidR="00593294" w:rsidRPr="00E13A0B" w:rsidRDefault="00593294" w:rsidP="00593294">
            <w:pPr>
              <w:jc w:val="center"/>
              <w:rPr>
                <w:sz w:val="16"/>
                <w:szCs w:val="16"/>
              </w:rPr>
            </w:pPr>
            <w:r w:rsidRPr="00E13A0B">
              <w:rPr>
                <w:sz w:val="16"/>
                <w:szCs w:val="16"/>
              </w:rPr>
              <w:t>24×24</w:t>
            </w:r>
          </w:p>
        </w:tc>
        <w:tc>
          <w:tcPr>
            <w:tcW w:w="914" w:type="dxa"/>
            <w:vAlign w:val="center"/>
          </w:tcPr>
          <w:p w14:paraId="40EFC175" w14:textId="77777777" w:rsidR="00593294" w:rsidRPr="00E13A0B" w:rsidRDefault="00593294" w:rsidP="00593294">
            <w:pPr>
              <w:jc w:val="center"/>
              <w:rPr>
                <w:sz w:val="16"/>
                <w:szCs w:val="16"/>
              </w:rPr>
            </w:pPr>
            <w:r>
              <w:rPr>
                <w:sz w:val="16"/>
                <w:szCs w:val="16"/>
              </w:rPr>
              <w:t>512</w:t>
            </w:r>
            <w:r w:rsidRPr="00E13A0B">
              <w:rPr>
                <w:sz w:val="16"/>
                <w:szCs w:val="16"/>
              </w:rPr>
              <w:t>×</w:t>
            </w:r>
            <w:r>
              <w:rPr>
                <w:sz w:val="16"/>
                <w:szCs w:val="16"/>
              </w:rPr>
              <w:t>8</w:t>
            </w:r>
          </w:p>
        </w:tc>
        <w:tc>
          <w:tcPr>
            <w:tcW w:w="566" w:type="dxa"/>
            <w:vAlign w:val="center"/>
          </w:tcPr>
          <w:p w14:paraId="48DD75E7" w14:textId="77777777" w:rsidR="00593294" w:rsidRPr="00E13A0B" w:rsidRDefault="00593294" w:rsidP="00593294">
            <w:pPr>
              <w:jc w:val="center"/>
              <w:rPr>
                <w:sz w:val="16"/>
                <w:szCs w:val="16"/>
              </w:rPr>
            </w:pPr>
            <w:r>
              <w:rPr>
                <w:rFonts w:hint="eastAsia"/>
                <w:sz w:val="16"/>
                <w:szCs w:val="16"/>
              </w:rPr>
              <w:t>1</w:t>
            </w:r>
          </w:p>
        </w:tc>
        <w:tc>
          <w:tcPr>
            <w:tcW w:w="627" w:type="dxa"/>
            <w:vAlign w:val="center"/>
          </w:tcPr>
          <w:p w14:paraId="7300F4EF" w14:textId="77777777" w:rsidR="00593294" w:rsidRPr="00E13A0B" w:rsidRDefault="00593294" w:rsidP="00593294">
            <w:pPr>
              <w:jc w:val="center"/>
              <w:rPr>
                <w:sz w:val="16"/>
                <w:szCs w:val="16"/>
              </w:rPr>
            </w:pPr>
            <w:r>
              <w:rPr>
                <w:rFonts w:hint="eastAsia"/>
                <w:sz w:val="16"/>
                <w:szCs w:val="16"/>
              </w:rPr>
              <w:t>2</w:t>
            </w:r>
            <w:r>
              <w:rPr>
                <w:sz w:val="16"/>
                <w:szCs w:val="16"/>
              </w:rPr>
              <w:t>4</w:t>
            </w:r>
          </w:p>
        </w:tc>
      </w:tr>
      <w:tr w:rsidR="00593294" w:rsidRPr="00E13A0B" w14:paraId="2A7976AB" w14:textId="77777777" w:rsidTr="00593294">
        <w:trPr>
          <w:trHeight w:val="680"/>
        </w:trPr>
        <w:tc>
          <w:tcPr>
            <w:tcW w:w="1531" w:type="dxa"/>
            <w:tcBorders>
              <w:bottom w:val="single" w:sz="4" w:space="0" w:color="auto"/>
            </w:tcBorders>
            <w:vAlign w:val="center"/>
          </w:tcPr>
          <w:p w14:paraId="2DBFC407" w14:textId="2EBE44EC" w:rsidR="00593294" w:rsidRDefault="00593294" w:rsidP="00593294">
            <w:pPr>
              <w:jc w:val="center"/>
              <w:rPr>
                <w:sz w:val="16"/>
                <w:szCs w:val="16"/>
              </w:rPr>
            </w:pPr>
            <w:r w:rsidRPr="00593294">
              <w:rPr>
                <w:sz w:val="16"/>
                <w:szCs w:val="16"/>
              </w:rPr>
              <w:t>Multivoxel</w:t>
            </w:r>
            <w:r>
              <w:rPr>
                <w:sz w:val="16"/>
                <w:szCs w:val="16"/>
              </w:rPr>
              <w:t xml:space="preserve"> </w:t>
            </w:r>
            <w:r w:rsidRPr="00593294">
              <w:rPr>
                <w:sz w:val="16"/>
                <w:szCs w:val="16"/>
                <w:vertAlign w:val="superscript"/>
              </w:rPr>
              <w:t>1</w:t>
            </w:r>
            <w:r w:rsidRPr="00593294">
              <w:rPr>
                <w:sz w:val="16"/>
                <w:szCs w:val="16"/>
              </w:rPr>
              <w:t>H</w:t>
            </w:r>
            <w:r>
              <w:rPr>
                <w:sz w:val="16"/>
                <w:szCs w:val="16"/>
              </w:rPr>
              <w:t>-</w:t>
            </w:r>
            <w:r>
              <w:rPr>
                <w:rFonts w:hint="eastAsia"/>
                <w:sz w:val="16"/>
                <w:szCs w:val="16"/>
              </w:rPr>
              <w:t>MRS</w:t>
            </w:r>
          </w:p>
        </w:tc>
        <w:tc>
          <w:tcPr>
            <w:tcW w:w="1041" w:type="dxa"/>
            <w:tcBorders>
              <w:bottom w:val="single" w:sz="4" w:space="0" w:color="auto"/>
            </w:tcBorders>
            <w:vAlign w:val="center"/>
          </w:tcPr>
          <w:p w14:paraId="30CFFFDC" w14:textId="12698A5A" w:rsidR="00593294" w:rsidRDefault="00593294" w:rsidP="00593294">
            <w:pPr>
              <w:jc w:val="center"/>
              <w:rPr>
                <w:sz w:val="16"/>
                <w:szCs w:val="16"/>
              </w:rPr>
            </w:pPr>
            <w:r>
              <w:rPr>
                <w:sz w:val="16"/>
                <w:szCs w:val="16"/>
              </w:rPr>
              <w:t>144</w:t>
            </w:r>
          </w:p>
        </w:tc>
        <w:tc>
          <w:tcPr>
            <w:tcW w:w="656" w:type="dxa"/>
            <w:tcBorders>
              <w:bottom w:val="single" w:sz="4" w:space="0" w:color="auto"/>
            </w:tcBorders>
            <w:vAlign w:val="center"/>
          </w:tcPr>
          <w:p w14:paraId="3697610E" w14:textId="09A550F8" w:rsidR="00593294" w:rsidRDefault="00593294" w:rsidP="00593294">
            <w:pPr>
              <w:jc w:val="center"/>
              <w:rPr>
                <w:sz w:val="16"/>
                <w:szCs w:val="16"/>
              </w:rPr>
            </w:pPr>
            <w:r>
              <w:rPr>
                <w:rFonts w:hint="eastAsia"/>
                <w:sz w:val="16"/>
                <w:szCs w:val="16"/>
              </w:rPr>
              <w:t>1</w:t>
            </w:r>
            <w:r>
              <w:rPr>
                <w:sz w:val="16"/>
                <w:szCs w:val="16"/>
              </w:rPr>
              <w:t>000</w:t>
            </w:r>
          </w:p>
        </w:tc>
        <w:tc>
          <w:tcPr>
            <w:tcW w:w="2018" w:type="dxa"/>
            <w:tcBorders>
              <w:bottom w:val="single" w:sz="4" w:space="0" w:color="auto"/>
            </w:tcBorders>
            <w:vAlign w:val="center"/>
          </w:tcPr>
          <w:p w14:paraId="68733086" w14:textId="274CBE8B" w:rsidR="00593294" w:rsidRDefault="00593294" w:rsidP="00593294">
            <w:pPr>
              <w:jc w:val="center"/>
              <w:rPr>
                <w:sz w:val="16"/>
                <w:szCs w:val="16"/>
              </w:rPr>
            </w:pPr>
            <w:r>
              <w:rPr>
                <w:rFonts w:hint="eastAsia"/>
                <w:sz w:val="16"/>
                <w:szCs w:val="16"/>
              </w:rPr>
              <w:t>1</w:t>
            </w:r>
            <w:r>
              <w:rPr>
                <w:sz w:val="16"/>
                <w:szCs w:val="16"/>
              </w:rPr>
              <w:t>0.0/0.0</w:t>
            </w:r>
          </w:p>
        </w:tc>
        <w:tc>
          <w:tcPr>
            <w:tcW w:w="731" w:type="dxa"/>
            <w:tcBorders>
              <w:bottom w:val="single" w:sz="4" w:space="0" w:color="auto"/>
            </w:tcBorders>
            <w:vAlign w:val="center"/>
          </w:tcPr>
          <w:p w14:paraId="261967BD" w14:textId="4FD0DCAA" w:rsidR="00593294" w:rsidRPr="00E13A0B" w:rsidRDefault="00593294" w:rsidP="00593294">
            <w:pPr>
              <w:jc w:val="center"/>
              <w:rPr>
                <w:sz w:val="16"/>
                <w:szCs w:val="16"/>
              </w:rPr>
            </w:pPr>
            <w:r w:rsidRPr="00E13A0B">
              <w:rPr>
                <w:sz w:val="16"/>
                <w:szCs w:val="16"/>
              </w:rPr>
              <w:t>24×24</w:t>
            </w:r>
          </w:p>
        </w:tc>
        <w:tc>
          <w:tcPr>
            <w:tcW w:w="914" w:type="dxa"/>
            <w:tcBorders>
              <w:bottom w:val="single" w:sz="4" w:space="0" w:color="auto"/>
            </w:tcBorders>
            <w:vAlign w:val="center"/>
          </w:tcPr>
          <w:p w14:paraId="37AD7615" w14:textId="044C6063" w:rsidR="00593294" w:rsidRDefault="00593294" w:rsidP="00593294">
            <w:pPr>
              <w:jc w:val="center"/>
              <w:rPr>
                <w:sz w:val="16"/>
                <w:szCs w:val="16"/>
              </w:rPr>
            </w:pPr>
            <w:r>
              <w:rPr>
                <w:sz w:val="16"/>
                <w:szCs w:val="16"/>
              </w:rPr>
              <w:t>18</w:t>
            </w:r>
            <w:r w:rsidRPr="00E13A0B">
              <w:rPr>
                <w:sz w:val="16"/>
                <w:szCs w:val="16"/>
              </w:rPr>
              <w:t>×</w:t>
            </w:r>
            <w:r>
              <w:rPr>
                <w:sz w:val="16"/>
                <w:szCs w:val="16"/>
              </w:rPr>
              <w:t>18</w:t>
            </w:r>
          </w:p>
        </w:tc>
        <w:tc>
          <w:tcPr>
            <w:tcW w:w="566" w:type="dxa"/>
            <w:tcBorders>
              <w:bottom w:val="single" w:sz="4" w:space="0" w:color="auto"/>
            </w:tcBorders>
            <w:vAlign w:val="center"/>
          </w:tcPr>
          <w:p w14:paraId="1497D4DB" w14:textId="011A6C97" w:rsidR="00593294" w:rsidRDefault="00593294" w:rsidP="00593294">
            <w:pPr>
              <w:jc w:val="center"/>
              <w:rPr>
                <w:sz w:val="16"/>
                <w:szCs w:val="16"/>
              </w:rPr>
            </w:pPr>
            <w:r>
              <w:rPr>
                <w:sz w:val="16"/>
                <w:szCs w:val="16"/>
              </w:rPr>
              <w:t>1</w:t>
            </w:r>
          </w:p>
        </w:tc>
        <w:tc>
          <w:tcPr>
            <w:tcW w:w="627" w:type="dxa"/>
            <w:tcBorders>
              <w:bottom w:val="single" w:sz="4" w:space="0" w:color="auto"/>
            </w:tcBorders>
            <w:vAlign w:val="center"/>
          </w:tcPr>
          <w:p w14:paraId="1FCD8524" w14:textId="163417A6" w:rsidR="00593294" w:rsidRDefault="00593294" w:rsidP="00593294">
            <w:pPr>
              <w:jc w:val="center"/>
              <w:rPr>
                <w:sz w:val="16"/>
                <w:szCs w:val="16"/>
              </w:rPr>
            </w:pPr>
            <w:r>
              <w:rPr>
                <w:rFonts w:hint="eastAsia"/>
                <w:sz w:val="16"/>
                <w:szCs w:val="16"/>
              </w:rPr>
              <w:t>1</w:t>
            </w:r>
          </w:p>
        </w:tc>
      </w:tr>
    </w:tbl>
    <w:p w14:paraId="755B01F3" w14:textId="77777777" w:rsidR="00E84D80" w:rsidRPr="007B3BB4" w:rsidRDefault="00E84D80" w:rsidP="00E84D80">
      <w:pPr>
        <w:rPr>
          <w:sz w:val="16"/>
          <w:szCs w:val="16"/>
        </w:rPr>
      </w:pPr>
      <w:r>
        <w:rPr>
          <w:rFonts w:eastAsia="DengXian"/>
          <w:kern w:val="0"/>
          <w:szCs w:val="24"/>
        </w:rPr>
        <w:t>T</w:t>
      </w:r>
      <w:r w:rsidRPr="007B3BB4">
        <w:rPr>
          <w:rFonts w:eastAsia="DengXian"/>
          <w:kern w:val="0"/>
          <w:szCs w:val="24"/>
        </w:rPr>
        <w:t>he water peak and adjust the transmitter gain (TG)</w:t>
      </w:r>
      <w:r>
        <w:rPr>
          <w:rFonts w:eastAsia="DengXian"/>
          <w:kern w:val="0"/>
          <w:szCs w:val="24"/>
        </w:rPr>
        <w:t xml:space="preserve"> performed by </w:t>
      </w:r>
      <w:r w:rsidRPr="007B3BB4">
        <w:rPr>
          <w:rFonts w:eastAsia="DengXian"/>
          <w:kern w:val="0"/>
          <w:szCs w:val="24"/>
        </w:rPr>
        <w:t>a vendor-provided auto-</w:t>
      </w:r>
      <w:proofErr w:type="spellStart"/>
      <w:r w:rsidRPr="007B3BB4">
        <w:rPr>
          <w:rFonts w:eastAsia="DengXian"/>
          <w:kern w:val="0"/>
          <w:szCs w:val="24"/>
        </w:rPr>
        <w:t>prescan</w:t>
      </w:r>
      <w:proofErr w:type="spellEnd"/>
      <w:r>
        <w:rPr>
          <w:rFonts w:eastAsia="DengXian"/>
          <w:kern w:val="0"/>
          <w:szCs w:val="24"/>
        </w:rPr>
        <w:t xml:space="preserve"> were used to </w:t>
      </w:r>
      <w:r w:rsidRPr="007B3BB4">
        <w:rPr>
          <w:rFonts w:eastAsia="DengXian"/>
          <w:kern w:val="0"/>
          <w:szCs w:val="24"/>
        </w:rPr>
        <w:t>calibrate the resonance frequency</w:t>
      </w:r>
      <w:r>
        <w:rPr>
          <w:rFonts w:eastAsia="DengXian"/>
          <w:kern w:val="0"/>
          <w:szCs w:val="24"/>
        </w:rPr>
        <w:t xml:space="preserve">. The </w:t>
      </w:r>
      <w:r w:rsidRPr="007B3BB4">
        <w:rPr>
          <w:rFonts w:eastAsia="DengXian"/>
          <w:kern w:val="0"/>
          <w:szCs w:val="24"/>
        </w:rPr>
        <w:t>water suppression</w:t>
      </w:r>
      <w:r>
        <w:rPr>
          <w:rFonts w:eastAsia="DengXian"/>
          <w:kern w:val="0"/>
          <w:szCs w:val="24"/>
        </w:rPr>
        <w:t xml:space="preserve"> was performed by </w:t>
      </w:r>
      <w:r w:rsidRPr="007B3BB4">
        <w:rPr>
          <w:rFonts w:eastAsia="DengXian"/>
          <w:kern w:val="0"/>
          <w:szCs w:val="24"/>
        </w:rPr>
        <w:t>point-resolved spectroscopy (PRESS) sequence with CHESS</w:t>
      </w:r>
      <w:r>
        <w:rPr>
          <w:rFonts w:eastAsia="DengXian"/>
          <w:kern w:val="0"/>
          <w:szCs w:val="24"/>
        </w:rPr>
        <w:t xml:space="preserve"> in </w:t>
      </w:r>
      <w:r w:rsidRPr="007B3BB4">
        <w:rPr>
          <w:rFonts w:eastAsia="DengXian"/>
          <w:kern w:val="0"/>
          <w:szCs w:val="24"/>
        </w:rPr>
        <w:t>two-dimensional magnetic resonance spectroscopic imaging (2D MRSI)</w:t>
      </w:r>
      <w:r>
        <w:rPr>
          <w:rFonts w:eastAsia="DengXian"/>
          <w:kern w:val="0"/>
          <w:szCs w:val="24"/>
        </w:rPr>
        <w:t>.</w:t>
      </w:r>
      <w:r w:rsidRPr="00D60B27">
        <w:rPr>
          <w:rFonts w:eastAsia="DengXian"/>
          <w:kern w:val="0"/>
          <w:szCs w:val="24"/>
        </w:rPr>
        <w:t xml:space="preserve"> </w:t>
      </w:r>
      <w:r w:rsidRPr="007B3BB4">
        <w:rPr>
          <w:rFonts w:eastAsia="DengXian"/>
          <w:kern w:val="0"/>
          <w:szCs w:val="24"/>
        </w:rPr>
        <w:t>The volume of interest (VOI) was selected using the PRESS sequence and six outer volume saturation bands to suppress signals from subcutaneous lipids. Signal intensities were calculated by the sum of each peak with the metabolite peaks assigned to the following chemical shift ranges: Cr at 3.12–2.97 ppm, Cho at 3.34–3.19 ppm and NAA at 2.13–1.96 ppm.</w:t>
      </w:r>
    </w:p>
    <w:p w14:paraId="2235343A" w14:textId="0AF5F7FA" w:rsidR="00387C34" w:rsidRDefault="00593294">
      <w:r w:rsidRPr="006D0FF4">
        <w:rPr>
          <w:sz w:val="16"/>
          <w:szCs w:val="16"/>
        </w:rPr>
        <w:t>Abbreviations: TE, Echo Time, TR, Repetition Time, DWI, Diffusion-Weighted Imaging,</w:t>
      </w:r>
      <w:r w:rsidRPr="006D0FF4">
        <w:rPr>
          <w:rFonts w:ascii="Segoe UI" w:hAnsi="Segoe UI" w:cs="Segoe UI"/>
          <w:color w:val="374151"/>
          <w:sz w:val="16"/>
          <w:szCs w:val="16"/>
          <w:shd w:val="clear" w:color="auto" w:fill="F7F7F8"/>
        </w:rPr>
        <w:t xml:space="preserve"> </w:t>
      </w:r>
      <w:r w:rsidRPr="006D0FF4">
        <w:rPr>
          <w:sz w:val="16"/>
          <w:szCs w:val="16"/>
        </w:rPr>
        <w:t>FOV, Field of View, FSE, Fast Spin Echo, GRE, Gradient Echo,</w:t>
      </w:r>
      <w:r>
        <w:rPr>
          <w:sz w:val="16"/>
          <w:szCs w:val="16"/>
        </w:rPr>
        <w:t xml:space="preserve"> ASL, </w:t>
      </w:r>
      <w:r w:rsidRPr="006D0FF4">
        <w:rPr>
          <w:sz w:val="16"/>
          <w:szCs w:val="16"/>
        </w:rPr>
        <w:t>Arterial Spin Labeling</w:t>
      </w:r>
      <w:r>
        <w:rPr>
          <w:sz w:val="16"/>
          <w:szCs w:val="16"/>
        </w:rPr>
        <w:t xml:space="preserve">, </w:t>
      </w:r>
      <w:r w:rsidRPr="00593294">
        <w:rPr>
          <w:sz w:val="16"/>
          <w:szCs w:val="16"/>
          <w:vertAlign w:val="superscript"/>
        </w:rPr>
        <w:t>1</w:t>
      </w:r>
      <w:r w:rsidRPr="00593294">
        <w:rPr>
          <w:sz w:val="16"/>
          <w:szCs w:val="16"/>
        </w:rPr>
        <w:t>H</w:t>
      </w:r>
      <w:r>
        <w:rPr>
          <w:sz w:val="16"/>
          <w:szCs w:val="16"/>
        </w:rPr>
        <w:t xml:space="preserve">-MRS, </w:t>
      </w:r>
      <w:r w:rsidRPr="00593294">
        <w:rPr>
          <w:sz w:val="16"/>
          <w:szCs w:val="16"/>
          <w:vertAlign w:val="superscript"/>
        </w:rPr>
        <w:t>1</w:t>
      </w:r>
      <w:r w:rsidRPr="00593294">
        <w:rPr>
          <w:sz w:val="16"/>
          <w:szCs w:val="16"/>
        </w:rPr>
        <w:t xml:space="preserve">H-Magnetic </w:t>
      </w:r>
      <w:r>
        <w:rPr>
          <w:sz w:val="16"/>
          <w:szCs w:val="16"/>
        </w:rPr>
        <w:t>R</w:t>
      </w:r>
      <w:r w:rsidRPr="00593294">
        <w:rPr>
          <w:sz w:val="16"/>
          <w:szCs w:val="16"/>
        </w:rPr>
        <w:t xml:space="preserve">esonance </w:t>
      </w:r>
      <w:r>
        <w:rPr>
          <w:sz w:val="16"/>
          <w:szCs w:val="16"/>
        </w:rPr>
        <w:t>S</w:t>
      </w:r>
      <w:r w:rsidRPr="00593294">
        <w:rPr>
          <w:sz w:val="16"/>
          <w:szCs w:val="16"/>
        </w:rPr>
        <w:t>pectroscopy</w:t>
      </w:r>
    </w:p>
    <w:sectPr w:rsidR="00387C3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中宋">
    <w:altName w:val="STZhongsong"/>
    <w:panose1 w:val="02010600040101010101"/>
    <w:charset w:val="86"/>
    <w:family w:val="auto"/>
    <w:pitch w:val="variable"/>
    <w:sig w:usb0="00000287" w:usb1="080F0000" w:usb2="00000010" w:usb3="00000000" w:csb0="0004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294"/>
    <w:rsid w:val="0001218C"/>
    <w:rsid w:val="00044D9C"/>
    <w:rsid w:val="000625C1"/>
    <w:rsid w:val="000674A4"/>
    <w:rsid w:val="00081809"/>
    <w:rsid w:val="000A21F1"/>
    <w:rsid w:val="000C1396"/>
    <w:rsid w:val="000D6F72"/>
    <w:rsid w:val="001155A1"/>
    <w:rsid w:val="001259E6"/>
    <w:rsid w:val="001329E7"/>
    <w:rsid w:val="00144FAD"/>
    <w:rsid w:val="0018694F"/>
    <w:rsid w:val="00186B79"/>
    <w:rsid w:val="00192B33"/>
    <w:rsid w:val="001A6927"/>
    <w:rsid w:val="001B053A"/>
    <w:rsid w:val="001B05DA"/>
    <w:rsid w:val="001B4317"/>
    <w:rsid w:val="001B48DF"/>
    <w:rsid w:val="001F55A4"/>
    <w:rsid w:val="00200C19"/>
    <w:rsid w:val="00216248"/>
    <w:rsid w:val="00227A94"/>
    <w:rsid w:val="002324D0"/>
    <w:rsid w:val="00260709"/>
    <w:rsid w:val="00284520"/>
    <w:rsid w:val="002845AE"/>
    <w:rsid w:val="00285725"/>
    <w:rsid w:val="002A247B"/>
    <w:rsid w:val="002B5B7D"/>
    <w:rsid w:val="002C56D9"/>
    <w:rsid w:val="002E2286"/>
    <w:rsid w:val="003162B1"/>
    <w:rsid w:val="003354C6"/>
    <w:rsid w:val="0034034E"/>
    <w:rsid w:val="0034276E"/>
    <w:rsid w:val="0034497F"/>
    <w:rsid w:val="0034522F"/>
    <w:rsid w:val="0035034A"/>
    <w:rsid w:val="00363FD9"/>
    <w:rsid w:val="00365DFF"/>
    <w:rsid w:val="00380966"/>
    <w:rsid w:val="00387C34"/>
    <w:rsid w:val="003F5E55"/>
    <w:rsid w:val="00432100"/>
    <w:rsid w:val="0043554E"/>
    <w:rsid w:val="00466647"/>
    <w:rsid w:val="00494C01"/>
    <w:rsid w:val="004B341F"/>
    <w:rsid w:val="004E327E"/>
    <w:rsid w:val="00513E4E"/>
    <w:rsid w:val="00537F35"/>
    <w:rsid w:val="00553192"/>
    <w:rsid w:val="005537C9"/>
    <w:rsid w:val="00561178"/>
    <w:rsid w:val="00584A69"/>
    <w:rsid w:val="00593294"/>
    <w:rsid w:val="00596455"/>
    <w:rsid w:val="005E0A91"/>
    <w:rsid w:val="00616DF0"/>
    <w:rsid w:val="00641CF0"/>
    <w:rsid w:val="00654435"/>
    <w:rsid w:val="0067764D"/>
    <w:rsid w:val="00680B32"/>
    <w:rsid w:val="006A1F41"/>
    <w:rsid w:val="006B3999"/>
    <w:rsid w:val="006B79A2"/>
    <w:rsid w:val="006D2B6B"/>
    <w:rsid w:val="006D3BD5"/>
    <w:rsid w:val="006D3D19"/>
    <w:rsid w:val="006F40D7"/>
    <w:rsid w:val="00701637"/>
    <w:rsid w:val="0071348A"/>
    <w:rsid w:val="00716FC1"/>
    <w:rsid w:val="00762C86"/>
    <w:rsid w:val="00763CFC"/>
    <w:rsid w:val="00780358"/>
    <w:rsid w:val="007A50BC"/>
    <w:rsid w:val="007A51E9"/>
    <w:rsid w:val="007D7AEC"/>
    <w:rsid w:val="0081123E"/>
    <w:rsid w:val="00813F2C"/>
    <w:rsid w:val="0085514D"/>
    <w:rsid w:val="00863159"/>
    <w:rsid w:val="008A1562"/>
    <w:rsid w:val="008D6CB4"/>
    <w:rsid w:val="00953E1B"/>
    <w:rsid w:val="00974973"/>
    <w:rsid w:val="009972C2"/>
    <w:rsid w:val="009B039B"/>
    <w:rsid w:val="009C1B24"/>
    <w:rsid w:val="009C5CE0"/>
    <w:rsid w:val="009D2E5C"/>
    <w:rsid w:val="009E5751"/>
    <w:rsid w:val="00A0478E"/>
    <w:rsid w:val="00A11F05"/>
    <w:rsid w:val="00A460A1"/>
    <w:rsid w:val="00A51590"/>
    <w:rsid w:val="00A55826"/>
    <w:rsid w:val="00A76896"/>
    <w:rsid w:val="00AC6AC0"/>
    <w:rsid w:val="00AE5771"/>
    <w:rsid w:val="00AF3408"/>
    <w:rsid w:val="00AF53E9"/>
    <w:rsid w:val="00B17714"/>
    <w:rsid w:val="00B4630D"/>
    <w:rsid w:val="00B85A4F"/>
    <w:rsid w:val="00BC561D"/>
    <w:rsid w:val="00BE0839"/>
    <w:rsid w:val="00BF0366"/>
    <w:rsid w:val="00BF104C"/>
    <w:rsid w:val="00C16F2C"/>
    <w:rsid w:val="00C26A70"/>
    <w:rsid w:val="00C7100C"/>
    <w:rsid w:val="00C81192"/>
    <w:rsid w:val="00C87998"/>
    <w:rsid w:val="00CD6E27"/>
    <w:rsid w:val="00D03077"/>
    <w:rsid w:val="00D07D44"/>
    <w:rsid w:val="00D12B16"/>
    <w:rsid w:val="00D16AC3"/>
    <w:rsid w:val="00D677CA"/>
    <w:rsid w:val="00DA0FCF"/>
    <w:rsid w:val="00DC7418"/>
    <w:rsid w:val="00DE7BC7"/>
    <w:rsid w:val="00E1428A"/>
    <w:rsid w:val="00E32BDE"/>
    <w:rsid w:val="00E40B01"/>
    <w:rsid w:val="00E84D80"/>
    <w:rsid w:val="00E91D35"/>
    <w:rsid w:val="00EB646B"/>
    <w:rsid w:val="00F219C2"/>
    <w:rsid w:val="00F62041"/>
    <w:rsid w:val="00F767A8"/>
    <w:rsid w:val="00F932EC"/>
    <w:rsid w:val="00FE3F62"/>
    <w:rsid w:val="00FE7029"/>
    <w:rsid w:val="00FE731B"/>
    <w:rsid w:val="00FF1D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027DAAB"/>
  <w15:chartTrackingRefBased/>
  <w15:docId w15:val="{3A10540B-0364-564D-98CB-14A59C08E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kern w:val="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3294"/>
    <w:pPr>
      <w:widowControl w:val="0"/>
      <w:jc w:val="both"/>
    </w:pPr>
  </w:style>
  <w:style w:type="paragraph" w:styleId="1">
    <w:name w:val="heading 1"/>
    <w:aliases w:val="正文前"/>
    <w:basedOn w:val="a"/>
    <w:next w:val="a"/>
    <w:link w:val="10"/>
    <w:uiPriority w:val="9"/>
    <w:qFormat/>
    <w:rsid w:val="00216248"/>
    <w:pPr>
      <w:keepNext/>
      <w:keepLines/>
      <w:spacing w:before="340" w:after="330" w:line="360" w:lineRule="auto"/>
      <w:jc w:val="center"/>
      <w:outlineLvl w:val="0"/>
    </w:pPr>
    <w:rPr>
      <w:rFonts w:eastAsia="华文中宋"/>
      <w:b/>
      <w:bCs/>
      <w:kern w:val="44"/>
      <w:sz w:val="36"/>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正文前 字符"/>
    <w:basedOn w:val="a0"/>
    <w:link w:val="1"/>
    <w:uiPriority w:val="9"/>
    <w:rsid w:val="00216248"/>
    <w:rPr>
      <w:rFonts w:eastAsia="华文中宋"/>
      <w:b/>
      <w:bCs/>
      <w:kern w:val="44"/>
      <w:sz w:val="36"/>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198</Words>
  <Characters>1133</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xiaoran li</dc:creator>
  <cp:keywords/>
  <dc:description/>
  <cp:lastModifiedBy>xiaoran li</cp:lastModifiedBy>
  <cp:revision>3</cp:revision>
  <dcterms:created xsi:type="dcterms:W3CDTF">2023-08-08T09:33:00Z</dcterms:created>
  <dcterms:modified xsi:type="dcterms:W3CDTF">2025-02-21T09:01:00Z</dcterms:modified>
</cp:coreProperties>
</file>