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89C" w:rsidRPr="007B3592" w:rsidRDefault="00E6689C" w:rsidP="00E6689C">
      <w:pPr>
        <w:spacing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7B3592">
        <w:rPr>
          <w:rFonts w:ascii="Arial" w:hAnsi="Arial" w:cs="Arial"/>
          <w:b/>
          <w:sz w:val="24"/>
          <w:szCs w:val="24"/>
        </w:rPr>
        <w:t>Supplementary Table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242"/>
        <w:gridCol w:w="3136"/>
        <w:gridCol w:w="2684"/>
      </w:tblGrid>
      <w:tr w:rsidR="00E6689C" w:rsidRPr="007B3592" w:rsidTr="008A3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2" w:type="dxa"/>
          </w:tcPr>
          <w:p w:rsidR="00E6689C" w:rsidRPr="007B3592" w:rsidRDefault="00E6689C" w:rsidP="008A386A">
            <w:pPr>
              <w:spacing w:before="120" w:after="120" w:line="20" w:lineRule="atLeas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B35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Modality</w:t>
            </w:r>
          </w:p>
        </w:tc>
        <w:tc>
          <w:tcPr>
            <w:tcW w:w="3136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Low dose CT</w:t>
            </w:r>
          </w:p>
        </w:tc>
        <w:tc>
          <w:tcPr>
            <w:tcW w:w="2684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Full dose (ce)CT</w:t>
            </w:r>
          </w:p>
        </w:tc>
      </w:tr>
      <w:tr w:rsidR="00E6689C" w:rsidRPr="007B3592" w:rsidTr="008A3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2" w:type="dxa"/>
          </w:tcPr>
          <w:p w:rsidR="00E6689C" w:rsidRPr="007B3592" w:rsidRDefault="00E6689C" w:rsidP="008A386A">
            <w:pPr>
              <w:spacing w:before="120" w:after="120" w:line="20" w:lineRule="atLeas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B35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CT reference (mAs)</w:t>
            </w:r>
          </w:p>
        </w:tc>
        <w:tc>
          <w:tcPr>
            <w:tcW w:w="3136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2684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</w:tr>
      <w:tr w:rsidR="00E6689C" w:rsidRPr="007B3592" w:rsidTr="008A386A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2" w:type="dxa"/>
          </w:tcPr>
          <w:p w:rsidR="00E6689C" w:rsidRPr="007B3592" w:rsidRDefault="00E6689C" w:rsidP="008A386A">
            <w:pPr>
              <w:spacing w:before="120" w:after="120" w:line="20" w:lineRule="atLeas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B35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CT peak kilovoltage (kV)</w:t>
            </w:r>
          </w:p>
        </w:tc>
        <w:tc>
          <w:tcPr>
            <w:tcW w:w="3136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2684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E6689C" w:rsidRPr="007B3592" w:rsidTr="008A3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2" w:type="dxa"/>
          </w:tcPr>
          <w:p w:rsidR="00E6689C" w:rsidRPr="007B3592" w:rsidRDefault="00E6689C" w:rsidP="008A386A">
            <w:pPr>
              <w:spacing w:before="120" w:after="120" w:line="20" w:lineRule="atLeas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B35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CT slice thickness (mm)</w:t>
            </w:r>
          </w:p>
        </w:tc>
        <w:tc>
          <w:tcPr>
            <w:tcW w:w="3136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2684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1,5</w:t>
            </w:r>
          </w:p>
        </w:tc>
      </w:tr>
      <w:tr w:rsidR="00E6689C" w:rsidRPr="007B3592" w:rsidTr="008A386A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2" w:type="dxa"/>
          </w:tcPr>
          <w:p w:rsidR="00E6689C" w:rsidRPr="007B3592" w:rsidRDefault="00E6689C" w:rsidP="008A386A">
            <w:pPr>
              <w:spacing w:before="120" w:after="120" w:line="20" w:lineRule="atLeas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B35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CT slice increment (mm)</w:t>
            </w:r>
          </w:p>
        </w:tc>
        <w:tc>
          <w:tcPr>
            <w:tcW w:w="3136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6689C" w:rsidRPr="007B3592" w:rsidTr="008A3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2" w:type="dxa"/>
          </w:tcPr>
          <w:p w:rsidR="00E6689C" w:rsidRPr="007B3592" w:rsidRDefault="00E6689C" w:rsidP="008A386A">
            <w:pPr>
              <w:spacing w:before="120" w:after="120" w:line="20" w:lineRule="atLeas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B35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PET reconstruction</w:t>
            </w:r>
          </w:p>
        </w:tc>
        <w:tc>
          <w:tcPr>
            <w:tcW w:w="3136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OSEM algorithm</w:t>
            </w:r>
          </w:p>
        </w:tc>
        <w:tc>
          <w:tcPr>
            <w:tcW w:w="2684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OSEM algorithm</w:t>
            </w:r>
          </w:p>
        </w:tc>
      </w:tr>
      <w:tr w:rsidR="00E6689C" w:rsidRPr="007B3592" w:rsidTr="008A386A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2" w:type="dxa"/>
          </w:tcPr>
          <w:p w:rsidR="00E6689C" w:rsidRPr="007B3592" w:rsidRDefault="00E6689C" w:rsidP="008A386A">
            <w:pPr>
              <w:spacing w:before="120" w:after="120" w:line="20" w:lineRule="atLeas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B35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Iterations</w:t>
            </w:r>
          </w:p>
        </w:tc>
        <w:tc>
          <w:tcPr>
            <w:tcW w:w="3136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84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6689C" w:rsidRPr="007B3592" w:rsidTr="008A3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2" w:type="dxa"/>
          </w:tcPr>
          <w:p w:rsidR="00E6689C" w:rsidRPr="007B3592" w:rsidRDefault="00E6689C" w:rsidP="008A386A">
            <w:pPr>
              <w:spacing w:before="120" w:after="120" w:line="20" w:lineRule="atLeas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B35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Subsets</w:t>
            </w:r>
          </w:p>
        </w:tc>
        <w:tc>
          <w:tcPr>
            <w:tcW w:w="3136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84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6689C" w:rsidRPr="007B3592" w:rsidTr="008A386A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2" w:type="dxa"/>
          </w:tcPr>
          <w:p w:rsidR="00E6689C" w:rsidRPr="007B3592" w:rsidRDefault="00E6689C" w:rsidP="008A386A">
            <w:pPr>
              <w:spacing w:before="120" w:after="120" w:line="20" w:lineRule="atLeas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B35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Matrix</w:t>
            </w:r>
          </w:p>
        </w:tc>
        <w:tc>
          <w:tcPr>
            <w:tcW w:w="3136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200 x 200</w:t>
            </w:r>
          </w:p>
        </w:tc>
        <w:tc>
          <w:tcPr>
            <w:tcW w:w="2684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200 x 200</w:t>
            </w:r>
          </w:p>
        </w:tc>
      </w:tr>
      <w:tr w:rsidR="00E6689C" w:rsidTr="008A3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2" w:type="dxa"/>
          </w:tcPr>
          <w:p w:rsidR="00E6689C" w:rsidRPr="007B3592" w:rsidRDefault="00E6689C" w:rsidP="008A386A">
            <w:pPr>
              <w:spacing w:before="120" w:after="120" w:line="20" w:lineRule="atLeas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B35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Corrections</w:t>
            </w:r>
          </w:p>
        </w:tc>
        <w:tc>
          <w:tcPr>
            <w:tcW w:w="3136" w:type="dxa"/>
          </w:tcPr>
          <w:p w:rsidR="00E6689C" w:rsidRPr="007B3592" w:rsidRDefault="00E6689C" w:rsidP="008A386A">
            <w:pPr>
              <w:spacing w:before="120" w:after="120"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Gaussian FWHM 2.0 mm</w:t>
            </w:r>
          </w:p>
        </w:tc>
        <w:tc>
          <w:tcPr>
            <w:tcW w:w="2684" w:type="dxa"/>
          </w:tcPr>
          <w:p w:rsidR="00E6689C" w:rsidRPr="003B3E48" w:rsidRDefault="00E6689C" w:rsidP="008A386A">
            <w:pPr>
              <w:spacing w:before="120" w:after="120"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B3592">
              <w:rPr>
                <w:rFonts w:ascii="Arial" w:hAnsi="Arial" w:cs="Arial"/>
                <w:sz w:val="24"/>
                <w:szCs w:val="24"/>
              </w:rPr>
              <w:t>Gaussian FWHM 2.0 mm</w:t>
            </w:r>
          </w:p>
        </w:tc>
      </w:tr>
    </w:tbl>
    <w:p w:rsidR="00E6689C" w:rsidRDefault="00E6689C" w:rsidP="00E6689C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</w:p>
    <w:p w:rsidR="005E053A" w:rsidRDefault="005E053A">
      <w:bookmarkStart w:id="0" w:name="_GoBack"/>
      <w:bookmarkEnd w:id="0"/>
    </w:p>
    <w:sectPr w:rsidR="005E0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9C"/>
    <w:rsid w:val="003C24D9"/>
    <w:rsid w:val="005E053A"/>
    <w:rsid w:val="006A3905"/>
    <w:rsid w:val="00E6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2576AB-FD52-4B57-922C-02AA1796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9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E6689C"/>
    <w:pPr>
      <w:spacing w:after="0" w:line="240" w:lineRule="auto"/>
    </w:pPr>
    <w:rPr>
      <w:kern w:val="2"/>
      <w:lang w:val="de-DE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 R</dc:creator>
  <cp:keywords/>
  <dc:description/>
  <cp:lastModifiedBy>Sandhya R</cp:lastModifiedBy>
  <cp:revision>1</cp:revision>
  <dcterms:created xsi:type="dcterms:W3CDTF">2025-05-22T01:34:00Z</dcterms:created>
  <dcterms:modified xsi:type="dcterms:W3CDTF">2025-05-22T01:34:00Z</dcterms:modified>
</cp:coreProperties>
</file>