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248B3" w14:textId="4CC98961" w:rsidR="00696AF9" w:rsidRPr="006E06BF" w:rsidRDefault="00696AF9" w:rsidP="00696AF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676A2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Supplementary </w:t>
      </w:r>
      <w:r w:rsidR="00676A2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material</w:t>
      </w:r>
    </w:p>
    <w:p w14:paraId="66AB9DA4" w14:textId="05524D1F" w:rsidR="00696AF9" w:rsidRPr="00AC07CD" w:rsidRDefault="00696AF9" w:rsidP="00696AF9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6E06BF">
        <w:rPr>
          <w:rFonts w:ascii="Times New Roman" w:hAnsi="Times New Roman" w:cs="Times New Roman"/>
          <w:b/>
          <w:bCs/>
          <w:lang w:val="en-US"/>
        </w:rPr>
        <w:t>1</w:t>
      </w:r>
      <w:r w:rsidRPr="00F23CC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patient characteristics of the gastric cancer cohort </w:t>
      </w:r>
      <w:r w:rsidRPr="00F23CC0">
        <w:rPr>
          <w:rFonts w:ascii="Times New Roman" w:hAnsi="Times New Roman" w:cs="Times New Roman"/>
          <w:lang w:val="en-US"/>
        </w:rPr>
        <w:t>(</w:t>
      </w:r>
      <w:r w:rsidRPr="00F23CC0">
        <w:rPr>
          <w:rFonts w:ascii="Times New Roman" w:hAnsi="Times New Roman" w:cs="Times New Roman"/>
          <w:i/>
          <w:iCs/>
          <w:lang w:val="en-US"/>
        </w:rPr>
        <w:t>n</w:t>
      </w:r>
      <w:r w:rsidRPr="00F23CC0">
        <w:rPr>
          <w:rFonts w:ascii="Times New Roman" w:hAnsi="Times New Roman" w:cs="Times New Roman"/>
          <w:lang w:val="en-US"/>
        </w:rPr>
        <w:t xml:space="preserve"> = </w:t>
      </w:r>
      <w:r>
        <w:rPr>
          <w:rFonts w:ascii="Times New Roman" w:hAnsi="Times New Roman" w:cs="Times New Roman"/>
          <w:lang w:val="en-US"/>
        </w:rPr>
        <w:t xml:space="preserve">52)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244"/>
      </w:tblGrid>
      <w:tr w:rsidR="006E06BF" w:rsidRPr="00AC07CD" w14:paraId="23B284F9" w14:textId="77777777" w:rsidTr="001D1C5B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B99A2" w14:textId="77777777" w:rsidR="006E06BF" w:rsidRPr="00AC07CD" w:rsidRDefault="006E06BF" w:rsidP="001D1C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C07CD">
              <w:rPr>
                <w:rFonts w:ascii="Times New Roman" w:hAnsi="Times New Roman" w:cs="Times New Roman"/>
                <w:b/>
                <w:bCs/>
                <w:lang w:val="en-US"/>
              </w:rPr>
              <w:t>Characteristic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1BBC2" w14:textId="77777777" w:rsidR="006E06BF" w:rsidRPr="00AC07CD" w:rsidRDefault="006E06BF" w:rsidP="001D1C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C07CD">
              <w:rPr>
                <w:rFonts w:ascii="Times New Roman" w:hAnsi="Times New Roman" w:cs="Times New Roman"/>
                <w:b/>
                <w:bCs/>
                <w:lang w:val="en-US"/>
              </w:rPr>
              <w:t>Total</w:t>
            </w:r>
          </w:p>
          <w:p w14:paraId="721CEE7F" w14:textId="77777777" w:rsidR="006E06BF" w:rsidRPr="00AC07CD" w:rsidRDefault="006E06BF" w:rsidP="001D1C5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07CD">
              <w:rPr>
                <w:rFonts w:ascii="Times New Roman" w:hAnsi="Times New Roman" w:cs="Times New Roman"/>
                <w:b/>
                <w:bCs/>
                <w:lang w:val="en-US"/>
              </w:rPr>
              <w:t>(</w:t>
            </w:r>
            <w:r w:rsidRPr="00AC07C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n </w:t>
            </w:r>
            <w:r w:rsidRPr="00AC07CD">
              <w:rPr>
                <w:rFonts w:ascii="Times New Roman" w:hAnsi="Times New Roman" w:cs="Times New Roman"/>
                <w:b/>
                <w:bCs/>
                <w:lang w:val="en-US"/>
              </w:rPr>
              <w:t>=  52)</w:t>
            </w:r>
          </w:p>
        </w:tc>
      </w:tr>
      <w:tr w:rsidR="006E06BF" w:rsidRPr="00AC07CD" w14:paraId="273CD472" w14:textId="77777777" w:rsidTr="001D1C5B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2A4196E" w14:textId="77777777" w:rsidR="006E06BF" w:rsidRPr="00AC07CD" w:rsidRDefault="006E06BF" w:rsidP="001D1C5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C07CD">
              <w:rPr>
                <w:rFonts w:ascii="Times New Roman" w:hAnsi="Times New Roman" w:cs="Times New Roman"/>
                <w:lang w:val="en-US"/>
              </w:rPr>
              <w:t>Age, mean (SD)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14:paraId="3C7043B0" w14:textId="77777777" w:rsidR="006E06BF" w:rsidRPr="00AC07CD" w:rsidRDefault="006E06BF" w:rsidP="001D1C5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07CD">
              <w:rPr>
                <w:rFonts w:ascii="Times New Roman" w:hAnsi="Times New Roman" w:cs="Times New Roman"/>
                <w:lang w:val="en-US"/>
              </w:rPr>
              <w:t>66.2</w:t>
            </w:r>
            <w:r>
              <w:rPr>
                <w:rFonts w:ascii="Times New Roman" w:hAnsi="Times New Roman" w:cs="Times New Roman"/>
                <w:lang w:val="en-US"/>
              </w:rPr>
              <w:t xml:space="preserve"> (14.7)</w:t>
            </w:r>
          </w:p>
        </w:tc>
      </w:tr>
      <w:tr w:rsidR="006E06BF" w:rsidRPr="00AC07CD" w14:paraId="622432B6" w14:textId="77777777" w:rsidTr="001D1C5B">
        <w:tc>
          <w:tcPr>
            <w:tcW w:w="2835" w:type="dxa"/>
            <w:tcBorders>
              <w:top w:val="single" w:sz="4" w:space="0" w:color="auto"/>
            </w:tcBorders>
          </w:tcPr>
          <w:p w14:paraId="63AEF3A0" w14:textId="77777777" w:rsidR="006E06BF" w:rsidRPr="00AC07CD" w:rsidRDefault="006E06BF" w:rsidP="001D1C5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C07CD">
              <w:rPr>
                <w:rFonts w:ascii="Times New Roman" w:hAnsi="Times New Roman" w:cs="Times New Roman"/>
                <w:lang w:val="en-US"/>
              </w:rPr>
              <w:t xml:space="preserve">Gender, </w:t>
            </w:r>
            <w:r w:rsidRPr="00AC07CD">
              <w:rPr>
                <w:rFonts w:ascii="Times New Roman" w:hAnsi="Times New Roman" w:cs="Times New Roman"/>
                <w:i/>
                <w:iCs/>
                <w:lang w:val="en-US"/>
              </w:rPr>
              <w:t xml:space="preserve">n </w:t>
            </w:r>
            <w:r w:rsidRPr="00AC07CD">
              <w:rPr>
                <w:rFonts w:ascii="Times New Roman" w:hAnsi="Times New Roman" w:cs="Times New Roman"/>
                <w:lang w:val="en-US"/>
              </w:rPr>
              <w:t>(%)</w:t>
            </w:r>
          </w:p>
        </w:tc>
        <w:tc>
          <w:tcPr>
            <w:tcW w:w="1244" w:type="dxa"/>
            <w:tcBorders>
              <w:top w:val="single" w:sz="4" w:space="0" w:color="auto"/>
            </w:tcBorders>
          </w:tcPr>
          <w:p w14:paraId="49C535A3" w14:textId="77777777" w:rsidR="006E06BF" w:rsidRPr="00AC07CD" w:rsidRDefault="006E06BF" w:rsidP="001D1C5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E06BF" w:rsidRPr="00AC07CD" w14:paraId="4E239555" w14:textId="77777777" w:rsidTr="001D1C5B">
        <w:tc>
          <w:tcPr>
            <w:tcW w:w="2835" w:type="dxa"/>
          </w:tcPr>
          <w:p w14:paraId="21BA5A5E" w14:textId="77777777" w:rsidR="006E06BF" w:rsidRPr="00AC07CD" w:rsidRDefault="006E06BF" w:rsidP="001D1C5B">
            <w:pPr>
              <w:spacing w:line="360" w:lineRule="auto"/>
              <w:ind w:left="720"/>
              <w:rPr>
                <w:rFonts w:ascii="Times New Roman" w:hAnsi="Times New Roman" w:cs="Times New Roman"/>
                <w:lang w:val="en-US"/>
              </w:rPr>
            </w:pPr>
            <w:r w:rsidRPr="00AC07CD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1244" w:type="dxa"/>
          </w:tcPr>
          <w:p w14:paraId="0529915B" w14:textId="77777777" w:rsidR="006E06BF" w:rsidRPr="00557A7A" w:rsidRDefault="006E06BF" w:rsidP="001D1C5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7A7A">
              <w:rPr>
                <w:rFonts w:ascii="Times New Roman" w:hAnsi="Times New Roman" w:cs="Times New Roman"/>
                <w:lang w:val="en-US"/>
              </w:rPr>
              <w:t>31 (60)</w:t>
            </w:r>
          </w:p>
        </w:tc>
      </w:tr>
      <w:tr w:rsidR="006E06BF" w:rsidRPr="00AC07CD" w14:paraId="5296B5E4" w14:textId="77777777" w:rsidTr="001D1C5B">
        <w:tc>
          <w:tcPr>
            <w:tcW w:w="2835" w:type="dxa"/>
            <w:tcBorders>
              <w:bottom w:val="single" w:sz="4" w:space="0" w:color="auto"/>
            </w:tcBorders>
          </w:tcPr>
          <w:p w14:paraId="4624B313" w14:textId="77777777" w:rsidR="006E06BF" w:rsidRPr="00AC07CD" w:rsidRDefault="006E06BF" w:rsidP="001D1C5B">
            <w:pPr>
              <w:spacing w:line="360" w:lineRule="auto"/>
              <w:ind w:left="720"/>
              <w:rPr>
                <w:rFonts w:ascii="Times New Roman" w:hAnsi="Times New Roman" w:cs="Times New Roman"/>
                <w:lang w:val="en-US"/>
              </w:rPr>
            </w:pPr>
            <w:r w:rsidRPr="00AC07CD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08F6A78A" w14:textId="77777777" w:rsidR="006E06BF" w:rsidRPr="00557A7A" w:rsidRDefault="006E06BF" w:rsidP="001D1C5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7A7A">
              <w:rPr>
                <w:rFonts w:ascii="Times New Roman" w:hAnsi="Times New Roman" w:cs="Times New Roman"/>
                <w:lang w:val="en-US"/>
              </w:rPr>
              <w:t>21 (40)</w:t>
            </w:r>
          </w:p>
        </w:tc>
      </w:tr>
    </w:tbl>
    <w:p w14:paraId="2E6005A3" w14:textId="77777777" w:rsidR="00696AF9" w:rsidRDefault="00696AF9" w:rsidP="00696AF9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34C4F9DC" w14:textId="5D4D9B79" w:rsidR="00696AF9" w:rsidRPr="00AC07CD" w:rsidRDefault="00696AF9" w:rsidP="00696AF9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6E06BF">
        <w:rPr>
          <w:rFonts w:ascii="Times New Roman" w:hAnsi="Times New Roman" w:cs="Times New Roman"/>
          <w:b/>
          <w:bCs/>
          <w:lang w:val="en-US"/>
        </w:rPr>
        <w:t xml:space="preserve">2 </w:t>
      </w:r>
      <w:r>
        <w:rPr>
          <w:rFonts w:ascii="Times New Roman" w:hAnsi="Times New Roman" w:cs="Times New Roman"/>
          <w:lang w:val="en-US"/>
        </w:rPr>
        <w:t xml:space="preserve">patient characteristics of the colorectal cancer cohort </w:t>
      </w:r>
      <w:r w:rsidRPr="00F23CC0">
        <w:rPr>
          <w:rFonts w:ascii="Times New Roman" w:hAnsi="Times New Roman" w:cs="Times New Roman"/>
          <w:lang w:val="en-US"/>
        </w:rPr>
        <w:t>(</w:t>
      </w:r>
      <w:r w:rsidRPr="00F23CC0">
        <w:rPr>
          <w:rFonts w:ascii="Times New Roman" w:hAnsi="Times New Roman" w:cs="Times New Roman"/>
          <w:i/>
          <w:iCs/>
          <w:lang w:val="en-US"/>
        </w:rPr>
        <w:t>n</w:t>
      </w:r>
      <w:r w:rsidRPr="00F23CC0">
        <w:rPr>
          <w:rFonts w:ascii="Times New Roman" w:hAnsi="Times New Roman" w:cs="Times New Roman"/>
          <w:lang w:val="en-US"/>
        </w:rPr>
        <w:t xml:space="preserve"> = </w:t>
      </w:r>
      <w:r>
        <w:rPr>
          <w:rFonts w:ascii="Times New Roman" w:hAnsi="Times New Roman" w:cs="Times New Roman"/>
          <w:lang w:val="en-US"/>
        </w:rPr>
        <w:t>36)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244"/>
      </w:tblGrid>
      <w:tr w:rsidR="006E06BF" w:rsidRPr="00AC07CD" w14:paraId="3A06D020" w14:textId="77777777" w:rsidTr="001D1C5B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236E1" w14:textId="77777777" w:rsidR="006E06BF" w:rsidRPr="00AC07CD" w:rsidRDefault="006E06BF" w:rsidP="001D1C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C07CD">
              <w:rPr>
                <w:rFonts w:ascii="Times New Roman" w:hAnsi="Times New Roman" w:cs="Times New Roman"/>
                <w:b/>
                <w:bCs/>
                <w:lang w:val="en-US"/>
              </w:rPr>
              <w:t>Characteristic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013ED" w14:textId="77777777" w:rsidR="006E06BF" w:rsidRPr="00AC07CD" w:rsidRDefault="006E06BF" w:rsidP="001D1C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C07CD">
              <w:rPr>
                <w:rFonts w:ascii="Times New Roman" w:hAnsi="Times New Roman" w:cs="Times New Roman"/>
                <w:b/>
                <w:bCs/>
                <w:lang w:val="en-US"/>
              </w:rPr>
              <w:t>Total</w:t>
            </w:r>
          </w:p>
          <w:p w14:paraId="23396229" w14:textId="77777777" w:rsidR="006E06BF" w:rsidRPr="00AC07CD" w:rsidRDefault="006E06BF" w:rsidP="001D1C5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07CD">
              <w:rPr>
                <w:rFonts w:ascii="Times New Roman" w:hAnsi="Times New Roman" w:cs="Times New Roman"/>
                <w:b/>
                <w:bCs/>
                <w:lang w:val="en-US"/>
              </w:rPr>
              <w:t>(</w:t>
            </w:r>
            <w:r w:rsidRPr="00AC07C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n </w:t>
            </w:r>
            <w:r w:rsidRPr="00AC07CD">
              <w:rPr>
                <w:rFonts w:ascii="Times New Roman" w:hAnsi="Times New Roman" w:cs="Times New Roman"/>
                <w:b/>
                <w:bCs/>
                <w:lang w:val="en-US"/>
              </w:rPr>
              <w:t>=  36)</w:t>
            </w:r>
          </w:p>
        </w:tc>
      </w:tr>
      <w:tr w:rsidR="006E06BF" w:rsidRPr="00AC07CD" w14:paraId="63D27B66" w14:textId="77777777" w:rsidTr="001D1C5B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26B2C79" w14:textId="77777777" w:rsidR="006E06BF" w:rsidRPr="00AC07CD" w:rsidRDefault="006E06BF" w:rsidP="001D1C5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C07CD">
              <w:rPr>
                <w:rFonts w:ascii="Times New Roman" w:hAnsi="Times New Roman" w:cs="Times New Roman"/>
                <w:lang w:val="en-US"/>
              </w:rPr>
              <w:t>Age, mean (SD)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14:paraId="5495F76C" w14:textId="77777777" w:rsidR="006E06BF" w:rsidRPr="00AC07CD" w:rsidRDefault="006E06BF" w:rsidP="001D1C5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07CD">
              <w:rPr>
                <w:rFonts w:ascii="Times New Roman" w:hAnsi="Times New Roman" w:cs="Times New Roman"/>
                <w:lang w:val="en-US"/>
              </w:rPr>
              <w:t>65.4</w:t>
            </w:r>
            <w:r>
              <w:rPr>
                <w:rFonts w:ascii="Times New Roman" w:hAnsi="Times New Roman" w:cs="Times New Roman"/>
                <w:lang w:val="en-US"/>
              </w:rPr>
              <w:t xml:space="preserve"> (12.1)</w:t>
            </w:r>
          </w:p>
        </w:tc>
      </w:tr>
      <w:tr w:rsidR="006E06BF" w:rsidRPr="00AC07CD" w14:paraId="197BD47B" w14:textId="77777777" w:rsidTr="001D1C5B">
        <w:tc>
          <w:tcPr>
            <w:tcW w:w="2835" w:type="dxa"/>
            <w:tcBorders>
              <w:top w:val="single" w:sz="4" w:space="0" w:color="auto"/>
            </w:tcBorders>
          </w:tcPr>
          <w:p w14:paraId="1CD4DE56" w14:textId="77777777" w:rsidR="006E06BF" w:rsidRPr="00AC07CD" w:rsidRDefault="006E06BF" w:rsidP="001D1C5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C07CD">
              <w:rPr>
                <w:rFonts w:ascii="Times New Roman" w:hAnsi="Times New Roman" w:cs="Times New Roman"/>
                <w:lang w:val="en-US"/>
              </w:rPr>
              <w:t xml:space="preserve">Gender, </w:t>
            </w:r>
            <w:r w:rsidRPr="00AC07CD">
              <w:rPr>
                <w:rFonts w:ascii="Times New Roman" w:hAnsi="Times New Roman" w:cs="Times New Roman"/>
                <w:i/>
                <w:iCs/>
                <w:lang w:val="en-US"/>
              </w:rPr>
              <w:t xml:space="preserve">n </w:t>
            </w:r>
            <w:r w:rsidRPr="00AC07CD">
              <w:rPr>
                <w:rFonts w:ascii="Times New Roman" w:hAnsi="Times New Roman" w:cs="Times New Roman"/>
                <w:lang w:val="en-US"/>
              </w:rPr>
              <w:t>(%)</w:t>
            </w:r>
          </w:p>
        </w:tc>
        <w:tc>
          <w:tcPr>
            <w:tcW w:w="1244" w:type="dxa"/>
            <w:tcBorders>
              <w:top w:val="single" w:sz="4" w:space="0" w:color="auto"/>
            </w:tcBorders>
          </w:tcPr>
          <w:p w14:paraId="2D623A66" w14:textId="77777777" w:rsidR="006E06BF" w:rsidRPr="00AC07CD" w:rsidRDefault="006E06BF" w:rsidP="001D1C5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E06BF" w:rsidRPr="00AC07CD" w14:paraId="0F99131E" w14:textId="77777777" w:rsidTr="001D1C5B">
        <w:tc>
          <w:tcPr>
            <w:tcW w:w="2835" w:type="dxa"/>
          </w:tcPr>
          <w:p w14:paraId="3E933140" w14:textId="77777777" w:rsidR="006E06BF" w:rsidRPr="00AC07CD" w:rsidRDefault="006E06BF" w:rsidP="001D1C5B">
            <w:pPr>
              <w:spacing w:line="360" w:lineRule="auto"/>
              <w:ind w:left="720"/>
              <w:rPr>
                <w:rFonts w:ascii="Times New Roman" w:hAnsi="Times New Roman" w:cs="Times New Roman"/>
                <w:lang w:val="en-US"/>
              </w:rPr>
            </w:pPr>
            <w:r w:rsidRPr="00AC07CD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1244" w:type="dxa"/>
          </w:tcPr>
          <w:p w14:paraId="2FD5316D" w14:textId="77777777" w:rsidR="006E06BF" w:rsidRPr="00AC07CD" w:rsidRDefault="006E06BF" w:rsidP="001D1C5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07CD">
              <w:rPr>
                <w:rFonts w:ascii="Times New Roman" w:hAnsi="Times New Roman" w:cs="Times New Roman"/>
                <w:lang w:val="en-US"/>
              </w:rPr>
              <w:t>15 (42)</w:t>
            </w:r>
          </w:p>
        </w:tc>
      </w:tr>
      <w:tr w:rsidR="006E06BF" w:rsidRPr="00AC07CD" w14:paraId="58776557" w14:textId="77777777" w:rsidTr="001D1C5B">
        <w:tc>
          <w:tcPr>
            <w:tcW w:w="2835" w:type="dxa"/>
            <w:tcBorders>
              <w:bottom w:val="single" w:sz="4" w:space="0" w:color="auto"/>
            </w:tcBorders>
          </w:tcPr>
          <w:p w14:paraId="7E7F2941" w14:textId="77777777" w:rsidR="006E06BF" w:rsidRPr="00AC07CD" w:rsidRDefault="006E06BF" w:rsidP="001D1C5B">
            <w:pPr>
              <w:spacing w:line="360" w:lineRule="auto"/>
              <w:ind w:left="720"/>
              <w:rPr>
                <w:rFonts w:ascii="Times New Roman" w:hAnsi="Times New Roman" w:cs="Times New Roman"/>
                <w:lang w:val="en-US"/>
              </w:rPr>
            </w:pPr>
            <w:r w:rsidRPr="00AC07CD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6F5EAE21" w14:textId="77777777" w:rsidR="006E06BF" w:rsidRPr="00AC07CD" w:rsidRDefault="006E06BF" w:rsidP="001D1C5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07CD">
              <w:rPr>
                <w:rFonts w:ascii="Times New Roman" w:hAnsi="Times New Roman" w:cs="Times New Roman"/>
                <w:lang w:val="en-US"/>
              </w:rPr>
              <w:t>21 (58)</w:t>
            </w:r>
          </w:p>
        </w:tc>
      </w:tr>
    </w:tbl>
    <w:p w14:paraId="73FE4A27" w14:textId="77777777" w:rsidR="00696AF9" w:rsidRPr="00AC07CD" w:rsidRDefault="00696AF9" w:rsidP="00696AF9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3E6230E0" w14:textId="77777777" w:rsidR="00047464" w:rsidRDefault="00047464">
      <w:r>
        <w:br w:type="page"/>
      </w:r>
    </w:p>
    <w:p w14:paraId="61D0FE59" w14:textId="40B5227F" w:rsidR="00047464" w:rsidRDefault="00F23158">
      <w:r>
        <w:rPr>
          <w:noProof/>
        </w:rPr>
        <w:lastRenderedPageBreak/>
        <w:drawing>
          <wp:inline distT="0" distB="0" distL="0" distR="0" wp14:anchorId="36D5E34B" wp14:editId="4A8226CB">
            <wp:extent cx="4528820" cy="263588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2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8C3AF" w14:textId="7AB469BA" w:rsidR="00F45328" w:rsidRPr="00047464" w:rsidRDefault="00047464" w:rsidP="00047464">
      <w:pPr>
        <w:spacing w:line="480" w:lineRule="auto"/>
        <w:rPr>
          <w:rFonts w:ascii="Times New Roman" w:hAnsi="Times New Roman" w:cs="Times New Roman"/>
        </w:rPr>
      </w:pPr>
      <w:r w:rsidRPr="00047464">
        <w:rPr>
          <w:rFonts w:ascii="Times New Roman" w:hAnsi="Times New Roman" w:cs="Times New Roman"/>
          <w:b/>
          <w:bCs/>
        </w:rPr>
        <w:t xml:space="preserve">Fig. S1 </w:t>
      </w:r>
      <w:r w:rsidRPr="006D06BE">
        <w:rPr>
          <w:rFonts w:ascii="Times New Roman" w:hAnsi="Times New Roman" w:cs="Times New Roman"/>
        </w:rPr>
        <w:t>SDS</w:t>
      </w:r>
      <w:r>
        <w:rPr>
          <w:rFonts w:ascii="Times New Roman" w:hAnsi="Times New Roman" w:cs="Times New Roman"/>
        </w:rPr>
        <w:t xml:space="preserve">-PAGE gel </w:t>
      </w:r>
      <w:r w:rsidR="00F23158">
        <w:rPr>
          <w:rFonts w:ascii="Times New Roman" w:hAnsi="Times New Roman" w:cs="Times New Roman"/>
        </w:rPr>
        <w:t xml:space="preserve">as well as its corresponding fluorescence image of CH88.2, </w:t>
      </w:r>
      <w:r>
        <w:rPr>
          <w:rFonts w:ascii="Times New Roman" w:hAnsi="Times New Roman" w:cs="Times New Roman"/>
        </w:rPr>
        <w:t xml:space="preserve">CH88.2-800CW, </w:t>
      </w:r>
      <w:r w:rsidR="00F23158">
        <w:rPr>
          <w:rFonts w:ascii="Times New Roman" w:hAnsi="Times New Roman" w:cs="Times New Roman"/>
        </w:rPr>
        <w:t xml:space="preserve">CH129, and CH129-800CW. </w:t>
      </w:r>
      <w:r>
        <w:rPr>
          <w:rFonts w:ascii="Times New Roman" w:hAnsi="Times New Roman" w:cs="Times New Roman"/>
        </w:rPr>
        <w:t xml:space="preserve">Bands around 150 </w:t>
      </w:r>
      <w:proofErr w:type="spellStart"/>
      <w:r>
        <w:rPr>
          <w:rFonts w:ascii="Times New Roman" w:hAnsi="Times New Roman" w:cs="Times New Roman"/>
        </w:rPr>
        <w:t>kDa</w:t>
      </w:r>
      <w:proofErr w:type="spellEnd"/>
      <w:r>
        <w:rPr>
          <w:rFonts w:ascii="Times New Roman" w:hAnsi="Times New Roman" w:cs="Times New Roman"/>
        </w:rPr>
        <w:t xml:space="preserve"> represent the </w:t>
      </w:r>
      <w:r w:rsidR="00F2315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conjugated</w:t>
      </w:r>
      <w:r w:rsidR="00F2315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mAbs</w:t>
      </w:r>
      <w:proofErr w:type="spellEnd"/>
      <w:r w:rsidR="00F23158">
        <w:rPr>
          <w:rFonts w:ascii="Times New Roman" w:hAnsi="Times New Roman" w:cs="Times New Roman"/>
        </w:rPr>
        <w:t xml:space="preserve">. </w:t>
      </w:r>
      <w:r w:rsidR="00F45328">
        <w:rPr>
          <w:rFonts w:ascii="Times New Roman" w:hAnsi="Times New Roman" w:cs="Times New Roman"/>
        </w:rPr>
        <w:t>Clear</w:t>
      </w:r>
      <w:r w:rsidR="00F750D5">
        <w:rPr>
          <w:rFonts w:ascii="Times New Roman" w:hAnsi="Times New Roman" w:cs="Times New Roman"/>
        </w:rPr>
        <w:t xml:space="preserve"> and overlapping</w:t>
      </w:r>
      <w:r w:rsidR="00F45328">
        <w:rPr>
          <w:rFonts w:ascii="Times New Roman" w:hAnsi="Times New Roman" w:cs="Times New Roman"/>
        </w:rPr>
        <w:t xml:space="preserve"> </w:t>
      </w:r>
      <w:r w:rsidR="00820B2D">
        <w:rPr>
          <w:rFonts w:ascii="Times New Roman" w:hAnsi="Times New Roman" w:cs="Times New Roman"/>
        </w:rPr>
        <w:t>fluorescent</w:t>
      </w:r>
      <w:r w:rsidR="00F45328">
        <w:rPr>
          <w:rFonts w:ascii="Times New Roman" w:hAnsi="Times New Roman" w:cs="Times New Roman"/>
        </w:rPr>
        <w:t xml:space="preserve"> bands around 150 </w:t>
      </w:r>
      <w:proofErr w:type="spellStart"/>
      <w:r w:rsidR="00F45328">
        <w:rPr>
          <w:rFonts w:ascii="Times New Roman" w:hAnsi="Times New Roman" w:cs="Times New Roman"/>
        </w:rPr>
        <w:t>kDa</w:t>
      </w:r>
      <w:proofErr w:type="spellEnd"/>
      <w:r w:rsidR="00F45328">
        <w:rPr>
          <w:rFonts w:ascii="Times New Roman" w:hAnsi="Times New Roman" w:cs="Times New Roman"/>
        </w:rPr>
        <w:t xml:space="preserve"> indicate successful conjugation of the </w:t>
      </w:r>
      <w:proofErr w:type="spellStart"/>
      <w:r w:rsidR="00F45328">
        <w:rPr>
          <w:rFonts w:ascii="Times New Roman" w:hAnsi="Times New Roman" w:cs="Times New Roman"/>
        </w:rPr>
        <w:t>mAbs</w:t>
      </w:r>
      <w:proofErr w:type="spellEnd"/>
      <w:r w:rsidR="00F45328">
        <w:rPr>
          <w:rFonts w:ascii="Times New Roman" w:hAnsi="Times New Roman" w:cs="Times New Roman"/>
        </w:rPr>
        <w:t xml:space="preserve"> and adequate purification of the conjugate</w:t>
      </w:r>
      <w:r w:rsidR="00F337D4">
        <w:rPr>
          <w:rFonts w:ascii="Times New Roman" w:hAnsi="Times New Roman" w:cs="Times New Roman"/>
        </w:rPr>
        <w:t xml:space="preserve">s. </w:t>
      </w:r>
    </w:p>
    <w:p w14:paraId="29BB6E41" w14:textId="27531D89" w:rsidR="00284D89" w:rsidRDefault="00134770">
      <w:r>
        <w:rPr>
          <w:noProof/>
        </w:rPr>
        <w:lastRenderedPageBreak/>
        <w:drawing>
          <wp:inline distT="0" distB="0" distL="0" distR="0" wp14:anchorId="642AFEE6" wp14:editId="652C6FD9">
            <wp:extent cx="6078224" cy="659271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308" cy="65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FFE5C" w14:textId="0D14A855" w:rsidR="00696AF9" w:rsidRPr="00696AF9" w:rsidRDefault="00696AF9" w:rsidP="00696AF9">
      <w:pPr>
        <w:spacing w:line="480" w:lineRule="auto"/>
        <w:rPr>
          <w:rFonts w:ascii="Times New Roman" w:hAnsi="Times New Roman" w:cs="Times New Roman"/>
        </w:rPr>
      </w:pPr>
      <w:r w:rsidRPr="00696AF9">
        <w:rPr>
          <w:rFonts w:ascii="Times New Roman" w:hAnsi="Times New Roman" w:cs="Times New Roman"/>
          <w:b/>
          <w:bCs/>
        </w:rPr>
        <w:t>Fig. S</w:t>
      </w:r>
      <w:r w:rsidR="00047464">
        <w:rPr>
          <w:rFonts w:ascii="Times New Roman" w:hAnsi="Times New Roman" w:cs="Times New Roman"/>
          <w:b/>
          <w:bCs/>
        </w:rPr>
        <w:t>2</w:t>
      </w:r>
      <w:r w:rsidRPr="00696AF9">
        <w:rPr>
          <w:rFonts w:ascii="Times New Roman" w:hAnsi="Times New Roman" w:cs="Times New Roman"/>
          <w:b/>
          <w:bCs/>
        </w:rPr>
        <w:t xml:space="preserve"> </w:t>
      </w:r>
      <w:r w:rsidR="00AA5E13">
        <w:rPr>
          <w:rFonts w:ascii="Times New Roman" w:hAnsi="Times New Roman" w:cs="Times New Roman"/>
          <w:b/>
          <w:bCs/>
        </w:rPr>
        <w:t xml:space="preserve">(a) </w:t>
      </w:r>
      <w:r w:rsidRPr="00696AF9">
        <w:rPr>
          <w:rFonts w:ascii="Times New Roman" w:hAnsi="Times New Roman" w:cs="Times New Roman"/>
        </w:rPr>
        <w:t xml:space="preserve">MFIs within </w:t>
      </w:r>
      <w:proofErr w:type="spellStart"/>
      <w:r w:rsidRPr="00696AF9">
        <w:rPr>
          <w:rFonts w:ascii="Times New Roman" w:hAnsi="Times New Roman" w:cs="Times New Roman"/>
        </w:rPr>
        <w:t>tumor</w:t>
      </w:r>
      <w:proofErr w:type="spellEnd"/>
      <w:r w:rsidRPr="00696AF9">
        <w:rPr>
          <w:rFonts w:ascii="Times New Roman" w:hAnsi="Times New Roman" w:cs="Times New Roman"/>
        </w:rPr>
        <w:t xml:space="preserve"> </w:t>
      </w:r>
      <w:r w:rsidR="00341853">
        <w:rPr>
          <w:rFonts w:ascii="Times New Roman" w:hAnsi="Times New Roman" w:cs="Times New Roman"/>
        </w:rPr>
        <w:t xml:space="preserve">(MFI T) </w:t>
      </w:r>
      <w:r w:rsidRPr="00696AF9">
        <w:rPr>
          <w:rFonts w:ascii="Times New Roman" w:hAnsi="Times New Roman" w:cs="Times New Roman"/>
        </w:rPr>
        <w:t xml:space="preserve">and background </w:t>
      </w:r>
      <w:r>
        <w:rPr>
          <w:rFonts w:ascii="Times New Roman" w:hAnsi="Times New Roman" w:cs="Times New Roman"/>
        </w:rPr>
        <w:t>tissue</w:t>
      </w:r>
      <w:r w:rsidR="00341853">
        <w:rPr>
          <w:rFonts w:ascii="Times New Roman" w:hAnsi="Times New Roman" w:cs="Times New Roman"/>
        </w:rPr>
        <w:t xml:space="preserve"> (MFI B)</w:t>
      </w:r>
      <w:r w:rsidRPr="00696AF9">
        <w:rPr>
          <w:rFonts w:ascii="Times New Roman" w:hAnsi="Times New Roman" w:cs="Times New Roman"/>
        </w:rPr>
        <w:t xml:space="preserve"> as a function of time after </w:t>
      </w:r>
      <w:r w:rsidR="00EA7459">
        <w:rPr>
          <w:rFonts w:ascii="Times New Roman" w:hAnsi="Times New Roman" w:cs="Times New Roman"/>
        </w:rPr>
        <w:t>administration</w:t>
      </w:r>
      <w:r w:rsidRPr="00696AF9">
        <w:rPr>
          <w:rFonts w:ascii="Times New Roman" w:hAnsi="Times New Roman" w:cs="Times New Roman"/>
        </w:rPr>
        <w:t xml:space="preserve"> of 1 nmol CH88.2-800CW, CH129-800CW or rituximab-800CW to subcutaneous HT-29_luc2 </w:t>
      </w:r>
      <w:proofErr w:type="spellStart"/>
      <w:r w:rsidRPr="00696AF9">
        <w:rPr>
          <w:rFonts w:ascii="Times New Roman" w:hAnsi="Times New Roman" w:cs="Times New Roman"/>
        </w:rPr>
        <w:t>tumor</w:t>
      </w:r>
      <w:proofErr w:type="spellEnd"/>
      <w:r w:rsidRPr="00696AF9">
        <w:rPr>
          <w:rFonts w:ascii="Times New Roman" w:hAnsi="Times New Roman" w:cs="Times New Roman"/>
        </w:rPr>
        <w:t>-bearing mice</w:t>
      </w:r>
      <w:r w:rsidR="00AA5E13">
        <w:rPr>
          <w:rFonts w:ascii="Times New Roman" w:hAnsi="Times New Roman" w:cs="Times New Roman"/>
        </w:rPr>
        <w:t xml:space="preserve">. </w:t>
      </w:r>
      <w:r w:rsidR="00AA5E13" w:rsidRPr="00AA5E13">
        <w:rPr>
          <w:rFonts w:ascii="Times New Roman" w:hAnsi="Times New Roman" w:cs="Times New Roman"/>
          <w:b/>
          <w:bCs/>
        </w:rPr>
        <w:t xml:space="preserve">(b) </w:t>
      </w:r>
      <w:r w:rsidRPr="00696AF9">
        <w:rPr>
          <w:rFonts w:ascii="Times New Roman" w:hAnsi="Times New Roman" w:cs="Times New Roman"/>
        </w:rPr>
        <w:t xml:space="preserve"> MFIs within </w:t>
      </w:r>
      <w:proofErr w:type="spellStart"/>
      <w:r w:rsidRPr="00696AF9">
        <w:rPr>
          <w:rFonts w:ascii="Times New Roman" w:hAnsi="Times New Roman" w:cs="Times New Roman"/>
        </w:rPr>
        <w:t>tumor</w:t>
      </w:r>
      <w:proofErr w:type="spellEnd"/>
      <w:r w:rsidRPr="00696AF9">
        <w:rPr>
          <w:rFonts w:ascii="Times New Roman" w:hAnsi="Times New Roman" w:cs="Times New Roman"/>
        </w:rPr>
        <w:t xml:space="preserve"> </w:t>
      </w:r>
      <w:r w:rsidR="00341853">
        <w:rPr>
          <w:rFonts w:ascii="Times New Roman" w:hAnsi="Times New Roman" w:cs="Times New Roman"/>
        </w:rPr>
        <w:t xml:space="preserve">(MFI T) </w:t>
      </w:r>
      <w:r w:rsidRPr="00696AF9">
        <w:rPr>
          <w:rFonts w:ascii="Times New Roman" w:hAnsi="Times New Roman" w:cs="Times New Roman"/>
        </w:rPr>
        <w:t xml:space="preserve">and background </w:t>
      </w:r>
      <w:r>
        <w:rPr>
          <w:rFonts w:ascii="Times New Roman" w:hAnsi="Times New Roman" w:cs="Times New Roman"/>
        </w:rPr>
        <w:t xml:space="preserve">tissue </w:t>
      </w:r>
      <w:r w:rsidR="00341853">
        <w:rPr>
          <w:rFonts w:ascii="Times New Roman" w:hAnsi="Times New Roman" w:cs="Times New Roman"/>
        </w:rPr>
        <w:t xml:space="preserve">(MFI B) </w:t>
      </w:r>
      <w:r w:rsidRPr="00696AF9">
        <w:rPr>
          <w:rFonts w:ascii="Times New Roman" w:hAnsi="Times New Roman" w:cs="Times New Roman"/>
        </w:rPr>
        <w:t xml:space="preserve">as a function of time after </w:t>
      </w:r>
      <w:r w:rsidR="00EA7459">
        <w:rPr>
          <w:rFonts w:ascii="Times New Roman" w:hAnsi="Times New Roman" w:cs="Times New Roman"/>
        </w:rPr>
        <w:t>administration</w:t>
      </w:r>
      <w:r w:rsidRPr="00696AF9">
        <w:rPr>
          <w:rFonts w:ascii="Times New Roman" w:hAnsi="Times New Roman" w:cs="Times New Roman"/>
        </w:rPr>
        <w:t xml:space="preserve"> of 1 nmol CH88.2-800CW, CH129-800CW or rituximab-800CW to subcutaneous BxPC-3_luc2 </w:t>
      </w:r>
      <w:proofErr w:type="spellStart"/>
      <w:r w:rsidRPr="00696AF9">
        <w:rPr>
          <w:rFonts w:ascii="Times New Roman" w:hAnsi="Times New Roman" w:cs="Times New Roman"/>
        </w:rPr>
        <w:t>tumor</w:t>
      </w:r>
      <w:proofErr w:type="spellEnd"/>
      <w:r w:rsidRPr="00696AF9">
        <w:rPr>
          <w:rFonts w:ascii="Times New Roman" w:hAnsi="Times New Roman" w:cs="Times New Roman"/>
        </w:rPr>
        <w:t xml:space="preserve">-bearing mice. </w:t>
      </w:r>
      <w:proofErr w:type="spellStart"/>
      <w:r w:rsidRPr="00696AF9">
        <w:rPr>
          <w:rFonts w:ascii="Times New Roman" w:hAnsi="Times New Roman" w:cs="Times New Roman"/>
        </w:rPr>
        <w:t>a.u</w:t>
      </w:r>
      <w:proofErr w:type="spellEnd"/>
      <w:r w:rsidRPr="00696AF9">
        <w:rPr>
          <w:rFonts w:ascii="Times New Roman" w:hAnsi="Times New Roman" w:cs="Times New Roman"/>
        </w:rPr>
        <w:t xml:space="preserve">. arbitrary units, B: background, </w:t>
      </w:r>
      <w:r w:rsidRPr="00696AF9">
        <w:rPr>
          <w:rFonts w:ascii="Times New Roman" w:hAnsi="Times New Roman" w:cs="Times New Roman"/>
          <w:lang w:val="en-US"/>
        </w:rPr>
        <w:t xml:space="preserve">MFI: mean fluorescence intensity, </w:t>
      </w:r>
      <w:proofErr w:type="spellStart"/>
      <w:r w:rsidRPr="00696AF9">
        <w:rPr>
          <w:rFonts w:ascii="Times New Roman" w:hAnsi="Times New Roman" w:cs="Times New Roman"/>
          <w:lang w:val="en-US"/>
        </w:rPr>
        <w:t>p.i.</w:t>
      </w:r>
      <w:proofErr w:type="spellEnd"/>
      <w:r w:rsidRPr="00696AF9">
        <w:rPr>
          <w:rFonts w:ascii="Times New Roman" w:hAnsi="Times New Roman" w:cs="Times New Roman"/>
          <w:lang w:val="en-US"/>
        </w:rPr>
        <w:t xml:space="preserve">: post-injection, </w:t>
      </w:r>
      <w:proofErr w:type="spellStart"/>
      <w:r w:rsidRPr="00696AF9">
        <w:rPr>
          <w:rFonts w:ascii="Times New Roman" w:hAnsi="Times New Roman" w:cs="Times New Roman"/>
          <w:lang w:val="en-US"/>
        </w:rPr>
        <w:t>s.c.</w:t>
      </w:r>
      <w:proofErr w:type="spellEnd"/>
      <w:r w:rsidRPr="00696AF9">
        <w:rPr>
          <w:rFonts w:ascii="Times New Roman" w:hAnsi="Times New Roman" w:cs="Times New Roman"/>
          <w:lang w:val="en-US"/>
        </w:rPr>
        <w:t>: subcutaneous, T: tumor</w:t>
      </w:r>
      <w:r w:rsidR="00BC0FA4">
        <w:rPr>
          <w:rFonts w:ascii="Times New Roman" w:hAnsi="Times New Roman" w:cs="Times New Roman"/>
          <w:lang w:val="en-US"/>
        </w:rPr>
        <w:t>.</w:t>
      </w:r>
    </w:p>
    <w:sectPr w:rsidR="00696AF9" w:rsidRPr="00696AF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F2EE7" w14:textId="77777777" w:rsidR="005248D8" w:rsidRDefault="005248D8" w:rsidP="005248D8">
      <w:pPr>
        <w:spacing w:after="0" w:line="240" w:lineRule="auto"/>
      </w:pPr>
      <w:r>
        <w:separator/>
      </w:r>
    </w:p>
  </w:endnote>
  <w:endnote w:type="continuationSeparator" w:id="0">
    <w:p w14:paraId="41F188F1" w14:textId="77777777" w:rsidR="005248D8" w:rsidRDefault="005248D8" w:rsidP="00524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28535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F649C36" w14:textId="22BDD43C" w:rsidR="005248D8" w:rsidRPr="003F337D" w:rsidRDefault="005248D8">
        <w:pPr>
          <w:pStyle w:val="Footer"/>
          <w:jc w:val="right"/>
          <w:rPr>
            <w:rFonts w:ascii="Times New Roman" w:hAnsi="Times New Roman" w:cs="Times New Roman"/>
          </w:rPr>
        </w:pPr>
        <w:r w:rsidRPr="003F337D">
          <w:rPr>
            <w:rFonts w:ascii="Times New Roman" w:hAnsi="Times New Roman" w:cs="Times New Roman"/>
          </w:rPr>
          <w:fldChar w:fldCharType="begin"/>
        </w:r>
        <w:r w:rsidRPr="003F337D">
          <w:rPr>
            <w:rFonts w:ascii="Times New Roman" w:hAnsi="Times New Roman" w:cs="Times New Roman"/>
          </w:rPr>
          <w:instrText>PAGE   \* MERGEFORMAT</w:instrText>
        </w:r>
        <w:r w:rsidRPr="003F337D">
          <w:rPr>
            <w:rFonts w:ascii="Times New Roman" w:hAnsi="Times New Roman" w:cs="Times New Roman"/>
          </w:rPr>
          <w:fldChar w:fldCharType="separate"/>
        </w:r>
        <w:r w:rsidRPr="003F337D">
          <w:rPr>
            <w:rFonts w:ascii="Times New Roman" w:hAnsi="Times New Roman" w:cs="Times New Roman"/>
            <w:lang w:val="nl-NL"/>
          </w:rPr>
          <w:t>2</w:t>
        </w:r>
        <w:r w:rsidRPr="003F337D">
          <w:rPr>
            <w:rFonts w:ascii="Times New Roman" w:hAnsi="Times New Roman" w:cs="Times New Roman"/>
          </w:rPr>
          <w:fldChar w:fldCharType="end"/>
        </w:r>
      </w:p>
    </w:sdtContent>
  </w:sdt>
  <w:p w14:paraId="43853B61" w14:textId="77777777" w:rsidR="005248D8" w:rsidRDefault="005248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8438C" w14:textId="77777777" w:rsidR="005248D8" w:rsidRDefault="005248D8" w:rsidP="005248D8">
      <w:pPr>
        <w:spacing w:after="0" w:line="240" w:lineRule="auto"/>
      </w:pPr>
      <w:r>
        <w:separator/>
      </w:r>
    </w:p>
  </w:footnote>
  <w:footnote w:type="continuationSeparator" w:id="0">
    <w:p w14:paraId="6D0AE11E" w14:textId="77777777" w:rsidR="005248D8" w:rsidRDefault="005248D8" w:rsidP="00524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F9"/>
    <w:rsid w:val="00007F26"/>
    <w:rsid w:val="000426EA"/>
    <w:rsid w:val="00047464"/>
    <w:rsid w:val="00134770"/>
    <w:rsid w:val="001E7642"/>
    <w:rsid w:val="00284D89"/>
    <w:rsid w:val="002A4053"/>
    <w:rsid w:val="003246FD"/>
    <w:rsid w:val="00341853"/>
    <w:rsid w:val="00394AC9"/>
    <w:rsid w:val="003E2032"/>
    <w:rsid w:val="003F337D"/>
    <w:rsid w:val="004F73D5"/>
    <w:rsid w:val="005248D8"/>
    <w:rsid w:val="005E5613"/>
    <w:rsid w:val="006421DE"/>
    <w:rsid w:val="00676A2F"/>
    <w:rsid w:val="00696AF9"/>
    <w:rsid w:val="006D06BE"/>
    <w:rsid w:val="006E06BF"/>
    <w:rsid w:val="0073146F"/>
    <w:rsid w:val="007B4D57"/>
    <w:rsid w:val="00820B2D"/>
    <w:rsid w:val="00994195"/>
    <w:rsid w:val="009E1E51"/>
    <w:rsid w:val="00AA5E13"/>
    <w:rsid w:val="00AF4AFC"/>
    <w:rsid w:val="00B33A23"/>
    <w:rsid w:val="00B42944"/>
    <w:rsid w:val="00B77460"/>
    <w:rsid w:val="00BC0FA4"/>
    <w:rsid w:val="00C134A8"/>
    <w:rsid w:val="00C67ED0"/>
    <w:rsid w:val="00CA293B"/>
    <w:rsid w:val="00CF432F"/>
    <w:rsid w:val="00E23692"/>
    <w:rsid w:val="00E32488"/>
    <w:rsid w:val="00E851C3"/>
    <w:rsid w:val="00E979F2"/>
    <w:rsid w:val="00EA2335"/>
    <w:rsid w:val="00EA7459"/>
    <w:rsid w:val="00F23158"/>
    <w:rsid w:val="00F337D4"/>
    <w:rsid w:val="00F45328"/>
    <w:rsid w:val="00F7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5596"/>
  <w15:chartTrackingRefBased/>
  <w15:docId w15:val="{83CB8A79-8F84-4F64-8981-21A9A027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AF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6AF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48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8D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48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8D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Houvast, R.D. (HLK)</dc:creator>
  <cp:keywords/>
  <dc:description/>
  <cp:lastModifiedBy>Ruben Houvast</cp:lastModifiedBy>
  <cp:revision>12</cp:revision>
  <cp:lastPrinted>2024-08-13T10:27:00Z</cp:lastPrinted>
  <dcterms:created xsi:type="dcterms:W3CDTF">2025-04-07T18:27:00Z</dcterms:created>
  <dcterms:modified xsi:type="dcterms:W3CDTF">2025-04-15T12:32:00Z</dcterms:modified>
</cp:coreProperties>
</file>