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EA6" w:rsidRPr="00473EA6" w:rsidRDefault="007E73AB">
      <w:pPr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Additional file 1: </w:t>
      </w:r>
      <w:r w:rsidR="00473EA6" w:rsidRPr="00473EA6">
        <w:rPr>
          <w:rFonts w:ascii="Times New Roman" w:hAnsi="Times New Roman" w:cs="Times New Roman"/>
          <w:b/>
        </w:rPr>
        <w:t>Appendix A</w:t>
      </w:r>
    </w:p>
    <w:tbl>
      <w:tblPr>
        <w:tblW w:w="14920" w:type="dxa"/>
        <w:tblCellMar>
          <w:left w:w="70" w:type="dxa"/>
          <w:right w:w="70" w:type="dxa"/>
        </w:tblCellMar>
        <w:tblLook w:val="04A0"/>
      </w:tblPr>
      <w:tblGrid>
        <w:gridCol w:w="1075"/>
        <w:gridCol w:w="582"/>
        <w:gridCol w:w="995"/>
        <w:gridCol w:w="1746"/>
        <w:gridCol w:w="1526"/>
        <w:gridCol w:w="1586"/>
        <w:gridCol w:w="2131"/>
        <w:gridCol w:w="1606"/>
        <w:gridCol w:w="1666"/>
        <w:gridCol w:w="2007"/>
      </w:tblGrid>
      <w:tr w:rsidR="00473EA6" w:rsidRPr="00F14F0D" w:rsidTr="00473EA6">
        <w:trPr>
          <w:trHeight w:val="276"/>
        </w:trPr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  <w:t>HOSPITAL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  <w:t>PPP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  <w:t>CLUSTER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  <w:t>TOTAL COST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  <w:t>OUTPATIENT COST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  <w:t>EMERGENCY COST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  <w:t>SURGERY+INPATIENT COST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  <w:t>SURGERY COST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  <w:t>INPATIENT COST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 w:eastAsia="es-ES"/>
              </w:rPr>
              <w:t>HUMAN RESOURCES COST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71.280.962,69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12.210.327,55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11.482.893,23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47.587.741,91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20.180.951,31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27.406.790,61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57.232.038,60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33.855.291,82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8.152.432,17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5.254.950,55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20.447.909,10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9.792.319,94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10.655.589,16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28.013.496,91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9.257.986,96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2.174.109,15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3.242.106,80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3.841.771,01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3.398.515,56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443.255,45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8.297.726,69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26.961.501,66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3.410.860,52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7.431.826,82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16.118.814,32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9.578.305,13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6.540.509,19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23.403.941,55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C1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55.892.711,73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8.848.327,22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8.154.466,40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38.889.918,12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19.040.085,07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19.849.833,05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46.236.030,12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29.548.843,31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5.818.345,56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6.993.991,92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16.736.505,83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9.132.385,56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7.604.120,27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23.364.312,94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17.876.507,89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1.991.826,83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4.506.345,04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11.378.336,02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3.552.748,29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7.825.587,73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15.487.326,00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30.913.317,67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4.492.420,76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6.021.148,32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20.399.748,59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7.712.485,37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12.687.263,23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27.418.684,27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85.236.424,18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23.621.538,33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12.765.080,46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48.849.805,39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22.827.152,90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26.022.652,49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58.187.678,18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9.010.244,86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952.528,51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8.057.716,35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7.455.104,70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602.611,65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6.266.768,45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63.824.724,68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14.174.652,18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9.978.653,41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39.671.419,09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24.918.644,11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14.752.774,98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48.802.838,94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89.699.718,32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14.545.126,57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13.973.359,69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61.181.232,06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28.903.090,35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32.278.141,71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67.425.693,70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22.112.310,95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4.747.112,90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4.606.908,85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12.758.289,20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7.983.699,71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4.774.589,49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18.539.117,95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27.692.580,03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3.325.165,32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3.914.840,64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20.452.574,07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9.609.662,53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10.842.911,54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14.825.540,77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47.901.539,32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8.714.839,59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10.803.167,23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28.383.532,50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16.659.545,89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11.723.986,61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37.831.333,81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26.163.242,54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4.468.054,73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4.857.260,26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16.837.927,56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9.121.805,06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7.716.122,50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19.807.791,35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H16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31.211.605,76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4.576.807,57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8.409.063,19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18.225.735,00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9.575.458,40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8.650.276,60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24.489.777,36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H17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29.463.970,05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5.588.539,46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7.689.528,10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16.185.902,49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10.813.154,07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5.372.748,42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23.126.413,19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H18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10.040.431,03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1.965.098,06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2.155.471,35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5.919.861,62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3.688.715,91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2.231.145,71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7.612.742,97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H19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23.003.507,82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5.170.700,37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4.890.319,11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12.942.488,34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9.582.337,18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3.360.151,16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19.975.982,29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H20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48.177.826,12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9.378.316,91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6.370.705,66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32.428.803,55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19.152.104,33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13.276.699,22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36.625.971,42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H21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22.607.578,74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7.044.652,28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1.430.074,03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14.132.852,43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7.113.311,54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7.019.540,89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18.849.279,72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C2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38.833.154,57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6.082.867,56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6.222.285,41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26.528.001,60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11.384.260,65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15.143.740,95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30.106.850,22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C4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0,00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0,00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0,00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0,00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C3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37.121.737,25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6.899.286,98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6.509.297,11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23.713.153,16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11.246.101,51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12.467.051,65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28.939.572,49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C5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0,00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0,00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0,00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0,00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0,00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0,00</w:t>
            </w:r>
          </w:p>
        </w:tc>
      </w:tr>
      <w:tr w:rsidR="00473EA6" w:rsidRPr="00F14F0D" w:rsidTr="00473EA6">
        <w:trPr>
          <w:trHeight w:val="288"/>
        </w:trPr>
        <w:tc>
          <w:tcPr>
            <w:tcW w:w="1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H22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178.927.610,22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38.306.312,72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25.016.119,78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115.605.177,71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53.716.794,62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61.888.383,09</w:t>
            </w:r>
          </w:p>
        </w:tc>
        <w:tc>
          <w:tcPr>
            <w:tcW w:w="2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EA6" w:rsidRPr="00F14F0D" w:rsidRDefault="00473EA6" w:rsidP="00473E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F14F0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135.662.344,17</w:t>
            </w:r>
          </w:p>
        </w:tc>
      </w:tr>
    </w:tbl>
    <w:p w:rsidR="00473EA6" w:rsidRDefault="00473EA6">
      <w:r>
        <w:br w:type="page"/>
      </w:r>
    </w:p>
    <w:p w:rsidR="00010301" w:rsidRPr="00F14F0D" w:rsidRDefault="00010301">
      <w:pPr>
        <w:rPr>
          <w:rFonts w:ascii="Times New Roman" w:hAnsi="Times New Roman" w:cs="Times New Roman"/>
          <w:sz w:val="16"/>
          <w:szCs w:val="16"/>
        </w:rPr>
      </w:pPr>
    </w:p>
    <w:p w:rsidR="008A601C" w:rsidRDefault="008A601C"/>
    <w:tbl>
      <w:tblPr>
        <w:tblW w:w="5000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545"/>
        <w:gridCol w:w="1188"/>
        <w:gridCol w:w="1165"/>
        <w:gridCol w:w="1249"/>
        <w:gridCol w:w="1809"/>
        <w:gridCol w:w="749"/>
        <w:gridCol w:w="712"/>
        <w:gridCol w:w="727"/>
        <w:gridCol w:w="886"/>
        <w:gridCol w:w="796"/>
        <w:gridCol w:w="696"/>
        <w:gridCol w:w="1445"/>
        <w:gridCol w:w="1094"/>
        <w:gridCol w:w="1268"/>
        <w:gridCol w:w="1209"/>
      </w:tblGrid>
      <w:tr w:rsidR="000F5F59" w:rsidRPr="000F5F59" w:rsidTr="000F5F59">
        <w:trPr>
          <w:trHeight w:val="276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0F5F59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H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0F5F59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OUTPAT</w:t>
            </w:r>
            <w:r w:rsidR="004A58B4"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 xml:space="preserve"> CASEMIX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0F5F59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 xml:space="preserve">SURG </w:t>
            </w:r>
            <w:r w:rsidR="004A58B4"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CASEMIX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TOTAL CASEMIX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73EA6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A</w:t>
            </w:r>
            <w:r w:rsidR="004A58B4"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P INPATIENTS SURGERY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73EA6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A</w:t>
            </w:r>
            <w:r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P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 xml:space="preserve"> </w:t>
            </w:r>
            <w:r w:rsid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INPAT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884D3B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A</w:t>
            </w:r>
            <w:r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P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 xml:space="preserve"> </w:t>
            </w:r>
            <w:r w:rsid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SURG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884D3B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A</w:t>
            </w:r>
            <w:r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P</w:t>
            </w:r>
            <w:r w:rsid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 xml:space="preserve"> EMER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884D3B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A</w:t>
            </w:r>
            <w:r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P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 xml:space="preserve"> </w:t>
            </w:r>
            <w:r w:rsid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OUTPAT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884D3B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A</w:t>
            </w:r>
            <w:r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 xml:space="preserve">P </w:t>
            </w:r>
            <w:r w:rsidR="004A58B4"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TOTAL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884D3B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A</w:t>
            </w:r>
            <w:r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 xml:space="preserve">P </w:t>
            </w:r>
            <w:r w:rsidR="004A58B4"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COST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884D3B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A</w:t>
            </w:r>
            <w:r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P</w:t>
            </w:r>
            <w:r w:rsidR="004A58B4"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 xml:space="preserve"> INPATIENT COST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884D3B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A</w:t>
            </w:r>
            <w:r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P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 xml:space="preserve"> </w:t>
            </w:r>
            <w:r w:rsid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SURG</w:t>
            </w:r>
            <w:r w:rsidR="004A58B4"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 xml:space="preserve"> COST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884D3B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A</w:t>
            </w:r>
            <w:r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P</w:t>
            </w:r>
            <w:r w:rsid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 xml:space="preserve"> OUTPAT </w:t>
            </w:r>
            <w:r w:rsidR="004A58B4"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COST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884D3B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A</w:t>
            </w:r>
            <w:r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>P</w:t>
            </w:r>
            <w:r w:rsid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 xml:space="preserve"> EMERG</w:t>
            </w:r>
            <w:r w:rsidR="004A58B4" w:rsidRPr="000F5F59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s-ES" w:eastAsia="es-ES"/>
              </w:rPr>
              <w:t xml:space="preserve"> COST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1,21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1,63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1,80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38.247,90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20.041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18.207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5.840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5.891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49.980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1.426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1.368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1.108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2.073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1.966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H2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1,16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1,34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1,89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17.615,20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10.039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7.576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2.793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6.709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27.117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1.248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1.061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1.293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1.215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1.882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H3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1,31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1,09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2,02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4.287,75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1.831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2.457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1.142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1.915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7.344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1.261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242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1.383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1.136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2.840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H4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1,18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1,59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1,71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19.088,46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9.110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9.978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2.431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2.400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23.919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1.127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718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960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1.421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3.058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C1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1,21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1,79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1,93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43.809,63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16.864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26.946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4.144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8.098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56.052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997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1.177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707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1.093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1.968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H5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1,40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1,43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1,83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22.364,29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13.112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9.252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2.717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3.954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29.036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1.018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580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987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1.471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2.574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H6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1,20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1,41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2,02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6.031,93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3.073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2.959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1.062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2.337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9.431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1.895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2.546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1.201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852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4.242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H7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1,16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1,34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1,63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16.179,71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8.075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8.104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2.691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2.338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21.208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1.458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1.571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952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1.922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2.238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H8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1,28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2,19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2,18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50.803,87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20.540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30.264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6.439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7.886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65.129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1.309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1.267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754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2.995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1.982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H9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0,72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1,00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1,07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6.273,34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1.056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5.217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872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7.145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1.261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571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1.429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1.092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1,32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1,89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2,11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50.236,52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18.300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31.937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5.900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8.753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64.890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984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806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780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1.619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1.691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H11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1,21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2,20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1,97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61.231,95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26.264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34.968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5.990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6.628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73.850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1.215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1.229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827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2.194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2.333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H12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1,32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1,62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1,84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16.942,76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10.541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6.402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1.956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3.023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21.922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1.009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453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1.247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1.570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2.356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H13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1,16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1,49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1,60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22.671,90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14.142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8.530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2.373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3.493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28.539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970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767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1.127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952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1.649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H14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1,25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1,80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1,86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30.643,41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16.972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13.671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4.159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4.469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39.271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1.220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691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1.219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1.950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2.598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H15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1,10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1,34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1,51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21.335,01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12.515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8.820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2.773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2.942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27.050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967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617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1.034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1.519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1.751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H16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1,25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1,64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1,74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18.859,75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11.307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7.553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2.593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2.350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23.803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1.311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765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1.268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1.947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3.243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H17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1,23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1,58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1,74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27.047,07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14.868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12.180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3.433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4.092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34.573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852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361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888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1.366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2.240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H18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1,18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1,44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1,87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8.177,58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4.443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3.735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1.383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2.318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11.878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845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502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988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848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1.559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H19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1,08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1,57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1,68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16.733,62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9.016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7.717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2.464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3.040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22.237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1.034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1.242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1.701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1.985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H20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1,28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1,91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1,97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34.148,47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16.780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17.369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3.819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5.634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43.602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1.105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791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1.103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1.664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1.668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H21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1,46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1,29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2,01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8.529,10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3.756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4.773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531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3.570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12.630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1.790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1.869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1.490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1.974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2.691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C2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1,35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1,78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1,92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33.234,59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15.457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17.778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2.676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5.041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40.952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948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980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640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1.207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2.325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C4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1,39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1,65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2,03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24.519,32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11.784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12.736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2.944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5.332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32.795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C3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1,03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1,47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1,61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21.845,67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9.109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12.737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2.171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4.160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28.177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1.317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1.369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883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1.658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2.998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C5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1,16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1,39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1,72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11.546,74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5.329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6.218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1.857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2.271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15.675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0</w:t>
            </w:r>
          </w:p>
        </w:tc>
      </w:tr>
      <w:tr w:rsidR="000F5F59" w:rsidRPr="000F5F59" w:rsidTr="000F5F59">
        <w:trPr>
          <w:trHeight w:val="288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H22</w:t>
            </w:r>
          </w:p>
        </w:tc>
        <w:tc>
          <w:tcPr>
            <w:tcW w:w="3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1,31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2,65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2,31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94.721,82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35.764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58.958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8.193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11.288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114.203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1.567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1.730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911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3.394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58B4" w:rsidRPr="000F5F59" w:rsidRDefault="004A58B4" w:rsidP="004A58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</w:pPr>
            <w:r w:rsidRPr="000F5F5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 w:eastAsia="es-ES"/>
              </w:rPr>
              <w:t>3.053</w:t>
            </w:r>
          </w:p>
        </w:tc>
      </w:tr>
    </w:tbl>
    <w:p w:rsidR="008A601C" w:rsidRDefault="008A601C"/>
    <w:p w:rsidR="00473EA6" w:rsidRDefault="00473EA6"/>
    <w:sectPr w:rsidR="00473EA6" w:rsidSect="00473EA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C2C" w:rsidRDefault="00EC1C2C" w:rsidP="00473EA6">
      <w:pPr>
        <w:spacing w:after="0" w:line="240" w:lineRule="auto"/>
      </w:pPr>
      <w:r>
        <w:separator/>
      </w:r>
    </w:p>
  </w:endnote>
  <w:endnote w:type="continuationSeparator" w:id="0">
    <w:p w:rsidR="00EC1C2C" w:rsidRDefault="00EC1C2C" w:rsidP="00473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C2C" w:rsidRDefault="00EC1C2C" w:rsidP="00473EA6">
      <w:pPr>
        <w:spacing w:after="0" w:line="240" w:lineRule="auto"/>
      </w:pPr>
      <w:r>
        <w:separator/>
      </w:r>
    </w:p>
  </w:footnote>
  <w:footnote w:type="continuationSeparator" w:id="0">
    <w:p w:rsidR="00EC1C2C" w:rsidRDefault="00EC1C2C" w:rsidP="00473E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CA41A5"/>
    <w:rsid w:val="00010301"/>
    <w:rsid w:val="000F5F59"/>
    <w:rsid w:val="0026735A"/>
    <w:rsid w:val="002F335F"/>
    <w:rsid w:val="0033542E"/>
    <w:rsid w:val="00473EA6"/>
    <w:rsid w:val="004A58B4"/>
    <w:rsid w:val="006E0A73"/>
    <w:rsid w:val="007C3185"/>
    <w:rsid w:val="007E73AB"/>
    <w:rsid w:val="00884D3B"/>
    <w:rsid w:val="008A601C"/>
    <w:rsid w:val="008F04D0"/>
    <w:rsid w:val="00B31027"/>
    <w:rsid w:val="00C5198C"/>
    <w:rsid w:val="00CA41A5"/>
    <w:rsid w:val="00EC1C2C"/>
    <w:rsid w:val="00F14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02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73E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3EA6"/>
    <w:rPr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473E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3EA6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473E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73EA6"/>
    <w:rPr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473E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73EA6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Economía Aplicada</Company>
  <LinksUpToDate>false</LinksUpToDate>
  <CharactersWithSpaces>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Caballer</dc:creator>
  <cp:lastModifiedBy>jepartosa</cp:lastModifiedBy>
  <cp:revision>3</cp:revision>
  <dcterms:created xsi:type="dcterms:W3CDTF">2016-02-05T10:53:00Z</dcterms:created>
  <dcterms:modified xsi:type="dcterms:W3CDTF">2016-05-10T22:24:00Z</dcterms:modified>
</cp:coreProperties>
</file>