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9E5" w:rsidRPr="000929E5" w:rsidRDefault="000929E5" w:rsidP="000929E5">
      <w:pPr>
        <w:spacing w:before="100" w:beforeAutospacing="1" w:after="100" w:afterAutospacing="1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0929E5">
        <w:rPr>
          <w:rFonts w:ascii="Times New Roman" w:eastAsia="宋体" w:hAnsi="Times New Roman" w:cs="Times New Roman"/>
          <w:b/>
          <w:sz w:val="24"/>
          <w:szCs w:val="24"/>
        </w:rPr>
        <w:t>Supplementary Table 3</w:t>
      </w:r>
      <w:r w:rsidRPr="000929E5">
        <w:rPr>
          <w:rFonts w:ascii="Times New Roman" w:eastAsia="宋体" w:hAnsi="Times New Roman" w:cs="Times New Roman"/>
          <w:sz w:val="24"/>
          <w:szCs w:val="24"/>
        </w:rPr>
        <w:t xml:space="preserve">: SF-36 weights of 8 </w:t>
      </w:r>
      <w:r w:rsidRPr="000929E5">
        <w:rPr>
          <w:rFonts w:ascii="Times New Roman" w:eastAsia="宋体" w:hAnsi="Times New Roman" w:cs="Times New Roman" w:hint="eastAsia"/>
          <w:sz w:val="24"/>
          <w:szCs w:val="24"/>
        </w:rPr>
        <w:t xml:space="preserve">domain </w:t>
      </w:r>
      <w:r w:rsidRPr="000929E5">
        <w:rPr>
          <w:rFonts w:ascii="Times New Roman" w:eastAsia="宋体" w:hAnsi="Times New Roman" w:cs="Times New Roman"/>
          <w:sz w:val="24"/>
          <w:szCs w:val="24"/>
        </w:rPr>
        <w:t>scales.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159"/>
        <w:gridCol w:w="4147"/>
      </w:tblGrid>
      <w:tr w:rsidR="000929E5" w:rsidRPr="000929E5" w:rsidTr="00123D38">
        <w:trPr>
          <w:trHeight w:val="300"/>
        </w:trPr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spect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</w:t>
            </w: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eight</w:t>
            </w:r>
          </w:p>
        </w:tc>
      </w:tr>
      <w:tr w:rsidR="000929E5" w:rsidRPr="000929E5" w:rsidTr="00123D38">
        <w:tc>
          <w:tcPr>
            <w:tcW w:w="4261" w:type="dxa"/>
            <w:tcBorders>
              <w:top w:val="single" w:sz="4" w:space="0" w:color="auto"/>
            </w:tcBorders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Physical Function, PF</w:t>
            </w:r>
          </w:p>
        </w:tc>
        <w:tc>
          <w:tcPr>
            <w:tcW w:w="4261" w:type="dxa"/>
            <w:tcBorders>
              <w:top w:val="single" w:sz="4" w:space="0" w:color="auto"/>
            </w:tcBorders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0.1001</w:t>
            </w:r>
          </w:p>
        </w:tc>
      </w:tr>
      <w:tr w:rsidR="000929E5" w:rsidRPr="000929E5" w:rsidTr="00123D38"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Role Physical, RP</w:t>
            </w:r>
          </w:p>
        </w:tc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0.1131</w:t>
            </w:r>
          </w:p>
        </w:tc>
      </w:tr>
      <w:tr w:rsidR="000929E5" w:rsidRPr="000929E5" w:rsidTr="00123D38"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Bodily Pain, BP</w:t>
            </w:r>
          </w:p>
        </w:tc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0.0871</w:t>
            </w:r>
          </w:p>
        </w:tc>
      </w:tr>
      <w:tr w:rsidR="000929E5" w:rsidRPr="000929E5" w:rsidTr="00123D38"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General Health, GH</w:t>
            </w:r>
          </w:p>
        </w:tc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0.1341</w:t>
            </w:r>
          </w:p>
        </w:tc>
      </w:tr>
      <w:tr w:rsidR="000929E5" w:rsidRPr="000929E5" w:rsidTr="00123D38"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Vitality, VT</w:t>
            </w:r>
          </w:p>
        </w:tc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0.1572</w:t>
            </w:r>
          </w:p>
        </w:tc>
      </w:tr>
      <w:tr w:rsidR="000929E5" w:rsidRPr="000929E5" w:rsidTr="00123D38"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Social Function, SF</w:t>
            </w:r>
          </w:p>
        </w:tc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0.0901</w:t>
            </w:r>
          </w:p>
        </w:tc>
      </w:tr>
      <w:tr w:rsidR="000929E5" w:rsidRPr="000929E5" w:rsidTr="00123D38"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Role Emotional, RE</w:t>
            </w:r>
          </w:p>
        </w:tc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0.1381</w:t>
            </w:r>
          </w:p>
        </w:tc>
      </w:tr>
      <w:tr w:rsidR="000929E5" w:rsidRPr="000929E5" w:rsidTr="00123D38"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Mental Health, MH</w:t>
            </w:r>
          </w:p>
        </w:tc>
        <w:tc>
          <w:tcPr>
            <w:tcW w:w="4261" w:type="dxa"/>
            <w:shd w:val="clear" w:color="auto" w:fill="auto"/>
          </w:tcPr>
          <w:p w:rsidR="000929E5" w:rsidRPr="000929E5" w:rsidRDefault="000929E5" w:rsidP="000929E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929E5">
              <w:rPr>
                <w:rFonts w:ascii="Times New Roman" w:eastAsia="宋体" w:hAnsi="Times New Roman" w:cs="Times New Roman"/>
                <w:sz w:val="24"/>
                <w:szCs w:val="24"/>
              </w:rPr>
              <w:t>0.1802</w:t>
            </w:r>
          </w:p>
        </w:tc>
      </w:tr>
    </w:tbl>
    <w:p w:rsidR="00BE003F" w:rsidRDefault="00BE003F">
      <w:bookmarkStart w:id="0" w:name="_GoBack"/>
      <w:bookmarkEnd w:id="0"/>
    </w:p>
    <w:sectPr w:rsidR="00BE0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73"/>
    <w:rsid w:val="000929E5"/>
    <w:rsid w:val="002D482B"/>
    <w:rsid w:val="003B45DA"/>
    <w:rsid w:val="00460773"/>
    <w:rsid w:val="006239FC"/>
    <w:rsid w:val="009B306D"/>
    <w:rsid w:val="00A04176"/>
    <w:rsid w:val="00BE003F"/>
    <w:rsid w:val="00C5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F6BAB6-91BA-43C2-8A6F-6274FDAA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2018-08-23T06:50:00Z</dcterms:created>
  <dcterms:modified xsi:type="dcterms:W3CDTF">2018-08-23T06:51:00Z</dcterms:modified>
</cp:coreProperties>
</file>