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816" w:rsidRPr="00DB0619" w:rsidRDefault="00437816" w:rsidP="00437816">
      <w:pPr>
        <w:rPr>
          <w:rFonts w:ascii="Times New Roman" w:hAnsi="Times New Roman" w:cs="Times New Roman"/>
          <w:b/>
          <w:bCs/>
          <w:lang w:val="en-US"/>
        </w:rPr>
      </w:pPr>
      <w:r w:rsidRPr="00DB0619">
        <w:rPr>
          <w:rFonts w:ascii="Times New Roman" w:hAnsi="Times New Roman" w:cs="Times New Roman"/>
          <w:b/>
          <w:bCs/>
          <w:lang w:val="en-US"/>
        </w:rPr>
        <w:t>Additional file 1</w:t>
      </w:r>
    </w:p>
    <w:p w:rsidR="00437816" w:rsidRPr="00DB0619" w:rsidRDefault="00437816" w:rsidP="00437816">
      <w:pPr>
        <w:rPr>
          <w:rFonts w:ascii="Times New Roman" w:hAnsi="Times New Roman" w:cs="Times New Roman"/>
          <w:lang w:val="en-US"/>
        </w:rPr>
      </w:pPr>
      <w:r w:rsidRPr="00DB0619">
        <w:rPr>
          <w:rFonts w:ascii="Times New Roman" w:hAnsi="Times New Roman" w:cs="Times New Roman"/>
          <w:color w:val="131413"/>
          <w:lang w:val="en-US"/>
        </w:rPr>
        <w:t xml:space="preserve">Sensitivity analysis: </w:t>
      </w:r>
      <w:r w:rsidRPr="00DB0619">
        <w:rPr>
          <w:rFonts w:ascii="Times New Roman" w:hAnsi="Times New Roman" w:cs="Times New Roman"/>
          <w:lang w:val="en-US"/>
        </w:rPr>
        <w:t>Results from the regression model exploring the factors related to excessive OOPE at the individual level using Medium-high expenditure threshold</w:t>
      </w:r>
    </w:p>
    <w:p w:rsidR="00437816" w:rsidRPr="00DB0619" w:rsidRDefault="00437816" w:rsidP="00437816">
      <w:pPr>
        <w:rPr>
          <w:rFonts w:ascii="Times New Roman" w:hAnsi="Times New Roman" w:cs="Times New Roman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909"/>
        <w:gridCol w:w="720"/>
        <w:gridCol w:w="1890"/>
        <w:gridCol w:w="990"/>
        <w:gridCol w:w="630"/>
        <w:gridCol w:w="2150"/>
      </w:tblGrid>
      <w:tr w:rsidR="00437816" w:rsidRPr="00DB0619" w:rsidTr="00CD3A5D">
        <w:trPr>
          <w:trHeight w:hRule="exact" w:val="567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de-DE"/>
              </w:rPr>
              <w:t>Variable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US" w:eastAsia="de-DE"/>
              </w:rPr>
            </w:pPr>
            <w:r w:rsidRPr="00DB0619"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US" w:eastAsia="de-DE"/>
              </w:rPr>
              <w:t>2nd model = Excessive OOPE on formal healthcare services</w:t>
            </w:r>
          </w:p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US" w:eastAsia="de-DE"/>
              </w:rPr>
            </w:pPr>
            <w:r w:rsidRPr="00DB06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N=110</w:t>
            </w:r>
          </w:p>
        </w:tc>
      </w:tr>
      <w:tr w:rsidR="00437816" w:rsidRPr="00DB0619" w:rsidTr="00CD3A5D">
        <w:trPr>
          <w:trHeight w:val="56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37816" w:rsidRPr="00DB0619" w:rsidRDefault="00437816" w:rsidP="00CD3A5D">
            <w:pPr>
              <w:spacing w:line="256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Regression coefficient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37816" w:rsidRPr="00DB0619" w:rsidRDefault="00437816" w:rsidP="00CD3A5D">
            <w:pPr>
              <w:spacing w:line="256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</w:pPr>
            <w:r w:rsidRPr="00DB0619">
              <w:rPr>
                <w:rStyle w:val="Emphasis"/>
                <w:rFonts w:ascii="Times New Roman" w:hAnsi="Times New Roman" w:cs="Times New Roman"/>
                <w:sz w:val="20"/>
                <w:szCs w:val="20"/>
              </w:rPr>
              <w:t>p</w:t>
            </w:r>
            <w:r w:rsidRPr="00DB0619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437816" w:rsidRPr="00DB0619" w:rsidRDefault="00437816" w:rsidP="00CD3A5D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[95% CI]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437816" w:rsidRPr="00DB0619" w:rsidRDefault="00437816" w:rsidP="00CD3A5D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Marginal effects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37816" w:rsidRPr="00DB0619" w:rsidRDefault="00437816" w:rsidP="00CD3A5D">
            <w:pPr>
              <w:spacing w:line="256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</w:pPr>
            <w:r w:rsidRPr="00DB0619">
              <w:rPr>
                <w:rStyle w:val="Emphasis"/>
                <w:rFonts w:ascii="Times New Roman" w:hAnsi="Times New Roman" w:cs="Times New Roman"/>
                <w:sz w:val="20"/>
                <w:szCs w:val="20"/>
              </w:rPr>
              <w:t>p</w:t>
            </w:r>
            <w:r w:rsidRPr="00DB0619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37816" w:rsidRPr="00DB0619" w:rsidRDefault="00437816" w:rsidP="00CD3A5D">
            <w:pPr>
              <w:spacing w:line="256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[95% CI]</w:t>
            </w:r>
          </w:p>
        </w:tc>
      </w:tr>
      <w:tr w:rsidR="00437816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  <w:t xml:space="preserve">Exemption card owner 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-1.305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  <w:t>0.051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-2.614    0.004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-0.267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  <w:t>0.037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-0.518   -0.017</w:t>
            </w:r>
          </w:p>
        </w:tc>
      </w:tr>
      <w:tr w:rsidR="00437816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  <w:t>Female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-1.325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  <w:t>0.024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-2.472    -0.178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-0.271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  <w:t>0.013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-0.486   -0.057</w:t>
            </w:r>
          </w:p>
        </w:tc>
      </w:tr>
      <w:tr w:rsidR="00437816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  <w:t>Educated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-0.282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0.740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-1.942     1.379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-0.058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0.739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-0.397    0.282</w:t>
            </w:r>
          </w:p>
        </w:tc>
      </w:tr>
      <w:tr w:rsidR="00437816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  <w:t xml:space="preserve">Married  </w:t>
            </w:r>
          </w:p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0.464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0.324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-0.459     1.388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0.095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0.316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-0.091    0.281</w:t>
            </w:r>
          </w:p>
        </w:tc>
      </w:tr>
      <w:tr w:rsidR="00437816" w:rsidRPr="00DB0619" w:rsidTr="00CD3A5D">
        <w:trPr>
          <w:trHeight w:hRule="exact" w:val="53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highlight w:val="darkGray"/>
                <w:lang w:val="en-US"/>
              </w:rPr>
              <w:t xml:space="preserve">Head of household 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-0.406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0.453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-1.465    0.653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-0.083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0.449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-0.298    0.132</w:t>
            </w:r>
          </w:p>
        </w:tc>
      </w:tr>
      <w:tr w:rsidR="00437816" w:rsidRPr="00DB0619" w:rsidTr="00CD3A5D">
        <w:trPr>
          <w:trHeight w:hRule="exact" w:val="34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  <w:t xml:space="preserve">Good health status 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0.893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0.139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-0.289    2.076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0.183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0.125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-0.051    0.417</w:t>
            </w:r>
          </w:p>
        </w:tc>
      </w:tr>
      <w:tr w:rsidR="00437816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  <w:t>Having a disability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0.081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0.869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-0.884     1.047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0.017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0.869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-0.181    0.214</w:t>
            </w:r>
          </w:p>
        </w:tc>
      </w:tr>
      <w:tr w:rsidR="00437816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MS Mincho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Age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0.037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  <w:t>0.024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0.005    0.069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0.008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  <w:t>0.014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0.002    0.014</w:t>
            </w:r>
          </w:p>
        </w:tc>
      </w:tr>
      <w:tr w:rsidR="00437816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MS Mincho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Household size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0.011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0.600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-0.030    0.052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0.002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0.598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-0.006     0.011</w:t>
            </w:r>
          </w:p>
        </w:tc>
      </w:tr>
      <w:tr w:rsidR="00437816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MS Mincho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Distance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0.024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0.650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-0.078  0.126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0.005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0.649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-0.016    0.026</w:t>
            </w:r>
          </w:p>
        </w:tc>
      </w:tr>
      <w:tr w:rsidR="00437816" w:rsidRPr="00DB0619" w:rsidTr="00CD3A5D">
        <w:trPr>
          <w:trHeight w:hRule="exact" w:val="69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US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US" w:eastAsia="de-DE"/>
              </w:rPr>
              <w:t xml:space="preserve">Poverty Index </w:t>
            </w:r>
          </w:p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US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US" w:eastAsia="de-DE"/>
              </w:rPr>
              <w:t>(vs. 1 = ultra-poor)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</w:tr>
      <w:tr w:rsidR="00437816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US" w:eastAsia="de-DE"/>
              </w:rPr>
              <w:t xml:space="preserve"> </w:t>
            </w: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Medium poor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-0.227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0.673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-1.282    0.828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-0.047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0.673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-0.264    0.170</w:t>
            </w:r>
          </w:p>
        </w:tc>
      </w:tr>
      <w:tr w:rsidR="00437816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Least poor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0.007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0.991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-1.103    1.116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0.001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0.991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-0.226    0.229</w:t>
            </w:r>
          </w:p>
        </w:tc>
      </w:tr>
      <w:tr w:rsidR="00437816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_cons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-0.449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0.769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-3.437    2.540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</w:tr>
      <w:tr w:rsidR="00437816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 xml:space="preserve">LR chi2(12) 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21.22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</w:tr>
      <w:tr w:rsidR="00437816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proofErr w:type="spellStart"/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Prob</w:t>
            </w:r>
            <w:proofErr w:type="spellEnd"/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 xml:space="preserve"> &gt;= chibar2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0.047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7816" w:rsidRPr="00DB0619" w:rsidRDefault="00437816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</w:tr>
    </w:tbl>
    <w:p w:rsidR="00437816" w:rsidRPr="00DB0619" w:rsidRDefault="00437816" w:rsidP="00437816">
      <w:pPr>
        <w:rPr>
          <w:rFonts w:ascii="Times New Roman" w:hAnsi="Times New Roman" w:cs="Times New Roman"/>
          <w:b/>
          <w:bCs/>
          <w:lang w:val="en-US"/>
        </w:rPr>
      </w:pPr>
    </w:p>
    <w:p w:rsidR="006B1939" w:rsidRDefault="006B1939">
      <w:bookmarkStart w:id="0" w:name="_GoBack"/>
      <w:bookmarkEnd w:id="0"/>
    </w:p>
    <w:sectPr w:rsidR="006B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816"/>
    <w:rsid w:val="00387EDC"/>
    <w:rsid w:val="00437816"/>
    <w:rsid w:val="0047260B"/>
    <w:rsid w:val="006B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3781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378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1136</Characters>
  <Application>Microsoft Office Word</Application>
  <DocSecurity>0</DocSecurity>
  <Lines>36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OF47</cp:lastModifiedBy>
  <cp:revision>1</cp:revision>
  <dcterms:created xsi:type="dcterms:W3CDTF">2020-11-05T16:53:00Z</dcterms:created>
  <dcterms:modified xsi:type="dcterms:W3CDTF">2020-11-05T16:54:00Z</dcterms:modified>
</cp:coreProperties>
</file>