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49F" w:rsidRPr="00DB0619" w:rsidRDefault="0035249F" w:rsidP="0035249F">
      <w:pPr>
        <w:rPr>
          <w:rFonts w:ascii="Times New Roman" w:hAnsi="Times New Roman" w:cs="Times New Roman"/>
          <w:b/>
          <w:bCs/>
          <w:lang w:val="en-US"/>
        </w:rPr>
      </w:pPr>
      <w:r w:rsidRPr="00DB0619">
        <w:rPr>
          <w:rFonts w:ascii="Times New Roman" w:hAnsi="Times New Roman" w:cs="Times New Roman"/>
          <w:b/>
          <w:bCs/>
          <w:lang w:val="en-US"/>
        </w:rPr>
        <w:t xml:space="preserve">Additional file 3: </w:t>
      </w:r>
    </w:p>
    <w:p w:rsidR="0035249F" w:rsidRPr="00DB0619" w:rsidRDefault="0035249F" w:rsidP="0035249F">
      <w:pPr>
        <w:spacing w:line="360" w:lineRule="auto"/>
        <w:rPr>
          <w:rFonts w:ascii="Times New Roman" w:hAnsi="Times New Roman" w:cs="Times New Roman"/>
          <w:lang w:val="en-US"/>
        </w:rPr>
      </w:pPr>
      <w:r w:rsidRPr="00DB0619">
        <w:rPr>
          <w:rFonts w:ascii="Times New Roman" w:hAnsi="Times New Roman" w:cs="Times New Roman"/>
          <w:color w:val="131413"/>
          <w:lang w:val="en-US"/>
        </w:rPr>
        <w:t xml:space="preserve">Sensitivity analysis: </w:t>
      </w:r>
      <w:r w:rsidRPr="00DB0619">
        <w:rPr>
          <w:rFonts w:ascii="Times New Roman" w:hAnsi="Times New Roman" w:cs="Times New Roman"/>
          <w:lang w:val="en-US"/>
        </w:rPr>
        <w:t>Results from the regression model exploring the factors related to excessive OOPE at the individual level, excluding the three extreme cases where ultra-poor had to accommodate over 100.000 FCFA to cover their healthcare costs.</w:t>
      </w:r>
      <w:r w:rsidRPr="00DB0619">
        <w:rPr>
          <w:rFonts w:ascii="Times New Roman" w:hAnsi="Times New Roman" w:cs="Times New Roman"/>
          <w:b/>
          <w:bCs/>
          <w:lang w:val="en-US"/>
        </w:rPr>
        <w:tab/>
      </w:r>
      <w:r w:rsidRPr="00DB0619">
        <w:rPr>
          <w:rFonts w:ascii="Times New Roman" w:hAnsi="Times New Roman" w:cs="Times New Roman"/>
          <w:b/>
          <w:bCs/>
          <w:lang w:val="en-US"/>
        </w:rPr>
        <w:tab/>
      </w:r>
      <w:r w:rsidRPr="00DB0619">
        <w:rPr>
          <w:rFonts w:ascii="Times New Roman" w:hAnsi="Times New Roman" w:cs="Times New Roman"/>
          <w:b/>
          <w:bCs/>
          <w:lang w:val="en-US"/>
        </w:rPr>
        <w:tab/>
      </w:r>
      <w:r w:rsidRPr="00DB0619">
        <w:rPr>
          <w:rFonts w:ascii="Times New Roman" w:hAnsi="Times New Roman" w:cs="Times New Roman"/>
          <w:b/>
          <w:bCs/>
          <w:lang w:val="en-US"/>
        </w:rPr>
        <w:tab/>
      </w:r>
      <w:r w:rsidRPr="00DB0619">
        <w:rPr>
          <w:rFonts w:ascii="Times New Roman" w:hAnsi="Times New Roman" w:cs="Times New Roman"/>
          <w:b/>
          <w:bCs/>
          <w:lang w:val="en-US"/>
        </w:rPr>
        <w:tab/>
      </w:r>
    </w:p>
    <w:tbl>
      <w:tblPr>
        <w:tblW w:w="9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1107"/>
        <w:gridCol w:w="630"/>
        <w:gridCol w:w="2340"/>
        <w:gridCol w:w="1046"/>
        <w:gridCol w:w="645"/>
        <w:gridCol w:w="2345"/>
      </w:tblGrid>
      <w:tr w:rsidR="0035249F" w:rsidRPr="00DB0619" w:rsidTr="00CD3A5D">
        <w:trPr>
          <w:trHeight w:hRule="exact" w:val="56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Variable</w:t>
            </w:r>
          </w:p>
        </w:tc>
        <w:tc>
          <w:tcPr>
            <w:tcW w:w="80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>Main model = Excessive OOPE on formal healthcare services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N=107</w:t>
            </w:r>
          </w:p>
        </w:tc>
      </w:tr>
      <w:tr w:rsidR="0035249F" w:rsidRPr="00DB0619" w:rsidTr="00CD3A5D">
        <w:trPr>
          <w:trHeight w:val="56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Regression coefficient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Marginal effects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Style w:val="Emphasis"/>
                <w:rFonts w:ascii="Times New Roman" w:hAnsi="Times New Roman" w:cs="Times New Roman"/>
                <w:sz w:val="20"/>
                <w:szCs w:val="20"/>
              </w:rPr>
              <w:t>p</w:t>
            </w:r>
            <w:r w:rsidRPr="00DB0619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5249F" w:rsidRPr="00DB0619" w:rsidRDefault="0035249F" w:rsidP="00CD3A5D">
            <w:pPr>
              <w:spacing w:line="256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[95% CI]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Exemption card owner 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-1.969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-3.586     -0.350</w:t>
            </w:r>
          </w:p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-0.295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B0619"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0.008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-0.512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-0.078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  <w:t>Female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-2.168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line="36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-3.618    -0.717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-0.325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-0.505      -0.145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Educated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-1.646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-4.048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0.755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-0.247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0.166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-0.595       0.102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Married  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0.085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0.888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-1.094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1.264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0.013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0.888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-0.164 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0.189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  <w:lang w:val="en-US"/>
              </w:rPr>
              <w:t xml:space="preserve">Head of household 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-0.947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0.171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-2.304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0.410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-0.142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0.158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-0.339       0.055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Good health status 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-1.779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-3.972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0.414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-0.267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0.103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-0.587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0.053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highlight w:val="darkGray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>Having a disability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0.721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-0.924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1.336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0.031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0.720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-0.138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0.200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Age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0.040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0.053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-0.001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0.081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0.006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0.039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0.000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0.012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Household size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-0.035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-0.084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0.014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-0.005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0.150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-0.012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0.002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MS Mincho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>Distance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-0.093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0.158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-0.223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0.036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-0.014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0.144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-0.033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0.005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Poverty Index </w:t>
            </w:r>
          </w:p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>(vs. 1 = ultra-poor)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US" w:eastAsia="de-DE"/>
              </w:rPr>
              <w:t xml:space="preserve"> </w:t>
            </w: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Medium poor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0.211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-1.100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1.521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0.0293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0.751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-0.152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0.210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Least poor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0.746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-0.585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2.078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0.1105964 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0.252</w:t>
            </w: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-0.079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0.300</w:t>
            </w: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_cons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0.822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0.656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-2.789</w:t>
            </w:r>
            <w:r w:rsidRPr="00DB06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4.432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  <w:t xml:space="preserve">LR chi2(12) 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  <w:tr w:rsidR="0035249F" w:rsidRPr="00DB0619" w:rsidTr="00CD3A5D">
        <w:trPr>
          <w:trHeight w:hRule="exact" w:val="5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  <w:proofErr w:type="spellStart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>Prob</w:t>
            </w:r>
            <w:proofErr w:type="spellEnd"/>
            <w:r w:rsidRPr="00DB0619"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 xml:space="preserve"> &gt;= chibar2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49F" w:rsidRPr="00DB0619" w:rsidRDefault="0035249F" w:rsidP="00CD3A5D">
            <w:pPr>
              <w:spacing w:after="0" w:line="240" w:lineRule="auto"/>
              <w:rPr>
                <w:rFonts w:ascii="Times New Roman" w:eastAsia="Cambria" w:hAnsi="Times New Roman" w:cs="Times New Roman"/>
                <w:color w:val="000000"/>
                <w:kern w:val="24"/>
                <w:sz w:val="20"/>
                <w:szCs w:val="20"/>
                <w:lang w:val="en-GB" w:eastAsia="de-DE"/>
              </w:rPr>
            </w:pPr>
          </w:p>
        </w:tc>
      </w:tr>
    </w:tbl>
    <w:p w:rsidR="006B1939" w:rsidRDefault="006B1939">
      <w:bookmarkStart w:id="0" w:name="_GoBack"/>
      <w:bookmarkEnd w:id="0"/>
    </w:p>
    <w:sectPr w:rsidR="006B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49F"/>
    <w:rsid w:val="0035249F"/>
    <w:rsid w:val="00387EDC"/>
    <w:rsid w:val="0047260B"/>
    <w:rsid w:val="006B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5249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52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1204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2020-11-05T16:55:00Z</dcterms:created>
  <dcterms:modified xsi:type="dcterms:W3CDTF">2020-11-05T16:55:00Z</dcterms:modified>
</cp:coreProperties>
</file>