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DAD" w:rsidRDefault="00846DAD" w:rsidP="00846DAD">
      <w:pPr>
        <w:spacing w:line="276" w:lineRule="auto"/>
        <w:jc w:val="left"/>
        <w:rPr>
          <w:rFonts w:ascii="Arial" w:hAnsi="Arial" w:cs="Arial"/>
          <w:sz w:val="22"/>
          <w:szCs w:val="22"/>
        </w:rPr>
      </w:pPr>
    </w:p>
    <w:tbl>
      <w:tblPr>
        <w:tblStyle w:val="LightShading1"/>
        <w:tblW w:w="16384" w:type="dxa"/>
        <w:jc w:val="center"/>
        <w:tblLook w:val="04A0" w:firstRow="1" w:lastRow="0" w:firstColumn="1" w:lastColumn="0" w:noHBand="0" w:noVBand="1"/>
      </w:tblPr>
      <w:tblGrid>
        <w:gridCol w:w="1333"/>
        <w:gridCol w:w="1089"/>
        <w:gridCol w:w="1700"/>
        <w:gridCol w:w="1972"/>
        <w:gridCol w:w="1775"/>
        <w:gridCol w:w="1434"/>
        <w:gridCol w:w="1793"/>
        <w:gridCol w:w="1919"/>
        <w:gridCol w:w="1630"/>
        <w:gridCol w:w="1739"/>
      </w:tblGrid>
      <w:tr w:rsidR="00846DAD" w:rsidRPr="00897ADC" w:rsidTr="00686A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bottom w:val="single" w:sz="4" w:space="0" w:color="auto"/>
            </w:tcBorders>
            <w:shd w:val="clear" w:color="auto" w:fill="auto"/>
          </w:tcPr>
          <w:p w:rsidR="00846DAD" w:rsidRPr="00D50CFA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Group</w:t>
            </w:r>
            <w:r>
              <w:rPr>
                <w:sz w:val="20"/>
                <w:szCs w:val="20"/>
              </w:rPr>
              <w:t xml:space="preserve"> *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IFN-γ</w:t>
            </w:r>
          </w:p>
        </w:tc>
        <w:tc>
          <w:tcPr>
            <w:tcW w:w="1972" w:type="dxa"/>
            <w:tcBorders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TNF-α</w:t>
            </w:r>
          </w:p>
        </w:tc>
        <w:tc>
          <w:tcPr>
            <w:tcW w:w="1775" w:type="dxa"/>
            <w:tcBorders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IL-1β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IL-4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IL-6</w:t>
            </w:r>
          </w:p>
        </w:tc>
        <w:tc>
          <w:tcPr>
            <w:tcW w:w="1919" w:type="dxa"/>
            <w:tcBorders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IL-8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IL-10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shd w:val="clear" w:color="auto" w:fill="auto"/>
          </w:tcPr>
          <w:p w:rsidR="00846DAD" w:rsidRPr="00E17696" w:rsidRDefault="00846DAD" w:rsidP="00686AA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7696">
              <w:rPr>
                <w:sz w:val="20"/>
                <w:szCs w:val="20"/>
              </w:rPr>
              <w:t>IL-12p40</w:t>
            </w:r>
          </w:p>
        </w:tc>
      </w:tr>
      <w:tr w:rsidR="00846DAD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PBMC</w:t>
            </w:r>
          </w:p>
          <w:p w:rsidR="00846DAD" w:rsidRPr="002312C8" w:rsidRDefault="00846DAD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Day 7</w:t>
            </w:r>
          </w:p>
          <w:p w:rsidR="00846DAD" w:rsidRPr="005D5288" w:rsidRDefault="00846DAD" w:rsidP="00686AA8">
            <w:pPr>
              <w:spacing w:line="276" w:lineRule="auto"/>
              <w:jc w:val="center"/>
              <w:rPr>
                <w:b w:val="0"/>
                <w:sz w:val="16"/>
                <w:szCs w:val="16"/>
              </w:rPr>
            </w:pPr>
            <w:r w:rsidRPr="005D5288">
              <w:rPr>
                <w:sz w:val="16"/>
                <w:szCs w:val="16"/>
              </w:rPr>
              <w:t xml:space="preserve">(7 dpi 1 </w:t>
            </w:r>
            <w:r>
              <w:rPr>
                <w:sz w:val="16"/>
                <w:szCs w:val="16"/>
              </w:rPr>
              <w:t>R</w:t>
            </w:r>
            <w:r w:rsidRPr="005D5288">
              <w:rPr>
                <w:sz w:val="16"/>
                <w:szCs w:val="16"/>
              </w:rPr>
              <w:t>)</w:t>
            </w:r>
          </w:p>
        </w:tc>
        <w:tc>
          <w:tcPr>
            <w:tcW w:w="108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14.9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18.6</w:t>
            </w:r>
          </w:p>
        </w:tc>
        <w:tc>
          <w:tcPr>
            <w:tcW w:w="1972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209.2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241.5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775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6775.7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3002.1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434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134.7 ± 72.8</w:t>
            </w:r>
          </w:p>
        </w:tc>
        <w:tc>
          <w:tcPr>
            <w:tcW w:w="1793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E71512">
              <w:rPr>
                <w:sz w:val="20"/>
                <w:szCs w:val="20"/>
              </w:rPr>
              <w:t>351.6 ± 333.8</w:t>
            </w:r>
            <w:r w:rsidRPr="00E71512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9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23508.0 ± 12568.8</w:t>
            </w:r>
          </w:p>
        </w:tc>
        <w:tc>
          <w:tcPr>
            <w:tcW w:w="1630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606.7 ± 142.9</w:t>
            </w: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387.5 ± 90.5</w:t>
            </w:r>
            <w:r w:rsidRPr="00E71512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846DAD" w:rsidRPr="00897ADC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61.3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60.0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242.0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105.0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8035.1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2768.7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107.9 ± 68.3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408.3 ± 211.9</w:t>
            </w:r>
            <w:r w:rsidRPr="00E71512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32039.6 ± 10677.3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554.3 ± 83.2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383.4 ± 94.7</w:t>
            </w:r>
            <w:r w:rsidRPr="00E71512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846DAD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17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1916.1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1326.0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781.8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458.0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7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11309.1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2917.9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4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120.1 ± 125.2</w:t>
            </w: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1241.4 ± 728.5</w:t>
            </w:r>
            <w:r w:rsidRPr="00E71512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30800.6 ± 11017.7</w:t>
            </w: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994.7 ± 476.8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719.8 ± 157.8</w:t>
            </w:r>
            <w:r w:rsidRPr="00E71512">
              <w:rPr>
                <w:sz w:val="20"/>
                <w:szCs w:val="20"/>
                <w:vertAlign w:val="superscript"/>
              </w:rPr>
              <w:t>b</w:t>
            </w:r>
          </w:p>
        </w:tc>
      </w:tr>
      <w:tr w:rsidR="00846DAD" w:rsidRPr="00FA76A5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FA76A5" w:rsidRDefault="00846DAD" w:rsidP="00686AA8">
            <w:pPr>
              <w:spacing w:line="276" w:lineRule="auto"/>
              <w:jc w:val="center"/>
              <w:rPr>
                <w:b w:val="0"/>
                <w:sz w:val="12"/>
                <w:szCs w:val="12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FA76A5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97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7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highlight w:val="yellow"/>
                <w:lang w:eastAsia="nl-BE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highlight w:val="yellow"/>
              </w:rPr>
            </w:pPr>
          </w:p>
        </w:tc>
        <w:tc>
          <w:tcPr>
            <w:tcW w:w="19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highlight w:val="yellow"/>
              </w:rPr>
            </w:pPr>
          </w:p>
        </w:tc>
      </w:tr>
      <w:tr w:rsidR="00846DAD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PBMC</w:t>
            </w:r>
          </w:p>
          <w:p w:rsidR="00846DAD" w:rsidRPr="002312C8" w:rsidRDefault="00846DAD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Day 10</w:t>
            </w:r>
          </w:p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  <w:r w:rsidRPr="00233FAA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10</w:t>
            </w:r>
            <w:r w:rsidRPr="00233FAA">
              <w:rPr>
                <w:sz w:val="16"/>
                <w:szCs w:val="16"/>
              </w:rPr>
              <w:t xml:space="preserve"> dpi 1 </w:t>
            </w:r>
            <w:r>
              <w:rPr>
                <w:sz w:val="16"/>
                <w:szCs w:val="16"/>
              </w:rPr>
              <w:t>R</w:t>
            </w:r>
            <w:r w:rsidRPr="00233FAA">
              <w:rPr>
                <w:sz w:val="16"/>
                <w:szCs w:val="16"/>
              </w:rPr>
              <w:t>)</w:t>
            </w: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100.3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193.0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668.0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1132.5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5532.0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2827.4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107.7 ± 41.3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377.4 ± 648.7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19573.9 ± 15280.0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642.7 ± 392.8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1512">
              <w:rPr>
                <w:sz w:val="20"/>
                <w:szCs w:val="20"/>
              </w:rPr>
              <w:t>424.4 ± 96.2</w:t>
            </w:r>
          </w:p>
        </w:tc>
      </w:tr>
      <w:tr w:rsidR="00846DAD" w:rsidRPr="00897ADC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57.5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70.2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419.1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458.1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4731.6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2143.3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103.1 ± 17.9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415.1 ± 296.9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16866.9 ± 9817.5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621.8 ± 171.5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1512">
              <w:rPr>
                <w:sz w:val="20"/>
                <w:szCs w:val="20"/>
              </w:rPr>
              <w:t>458.5 ± 238.3</w:t>
            </w:r>
          </w:p>
        </w:tc>
      </w:tr>
      <w:tr w:rsidR="00846DAD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17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272.4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263.2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668.7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411.1</w:t>
            </w:r>
          </w:p>
        </w:tc>
        <w:tc>
          <w:tcPr>
            <w:tcW w:w="17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6940.0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3052.6</w:t>
            </w:r>
          </w:p>
        </w:tc>
        <w:tc>
          <w:tcPr>
            <w:tcW w:w="14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120.6 ± 32.5</w:t>
            </w: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642.5 ± 479.6</w:t>
            </w:r>
          </w:p>
        </w:tc>
        <w:tc>
          <w:tcPr>
            <w:tcW w:w="19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25847.5 ± 10291.6</w:t>
            </w: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742.7 ± 160.2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1512">
              <w:rPr>
                <w:sz w:val="20"/>
                <w:szCs w:val="20"/>
              </w:rPr>
              <w:t>617.6 ± 172.8</w:t>
            </w:r>
          </w:p>
        </w:tc>
      </w:tr>
      <w:tr w:rsidR="00846DAD" w:rsidRPr="00FA76A5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FA76A5" w:rsidRDefault="00846DAD" w:rsidP="00686AA8">
            <w:pPr>
              <w:spacing w:line="276" w:lineRule="auto"/>
              <w:jc w:val="center"/>
              <w:rPr>
                <w:b w:val="0"/>
                <w:sz w:val="12"/>
                <w:szCs w:val="12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FA76A5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97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7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highlight w:val="yellow"/>
              </w:rPr>
            </w:pPr>
          </w:p>
        </w:tc>
        <w:tc>
          <w:tcPr>
            <w:tcW w:w="19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846DAD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PBMC</w:t>
            </w:r>
          </w:p>
          <w:p w:rsidR="00846DAD" w:rsidRPr="002312C8" w:rsidRDefault="00846DAD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Day 63</w:t>
            </w:r>
          </w:p>
          <w:p w:rsidR="00846DAD" w:rsidRDefault="00846DAD" w:rsidP="00686AA8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233FAA">
              <w:rPr>
                <w:sz w:val="16"/>
                <w:szCs w:val="16"/>
              </w:rPr>
              <w:t xml:space="preserve">(7 dpi 1 </w:t>
            </w:r>
            <w:r>
              <w:rPr>
                <w:sz w:val="16"/>
                <w:szCs w:val="16"/>
              </w:rPr>
              <w:t>I;</w:t>
            </w:r>
          </w:p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7 dpi 2 R</w:t>
            </w:r>
            <w:r w:rsidRPr="00233FAA">
              <w:rPr>
                <w:sz w:val="16"/>
                <w:szCs w:val="16"/>
              </w:rPr>
              <w:t>)</w:t>
            </w: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0.0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0.0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103.9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89.4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4231.3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4012.4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103.7 ± 14.7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2.2 ± 4.4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E71512">
              <w:rPr>
                <w:sz w:val="20"/>
                <w:szCs w:val="20"/>
              </w:rPr>
              <w:t>4916.9 ± 3535.5</w:t>
            </w:r>
            <w:r w:rsidRPr="00E71512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197.5 ± 81.4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1512">
              <w:rPr>
                <w:sz w:val="20"/>
                <w:szCs w:val="20"/>
              </w:rPr>
              <w:t>170.5 ± 94.9</w:t>
            </w:r>
          </w:p>
        </w:tc>
      </w:tr>
      <w:tr w:rsidR="00846DAD" w:rsidRPr="00897ADC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0.0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0.0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87.4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65.6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1474.2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1159.7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100.9 ± 36.6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634.6 ± 1419.0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3347.2 ± 3873.3</w:t>
            </w:r>
            <w:r w:rsidRPr="00E71512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99.8 ± 13.5</w:t>
            </w:r>
            <w:r w:rsidRPr="00E71512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1512">
              <w:rPr>
                <w:sz w:val="20"/>
                <w:szCs w:val="20"/>
              </w:rPr>
              <w:t>98.2 ± 63.7</w:t>
            </w:r>
            <w:r w:rsidRPr="00E71512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846DAD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17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0.0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0.0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5681.7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10372.4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7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8196.4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3841.0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4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97.1 ± 10.2</w:t>
            </w: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304.4 ± 629.5</w:t>
            </w:r>
          </w:p>
        </w:tc>
        <w:tc>
          <w:tcPr>
            <w:tcW w:w="19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19118.0 ± 8398.9</w:t>
            </w:r>
            <w:r w:rsidRPr="00E71512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247.3 ± 140.1</w:t>
            </w:r>
            <w:r w:rsidRPr="00E71512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1512">
              <w:rPr>
                <w:sz w:val="20"/>
                <w:szCs w:val="20"/>
              </w:rPr>
              <w:t>188.8 ± 65.6</w:t>
            </w:r>
            <w:r w:rsidRPr="00E71512">
              <w:rPr>
                <w:sz w:val="20"/>
                <w:szCs w:val="20"/>
                <w:vertAlign w:val="superscript"/>
              </w:rPr>
              <w:t>b</w:t>
            </w:r>
          </w:p>
        </w:tc>
      </w:tr>
      <w:tr w:rsidR="00846DAD" w:rsidRPr="00FA76A5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FA76A5" w:rsidRDefault="00846DAD" w:rsidP="00686AA8">
            <w:pPr>
              <w:spacing w:line="276" w:lineRule="auto"/>
              <w:jc w:val="center"/>
              <w:rPr>
                <w:b w:val="0"/>
                <w:sz w:val="12"/>
                <w:szCs w:val="12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FA76A5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97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7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highlight w:val="yellow"/>
              </w:rPr>
            </w:pPr>
          </w:p>
        </w:tc>
      </w:tr>
      <w:tr w:rsidR="00846DAD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PBMC</w:t>
            </w:r>
          </w:p>
          <w:p w:rsidR="00846DAD" w:rsidRPr="002312C8" w:rsidRDefault="00846DAD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Day 66</w:t>
            </w:r>
          </w:p>
          <w:p w:rsidR="00846DAD" w:rsidRDefault="00846DAD" w:rsidP="00686AA8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233FAA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10</w:t>
            </w:r>
            <w:r w:rsidRPr="00233FAA">
              <w:rPr>
                <w:sz w:val="16"/>
                <w:szCs w:val="16"/>
              </w:rPr>
              <w:t xml:space="preserve"> dpi 1 </w:t>
            </w:r>
            <w:r>
              <w:rPr>
                <w:sz w:val="16"/>
                <w:szCs w:val="16"/>
              </w:rPr>
              <w:t>I;</w:t>
            </w:r>
          </w:p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10 dpi 2 R</w:t>
            </w:r>
            <w:r w:rsidRPr="00233FAA">
              <w:rPr>
                <w:sz w:val="16"/>
                <w:szCs w:val="16"/>
              </w:rPr>
              <w:t>)</w:t>
            </w: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0.0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0.0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56.8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9.4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1397.5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530.8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170.0 ± 52.8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0.0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0.0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2640.6 ± 1518.5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127.2 ± 30.7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1512">
              <w:rPr>
                <w:sz w:val="20"/>
                <w:szCs w:val="20"/>
              </w:rPr>
              <w:t>95.3 ± 76.4</w:t>
            </w:r>
          </w:p>
        </w:tc>
      </w:tr>
      <w:tr w:rsidR="00846DAD" w:rsidRPr="00897ADC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0.0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0.0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49.4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20.4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741.0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276.7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145.6 ± 109.5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71.4 ± 159.7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1527.4 ± 875.4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135.6 ± 28.7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1512">
              <w:rPr>
                <w:sz w:val="20"/>
                <w:szCs w:val="20"/>
              </w:rPr>
              <w:t>181.3 ± 112.3</w:t>
            </w:r>
          </w:p>
        </w:tc>
      </w:tr>
      <w:tr w:rsidR="00846DAD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17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30.8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56.9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331.5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245.6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7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2518.0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1581.9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4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114.5 ± 45.2</w:t>
            </w: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9.0 ± 20.2</w:t>
            </w:r>
          </w:p>
        </w:tc>
        <w:tc>
          <w:tcPr>
            <w:tcW w:w="19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4695.8 ± 4504.7</w:t>
            </w: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161.3 ± 12.0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1512">
              <w:rPr>
                <w:sz w:val="20"/>
                <w:szCs w:val="20"/>
              </w:rPr>
              <w:t>266.4 ± 272.0</w:t>
            </w:r>
          </w:p>
        </w:tc>
      </w:tr>
      <w:tr w:rsidR="00846DAD" w:rsidRPr="00FA76A5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FA76A5" w:rsidRDefault="00846DAD" w:rsidP="00686AA8">
            <w:pPr>
              <w:spacing w:line="276" w:lineRule="auto"/>
              <w:jc w:val="center"/>
              <w:rPr>
                <w:b w:val="0"/>
                <w:sz w:val="12"/>
                <w:szCs w:val="12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FA76A5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97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7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846DAD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Spleen</w:t>
            </w:r>
          </w:p>
          <w:p w:rsidR="00846DAD" w:rsidRPr="002312C8" w:rsidRDefault="00846DAD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Day 77</w:t>
            </w:r>
          </w:p>
          <w:p w:rsidR="00846DAD" w:rsidRDefault="00846DAD" w:rsidP="00686AA8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233FAA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21</w:t>
            </w:r>
            <w:r w:rsidRPr="00233FAA">
              <w:rPr>
                <w:sz w:val="16"/>
                <w:szCs w:val="16"/>
              </w:rPr>
              <w:t xml:space="preserve"> dpi 1 </w:t>
            </w:r>
            <w:r>
              <w:rPr>
                <w:sz w:val="16"/>
                <w:szCs w:val="16"/>
              </w:rPr>
              <w:t>I;</w:t>
            </w:r>
          </w:p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21 dpi 2 R</w:t>
            </w:r>
            <w:r w:rsidRPr="00233FAA">
              <w:rPr>
                <w:sz w:val="16"/>
                <w:szCs w:val="16"/>
              </w:rPr>
              <w:t>)</w:t>
            </w: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1585.6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1033.0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7068.9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11641.1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10898.8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1108.4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104.7 ± 64.8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E71512">
              <w:rPr>
                <w:sz w:val="20"/>
                <w:szCs w:val="20"/>
              </w:rPr>
              <w:t>841.3 ± 246.2</w:t>
            </w:r>
            <w:r w:rsidRPr="00E71512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41453.5 ± 11189.7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387.1 ± 127.7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1512">
              <w:rPr>
                <w:sz w:val="20"/>
                <w:szCs w:val="20"/>
              </w:rPr>
              <w:t>3448.9 ± 2025.0</w:t>
            </w:r>
          </w:p>
        </w:tc>
      </w:tr>
      <w:tr w:rsidR="00846DAD" w:rsidRPr="00897ADC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551.7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542.9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805.9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831.1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3853.2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2459.6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83.5 ± 54.3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187.5 ± 195.5</w:t>
            </w:r>
            <w:r w:rsidRPr="00E71512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23832.8 ± 18335.3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221.5 ± 116.8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1512">
              <w:rPr>
                <w:sz w:val="20"/>
                <w:szCs w:val="20"/>
              </w:rPr>
              <w:t>1394.1 ± 1012.0</w:t>
            </w:r>
            <w:r w:rsidRPr="00E71512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846DAD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17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1905.7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</w:t>
            </w:r>
            <w:r w:rsidRPr="00E71512">
              <w:rPr>
                <w:sz w:val="20"/>
                <w:szCs w:val="20"/>
                <w:lang w:eastAsia="nl-BE"/>
              </w:rPr>
              <w:t xml:space="preserve"> 1797.5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9447.4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14963.6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7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7944.7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1934.9</w:t>
            </w:r>
            <w:r w:rsidRPr="00E71512">
              <w:rPr>
                <w:sz w:val="20"/>
                <w:szCs w:val="20"/>
                <w:vertAlign w:val="superscript"/>
                <w:lang w:eastAsia="nl-BE"/>
              </w:rPr>
              <w:t>c</w:t>
            </w:r>
          </w:p>
        </w:tc>
        <w:tc>
          <w:tcPr>
            <w:tcW w:w="14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80.7 ± 40.8</w:t>
            </w: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606.8 ± 405.2</w:t>
            </w:r>
          </w:p>
        </w:tc>
        <w:tc>
          <w:tcPr>
            <w:tcW w:w="19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32227.5 ± 12894.8</w:t>
            </w: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297.0 ± 148.0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1512">
              <w:rPr>
                <w:sz w:val="20"/>
                <w:szCs w:val="20"/>
              </w:rPr>
              <w:t>4204.8 ± 2096.9</w:t>
            </w:r>
            <w:r w:rsidRPr="00E71512">
              <w:rPr>
                <w:sz w:val="20"/>
                <w:szCs w:val="20"/>
                <w:vertAlign w:val="superscript"/>
              </w:rPr>
              <w:t>b</w:t>
            </w:r>
          </w:p>
        </w:tc>
      </w:tr>
      <w:tr w:rsidR="00846DAD" w:rsidRPr="00FA76A5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FA76A5" w:rsidRDefault="00846DAD" w:rsidP="00686AA8">
            <w:pPr>
              <w:spacing w:line="276" w:lineRule="auto"/>
              <w:jc w:val="center"/>
              <w:rPr>
                <w:b w:val="0"/>
                <w:sz w:val="12"/>
                <w:szCs w:val="12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FA76A5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97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7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846DAD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Cervical LN</w:t>
            </w:r>
          </w:p>
          <w:p w:rsidR="00846DAD" w:rsidRPr="002312C8" w:rsidRDefault="00846DAD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Day 77</w:t>
            </w:r>
          </w:p>
          <w:p w:rsidR="00846DAD" w:rsidRDefault="00846DAD" w:rsidP="00686AA8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233FAA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21</w:t>
            </w:r>
            <w:r w:rsidRPr="00233FAA">
              <w:rPr>
                <w:sz w:val="16"/>
                <w:szCs w:val="16"/>
              </w:rPr>
              <w:t xml:space="preserve"> dpi 1 </w:t>
            </w:r>
            <w:r>
              <w:rPr>
                <w:sz w:val="16"/>
                <w:szCs w:val="16"/>
              </w:rPr>
              <w:t>I;</w:t>
            </w:r>
          </w:p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21 dpi 2 R</w:t>
            </w:r>
            <w:r w:rsidRPr="00233FAA">
              <w:rPr>
                <w:sz w:val="16"/>
                <w:szCs w:val="16"/>
              </w:rPr>
              <w:t>)</w:t>
            </w: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89.8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179.7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50.0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27.4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439.7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322.0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81.6 ± 14.0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2.2 ± 4.4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2074.8 ± 1458.9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101.1 ± 28.8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1512">
              <w:rPr>
                <w:sz w:val="20"/>
                <w:szCs w:val="20"/>
              </w:rPr>
              <w:t>291.1 ± 107.9</w:t>
            </w:r>
            <w:r w:rsidRPr="00E71512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846DAD" w:rsidRPr="00897ADC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21.5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37.3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26.2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6.7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117.5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144.2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77.8 ± 17.6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0.0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0.0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269.6 ± 112.2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73.3 ± 22.3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1512">
              <w:rPr>
                <w:sz w:val="20"/>
                <w:szCs w:val="20"/>
              </w:rPr>
              <w:t>88.9 ± 124.0</w:t>
            </w:r>
          </w:p>
        </w:tc>
      </w:tr>
      <w:tr w:rsidR="00846DAD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17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0.0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0.0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25.4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11.3</w:t>
            </w:r>
          </w:p>
        </w:tc>
        <w:tc>
          <w:tcPr>
            <w:tcW w:w="17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35.1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44.7</w:t>
            </w:r>
          </w:p>
        </w:tc>
        <w:tc>
          <w:tcPr>
            <w:tcW w:w="14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78.8 ± 28.2</w:t>
            </w: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0.0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0.0</w:t>
            </w:r>
          </w:p>
        </w:tc>
        <w:tc>
          <w:tcPr>
            <w:tcW w:w="19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1001.4 ± 901.2</w:t>
            </w: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78.1 ± 34.2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1512">
              <w:rPr>
                <w:sz w:val="20"/>
                <w:szCs w:val="20"/>
              </w:rPr>
              <w:t>55.4 ± 52.9</w:t>
            </w:r>
            <w:r w:rsidRPr="00E71512">
              <w:rPr>
                <w:sz w:val="20"/>
                <w:szCs w:val="20"/>
                <w:vertAlign w:val="superscript"/>
              </w:rPr>
              <w:t>b</w:t>
            </w:r>
          </w:p>
        </w:tc>
      </w:tr>
      <w:tr w:rsidR="00846DAD" w:rsidRPr="00FA76A5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FA76A5" w:rsidRDefault="00846DAD" w:rsidP="00686AA8">
            <w:pPr>
              <w:spacing w:line="276" w:lineRule="auto"/>
              <w:jc w:val="center"/>
              <w:rPr>
                <w:b w:val="0"/>
                <w:sz w:val="12"/>
                <w:szCs w:val="12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FA76A5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97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7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846DAD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 w:val="restart"/>
            <w:tcBorders>
              <w:top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Pelvic LN</w:t>
            </w:r>
          </w:p>
          <w:p w:rsidR="00846DAD" w:rsidRPr="002312C8" w:rsidRDefault="00846DAD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Day 77</w:t>
            </w:r>
          </w:p>
          <w:p w:rsidR="00846DAD" w:rsidRDefault="00846DAD" w:rsidP="00686AA8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233FAA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21</w:t>
            </w:r>
            <w:r w:rsidRPr="00233FAA">
              <w:rPr>
                <w:sz w:val="16"/>
                <w:szCs w:val="16"/>
              </w:rPr>
              <w:t xml:space="preserve"> dpi 1 </w:t>
            </w:r>
            <w:r>
              <w:rPr>
                <w:sz w:val="16"/>
                <w:szCs w:val="16"/>
              </w:rPr>
              <w:t>I;</w:t>
            </w:r>
          </w:p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21 dpi 2 R</w:t>
            </w:r>
            <w:r w:rsidRPr="00233FAA">
              <w:rPr>
                <w:sz w:val="16"/>
                <w:szCs w:val="16"/>
              </w:rPr>
              <w:t>)</w:t>
            </w:r>
          </w:p>
        </w:tc>
        <w:tc>
          <w:tcPr>
            <w:tcW w:w="1089" w:type="dxa"/>
            <w:tcBorders>
              <w:top w:val="nil"/>
            </w:tcBorders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0.0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 </w:t>
            </w:r>
            <w:r w:rsidRPr="00E71512">
              <w:rPr>
                <w:sz w:val="20"/>
                <w:szCs w:val="20"/>
                <w:lang w:eastAsia="nl-BE"/>
              </w:rPr>
              <w:t>0.0</w:t>
            </w:r>
          </w:p>
        </w:tc>
        <w:tc>
          <w:tcPr>
            <w:tcW w:w="1972" w:type="dxa"/>
            <w:tcBorders>
              <w:top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88.0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45.8</w:t>
            </w:r>
          </w:p>
        </w:tc>
        <w:tc>
          <w:tcPr>
            <w:tcW w:w="1775" w:type="dxa"/>
            <w:tcBorders>
              <w:top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343.1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80.7</w:t>
            </w:r>
          </w:p>
        </w:tc>
        <w:tc>
          <w:tcPr>
            <w:tcW w:w="1434" w:type="dxa"/>
            <w:tcBorders>
              <w:top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96.0 ± 45.0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E71512">
              <w:rPr>
                <w:sz w:val="20"/>
                <w:szCs w:val="20"/>
                <w:lang w:eastAsia="nl-BE"/>
              </w:rPr>
              <w:t>0.0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0.0</w:t>
            </w:r>
          </w:p>
        </w:tc>
        <w:tc>
          <w:tcPr>
            <w:tcW w:w="1919" w:type="dxa"/>
            <w:tcBorders>
              <w:top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1431.0 ± 360.3</w:t>
            </w:r>
          </w:p>
        </w:tc>
        <w:tc>
          <w:tcPr>
            <w:tcW w:w="1630" w:type="dxa"/>
            <w:tcBorders>
              <w:top w:val="nil"/>
            </w:tcBorders>
            <w:shd w:val="clear" w:color="auto" w:fill="auto"/>
            <w:vAlign w:val="bottom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205.0 ± 77.8</w:t>
            </w:r>
          </w:p>
        </w:tc>
        <w:tc>
          <w:tcPr>
            <w:tcW w:w="1739" w:type="dxa"/>
            <w:tcBorders>
              <w:top w:val="nil"/>
            </w:tcBorders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1512">
              <w:rPr>
                <w:sz w:val="20"/>
                <w:szCs w:val="20"/>
              </w:rPr>
              <w:t>746.0 ± 169.0</w:t>
            </w:r>
          </w:p>
        </w:tc>
      </w:tr>
      <w:tr w:rsidR="00846DAD" w:rsidRPr="00897ADC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700" w:type="dxa"/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6.9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15.4</w:t>
            </w:r>
          </w:p>
        </w:tc>
        <w:tc>
          <w:tcPr>
            <w:tcW w:w="1972" w:type="dxa"/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87.0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63.7</w:t>
            </w:r>
          </w:p>
        </w:tc>
        <w:tc>
          <w:tcPr>
            <w:tcW w:w="1775" w:type="dxa"/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302.1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331.0</w:t>
            </w:r>
          </w:p>
        </w:tc>
        <w:tc>
          <w:tcPr>
            <w:tcW w:w="1434" w:type="dxa"/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94.6 ± 30.8</w:t>
            </w:r>
          </w:p>
        </w:tc>
        <w:tc>
          <w:tcPr>
            <w:tcW w:w="1793" w:type="dxa"/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0.0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0.0</w:t>
            </w:r>
          </w:p>
        </w:tc>
        <w:tc>
          <w:tcPr>
            <w:tcW w:w="1919" w:type="dxa"/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1319.9 ± 1040.2</w:t>
            </w:r>
          </w:p>
        </w:tc>
        <w:tc>
          <w:tcPr>
            <w:tcW w:w="1630" w:type="dxa"/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172.9 ± 54.4</w:t>
            </w:r>
          </w:p>
        </w:tc>
        <w:tc>
          <w:tcPr>
            <w:tcW w:w="1739" w:type="dxa"/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1512">
              <w:rPr>
                <w:sz w:val="20"/>
                <w:szCs w:val="20"/>
              </w:rPr>
              <w:t>621.8 ± 274.4</w:t>
            </w:r>
          </w:p>
        </w:tc>
      </w:tr>
      <w:tr w:rsidR="00846DAD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</w:tcPr>
          <w:p w:rsidR="00846DAD" w:rsidRPr="002312C8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1700" w:type="dxa"/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3.5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7.8</w:t>
            </w:r>
          </w:p>
        </w:tc>
        <w:tc>
          <w:tcPr>
            <w:tcW w:w="1972" w:type="dxa"/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94.2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55.7</w:t>
            </w:r>
          </w:p>
        </w:tc>
        <w:tc>
          <w:tcPr>
            <w:tcW w:w="1775" w:type="dxa"/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157.8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180.8</w:t>
            </w:r>
          </w:p>
        </w:tc>
        <w:tc>
          <w:tcPr>
            <w:tcW w:w="1434" w:type="dxa"/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56.1 ± 18.6</w:t>
            </w:r>
          </w:p>
        </w:tc>
        <w:tc>
          <w:tcPr>
            <w:tcW w:w="1793" w:type="dxa"/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  <w:lang w:eastAsia="nl-BE"/>
              </w:rPr>
              <w:t>0.0</w:t>
            </w:r>
            <w:r w:rsidRPr="00E71512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E71512">
              <w:rPr>
                <w:sz w:val="20"/>
                <w:szCs w:val="20"/>
                <w:lang w:eastAsia="nl-BE"/>
              </w:rPr>
              <w:t>0.0</w:t>
            </w:r>
          </w:p>
        </w:tc>
        <w:tc>
          <w:tcPr>
            <w:tcW w:w="1919" w:type="dxa"/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847.1 ± 686.0</w:t>
            </w:r>
          </w:p>
        </w:tc>
        <w:tc>
          <w:tcPr>
            <w:tcW w:w="1630" w:type="dxa"/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1512">
              <w:rPr>
                <w:sz w:val="20"/>
                <w:szCs w:val="20"/>
              </w:rPr>
              <w:t>130.1 ± 47.4</w:t>
            </w:r>
          </w:p>
        </w:tc>
        <w:tc>
          <w:tcPr>
            <w:tcW w:w="1739" w:type="dxa"/>
            <w:shd w:val="clear" w:color="auto" w:fill="auto"/>
          </w:tcPr>
          <w:p w:rsidR="00846DAD" w:rsidRPr="00E71512" w:rsidRDefault="00846DAD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1512">
              <w:rPr>
                <w:sz w:val="20"/>
                <w:szCs w:val="20"/>
              </w:rPr>
              <w:t>515.9 ± 294.0</w:t>
            </w:r>
          </w:p>
        </w:tc>
      </w:tr>
    </w:tbl>
    <w:p w:rsidR="00846DAD" w:rsidRDefault="00846DAD" w:rsidP="00E71512">
      <w:pPr>
        <w:spacing w:before="120" w:line="240" w:lineRule="auto"/>
      </w:pPr>
      <w:proofErr w:type="spellStart"/>
      <w:proofErr w:type="gramStart"/>
      <w:r w:rsidRPr="00E71512">
        <w:rPr>
          <w:vertAlign w:val="superscript"/>
        </w:rPr>
        <w:t>a,</w:t>
      </w:r>
      <w:proofErr w:type="gramEnd"/>
      <w:r w:rsidRPr="00E71512">
        <w:rPr>
          <w:vertAlign w:val="superscript"/>
        </w:rPr>
        <w:t>b,c</w:t>
      </w:r>
      <w:proofErr w:type="spellEnd"/>
      <w:r>
        <w:t xml:space="preserve"> For each time point or tissue, m</w:t>
      </w:r>
      <w:r w:rsidRPr="00696968">
        <w:t>ean</w:t>
      </w:r>
      <w:r>
        <w:t>s</w:t>
      </w:r>
      <w:r w:rsidRPr="00696968">
        <w:t xml:space="preserve"> with a different superscript within a </w:t>
      </w:r>
      <w:r>
        <w:t>column</w:t>
      </w:r>
      <w:r w:rsidRPr="00696968">
        <w:t xml:space="preserve"> are significantly different (</w:t>
      </w:r>
      <w:r w:rsidRPr="00E71512">
        <w:rPr>
          <w:i/>
        </w:rPr>
        <w:t>p</w:t>
      </w:r>
      <w:r w:rsidR="00E71512">
        <w:t> </w:t>
      </w:r>
      <w:r w:rsidRPr="00696968">
        <w:t>&lt;</w:t>
      </w:r>
      <w:r w:rsidR="00E71512">
        <w:t> </w:t>
      </w:r>
      <w:r w:rsidRPr="00696968">
        <w:t>0.05).</w:t>
      </w:r>
    </w:p>
    <w:p w:rsidR="00CB0C3C" w:rsidRDefault="00846DAD" w:rsidP="00E71512">
      <w:pPr>
        <w:spacing w:after="200" w:line="276" w:lineRule="auto"/>
      </w:pPr>
      <w:r>
        <w:t xml:space="preserve">* </w:t>
      </w:r>
      <w:r>
        <w:rPr>
          <w:szCs w:val="22"/>
        </w:rPr>
        <w:t>C: control group; I: infection group; R: re-infection group</w:t>
      </w:r>
      <w:bookmarkStart w:id="0" w:name="_GoBack"/>
      <w:bookmarkEnd w:id="0"/>
    </w:p>
    <w:sectPr w:rsidR="00CB0C3C" w:rsidSect="00846DA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46DAD"/>
    <w:rsid w:val="00846DAD"/>
    <w:rsid w:val="00CB0C3C"/>
    <w:rsid w:val="00E7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08F913-5570-42D2-B2BB-B8575D1B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DAD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LightShading1">
    <w:name w:val="Light Shading1"/>
    <w:basedOn w:val="TableauNormal"/>
    <w:uiPriority w:val="60"/>
    <w:rsid w:val="00846DA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458</Words>
  <Characters>2522</Characters>
  <Application>Microsoft Office Word</Application>
  <DocSecurity>4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Evelien</dc:creator>
  <cp:lastModifiedBy>ecoulamy</cp:lastModifiedBy>
  <cp:revision>2</cp:revision>
  <dcterms:created xsi:type="dcterms:W3CDTF">2014-08-29T12:13:00Z</dcterms:created>
  <dcterms:modified xsi:type="dcterms:W3CDTF">2014-08-29T12:13:00Z</dcterms:modified>
</cp:coreProperties>
</file>