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9B5" w:rsidRDefault="00A740F2" w:rsidP="00FD4C0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1</w:t>
      </w:r>
      <w:r w:rsidR="003573C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E09B5" w:rsidRPr="002E09B5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Composition of transport </w:t>
      </w:r>
      <w:r w:rsidR="003573CA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and culture media used for </w:t>
      </w:r>
      <w:r w:rsidR="005A17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bovine </w:t>
      </w:r>
      <w:r w:rsidR="003573CA">
        <w:rPr>
          <w:rFonts w:ascii="Times New Roman" w:hAnsi="Times New Roman" w:cs="Times New Roman"/>
          <w:b/>
          <w:sz w:val="24"/>
          <w:szCs w:val="24"/>
          <w:lang w:val="en-US"/>
        </w:rPr>
        <w:t>respiratory explants</w:t>
      </w:r>
      <w:r w:rsidR="00FD4C0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C34EAF" w:rsidRPr="002E09B5" w:rsidRDefault="00C34EAF" w:rsidP="00C34EAF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Grilledutableau"/>
        <w:tblW w:w="9068" w:type="dxa"/>
        <w:tblLook w:val="04A0" w:firstRow="1" w:lastRow="0" w:firstColumn="1" w:lastColumn="0" w:noHBand="0" w:noVBand="1"/>
      </w:tblPr>
      <w:tblGrid>
        <w:gridCol w:w="4390"/>
        <w:gridCol w:w="4678"/>
      </w:tblGrid>
      <w:tr w:rsidR="00C97599" w:rsidTr="00FD4C08">
        <w:tc>
          <w:tcPr>
            <w:tcW w:w="4390" w:type="dxa"/>
          </w:tcPr>
          <w:p w:rsidR="00C97599" w:rsidRPr="002E09B5" w:rsidRDefault="00C97599" w:rsidP="00C34EA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Medium</w:t>
            </w:r>
          </w:p>
        </w:tc>
        <w:tc>
          <w:tcPr>
            <w:tcW w:w="4678" w:type="dxa"/>
          </w:tcPr>
          <w:p w:rsidR="00C97599" w:rsidRPr="002E09B5" w:rsidRDefault="00C97599" w:rsidP="00C34EA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Components</w:t>
            </w:r>
          </w:p>
        </w:tc>
      </w:tr>
      <w:tr w:rsidR="00C97599" w:rsidTr="00FD4C08">
        <w:tc>
          <w:tcPr>
            <w:tcW w:w="4390" w:type="dxa"/>
            <w:vAlign w:val="center"/>
          </w:tcPr>
          <w:p w:rsidR="00C97599" w:rsidRPr="00C97599" w:rsidRDefault="00C97599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75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Transport medium (TM)</w:t>
            </w:r>
          </w:p>
        </w:tc>
        <w:tc>
          <w:tcPr>
            <w:tcW w:w="4678" w:type="dxa"/>
          </w:tcPr>
          <w:p w:rsidR="00C97599" w:rsidRDefault="00C97599" w:rsidP="00C34EAF">
            <w:pPr>
              <w:pStyle w:val="Paragraphedeliste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3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Sterile PBS, pH 7.2</w:t>
            </w:r>
          </w:p>
          <w:p w:rsidR="00C97599" w:rsidRDefault="00C97599" w:rsidP="00C34EAF">
            <w:pPr>
              <w:pStyle w:val="Paragraphedeliste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3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Ampicillin (Sigma-Aldrich), 1 g/L</w:t>
            </w:r>
          </w:p>
          <w:p w:rsidR="00C97599" w:rsidRPr="003573CA" w:rsidRDefault="00C97599" w:rsidP="00C34EAF">
            <w:pPr>
              <w:pStyle w:val="Paragraphedeliste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3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Amphotericin-B (Sigma-Aldrich), 2 mg/L</w:t>
            </w:r>
          </w:p>
        </w:tc>
      </w:tr>
      <w:tr w:rsidR="00C97599" w:rsidTr="00FD4C08">
        <w:tc>
          <w:tcPr>
            <w:tcW w:w="4390" w:type="dxa"/>
            <w:vAlign w:val="center"/>
          </w:tcPr>
          <w:p w:rsidR="00C97599" w:rsidRPr="00C97599" w:rsidRDefault="00C97599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75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Tissue culture medium (TCM) for tracheal explants</w:t>
            </w:r>
          </w:p>
        </w:tc>
        <w:tc>
          <w:tcPr>
            <w:tcW w:w="4678" w:type="dxa"/>
          </w:tcPr>
          <w:p w:rsidR="00C97599" w:rsidRPr="00FD4C08" w:rsidRDefault="00C97599" w:rsidP="00C34EAF">
            <w:pPr>
              <w:pStyle w:val="Paragraphedeliste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 m</w:t>
            </w:r>
            <w:r w:rsidR="002C2778"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DMEM (</w:t>
            </w:r>
            <w:proofErr w:type="spellStart"/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Gibco</w:t>
            </w:r>
            <w:proofErr w:type="spellEnd"/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C97599" w:rsidRPr="00FD4C08" w:rsidRDefault="00C97599" w:rsidP="00C34EAF">
            <w:pPr>
              <w:pStyle w:val="Paragraphedeliste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 m</w:t>
            </w:r>
            <w:r w:rsidR="002C2778"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bookmarkStart w:id="0" w:name="_GoBack"/>
            <w:bookmarkEnd w:id="0"/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RPMI (</w:t>
            </w:r>
            <w:proofErr w:type="spellStart"/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Gibco</w:t>
            </w:r>
            <w:proofErr w:type="spellEnd"/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C97599" w:rsidRPr="00FD4C08" w:rsidRDefault="00C97599" w:rsidP="00C34EAF">
            <w:pPr>
              <w:pStyle w:val="Paragraphedeliste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Glutamax</w:t>
            </w:r>
            <w:proofErr w:type="spellEnd"/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Gibco</w:t>
            </w:r>
            <w:proofErr w:type="spellEnd"/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300 mg/L</w:t>
            </w:r>
          </w:p>
          <w:p w:rsidR="00C97599" w:rsidRPr="00FD4C08" w:rsidRDefault="00C97599" w:rsidP="00C34EAF">
            <w:pPr>
              <w:pStyle w:val="Paragraphedeliste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Ampicillin, 300 mg/L (Sigma-Aldrich)</w:t>
            </w:r>
          </w:p>
          <w:p w:rsidR="00C97599" w:rsidRPr="00FD4C08" w:rsidRDefault="00C97599" w:rsidP="00C34EAF">
            <w:pPr>
              <w:pStyle w:val="Paragraphedeliste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Amphotericin-B, 2 mg/L (Sigma-Aldrich)</w:t>
            </w:r>
          </w:p>
        </w:tc>
      </w:tr>
      <w:tr w:rsidR="00C97599" w:rsidTr="00FD4C08">
        <w:tc>
          <w:tcPr>
            <w:tcW w:w="4390" w:type="dxa"/>
            <w:vAlign w:val="center"/>
          </w:tcPr>
          <w:p w:rsidR="00C97599" w:rsidRPr="00C97599" w:rsidRDefault="00C97599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75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Tissue culture medium (TCM) for bronchial explants</w:t>
            </w:r>
          </w:p>
        </w:tc>
        <w:tc>
          <w:tcPr>
            <w:tcW w:w="4678" w:type="dxa"/>
          </w:tcPr>
          <w:p w:rsidR="00C97599" w:rsidRPr="00FD4C08" w:rsidRDefault="00C97599" w:rsidP="00C34EAF">
            <w:pPr>
              <w:pStyle w:val="Paragraphedeliste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C08">
              <w:rPr>
                <w:rFonts w:ascii="Times New Roman" w:hAnsi="Times New Roman" w:cs="Times New Roman"/>
                <w:sz w:val="24"/>
                <w:szCs w:val="24"/>
              </w:rPr>
              <w:t>1,000 m</w:t>
            </w:r>
            <w:r w:rsidR="002C2778" w:rsidRPr="00FD4C08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FD4C08">
              <w:rPr>
                <w:rFonts w:ascii="Times New Roman" w:hAnsi="Times New Roman" w:cs="Times New Roman"/>
                <w:sz w:val="24"/>
                <w:szCs w:val="24"/>
              </w:rPr>
              <w:t xml:space="preserve"> DMEM (Gibco)</w:t>
            </w:r>
          </w:p>
          <w:p w:rsidR="00C97599" w:rsidRPr="00FD4C08" w:rsidRDefault="00C97599" w:rsidP="00C34EAF">
            <w:pPr>
              <w:pStyle w:val="Paragraphedeliste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C08">
              <w:rPr>
                <w:rFonts w:ascii="Times New Roman" w:hAnsi="Times New Roman" w:cs="Times New Roman"/>
                <w:sz w:val="24"/>
                <w:szCs w:val="24"/>
              </w:rPr>
              <w:t>Glutamax (Gibco), 300 mg/L</w:t>
            </w:r>
          </w:p>
          <w:p w:rsidR="00C97599" w:rsidRPr="00FD4C08" w:rsidRDefault="00C97599" w:rsidP="00C34EAF">
            <w:pPr>
              <w:pStyle w:val="Paragraphedeliste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HEPES buffer 1M (</w:t>
            </w:r>
            <w:proofErr w:type="spellStart"/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Gibco</w:t>
            </w:r>
            <w:proofErr w:type="spellEnd"/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), 20 m</w:t>
            </w:r>
            <w:r w:rsidR="002C2778"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/L</w:t>
            </w:r>
          </w:p>
          <w:p w:rsidR="00C97599" w:rsidRPr="00FD4C08" w:rsidRDefault="00C97599" w:rsidP="00C34EAF">
            <w:pPr>
              <w:pStyle w:val="Paragraphedeliste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C08">
              <w:rPr>
                <w:rFonts w:ascii="Times New Roman" w:hAnsi="Times New Roman" w:cs="Times New Roman"/>
                <w:sz w:val="24"/>
                <w:szCs w:val="24"/>
              </w:rPr>
              <w:t>Ampicillin, 300 mg/L (Sigma-Aldrich)</w:t>
            </w:r>
          </w:p>
          <w:p w:rsidR="00C97599" w:rsidRPr="00FD4C08" w:rsidRDefault="00C97599" w:rsidP="00C34EAF">
            <w:pPr>
              <w:pStyle w:val="Paragraphedeliste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C08">
              <w:rPr>
                <w:rFonts w:ascii="Times New Roman" w:hAnsi="Times New Roman" w:cs="Times New Roman"/>
                <w:sz w:val="24"/>
                <w:szCs w:val="24"/>
              </w:rPr>
              <w:t>Amphotericin-B, 2 mg/L (Sigma-Aldrich)</w:t>
            </w:r>
          </w:p>
        </w:tc>
      </w:tr>
      <w:tr w:rsidR="00C97599" w:rsidTr="00FD4C08">
        <w:tc>
          <w:tcPr>
            <w:tcW w:w="4390" w:type="dxa"/>
            <w:vAlign w:val="center"/>
          </w:tcPr>
          <w:p w:rsidR="00C97599" w:rsidRPr="00C97599" w:rsidRDefault="00C97599" w:rsidP="00C34E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75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Tissue culture medium (TCM) for lung parenchyma explants</w:t>
            </w:r>
          </w:p>
        </w:tc>
        <w:tc>
          <w:tcPr>
            <w:tcW w:w="4678" w:type="dxa"/>
          </w:tcPr>
          <w:p w:rsidR="000D5746" w:rsidRPr="00FD4C08" w:rsidRDefault="00FD4C08" w:rsidP="00C34EAF">
            <w:pPr>
              <w:pStyle w:val="Paragraphedeliste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7599" w:rsidRPr="00FD4C08">
              <w:rPr>
                <w:rFonts w:ascii="Times New Roman" w:hAnsi="Times New Roman" w:cs="Times New Roman"/>
                <w:sz w:val="24"/>
                <w:szCs w:val="24"/>
              </w:rPr>
              <w:t>000 m</w:t>
            </w:r>
            <w:r w:rsidR="002C2778" w:rsidRPr="00FD4C08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C97599" w:rsidRPr="00FD4C08">
              <w:rPr>
                <w:rFonts w:ascii="Times New Roman" w:hAnsi="Times New Roman" w:cs="Times New Roman"/>
                <w:sz w:val="24"/>
                <w:szCs w:val="24"/>
              </w:rPr>
              <w:t xml:space="preserve"> DMEM (Gibco)</w:t>
            </w:r>
            <w:r w:rsidR="00C97599"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0D5746" w:rsidRPr="00FD4C08" w:rsidRDefault="00C97599" w:rsidP="00C34EAF">
            <w:pPr>
              <w:pStyle w:val="Paragraphedeliste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Glutamax</w:t>
            </w:r>
            <w:proofErr w:type="spellEnd"/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Gibco</w:t>
            </w:r>
            <w:proofErr w:type="spellEnd"/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), 300 mg/L </w:t>
            </w:r>
          </w:p>
          <w:p w:rsidR="00C97599" w:rsidRPr="00FD4C08" w:rsidRDefault="00C97599" w:rsidP="00C34EAF">
            <w:pPr>
              <w:pStyle w:val="Paragraphedeliste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Bovine insulin (Sigma-Aldrich), 1.5 mg/L</w:t>
            </w:r>
          </w:p>
          <w:p w:rsidR="00C97599" w:rsidRPr="00FD4C08" w:rsidRDefault="00C97599" w:rsidP="00C34EAF">
            <w:pPr>
              <w:pStyle w:val="Paragraphedeliste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C08">
              <w:rPr>
                <w:rFonts w:ascii="Times New Roman" w:hAnsi="Times New Roman" w:cs="Times New Roman"/>
                <w:sz w:val="24"/>
                <w:szCs w:val="24"/>
              </w:rPr>
              <w:t>Hydrocortisone (Sigma-Aldrich), 0.3 mg/L</w:t>
            </w:r>
          </w:p>
          <w:p w:rsidR="00C97599" w:rsidRPr="00FD4C08" w:rsidRDefault="00C97599" w:rsidP="00C34EAF">
            <w:pPr>
              <w:pStyle w:val="Paragraphedeliste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C08">
              <w:rPr>
                <w:rFonts w:ascii="Times New Roman" w:hAnsi="Times New Roman" w:cs="Times New Roman"/>
                <w:sz w:val="24"/>
                <w:szCs w:val="24"/>
              </w:rPr>
              <w:t>Vitamin A (Sigma-Aldrich), 0.5 mg/L</w:t>
            </w:r>
          </w:p>
          <w:p w:rsidR="00C97599" w:rsidRPr="00FD4C08" w:rsidRDefault="00C97599" w:rsidP="00C34EAF">
            <w:pPr>
              <w:pStyle w:val="Paragraphedeliste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C08">
              <w:rPr>
                <w:rFonts w:ascii="Times New Roman" w:hAnsi="Times New Roman" w:cs="Times New Roman"/>
                <w:sz w:val="24"/>
                <w:szCs w:val="24"/>
              </w:rPr>
              <w:t>Ampicillin, 300 mg/L (Sigma-Aldrich)</w:t>
            </w:r>
          </w:p>
          <w:p w:rsidR="00C97599" w:rsidRPr="00FD4C08" w:rsidRDefault="00C97599" w:rsidP="00C34EAF">
            <w:pPr>
              <w:pStyle w:val="Paragraphedeliste"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C08">
              <w:rPr>
                <w:rFonts w:ascii="Times New Roman" w:hAnsi="Times New Roman" w:cs="Times New Roman"/>
                <w:sz w:val="24"/>
                <w:szCs w:val="24"/>
              </w:rPr>
              <w:t>Amphotericin-B, 2 mg/L (Sigma-Aldrich)</w:t>
            </w:r>
          </w:p>
        </w:tc>
      </w:tr>
    </w:tbl>
    <w:p w:rsidR="002E09B5" w:rsidRPr="002E09B5" w:rsidRDefault="002E09B5" w:rsidP="00C34EA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F47D75" w:rsidRPr="00127C0F" w:rsidRDefault="00F47D75" w:rsidP="00127C0F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F47D75" w:rsidRPr="00127C0F" w:rsidSect="00FD4C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E7264"/>
    <w:multiLevelType w:val="hybridMultilevel"/>
    <w:tmpl w:val="797AAF6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1574A7"/>
    <w:multiLevelType w:val="hybridMultilevel"/>
    <w:tmpl w:val="F4CAB30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1B0A71"/>
    <w:multiLevelType w:val="hybridMultilevel"/>
    <w:tmpl w:val="71FEBB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0D2851"/>
    <w:multiLevelType w:val="hybridMultilevel"/>
    <w:tmpl w:val="ED7EB1E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DC46310"/>
    <w:multiLevelType w:val="hybridMultilevel"/>
    <w:tmpl w:val="67E8CF3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4D00C5"/>
    <w:multiLevelType w:val="hybridMultilevel"/>
    <w:tmpl w:val="8D0682A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262FB1"/>
    <w:multiLevelType w:val="hybridMultilevel"/>
    <w:tmpl w:val="93CA3C7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6E3BED"/>
    <w:multiLevelType w:val="hybridMultilevel"/>
    <w:tmpl w:val="65A011E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588"/>
    <w:rsid w:val="00045FFA"/>
    <w:rsid w:val="000D5746"/>
    <w:rsid w:val="001039E1"/>
    <w:rsid w:val="00127C0F"/>
    <w:rsid w:val="00191407"/>
    <w:rsid w:val="001D7C9F"/>
    <w:rsid w:val="00203F2E"/>
    <w:rsid w:val="0027691C"/>
    <w:rsid w:val="002C2778"/>
    <w:rsid w:val="002E09B5"/>
    <w:rsid w:val="0033274E"/>
    <w:rsid w:val="0035262F"/>
    <w:rsid w:val="003573CA"/>
    <w:rsid w:val="00361441"/>
    <w:rsid w:val="003D5760"/>
    <w:rsid w:val="00405F92"/>
    <w:rsid w:val="004D53F6"/>
    <w:rsid w:val="00507A27"/>
    <w:rsid w:val="00515661"/>
    <w:rsid w:val="00531F4E"/>
    <w:rsid w:val="005A1757"/>
    <w:rsid w:val="005A2478"/>
    <w:rsid w:val="005B72EA"/>
    <w:rsid w:val="00653000"/>
    <w:rsid w:val="006C78B0"/>
    <w:rsid w:val="00704CBE"/>
    <w:rsid w:val="00733651"/>
    <w:rsid w:val="0076754E"/>
    <w:rsid w:val="007C7D49"/>
    <w:rsid w:val="007D0435"/>
    <w:rsid w:val="007E04C6"/>
    <w:rsid w:val="00813F02"/>
    <w:rsid w:val="008960CD"/>
    <w:rsid w:val="00897C21"/>
    <w:rsid w:val="008F2CDD"/>
    <w:rsid w:val="0096763D"/>
    <w:rsid w:val="0098282A"/>
    <w:rsid w:val="0099022A"/>
    <w:rsid w:val="009A42CA"/>
    <w:rsid w:val="009A52E1"/>
    <w:rsid w:val="009B3A96"/>
    <w:rsid w:val="00A04411"/>
    <w:rsid w:val="00A06B5E"/>
    <w:rsid w:val="00A21CD2"/>
    <w:rsid w:val="00A31F3D"/>
    <w:rsid w:val="00A740F2"/>
    <w:rsid w:val="00A7459F"/>
    <w:rsid w:val="00A8224E"/>
    <w:rsid w:val="00AF2349"/>
    <w:rsid w:val="00B1606F"/>
    <w:rsid w:val="00B70785"/>
    <w:rsid w:val="00C13D51"/>
    <w:rsid w:val="00C34EAF"/>
    <w:rsid w:val="00C67D77"/>
    <w:rsid w:val="00C97599"/>
    <w:rsid w:val="00CC6099"/>
    <w:rsid w:val="00CE3ECC"/>
    <w:rsid w:val="00D37588"/>
    <w:rsid w:val="00D84BE6"/>
    <w:rsid w:val="00E00CBA"/>
    <w:rsid w:val="00E7088E"/>
    <w:rsid w:val="00ED15F6"/>
    <w:rsid w:val="00F102B2"/>
    <w:rsid w:val="00F24BDD"/>
    <w:rsid w:val="00F47D75"/>
    <w:rsid w:val="00FD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48DC11-059B-43E7-81AF-2C1F3B51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5FF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32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31F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</dc:creator>
  <cp:keywords/>
  <dc:description/>
  <cp:lastModifiedBy>ecoulamy</cp:lastModifiedBy>
  <cp:revision>5</cp:revision>
  <dcterms:created xsi:type="dcterms:W3CDTF">2017-12-13T10:49:00Z</dcterms:created>
  <dcterms:modified xsi:type="dcterms:W3CDTF">2017-12-20T08:39:00Z</dcterms:modified>
</cp:coreProperties>
</file>