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9FE" w:rsidRPr="005872AC" w:rsidRDefault="005949FE" w:rsidP="005949FE">
      <w:pPr>
        <w:spacing w:line="360" w:lineRule="auto"/>
        <w:jc w:val="both"/>
        <w:rPr>
          <w:lang w:val="en-GB"/>
        </w:rPr>
      </w:pPr>
      <w:bookmarkStart w:id="0" w:name="_GoBack"/>
      <w:bookmarkEnd w:id="0"/>
      <w:r>
        <w:rPr>
          <w:lang w:val="en-GB"/>
        </w:rPr>
        <w:t>Additional file 2</w:t>
      </w:r>
      <w:r w:rsidRPr="005872AC">
        <w:rPr>
          <w:lang w:val="en-GB"/>
        </w:rPr>
        <w:t>: Attractiveness</w:t>
      </w:r>
      <w:r>
        <w:rPr>
          <w:lang w:val="en-GB"/>
        </w:rPr>
        <w:t>.</w:t>
      </w:r>
      <w:r w:rsidRPr="005872AC">
        <w:rPr>
          <w:lang w:val="en-GB"/>
        </w:rPr>
        <w:t xml:space="preserve"> DBL2: freeze-dried SAG2 bait, ND: Not Documented, PFU: Plaque Forming Units, DM: </w:t>
      </w:r>
      <w:proofErr w:type="spellStart"/>
      <w:r w:rsidRPr="005872AC">
        <w:rPr>
          <w:lang w:val="en-GB"/>
        </w:rPr>
        <w:t>Sulfadimethoxine</w:t>
      </w:r>
      <w:proofErr w:type="spellEnd"/>
      <w:r w:rsidRPr="005872AC">
        <w:rPr>
          <w:lang w:val="en-GB"/>
        </w:rPr>
        <w:t>, TCID50: median Tissue Culture Infectious Doses, WIM: Wildlife Immunization Model</w:t>
      </w:r>
    </w:p>
    <w:tbl>
      <w:tblPr>
        <w:tblW w:w="13991" w:type="dxa"/>
        <w:jc w:val="center"/>
        <w:tblLayout w:type="fixed"/>
        <w:tblLook w:val="04A0" w:firstRow="1" w:lastRow="0" w:firstColumn="1" w:lastColumn="0" w:noHBand="0" w:noVBand="1"/>
      </w:tblPr>
      <w:tblGrid>
        <w:gridCol w:w="777"/>
        <w:gridCol w:w="1231"/>
        <w:gridCol w:w="1803"/>
        <w:gridCol w:w="709"/>
        <w:gridCol w:w="2024"/>
        <w:gridCol w:w="1037"/>
        <w:gridCol w:w="1290"/>
        <w:gridCol w:w="1239"/>
        <w:gridCol w:w="3063"/>
        <w:gridCol w:w="818"/>
      </w:tblGrid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Vaccine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 xml:space="preserve">Nb </w:t>
            </w:r>
            <w:proofErr w:type="spellStart"/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Country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Administration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Dose per animal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Delivery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Biomarker</w:t>
            </w:r>
            <w:proofErr w:type="spellEnd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Attractiveness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b/>
                <w:bCs/>
                <w:sz w:val="14"/>
                <w:szCs w:val="14"/>
                <w:lang w:eastAsia="en-GB"/>
              </w:rPr>
              <w:t>Source</w:t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7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&lt; 3 months (N=1), 3-12 months (N=1), &gt; 1 year (N=5)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Tunisia</w:t>
            </w:r>
            <w:proofErr w:type="spellEnd"/>
          </w:p>
        </w:tc>
        <w:tc>
          <w:tcPr>
            <w:tcW w:w="20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8.3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6/7: whole bait consumed, 1/7 partly consumed</w:t>
            </w:r>
          </w:p>
        </w:tc>
        <w:tc>
          <w:tcPr>
            <w:tcW w:w="8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&lt;EndNote&gt;&lt;Cite&gt;&lt;Author&gt;Hammami&lt;/Author&gt;&lt;Year&gt;1999&lt;/Year&gt;&lt;RecNum&gt;2611&lt;/RecNum&gt;&lt;DisplayText&gt;[33]&lt;/DisplayText&gt;&lt;record&gt;&lt;rec-number&gt;2611&lt;/rec-number&gt;&lt;foreign-keys&gt;&lt;key app="EN" db-id="wv9s0d50uzera8et5z85vvx12dstpdwdt0wt" timestamp="1378976935"&gt;2611&lt;/key&gt;&lt;/foreign-keys&gt;&lt;ref-type name="Journal Article"&gt;17&lt;/ref-type&gt;&lt;contributors&gt;&lt;authors&gt;&lt;author&gt;Hammami, S.&lt;/author&gt;&lt;author&gt;Schumacher, C.&lt;/author&gt;&lt;author&gt;Cliquet, F.&lt;/author&gt;&lt;author&gt;Tlatli, A.&lt;/author&gt;&lt;author&gt;Aubert, A.&lt;/author&gt;&lt;author&gt;Aubert, M.&lt;/author&gt;&lt;/authors&gt;&lt;/contributors&gt;&lt;titles&gt;&lt;title&gt;Vaccination of Tunisian dogs with the lyophilised SAG2 oral rabies vaccine incorporated into the DBL2 dog bait&lt;/title&gt;&lt;secondary-title&gt;Veterinary Research&lt;/secondary-title&gt;&lt;/titles&gt;&lt;periodical&gt;&lt;full-title&gt;Veterinary Research&lt;/full-title&gt;&lt;/periodical&gt;&lt;pages&gt;607-613&lt;/pages&gt;&lt;volume&gt;30&lt;/volume&gt;&lt;number&gt;6&lt;/number&gt;&lt;dates&gt;&lt;year&gt;1999&lt;/year&gt;&lt;pub-dates&gt;&lt;date&gt;1999///&lt;/date&gt;&lt;/pub-dates&gt;&lt;/dates&gt;&lt;urls&gt;&lt;related-urls&gt;&lt;url&gt;http://www.scopus.com/inward/record.url?eid=2-s2.0-0033220359&amp;amp;partnerID=40&amp;amp;md5=3379929f1d5ae9d17d195fe8bed2e8e0&lt;/url&gt;&lt;/related-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[3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4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6-12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India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8.5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21/21: whole bait consumed (17 &lt; 3 min,</w:t>
            </w:r>
          </w:p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4 &lt; 20 min)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&lt;EndNote&gt;&lt;Cite&gt;&lt;Author&gt;Cliquet&lt;/Author&gt;&lt;Year&gt;2007&lt;/Year&gt;&lt;RecNum&gt;23058&lt;/RecNum&gt;&lt;DisplayText&gt;[23]&lt;/DisplayText&gt;&lt;record&gt;&lt;rec-number&gt;23058&lt;/rec-number&gt;&lt;foreign-keys&gt;&lt;key app="EN" db-id="wv9s0d50uzera8et5z85vvx12dstpdwdt0wt" timestamp="1521470883"&gt;23058&lt;/key&gt;&lt;/foreign-keys&gt;&lt;ref-type name="Journal Article"&gt;17&lt;/ref-type&gt;&lt;contributors&gt;&lt;authors&gt;&lt;author&gt;Cliquet, F.&lt;/author&gt;&lt;author&gt;Gurbuxani, J. P.&lt;/author&gt;&lt;author&gt;Pradhan, H. K.&lt;/author&gt;&lt;author&gt;Pattnaik, B.&lt;/author&gt;&lt;author&gt;Patil, S. S.&lt;/author&gt;&lt;author&gt;Regnault, A.&lt;/author&gt;&lt;author&gt;Begouen, H.&lt;/author&gt;&lt;author&gt;Guiot, A. L.&lt;/author&gt;&lt;author&gt;Sood, R.&lt;/author&gt;&lt;author&gt;Mahl, P.&lt;/author&gt;&lt;author&gt;Singh, R.&lt;/author&gt;&lt;author&gt;Meslin, F. X.&lt;/author&gt;&lt;author&gt;Picard, E.&lt;/author&gt;&lt;author&gt;Aubert, M. F. A.&lt;/author&gt;&lt;author&gt;Barrat, J.&lt;/author&gt;&lt;/authors&gt;&lt;/contributors&gt;&lt;titles&gt;&lt;title&gt;The safety and efficacy of the oral rabies vaccine SAG2 in Indian stray dogs&lt;/title&gt;&lt;secondary-title&gt;Vaccine&lt;/secondary-title&gt;&lt;/titles&gt;&lt;periodical&gt;&lt;full-title&gt;Vaccine&lt;/full-title&gt;&lt;/periodical&gt;&lt;pages&gt;3409-3418&lt;/pages&gt;&lt;volume&gt;25&lt;/volume&gt;&lt;number&gt;17&lt;/number&gt;&lt;dates&gt;&lt;year&gt;2007&lt;/year&gt;&lt;/dates&gt;&lt;work-type&gt;Article&lt;/work-type&gt;&lt;urls&gt;&lt;related-urls&gt;&lt;url&gt;https://www.scopus.com/inward/record.uri?eid=2-s2.0-34147187143&amp;amp;doi=10.1016%2fj.vaccine.2006.12.054&amp;amp;partnerID=40&amp;amp;md5=59319052e8e691d043114d007de41ba7&lt;/url&gt;&lt;/related-urls&gt;&lt;/urls&gt;&lt;electronic-resource-num&gt;10.1016/j.vaccine.2006.12.054&lt;/electronic-resource-num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4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CDC, US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Rabigen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Oral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8.2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All sachets chewed thoroughly or punctured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&lt;EndNote&gt;&lt;Cite&gt;&lt;Author&gt;Rupprecht&lt;/Author&gt;&lt;Year&gt;1998&lt;/Year&gt;&lt;RecNum&gt;23133&lt;/RecNum&gt;&lt;DisplayText&gt;[22]&lt;/DisplayText&gt;&lt;record&gt;&lt;rec-number&gt;23133&lt;/rec-number&gt;&lt;foreign-keys&gt;&lt;key app="EN" db-id="wv9s0d50uzera8et5z85vvx12dstpdwdt0wt" timestamp="1521472543"&gt;23133&lt;/key&gt;&lt;/foreign-keys&gt;&lt;ref-type name="Journal Article"&gt;17&lt;/ref-type&gt;&lt;contributors&gt;&lt;authors&gt;&lt;author&gt;Rupprecht, C.E.&lt;/author&gt;&lt;author&gt;Shaddock, J.S.&lt;/author&gt;&lt;author&gt;Sanderlin, D.W.&lt;/author&gt;&lt;author&gt;Hanlon, C.A.&lt;/author&gt;&lt;author&gt;Niezgoda, M.&lt;/author&gt;&lt;author&gt;Schumacher, C.L.&lt;/author&gt;&lt;/authors&gt;&lt;/contributors&gt;&lt;titles&gt;&lt;title&gt;Oral rabies vaccination of dogs&lt;/title&gt;&lt;secondary-title&gt;Israel Journal of Veterinary Medicine&lt;/secondary-title&gt;&lt;/titles&gt;&lt;periodical&gt;&lt;full-title&gt;Israel Journal of Veterinary Medicine&lt;/full-title&gt;&lt;/periodical&gt;&lt;pages&gt;127-131&lt;/pages&gt;&lt;volume&gt;53&lt;/volume&gt;&lt;number&gt;4&lt;/number&gt;&lt;dates&gt;&lt;year&gt;1998&lt;/year&gt;&lt;/dates&gt;&lt;urls&gt;&lt;/urls&gt;&lt;/record&gt;&lt;/Cite&gt;&lt;/EndNote&gt;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3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Rabigen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Oral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7.5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Rabigen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Oral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7.4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8.3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Baits completely eaten, except 1 partly eaten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7.2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4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Laboratory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beagles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6.9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286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Puppies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,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juveniles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,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adults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(70%)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Tunisia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(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field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study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9C7721" w:rsidP="009C7721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>
              <w:rPr>
                <w:rFonts w:ascii="Arial" w:hAnsi="Arial" w:cs="Arial"/>
                <w:sz w:val="14"/>
                <w:szCs w:val="14"/>
                <w:lang w:eastAsia="en-GB"/>
              </w:rPr>
              <w:t>Mobile vaccination centre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SDM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85-90% dogs in the study area: bait consumed at least partially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>
                <w:fldData xml:space="preserve">PEVuZE5vdGU+PENpdGU+PEF1dGhvcj5CZW4gWW91c3NlZjwvQXV0aG9yPjxZZWFyPjE5OTg8L1ll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</w:fldData>
              </w:fldChar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>
                <w:fldData xml:space="preserve">PEVuZE5vdGU+PENpdGU+PEF1dGhvcj5CZW4gWW91c3NlZjwvQXV0aG9yPjxZZWFyPjE5OTg8L1ll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</w:fldData>
              </w:fldChar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EN.CITE.DATA 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[4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6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335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dog &gt; 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Tunisia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(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field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trial)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-to-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baiting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Rhodamine B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59.1% dogs after campaign: took the bait and rhodamine B positive. 67.5% dogs to which a bait was presented: at least partial acceptance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&lt;EndNote&gt;&lt;Cite&gt;&lt;Author&gt;Matter&lt;/Author&gt;&lt;Year&gt;1998&lt;/Year&gt;&lt;RecNum&gt;2619&lt;/RecNum&gt;&lt;DisplayText&gt;[46]&lt;/DisplayText&gt;&lt;record&gt;&lt;rec-number&gt;2619&lt;/rec-number&gt;&lt;foreign-keys&gt;&lt;key app="EN" db-id="wv9s0d50uzera8et5z85vvx12dstpdwdt0wt" timestamp="1378976935"&gt;2619&lt;/key&gt;&lt;/foreign-keys&gt;&lt;ref-type name="Journal Article"&gt;17&lt;/ref-type&gt;&lt;contributors&gt;&lt;authors&gt;&lt;author&gt;Matter, H.C.&lt;/author&gt;&lt;author&gt;Schumacher, C.L.&lt;/author&gt;&lt;author&gt;Kharmachi, H.&lt;/author&gt;&lt;author&gt;Hammami, S.&lt;/author&gt;&lt;author&gt;Tlatli, A.&lt;/author&gt;&lt;author&gt;Jemli, J.&lt;/author&gt;&lt;author&gt;Mrabet, L.&lt;/author&gt;&lt;author&gt;Meslin, F.X.&lt;/author&gt;&lt;author&gt;Aubert, M.F.A.&lt;/author&gt;&lt;author&gt;Neuenschwander, B.E.&lt;/author&gt;&lt;author&gt;El Hicheri, K.&lt;/author&gt;&lt;/authors&gt;&lt;/contributors&gt;&lt;titles&gt;&lt;title&gt;Field evaluation of two bait delivery systems for the oral immunization of dogs against rabies in Tunisia&lt;/title&gt;&lt;secondary-title&gt;Vaccine&lt;/secondary-title&gt;&lt;/titles&gt;&lt;periodical&gt;&lt;full-title&gt;Vaccine&lt;/full-title&gt;&lt;/periodical&gt;&lt;pages&gt;657-665&lt;/pages&gt;&lt;volume&gt;16&lt;/volume&gt;&lt;number&gt;7&lt;/number&gt;&lt;dates&gt;&lt;year&gt;1998&lt;/year&gt;&lt;pub-dates&gt;&lt;date&gt;1998///&lt;/date&gt;&lt;/pub-dates&gt;&lt;/dates&gt;&lt;urls&gt;&lt;related-urls&gt;&lt;url&gt;http://www.scopus.com/inward/record.url?eid=2-s2.0-0032054490&amp;amp;partnerID=40&amp;amp;md5=59d64c7129ac3b89f0751d12b578dbd5&lt;/url&gt;&lt;/related-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[4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7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Transect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line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baiting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(WIM)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SDM</w:t>
            </w: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58.7% baits disappeared within 24 hours, 24.1% owned dogs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SDMpositive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, &gt; 40% free-roaming dogs positive consumed baits (ownerless and owned dogs):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60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Owned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Marocco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Chicken-liver flavoured bait (placebo)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to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Methylene-blue</w:t>
            </w:r>
            <w:proofErr w:type="spellEnd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77% dogs: baits consumed (&lt; 3 min), 62%: capsule pierced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>
                <w:fldData xml:space="preserve">PEVuZE5vdGU+PENpdGU+PEF1dGhvcj5EYXJrYW91aTwvQXV0aG9yPjxZZWFyPjIwMTQ8L1llYXI+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</w:fldData>
              </w:fldChar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>
                <w:fldData xml:space="preserve">PEVuZE5vdGU+PENpdGU+PEF1dGhvcj5EYXJrYW91aTwvQXV0aG9yPjxZZWFyPjIwMTQ8L1llYXI+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</w:fldData>
              </w:fldChar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EN.CITE.DATA 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[70]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15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Stray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Chicken-liver flavoured bait (placebo)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Methylene-blue</w:t>
            </w:r>
            <w:proofErr w:type="spellEnd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46.7%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: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taken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Stray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Chicken-liver flavoured bait + sachet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7.8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WIM on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transect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lines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up to 73% baits disappeared overnight, up to 68% capsules perforated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?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Household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Mexico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Dog biscuit, milk/egg/corn flavoured bait, beef sausage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-to-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>71-96% baits eaten</w:t>
            </w: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by household dogs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&lt;EndNote&gt;&lt;Cite&gt;&lt;Author&gt;Linhart&lt;/Author&gt;&lt;Year&gt;1997&lt;/Year&gt;&lt;RecNum&gt;23095&lt;/RecNum&gt;&lt;DisplayText&gt;[53]&lt;/DisplayText&gt;&lt;record&gt;&lt;rec-number&gt;23095&lt;/rec-number&gt;&lt;foreign-keys&gt;&lt;key app="EN" db-id="wv9s0d50uzera8et5z85vvx12dstpdwdt0wt" timestamp="1521470883"&gt;23095&lt;/key&gt;&lt;/foreign-keys&gt;&lt;ref-type name="Journal Article"&gt;17&lt;/ref-type&gt;&lt;contributors&gt;&lt;authors&gt;&lt;author&gt;Linhart, S. B.&lt;/author&gt;&lt;author&gt;Baer, G. M.&lt;/author&gt;&lt;author&gt;Balderas Torres, J. M.&lt;/author&gt;&lt;author&gt;Engeman, R. M.&lt;/author&gt;&lt;author&gt;Flores Collins, E.&lt;/author&gt;&lt;author&gt;Meslin, F. X.&lt;/author&gt;&lt;author&gt;Schumacher, C. L.&lt;/author&gt;&lt;author&gt;Taweel, A. H.&lt;/author&gt;&lt;author&gt;Wlodkowski, J. C.&lt;/author&gt;&lt;/authors&gt;&lt;/contributors&gt;&lt;titles&gt;&lt;title&gt;Acceptance of candidate baits by domestic dogs for delivery of oral rabies vaccines&lt;/title&gt;&lt;secondary-title&gt;Onderstepoort Journal of Veterinary Research&lt;/secondary-title&gt;&lt;/titles&gt;&lt;periodical&gt;&lt;full-title&gt;Onderstepoort Journal of Veterinary Research&lt;/full-title&gt;&lt;/periodical&gt;&lt;pages&gt;115-124&lt;/pages&gt;&lt;volume&gt;64&lt;/volume&gt;&lt;number&gt;2&lt;/number&gt;&lt;dates&gt;&lt;year&gt;1997&lt;/year&gt;&lt;/dates&gt;&lt;work-type&gt;Article&lt;/work-type&gt;&lt;urls&gt;&lt;related-urls&gt;&lt;url&gt;https://www.scopus.com/inward/record.uri?eid=2-s2.0-0031160262&amp;amp;partnerID=40&amp;amp;md5=c867b5615736acaf325f5cdbee2fd2bd&lt;/url&gt;&lt;/related-urls&gt;&lt;/urls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[53]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20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Confined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CDC, US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Several baits with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diffent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flavours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CDC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65-91% baits eaten </w:t>
            </w: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by confined dogs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u w:val="single"/>
                <w:lang w:val="en-GB"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30-40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Farmer-owned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Egypt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Several baits with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diffent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flavours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32-88% baits eaten by farmer-owned dogs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V-RG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1242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&gt; 3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household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Sri Lanka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(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fishmeal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to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80% dogs: bait at least partly consumed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&lt;EndNote&gt;&lt;Cite&gt;&lt;Author&gt;Perera&lt;/Author&gt;&lt;Year&gt;2000&lt;/Year&gt;&lt;RecNum&gt;21655&lt;/RecNum&gt;&lt;DisplayText&gt;[63]&lt;/DisplayText&gt;&lt;record&gt;&lt;rec-number&gt;21655&lt;/rec-number&gt;&lt;foreign-keys&gt;&lt;key app="EN" db-id="wv9s0d50uzera8et5z85vvx12dstpdwdt0wt" timestamp="1494946289"&gt;21655&lt;/key&gt;&lt;/foreign-keys&gt;&lt;ref-type name="Journal Article"&gt;17&lt;/ref-type&gt;&lt;contributors&gt;&lt;authors&gt;&lt;author&gt;Perera, M. A.&lt;/author&gt;&lt;author&gt;Harischandra, P. A.&lt;/author&gt;&lt;author&gt;Wimalaratne, O.&lt;/author&gt;&lt;author&gt;Damboragama, S. N.&lt;/author&gt;&lt;/authors&gt;&lt;/contributors&gt;&lt;titles&gt;&lt;title&gt;Feasibility of canine oral rabies vaccination in Sri Lanka--a preliminary report&lt;/title&gt;&lt;secondary-title&gt;The Ceylon medical journal&lt;/secondary-title&gt;&lt;/titles&gt;&lt;periodical&gt;&lt;full-title&gt;The Ceylon medical journal&lt;/full-title&gt;&lt;/periodical&gt;&lt;pages&gt;61-64&lt;/pages&gt;&lt;volume&gt;45&lt;/volume&gt;&lt;number&gt;2&lt;/number&gt;&lt;dates&gt;&lt;year&gt;2000&lt;/year&gt;&lt;/dates&gt;&lt;work-type&gt;Article&lt;/work-type&gt;&lt;urls&gt;&lt;related-urls&gt;&lt;url&gt;https://www.scopus.com/inward/record.uri?eid=2-s2.0-0034204284&amp;amp;partnerID=40&amp;amp;md5=4dc61c2ebc5beaa07a75e284b9e91146&lt;/url&gt;&lt;/related-urls&gt;&lt;/urls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[6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4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53% dogs: considered as vaccinated (bait chewed + sachet punctured)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V-RG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Beagles: 9-11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France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Rectangular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8.4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>9/9:whole bait consumed</w:t>
            </w: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[ &lt; 1h (N=8), 24h (N=1) ]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&lt;EndNote&gt;&lt;Cite&gt;&lt;Author&gt;Cliquet&lt;/Author&gt;&lt;Year&gt;2008&lt;/Year&gt;&lt;RecNum&gt;441&lt;/RecNum&gt;&lt;DisplayText&gt;[26]&lt;/DisplayText&gt;&lt;record&gt;&lt;rec-number&gt;441&lt;/rec-number&gt;&lt;foreign-keys&gt;&lt;key app="EN" db-id="wv9s0d50uzera8et5z85vvx12dstpdwdt0wt" timestamp="1378976929"&gt;441&lt;/key&gt;&lt;/foreign-keys&gt;&lt;ref-type name="Journal Article"&gt;17&lt;/ref-type&gt;&lt;contributors&gt;&lt;authors&gt;&lt;author&gt;Cliquet, F.&lt;/author&gt;&lt;author&gt;Barrat, J.&lt;/author&gt;&lt;author&gt;Guiot, A.L.&lt;/author&gt;&lt;author&gt;Caël, N.&lt;/author&gt;&lt;author&gt;Boutrand, S.&lt;/author&gt;&lt;author&gt;Maki, J.&lt;/author&gt;&lt;author&gt;Schumacher, C.L.&lt;/author&gt;&lt;/authors&gt;&lt;/contributors&gt;&lt;titles&gt;&lt;title&gt;Efficacy and bait acceptance of vaccinia vectored rabies glycoprotein vaccine in captive foxes (Vulpes vulpes), raccoon dogs (Nyctereutes procyonoides) and dogs (Canis familiaris)&lt;/title&gt;&lt;secondary-title&gt;Vaccine&lt;/secondary-title&gt;&lt;/titles&gt;&lt;periodical&gt;&lt;full-title&gt;Vaccine&lt;/full-title&gt;&lt;/periodical&gt;&lt;pages&gt;4627-4638&lt;/pages&gt;&lt;volume&gt;26&lt;/volume&gt;&lt;number&gt;36&lt;/number&gt;&lt;keywords&gt;&lt;keyword&gt;Rabies&lt;/keyword&gt;&lt;keyword&gt;Fox&lt;/keyword&gt;&lt;keyword&gt;Dog&lt;/keyword&gt;&lt;keyword&gt;Raccoon dog&lt;/keyword&gt;&lt;keyword&gt;Oral vaccine&lt;/keyword&gt;&lt;/keywords&gt;&lt;dates&gt;&lt;year&gt;2008&lt;/year&gt;&lt;pub-dates&gt;&lt;date&gt;2008/8/26/&lt;/date&gt;&lt;/pub-dates&gt;&lt;/dates&gt;&lt;isbn&gt;0264-410X&lt;/isbn&gt;&lt;work-type&gt;doi: DOI: 10.1016/j.vaccine.2008.06.089&lt;/work-type&gt;&lt;urls&gt;&lt;related-urls&gt;&lt;url&gt;http://www.sciencedirect.com/science/article/B6TD4-4SYKWJM-2/2/0d33609596779bcdbeb03559e192d3f5&lt;/url&gt;&lt;/related-urls&gt;&lt;/urls&gt;&lt;/record&gt;&lt;/Cite&gt;&lt;/EndNote&gt;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7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9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Beagles: 9-11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Square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8.4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9/9:whole bait consumed </w:t>
            </w: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[ &lt; 1h (N=8), 24h (N=1) ]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Beagles: 9-11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Rectangular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placebo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3/3:whole bait consumed </w:t>
            </w: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[ &lt; 1h (N=2), 24h (N=1) ]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Beagles: 9-11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Square placebo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Fed in animal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>3/3:whole bait consumed</w:t>
            </w: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[ &lt; 1h (N=1), 24h (N=2) ]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V-RG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42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Livestock guardian dogs belonging to packs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Israel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Fishmeal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polymer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&gt; 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8.0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TCID</w:t>
            </w:r>
            <w:r w:rsidRPr="00CA2739">
              <w:rPr>
                <w:rFonts w:ascii="Arial" w:hAnsi="Arial" w:cs="Arial"/>
                <w:sz w:val="14"/>
                <w:szCs w:val="14"/>
                <w:vertAlign w:val="subscript"/>
                <w:lang w:eastAsia="en-GB"/>
              </w:rPr>
              <w:t>50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46%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swallowed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, 28% sachets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punctured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&lt;EndNote&gt;&lt;Cite&gt;&lt;Author&gt;Yakobson&lt;/Author&gt;&lt;Year&gt;2008&lt;/Year&gt;&lt;RecNum&gt;13561&lt;/RecNum&gt;&lt;DisplayText&gt;[65]&lt;/DisplayText&gt;&lt;record&gt;&lt;rec-number&gt;13561&lt;/rec-number&gt;&lt;foreign-keys&gt;&lt;key app="EN" db-id="wv9s0d50uzera8et5z85vvx12dstpdwdt0wt" timestamp="1378976964"&gt;13561&lt;/key&gt;&lt;/foreign-keys&gt;&lt;ref-type name="Book Section"&gt;5&lt;/ref-type&gt;&lt;contributors&gt;&lt;authors&gt;&lt;author&gt;Yakobson, B.A.&lt;/author&gt;&lt;author&gt;King, R.&lt;/author&gt;&lt;author&gt;Sheichat, N.&lt;/author&gt;&lt;author&gt;Eventov, B.&lt;/author&gt;&lt;author&gt;David, D.&lt;/author&gt;&lt;/authors&gt;&lt;/contributors&gt;&lt;titles&gt;&lt;title&gt;Assessment of the efficacy of oral vaccination of livestock guardian dogs in the framework of oral rabies vaccination of wild canids in Israel&lt;/title&gt;&lt;/titles&gt;&lt;pages&gt;151-156&lt;/pages&gt;&lt;volume&gt;131&lt;/volume&gt;&lt;dates&gt;&lt;year&gt;2008&lt;/year&gt;&lt;pub-dates&gt;&lt;date&gt;2008&lt;/date&gt;&lt;/pub-dates&gt;&lt;/dates&gt;&lt;publisher&gt;Developments in Biologicals&lt;/publisher&gt;&lt;urls&gt;&lt;related-urls&gt;&lt;url&gt;http://www.scopus.com/inward/record.url?eid=2-s2.0-44649132572&amp;amp;partnerID=40&amp;amp;md5=eacdf45cb116800377cc4adac0742d60&lt;/url&gt;&lt;/related-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[6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6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42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Livestock guardian dogs belonging to packs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Coated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sachet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20%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swallowed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, 12% sachets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punctured</w:t>
            </w:r>
            <w:proofErr w:type="spellEnd"/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SAG2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753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Owned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South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Africa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DBL2-Rabidog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to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76.8% dogs: baits at least partly consumed (in 2.4 min on average)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&lt;EndNote&gt;&lt;Cite&gt;&lt;Author&gt;Bishop&lt;/Author&gt;&lt;Year&gt;2001&lt;/Year&gt;&lt;RecNum&gt;23150&lt;/RecNum&gt;&lt;DisplayText&gt;[68]&lt;/DisplayText&gt;&lt;record&gt;&lt;rec-number&gt;23150&lt;/rec-number&gt;&lt;foreign-keys&gt;&lt;key app="EN" db-id="wv9s0d50uzera8et5z85vvx12dstpdwdt0wt" timestamp="1521537564"&gt;23150&lt;/key&gt;&lt;/foreign-keys&gt;&lt;ref-type name="Conference Paper"&gt;47&lt;/ref-type&gt;&lt;contributors&gt;&lt;authors&gt;&lt;author&gt;Bishop, G.C.&lt;/author&gt;&lt;/authors&gt;&lt;secondary-authors&gt;&lt;author&gt;Dodet, B.&lt;/author&gt;&lt;author&gt;Meslin, F.X.&lt;/author&gt;&lt;/secondary-authors&gt;&lt;/contributors&gt;&lt;titles&gt;&lt;title&gt;Increasing dog vaccination coverage in South Africa: is oral vaccination the answer?&lt;/title&gt;&lt;secondary-title&gt;Rabies control in Asia&lt;/secondary-title&gt;&lt;/titles&gt;&lt;pages&gt;105-109&lt;/pages&gt;&lt;dates&gt;&lt;year&gt;2001&lt;/year&gt;&lt;/dates&gt;&lt;publisher&gt;London: John Libbey &amp;amp; Sons, Ltd.&lt;/publisher&gt;&lt;urls&gt;&lt;/urls&gt;&lt;/record&gt;&lt;/Cite&gt;&lt;/EndNote&gt;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[68]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SAD B19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3-10 months free-roaming indigenous dogs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Turkey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Köfte-bait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8.2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Dog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shelter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5/6 bait consumed in less than 5 min, 1/6 in 2 hours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&lt;EndNote&gt;&lt;Cite&gt;&lt;Author&gt;Aylan&lt;/Author&gt;&lt;Year&gt;2000&lt;/Year&gt;&lt;RecNum&gt;23149&lt;/RecNum&gt;&lt;DisplayText&gt;[20]&lt;/DisplayText&gt;&lt;record&gt;&lt;rec-number&gt;23149&lt;/rec-number&gt;&lt;foreign-keys&gt;&lt;key app="EN" db-id="wv9s0d50uzera8et5z85vvx12dstpdwdt0wt" timestamp="1521537249"&gt;23149&lt;/key&gt;&lt;/foreign-keys&gt;&lt;ref-type name="Journal Article"&gt;17&lt;/ref-type&gt;&lt;contributors&gt;&lt;authors&gt;&lt;author&gt;Aylan, O.&lt;/author&gt;&lt;author&gt;Vos, A.&lt;/author&gt;&lt;/authors&gt;&lt;/contributors&gt;&lt;titles&gt;&lt;title&gt;Efficacy of oral rabies vaccine baits in indigenous Turkish dogs&lt;/title&gt;&lt;secondary-title&gt;Inf Dis Rev&lt;/secondary-title&gt;&lt;/titles&gt;&lt;periodical&gt;&lt;full-title&gt;Inf Dis Rev&lt;/full-title&gt;&lt;/periodical&gt;&lt;pages&gt;74-77&lt;/pages&gt;&lt;volume&gt;2&lt;/volume&gt;&lt;dates&gt;&lt;year&gt;2000&lt;/year&gt;&lt;/dates&gt;&lt;urls&gt;&lt;/urls&gt;&lt;/record&gt;&lt;/Cite&gt;&lt;/EndNote&gt;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1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Intestine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8.2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5/6 bait consumed in less than 5 min, 1/6 in 2 hours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&gt; 3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Turkey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Several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dog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baits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7.7% to 96.3%: baits at least partly consumed (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Köfte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-bait &gt;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softcheese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bait &gt;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chickenleg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köfte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-bait &gt; chicken head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köfte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-bait).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&lt;EndNote&gt;&lt;Cite&gt;&lt;Author&gt;Schuster&lt;/Author&gt;&lt;Year&gt;1998&lt;/Year&gt;&lt;RecNum&gt;23145&lt;/RecNum&gt;&lt;DisplayText&gt;[59]&lt;/DisplayText&gt;&lt;record&gt;&lt;rec-number&gt;23145&lt;/rec-number&gt;&lt;foreign-keys&gt;&lt;key app="EN" db-id="wv9s0d50uzera8et5z85vvx12dstpdwdt0wt" timestamp="1521535879"&gt;23145&lt;/key&gt;&lt;/foreign-keys&gt;&lt;ref-type name="Journal Article"&gt;17&lt;/ref-type&gt;&lt;contributors&gt;&lt;authors&gt;&lt;author&gt;Schuster, P.&lt;/author&gt;&lt;author&gt;Gülsen, N. &lt;/author&gt;&lt;author&gt;Neubert, A. &lt;/author&gt;&lt;author&gt;Vos, A.&lt;/author&gt;&lt;/authors&gt;&lt;/contributors&gt;&lt;titles&gt;&lt;title&gt;Field trials evaluating bait uptake by an urban dog population in Turkey&lt;/title&gt;&lt;secondary-title&gt;J Etlik Vet Microbiol&lt;/secondary-title&gt;&lt;/titles&gt;&lt;periodical&gt;&lt;full-title&gt;J Etlik Vet Microbiol&lt;/full-title&gt;&lt;/periodical&gt;&lt;pages&gt;73-81&lt;/pages&gt;&lt;volume&gt;9&lt;/volume&gt;&lt;dates&gt;&lt;year&gt;1998&lt;/year&gt;&lt;/dates&gt;&lt;urls&gt;&lt;/urls&gt;&lt;/record&gt;&lt;/Cite&gt;&lt;/EndNote&gt;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60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Feral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Navaro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Nation facility, U.S.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Different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flavors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Ultralite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baits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Consumption: Bacon (84.6%), cheese (81.7%), fish (80.7%), egg (79.9%), and sweet (53.8%).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&lt;EndNote&gt;&lt;Cite&gt;&lt;Author&gt;Berentsen&lt;/Author&gt;&lt;Year&gt;2016&lt;/Year&gt;&lt;RecNum&gt;23135&lt;/RecNum&gt;&lt;DisplayText&gt;[27]&lt;/DisplayText&gt;&lt;record&gt;&lt;rec-number&gt;23135&lt;/rec-number&gt;&lt;foreign-keys&gt;&lt;key app="EN" db-id="wv9s0d50uzera8et5z85vvx12dstpdwdt0wt" timestamp="1521472888"&gt;23135&lt;/key&gt;&lt;/foreign-keys&gt;&lt;ref-type name="Journal Article"&gt;17&lt;/ref-type&gt;&lt;contributors&gt;&lt;authors&gt;&lt;author&gt;Berentsen, A. R.&lt;/author&gt;&lt;author&gt;Bender, S.&lt;/author&gt;&lt;author&gt;Bender, P.&lt;/author&gt;&lt;author&gt;Bergman, D.&lt;/author&gt;&lt;author&gt;Gilbert, A. T.&lt;/author&gt;&lt;author&gt;Rowland, H. M.&lt;/author&gt;&lt;author&gt;Vercauteren, K. C.&lt;/author&gt;&lt;/authors&gt;&lt;/contributors&gt;&lt;titles&gt;&lt;title&gt;Bait flavor preference and immunogenicity of ONRAB baits in domestic dogs on the Navajo Nation, Arizona&lt;/title&gt;&lt;secondary-title&gt;Journal of Veterinary Behavior: Clinical Applications and Research&lt;/secondary-title&gt;&lt;/titles&gt;&lt;periodical&gt;&lt;full-title&gt;Journal of Veterinary Behavior: Clinical Applications and Research&lt;/full-title&gt;&lt;/periodical&gt;&lt;pages&gt;20-24&lt;/pages&gt;&lt;volume&gt;15&lt;/volume&gt;&lt;dates&gt;&lt;year&gt;2016&lt;/year&gt;&lt;/dates&gt;&lt;work-type&gt;Article&lt;/work-type&gt;&lt;urls&gt;&lt;related-urls&gt;&lt;url&gt;https://www.scopus.com/inward/record.uri?eid=2-s2.0-84987936807&amp;amp;doi=10.1016%2fj.jveb.2016.08.007&amp;amp;partnerID=40&amp;amp;md5=eabea4ac6aeb901c6c1496178378832f&lt;/url&gt;&lt;/related-urls&gt;&lt;/urls&gt;&lt;electronic-resource-num&gt;10.1016/j.jveb.2016.08.007&lt;/electronic-resource-num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[2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8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741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Feral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Navaro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and Hopi Nations, U.S.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Commercially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available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baits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Chewing and puncture of the sachet: 75.6% for the fish-meal-crumbled coated sachet, 58.0% for the fish-meal polymer (Bait-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Tek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), 53.3% for the dog food po</w:t>
            </w:r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>lymer (Bait-</w:t>
            </w:r>
            <w:proofErr w:type="spellStart"/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>Tek</w:t>
            </w:r>
            <w:proofErr w:type="spellEnd"/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>) and only 37.9%</w:t>
            </w: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for Ontario slim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&lt;EndNote&gt;&lt;Cite&gt;&lt;Author&gt;Bergman&lt;/Author&gt;&lt;Year&gt;2008&lt;/Year&gt;&lt;RecNum&gt;23053&lt;/RecNum&gt;&lt;DisplayText&gt;[64]&lt;/DisplayText&gt;&lt;record&gt;&lt;rec-number&gt;23053&lt;/rec-number&gt;&lt;foreign-keys&gt;&lt;key app="EN" db-id="wv9s0d50uzera8et5z85vvx12dstpdwdt0wt" timestamp="1521470883"&gt;23053&lt;/key&gt;&lt;/foreign-keys&gt;&lt;ref-type name="Serial"&gt;57&lt;/ref-type&gt;&lt;contributors&gt;&lt;authors&gt;&lt;author&gt;Bergman, D.&lt;/author&gt;&lt;author&gt;Bender, S.&lt;/author&gt;&lt;author&gt;Wenning, K.&lt;/author&gt;&lt;author&gt;Slate, D.&lt;/author&gt;&lt;author&gt;Rupprecht, C.&lt;/author&gt;&lt;author&gt;Heuser, C.&lt;/author&gt;&lt;author&gt;DeLiberto, T.&lt;/author&gt;&lt;/authors&gt;&lt;/contributors&gt;&lt;titles&gt;&lt;title&gt;Bait acceptability for delivery of oral rabies vaccine to free-ranging dogs on the Navajo and Hopi Nations&lt;/title&gt;&lt;secondary-title&gt;Developments in Biologicals&lt;/secondary-title&gt;&lt;/titles&gt;&lt;periodical&gt;&lt;full-title&gt;Developments in biologicals&lt;/full-title&gt;&lt;/periodical&gt;&lt;pages&gt;145-150&lt;/pages&gt;&lt;volume&gt;131&lt;/volume&gt;&lt;dates&gt;&lt;year&gt;2008&lt;/year&gt;&lt;/dates&gt;&lt;work-type&gt;Conference Paper&lt;/work-type&gt;&lt;urls&gt;&lt;related-urls&gt;&lt;url&gt;https://www.scopus.com/inward/record.uri?eid=2-s2.0-44649175721&amp;amp;partnerID=40&amp;amp;md5=0229f52f0fb58a0ab995c81936bccfee&lt;/url&gt;&lt;/related-urls&gt;&lt;/urls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[6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5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261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Owned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and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feral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Guatemala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Several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+ attractants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50.1% to 87.1%: bait at least partly consumed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&lt;EndNote&gt;&lt;Cite&gt;&lt;Author&gt;Corn&lt;/Author&gt;&lt;Year&gt;2003&lt;/Year&gt;&lt;RecNum&gt;3211&lt;/RecNum&gt;&lt;DisplayText&gt;[58]&lt;/DisplayText&gt;&lt;record&gt;&lt;rec-number&gt;3211&lt;/rec-number&gt;&lt;foreign-keys&gt;&lt;key app="EN" db-id="wv9s0d50uzera8et5z85vvx12dstpdwdt0wt" timestamp="1378976937"&gt;3211&lt;/key&gt;&lt;/foreign-keys&gt;&lt;ref-type name="Journal Article"&gt;17&lt;/ref-type&gt;&lt;contributors&gt;&lt;authors&gt;&lt;author&gt;Corn, J.L.&lt;/author&gt;&lt;author&gt;Méndez, J.R.&lt;/author&gt;&lt;author&gt;CatalÃ¡n, E.E.&lt;/author&gt;&lt;/authors&gt;&lt;/contributors&gt;&lt;auth-address&gt;Southeastern Cooperative Wildlife Disease Study, College of Veterinary Medicine, University of Georgia, Athens, Georgia 30602, USA.&lt;/auth-address&gt;&lt;titles&gt;&lt;title&gt;Evaluation of baits for delivery of oral rabies vaccine to dogs in Guatemala.&lt;/title&gt;&lt;secondary-title&gt;The American journal of tropical medicine and hygiene&lt;/secondary-title&gt;&lt;/titles&gt;&lt;periodical&gt;&lt;full-title&gt;The American journal of tropical medicine and hygiene&lt;/full-title&gt;&lt;/periodical&gt;&lt;pages&gt;155-158&lt;/pages&gt;&lt;volume&gt;69&lt;/volume&gt;&lt;number&gt;2&lt;/number&gt;&lt;dates&gt;&lt;year&gt;2003&lt;/year&gt;&lt;pub-dates&gt;&lt;date&gt;2003///&lt;/date&gt;&lt;/pub-dates&gt;&lt;/dates&gt;&lt;urls&gt;&lt;related-urls&gt;&lt;url&gt;http://www.scopus.com/inward/record.url?eid=2-s2.0-0141706373&amp;amp;partnerID=40&amp;amp;md5=70f574ee83d0711546c0555500fc3dd7&lt;/url&gt;&lt;/related-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[5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9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13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6 months to 4 years, free-roaming dogs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Navajo Nation Animal Control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facility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7 bait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flavors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(bacon, cheese, dog food, hazelnut, sugar-vanilla, peanut butter, and sardine) added to a commercial bait matrix</w:t>
            </w: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Selection: dog food (56% of time), bacon (54%), cheese (49%), sardine (45%), peanut butter (29%), hazelnut (19%), sugar vanilla -14%)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&lt;EndNote&gt;&lt;Cite&gt;&lt;Author&gt;Berentsen&lt;/Author&gt;&lt;Year&gt;2014&lt;/Year&gt;&lt;RecNum&gt;13700&lt;/RecNum&gt;&lt;DisplayText&gt;[66]&lt;/DisplayText&gt;&lt;record&gt;&lt;rec-number&gt;13700&lt;/rec-number&gt;&lt;foreign-keys&gt;&lt;key app="EN" db-id="wv9s0d50uzera8et5z85vvx12dstpdwdt0wt" timestamp="1424094811"&gt;13700&lt;/key&gt;&lt;/foreign-keys&gt;&lt;ref-type name="Journal Article"&gt;17&lt;/ref-type&gt;&lt;contributors&gt;&lt;authors&gt;&lt;author&gt;Berentsen, A. R.&lt;/author&gt;&lt;author&gt;Bender, S.&lt;/author&gt;&lt;author&gt;Bender, P.&lt;/author&gt;&lt;author&gt;Bergman, D.&lt;/author&gt;&lt;author&gt;Hausig, K.&lt;/author&gt;&lt;author&gt;VerCauteren, K. C.&lt;/author&gt;&lt;/authors&gt;&lt;/contributors&gt;&lt;titles&gt;&lt;title&gt;Preference among 7 bait flavors delivered to domestic dogs in Arizona: Implications for oral rabies vaccination on the Navajo Nation&lt;/title&gt;&lt;secondary-title&gt;Journal of Veterinary Behavior: Clinical Applications and Research&lt;/secondary-title&gt;&lt;/titles&gt;&lt;periodical&gt;&lt;full-title&gt;Journal of Veterinary Behavior: Clinical Applications and Research&lt;/full-title&gt;&lt;/periodical&gt;&lt;pages&gt;169-171&lt;/pages&gt;&lt;volume&gt;9&lt;/volume&gt;&lt;number&gt;4&lt;/number&gt;&lt;dates&gt;&lt;year&gt;2014&lt;/year&gt;&lt;/dates&gt;&lt;urls&gt;&lt;related-urls&gt;&lt;url&gt;http://www.scopus.com/inward/record.url?eid=2-s2.0-84904717495&amp;amp;partnerID=40&amp;amp;md5=9e0755c97f6d35ad0ab84f5f2681ddd4&lt;/url&gt;&lt;/related-urls&gt;&lt;/urls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[6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7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116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&gt;3 months owned free-roaming dogs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The Philippines</w:t>
            </w: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Baits made locally (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chickenneck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, intestine, boiled intestine)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Hand-feeding               (house to house)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Consumption: boiled intestine (93%), raw intestine (72%),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chickenneck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(63%)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&lt;EndNote&gt;&lt;Cite&gt;&lt;Author&gt;Estrada&lt;/Author&gt;&lt;Year&gt;2001&lt;/Year&gt;&lt;RecNum&gt;23147&lt;/RecNum&gt;&lt;DisplayText&gt;[60]&lt;/DisplayText&gt;&lt;record&gt;&lt;rec-number&gt;23147&lt;/rec-number&gt;&lt;foreign-keys&gt;&lt;key app="EN" db-id="wv9s0d50uzera8et5z85vvx12dstpdwdt0wt" timestamp="1521536016"&gt;23147&lt;/key&gt;&lt;/foreign-keys&gt;&lt;ref-type name="Journal Article"&gt;17&lt;/ref-type&gt;&lt;contributors&gt;&lt;authors&gt;&lt;author&gt;Estrada, R.&lt;/author&gt;&lt;author&gt;Vos, A.&lt;/author&gt;&lt;author&gt;De Leon, R. C.&lt;/author&gt;&lt;/authors&gt;&lt;/contributors&gt;&lt;titles&gt;&lt;title&gt;Acceptability of local made baits for oral vaccination of dogs against rabies in the Philippines&lt;/title&gt;&lt;secondary-title&gt;BMC Infectious Diseases&lt;/secondary-title&gt;&lt;/titles&gt;&lt;periodical&gt;&lt;full-title&gt;BMC Infectious Diseases&lt;/full-title&gt;&lt;/periodical&gt;&lt;volume&gt;1&lt;/volume&gt;&lt;dates&gt;&lt;year&gt;2001&lt;/year&gt;&lt;/dates&gt;&lt;work-type&gt;Article&lt;/work-type&gt;&lt;urls&gt;&lt;related-urls&gt;&lt;url&gt;https://www.scopus.com/inward/record.uri?eid=2-s2.0-19044393537&amp;amp;doi=10.1186%2f1471-2334-1-19&amp;amp;partnerID=40&amp;amp;md5=796bbad1a551592b882c6049df8b08e0&lt;/url&gt;&lt;/related-urls&gt;&lt;/urls&gt;&lt;custom7&gt;19&lt;/custom7&gt;&lt;electronic-resource-num&gt;10.1186/1471-2334-1-19&lt;/electronic-resource-num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[6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1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Bait accepted and capsule punctu</w:t>
            </w:r>
            <w:r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red: boiled intestine (87.3%), </w:t>
            </w: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intestine (54.8%), </w:t>
            </w:r>
            <w:proofErr w:type="spellStart"/>
            <w:proofErr w:type="gram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chickenneck</w:t>
            </w:r>
            <w:proofErr w:type="spellEnd"/>
            <w:proofErr w:type="gram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(53.5%)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SAD B19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126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&gt; 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owned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The Philippines</w:t>
            </w: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Boiled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intestine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10</w:t>
            </w:r>
            <w:r w:rsidRPr="00CA2739">
              <w:rPr>
                <w:rFonts w:ascii="Arial" w:hAnsi="Arial" w:cs="Arial"/>
                <w:sz w:val="14"/>
                <w:szCs w:val="14"/>
                <w:vertAlign w:val="superscript"/>
                <w:lang w:eastAsia="en-GB"/>
              </w:rPr>
              <w:t>8.4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PFU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Bait accepted by 96.1% of dogs, accepted and capsule punctured or chewed (90%)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&lt;EndNote&gt;&lt;Cite&gt;&lt;Author&gt;Estrada&lt;/Author&gt;&lt;Year&gt;2001&lt;/Year&gt;&lt;RecNum&gt;23147&lt;/RecNum&gt;&lt;DisplayText&gt;[60]&lt;/DisplayText&gt;&lt;record&gt;&lt;rec-number&gt;23147&lt;/rec-number&gt;&lt;foreign-keys&gt;&lt;key app="EN" db-id="wv9s0d50uzera8et5z85vvx12dstpdwdt0wt" timestamp="1521536016"&gt;23147&lt;/key&gt;&lt;/foreign-keys&gt;&lt;ref-type name="Journal Article"&gt;17&lt;/ref-type&gt;&lt;contributors&gt;&lt;authors&gt;&lt;author&gt;Estrada, R.&lt;/author&gt;&lt;author&gt;Vos, A.&lt;/author&gt;&lt;author&gt;De Leon, R. C.&lt;/author&gt;&lt;/authors&gt;&lt;/contributors&gt;&lt;titles&gt;&lt;title&gt;Acceptability of local made baits for oral vaccination of dogs against rabies in the Philippines&lt;/title&gt;&lt;secondary-title&gt;BMC Infectious Diseases&lt;/secondary-title&gt;&lt;/titles&gt;&lt;periodical&gt;&lt;full-title&gt;BMC Infectious Diseases&lt;/full-title&gt;&lt;/periodical&gt;&lt;volume&gt;1&lt;/volume&gt;&lt;dates&gt;&lt;year&gt;2001&lt;/year&gt;&lt;/dates&gt;&lt;work-type&gt;Article&lt;/work-type&gt;&lt;urls&gt;&lt;related-urls&gt;&lt;url&gt;https://www.scopus.com/inward/record.uri?eid=2-s2.0-19044393537&amp;amp;doi=10.1186%2f1471-2334-1-19&amp;amp;partnerID=40&amp;amp;md5=796bbad1a551592b882c6049df8b08e0&lt;/url&gt;&lt;/related-urls&gt;&lt;/urls&gt;&lt;custom7&gt;19&lt;/custom7&gt;&lt;electronic-resource-num&gt;10.1186/1471-2334-1-19&lt;/electronic-resource-num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[6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1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200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Adult and juvenile indigenous household dogs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Tunisia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Chickenhead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, fishmeal bait, sausage, sponge bait with attractants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to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door</w:t>
            </w:r>
            <w:proofErr w:type="spellEnd"/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Rhodamine B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Bait accepted: 96% chicken head, 80% fishmeal, 66% sponge, 56% sausage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&lt;EndNote&gt;&lt;Cite&gt;&lt;Author&gt;Kharmachi&lt;/Author&gt;&lt;Year&gt;1992&lt;/Year&gt;&lt;RecNum&gt;5222&lt;/RecNum&gt;&lt;DisplayText&gt;[55]&lt;/DisplayText&gt;&lt;record&gt;&lt;rec-number&gt;5222&lt;/rec-number&gt;&lt;foreign-keys&gt;&lt;key app="EN" db-id="wv9s0d50uzera8et5z85vvx12dstpdwdt0wt" timestamp="1378976946"&gt;5222&lt;/key&gt;&lt;/foreign-keys&gt;&lt;ref-type name="Journal Article"&gt;17&lt;/ref-type&gt;&lt;contributors&gt;&lt;authors&gt;&lt;author&gt;Kharmachi, H.&lt;/author&gt;&lt;author&gt;Haddad, N.&lt;/author&gt;&lt;author&gt;Matter, H.&lt;/author&gt;&lt;/authors&gt;&lt;/contributors&gt;&lt;titles&gt;&lt;title&gt;Tests of four baits for oral vaccination of dogs against rabies in Tunisia.&lt;/title&gt;&lt;secondary-title&gt;Veterinary Record&lt;/secondary-title&gt;&lt;/titles&gt;&lt;periodical&gt;&lt;full-title&gt;Veterinary Record&lt;/full-title&gt;&lt;/periodical&gt;&lt;pages&gt;494&lt;/pages&gt;&lt;volume&gt;130&lt;/volume&gt;&lt;number&gt;22&lt;/number&gt;&lt;dates&gt;&lt;year&gt;1992&lt;/year&gt;&lt;pub-dates&gt;&lt;date&gt;1992///&lt;/date&gt;&lt;/pub-dates&gt;&lt;/dates&gt;&lt;urls&gt;&lt;related-urls&gt;&lt;url&gt;http://www.scopus.com/inward/record.url?eid=2-s2.0-0027129248&amp;amp;partnerID=40&amp;amp;md5=0dfb65d82892a62a2ddcac88fa36e27a&lt;/url&gt;&lt;/related-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[5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6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or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methylene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blue</w:t>
            </w:r>
            <w:proofErr w:type="spellEnd"/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Biomarker contact: 97.9%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chickenhead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, 77.5% fishmeal, 46.4% sausage, 30.3% sponge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Potential success of vaccination: 94%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chickenhead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, 62% fishmeal, 26% sausage, 20% sponge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-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Adult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(83%),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Juvenile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(12%),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Pupuy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(5%)</w:t>
            </w:r>
          </w:p>
        </w:tc>
        <w:tc>
          <w:tcPr>
            <w:tcW w:w="1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Owned, stray or community dogs, restricted or free-roaming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Navaro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Nation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reservation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Egg-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flavored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bait, boiled bovine intestine, fishmeal bait</w:t>
            </w:r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Bait acceptance: 91.9% for intestine bait, 81.1% for fishmeal, 77.4% for egg-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flavored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bait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&lt;EndNote&gt;&lt;Cite&gt;&lt;Author&gt;Bender&lt;/Author&gt;&lt;Year&gt;2017&lt;/Year&gt;&lt;RecNum&gt;23144&lt;/RecNum&gt;&lt;DisplayText&gt;[54]&lt;/DisplayText&gt;&lt;record&gt;&lt;rec-number&gt;23144&lt;/rec-number&gt;&lt;foreign-keys&gt;&lt;key app="EN" db-id="wv9s0d50uzera8et5z85vvx12dstpdwdt0wt" timestamp="1521535386"&gt;23144&lt;/key&gt;&lt;/foreign-keys&gt;&lt;ref-type name="Journal Article"&gt;17&lt;/ref-type&gt;&lt;contributors&gt;&lt;authors&gt;&lt;author&gt;Bender, S.&lt;/author&gt;&lt;author&gt;Bergman, D.&lt;/author&gt;&lt;author&gt;Vos, A.&lt;/author&gt;&lt;author&gt;Martin, A.&lt;/author&gt;&lt;author&gt;Chipman, R.&lt;/author&gt;&lt;/authors&gt;&lt;/contributors&gt;&lt;titles&gt;&lt;title&gt;Field Studies Evaluating Bait Acceptance and Handling by Dogs in Navajo Nation, USA&lt;/title&gt;&lt;secondary-title&gt;Tropical Medicine and Infectious Disease&lt;/secondary-title&gt;&lt;/titles&gt;&lt;periodical&gt;&lt;full-title&gt;Tropical Medicine and Infectious Disease&lt;/full-title&gt;&lt;/periodical&gt;&lt;pages&gt;17&lt;/pages&gt;&lt;number&gt;2&lt;/number&gt;&lt;dates&gt;&lt;year&gt;2017&lt;/year&gt;&lt;/dates&gt;&lt;urls&gt;&lt;/urls&gt;&lt;/record&gt;&lt;/Cite&gt;&lt;/EndNote&gt;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[5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5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Biomarker contact: 75.4% intestine baits, 68.0% egg-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flavored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 xml:space="preserve"> bait, 54.3% fishmeal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  <w:tr w:rsidR="005949FE" w:rsidRPr="00CA2739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SPBNGAS-GAS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235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3-12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Haiti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ND</w:t>
            </w:r>
          </w:p>
        </w:tc>
        <w:tc>
          <w:tcPr>
            <w:tcW w:w="3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Bait accepted : 80.8% for dogs on private poverty</w:t>
            </w:r>
          </w:p>
        </w:tc>
        <w:tc>
          <w:tcPr>
            <w:tcW w:w="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E33EF0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begin"/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instrText xml:space="preserve"> ADDIN EN.CITE &lt;EndNote&gt;&lt;Cite&gt;&lt;Author&gt;Smith&lt;/Author&gt;&lt;Year&gt;2017&lt;/Year&gt;&lt;RecNum&gt;23023&lt;/RecNum&gt;&lt;DisplayText&gt;[31]&lt;/DisplayText&gt;&lt;record&gt;&lt;rec-number&gt;23023&lt;/rec-number&gt;&lt;foreign-keys&gt;&lt;key app="EN" db-id="wv9s0d50uzera8et5z85vvx12dstpdwdt0wt" timestamp="1521470883"&gt;23023&lt;/key&gt;&lt;/foreign-keys&gt;&lt;ref-type name="Journal Article"&gt;17&lt;/ref-type&gt;&lt;contributors&gt;&lt;authors&gt;&lt;author&gt;Smith, T. G.&lt;/author&gt;&lt;author&gt;Millien, M.&lt;/author&gt;&lt;author&gt;Vos, A.&lt;/author&gt;&lt;author&gt;Fracciterne, F. A.&lt;/author&gt;&lt;author&gt;Crowdis, K.&lt;/author&gt;&lt;author&gt;Chirodea, C.&lt;/author&gt;&lt;author&gt;Medley, A.&lt;/author&gt;&lt;author&gt;Chipman, R.&lt;/author&gt;&lt;author&gt;Qin, Y.&lt;/author&gt;&lt;author&gt;Blanton, J.&lt;/author&gt;&lt;author&gt;Wallace, R.&lt;/author&gt;&lt;/authors&gt;&lt;/contributors&gt;&lt;titles&gt;&lt;title&gt;Evaluation of immune responses in dogs to oral rabies vaccine under field conditions&lt;/title&gt;&lt;secondary-title&gt;Vaccine&lt;/secondary-title&gt;&lt;/titles&gt;&lt;periodical&gt;&lt;full-title&gt;Vaccine&lt;/full-title&gt;&lt;/periodical&gt;&lt;dates&gt;&lt;year&gt;2017&lt;/year&gt;&lt;/dates&gt;&lt;work-type&gt;Article in Press&lt;/work-type&gt;&lt;urls&gt;&lt;related-urls&gt;&lt;url&gt;https://www.scopus.com/inward/record.uri?eid=2-s2.0-85031504859&amp;amp;doi=10.1016%2fj.vaccine.2017.09.096&amp;amp;partnerID=40&amp;amp;md5=8ad68c87a01ea16f76206e252fa860c0&lt;/url&gt;&lt;/related-urls&gt;&lt;/urls&gt;&lt;electronic-resource-num&gt;10.1016/j.vaccine.2017.09.096&lt;/electronic-resource-num&gt;&lt;remote-database-name&gt;Scopus&lt;/remote-database-name&gt;&lt;/record&gt;&lt;/Cite&gt;&lt;/EndNote&gt;</w:instrTex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separate"/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[3</w:t>
            </w:r>
            <w:r w:rsidR="00E33EF0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2</w:t>
            </w:r>
            <w:r w:rsidRPr="00CA2739">
              <w:rPr>
                <w:rFonts w:ascii="Arial" w:hAnsi="Arial" w:cs="Arial"/>
                <w:noProof/>
                <w:sz w:val="14"/>
                <w:szCs w:val="14"/>
                <w:lang w:eastAsia="en-GB"/>
              </w:rPr>
              <w:t>]</w:t>
            </w: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fldChar w:fldCharType="end"/>
            </w:r>
          </w:p>
        </w:tc>
      </w:tr>
      <w:tr w:rsidR="005949FE" w:rsidRPr="00E33EF0" w:rsidTr="00AE0A45">
        <w:trPr>
          <w:trHeight w:val="20"/>
          <w:jc w:val="center"/>
        </w:trPr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50</w:t>
            </w:r>
          </w:p>
        </w:tc>
        <w:tc>
          <w:tcPr>
            <w:tcW w:w="18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3-12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months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indigenous</w:t>
            </w:r>
            <w:proofErr w:type="spellEnd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 xml:space="preserve"> </w:t>
            </w: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dogs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Haiti</w:t>
            </w:r>
            <w:proofErr w:type="spellEnd"/>
          </w:p>
        </w:tc>
        <w:tc>
          <w:tcPr>
            <w:tcW w:w="20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proofErr w:type="spellStart"/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Bait</w:t>
            </w:r>
            <w:proofErr w:type="spellEnd"/>
          </w:p>
        </w:tc>
        <w:tc>
          <w:tcPr>
            <w:tcW w:w="10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eastAsia="en-GB"/>
              </w:rPr>
              <w:t>Hand-out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eastAsia="en-GB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  <w:r w:rsidRPr="00CA2739">
              <w:rPr>
                <w:rFonts w:ascii="Arial" w:hAnsi="Arial" w:cs="Arial"/>
                <w:sz w:val="14"/>
                <w:szCs w:val="14"/>
                <w:lang w:val="en-GB" w:eastAsia="en-GB"/>
              </w:rPr>
              <w:t>Bait accepted : 17.2% for dogs in the street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49FE" w:rsidRPr="00CA2739" w:rsidRDefault="005949FE" w:rsidP="00AE0A45">
            <w:pPr>
              <w:jc w:val="center"/>
              <w:rPr>
                <w:rFonts w:ascii="Arial" w:hAnsi="Arial" w:cs="Arial"/>
                <w:sz w:val="14"/>
                <w:szCs w:val="14"/>
                <w:lang w:val="en-GB" w:eastAsia="en-GB"/>
              </w:rPr>
            </w:pPr>
          </w:p>
        </w:tc>
      </w:tr>
    </w:tbl>
    <w:p w:rsidR="00847EA6" w:rsidRPr="005949FE" w:rsidRDefault="00121C87">
      <w:pPr>
        <w:rPr>
          <w:lang w:val="en-GB"/>
        </w:rPr>
      </w:pPr>
    </w:p>
    <w:sectPr w:rsidR="00847EA6" w:rsidRPr="005949FE" w:rsidSect="005949F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3006C8"/>
    <w:multiLevelType w:val="multilevel"/>
    <w:tmpl w:val="A30203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83D6376"/>
    <w:multiLevelType w:val="multilevel"/>
    <w:tmpl w:val="C2E66C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2A105380"/>
    <w:multiLevelType w:val="hybridMultilevel"/>
    <w:tmpl w:val="D976292E"/>
    <w:lvl w:ilvl="0" w:tplc="77FA2F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E2C7C6A"/>
    <w:multiLevelType w:val="hybridMultilevel"/>
    <w:tmpl w:val="1DD02902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0C79BA"/>
    <w:multiLevelType w:val="multilevel"/>
    <w:tmpl w:val="AD04E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79D700C9"/>
    <w:multiLevelType w:val="hybridMultilevel"/>
    <w:tmpl w:val="DA8483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trackRevisions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9FE"/>
    <w:rsid w:val="00121C87"/>
    <w:rsid w:val="005949FE"/>
    <w:rsid w:val="009C7721"/>
    <w:rsid w:val="00E33EF0"/>
    <w:rsid w:val="00E552AB"/>
    <w:rsid w:val="00F72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1">
    <w:name w:val="heading 1"/>
    <w:basedOn w:val="Normal"/>
    <w:link w:val="Heading1Char"/>
    <w:qFormat/>
    <w:rsid w:val="00594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9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49F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9FE"/>
    <w:rPr>
      <w:rFonts w:ascii="Cambria" w:eastAsia="Times New Roman" w:hAnsi="Cambria" w:cs="Times New Roman"/>
      <w:b/>
      <w:bCs/>
      <w:sz w:val="26"/>
      <w:szCs w:val="26"/>
      <w:lang w:val="fr-FR"/>
    </w:rPr>
  </w:style>
  <w:style w:type="character" w:styleId="CommentReference">
    <w:name w:val="annotation reference"/>
    <w:uiPriority w:val="99"/>
    <w:semiHidden/>
    <w:rsid w:val="00594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4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49FE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BalloonText">
    <w:name w:val="Balloon Text"/>
    <w:basedOn w:val="Normal"/>
    <w:link w:val="BalloonTextChar"/>
    <w:semiHidden/>
    <w:rsid w:val="00594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49FE"/>
    <w:rPr>
      <w:rFonts w:ascii="Tahoma" w:eastAsia="Times New Roman" w:hAnsi="Tahoma" w:cs="Tahoma"/>
      <w:sz w:val="16"/>
      <w:szCs w:val="16"/>
      <w:lang w:val="fr-F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94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49FE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styleId="Hyperlink">
    <w:name w:val="Hyperlink"/>
    <w:uiPriority w:val="99"/>
    <w:rsid w:val="005949FE"/>
    <w:rPr>
      <w:color w:val="0000FF"/>
      <w:u w:val="single"/>
    </w:rPr>
  </w:style>
  <w:style w:type="character" w:customStyle="1" w:styleId="highlight2">
    <w:name w:val="highlight2"/>
    <w:rsid w:val="005949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9FE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Titre1">
    <w:name w:val="Titre1"/>
    <w:basedOn w:val="Normal"/>
    <w:rsid w:val="005949FE"/>
    <w:pPr>
      <w:spacing w:before="100" w:beforeAutospacing="1" w:after="100" w:afterAutospacing="1"/>
    </w:pPr>
    <w:rPr>
      <w:lang w:eastAsia="fr-FR"/>
    </w:rPr>
  </w:style>
  <w:style w:type="paragraph" w:customStyle="1" w:styleId="desc">
    <w:name w:val="desc"/>
    <w:basedOn w:val="Normal"/>
    <w:rsid w:val="005949FE"/>
    <w:pPr>
      <w:spacing w:before="100" w:beforeAutospacing="1" w:after="100" w:afterAutospacing="1"/>
    </w:pPr>
    <w:rPr>
      <w:lang w:eastAsia="fr-FR"/>
    </w:rPr>
  </w:style>
  <w:style w:type="paragraph" w:customStyle="1" w:styleId="details">
    <w:name w:val="details"/>
    <w:basedOn w:val="Normal"/>
    <w:rsid w:val="005949FE"/>
    <w:pPr>
      <w:spacing w:before="100" w:beforeAutospacing="1" w:after="100" w:afterAutospacing="1"/>
    </w:pPr>
    <w:rPr>
      <w:lang w:eastAsia="fr-FR"/>
    </w:rPr>
  </w:style>
  <w:style w:type="character" w:customStyle="1" w:styleId="jrnl">
    <w:name w:val="jrnl"/>
    <w:rsid w:val="005949FE"/>
  </w:style>
  <w:style w:type="paragraph" w:customStyle="1" w:styleId="Sansinterligne1">
    <w:name w:val="Sans interligne1"/>
    <w:link w:val="NoSpacingChar"/>
    <w:uiPriority w:val="1"/>
    <w:qFormat/>
    <w:rsid w:val="005949FE"/>
    <w:pPr>
      <w:spacing w:after="0" w:line="240" w:lineRule="auto"/>
    </w:pPr>
    <w:rPr>
      <w:rFonts w:ascii="Calibri" w:eastAsia="Calibri" w:hAnsi="Calibri" w:cs="Times New Roman"/>
      <w:lang w:val="en-AU"/>
    </w:rPr>
  </w:style>
  <w:style w:type="character" w:customStyle="1" w:styleId="NoSpacingChar">
    <w:name w:val="No Spacing Char"/>
    <w:link w:val="Sansinterligne1"/>
    <w:uiPriority w:val="1"/>
    <w:rsid w:val="005949FE"/>
    <w:rPr>
      <w:rFonts w:ascii="Calibri" w:eastAsia="Calibri" w:hAnsi="Calibri" w:cs="Times New Roman"/>
      <w:lang w:val="en-AU"/>
    </w:rPr>
  </w:style>
  <w:style w:type="paragraph" w:customStyle="1" w:styleId="Rvision1">
    <w:name w:val="Révision1"/>
    <w:hidden/>
    <w:uiPriority w:val="99"/>
    <w:semiHidden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FollowedHyperlink">
    <w:name w:val="FollowedHyperlink"/>
    <w:uiPriority w:val="99"/>
    <w:rsid w:val="005949FE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5949FE"/>
    <w:pPr>
      <w:jc w:val="center"/>
    </w:pPr>
    <w:rPr>
      <w:noProof/>
      <w:lang w:val="en-US"/>
    </w:rPr>
  </w:style>
  <w:style w:type="character" w:customStyle="1" w:styleId="EndNoteBibliographyTitleCar">
    <w:name w:val="EndNote Bibliography Title Car"/>
    <w:link w:val="EndNoteBibliographyTitle"/>
    <w:rsid w:val="005949F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5949FE"/>
    <w:pPr>
      <w:jc w:val="both"/>
    </w:pPr>
    <w:rPr>
      <w:noProof/>
      <w:lang w:val="en-US"/>
    </w:rPr>
  </w:style>
  <w:style w:type="character" w:customStyle="1" w:styleId="EndNoteBibliographyCar">
    <w:name w:val="EndNote Bibliography Car"/>
    <w:link w:val="EndNoteBibliography"/>
    <w:rsid w:val="005949F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NoSpacing1">
    <w:name w:val="No Spacing1"/>
    <w:uiPriority w:val="1"/>
    <w:qFormat/>
    <w:rsid w:val="005949FE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Revision">
    <w:name w:val="Revision"/>
    <w:hidden/>
    <w:uiPriority w:val="99"/>
    <w:semiHidden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st">
    <w:name w:val="st"/>
    <w:rsid w:val="005949FE"/>
  </w:style>
  <w:style w:type="character" w:styleId="Emphasis">
    <w:name w:val="Emphasis"/>
    <w:uiPriority w:val="20"/>
    <w:qFormat/>
    <w:rsid w:val="005949FE"/>
    <w:rPr>
      <w:i/>
      <w:iCs/>
    </w:rPr>
  </w:style>
  <w:style w:type="character" w:styleId="LineNumber">
    <w:name w:val="line number"/>
    <w:uiPriority w:val="99"/>
    <w:semiHidden/>
    <w:unhideWhenUsed/>
    <w:rsid w:val="005949FE"/>
  </w:style>
  <w:style w:type="paragraph" w:styleId="Header">
    <w:name w:val="header"/>
    <w:basedOn w:val="Normal"/>
    <w:link w:val="HeaderChar"/>
    <w:uiPriority w:val="99"/>
    <w:unhideWhenUsed/>
    <w:rsid w:val="005949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9F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5949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9FE"/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Heading1">
    <w:name w:val="heading 1"/>
    <w:basedOn w:val="Normal"/>
    <w:link w:val="Heading1Char"/>
    <w:qFormat/>
    <w:rsid w:val="005949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949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949FE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49FE"/>
    <w:rPr>
      <w:rFonts w:ascii="Cambria" w:eastAsia="Times New Roman" w:hAnsi="Cambria" w:cs="Times New Roman"/>
      <w:b/>
      <w:bCs/>
      <w:sz w:val="26"/>
      <w:szCs w:val="26"/>
      <w:lang w:val="fr-FR"/>
    </w:rPr>
  </w:style>
  <w:style w:type="character" w:styleId="CommentReference">
    <w:name w:val="annotation reference"/>
    <w:uiPriority w:val="99"/>
    <w:semiHidden/>
    <w:rsid w:val="005949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49F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49FE"/>
    <w:rPr>
      <w:rFonts w:ascii="Times New Roman" w:eastAsia="Times New Roman" w:hAnsi="Times New Roman" w:cs="Times New Roman"/>
      <w:sz w:val="20"/>
      <w:szCs w:val="20"/>
      <w:lang w:val="fr-FR"/>
    </w:rPr>
  </w:style>
  <w:style w:type="paragraph" w:styleId="BalloonText">
    <w:name w:val="Balloon Text"/>
    <w:basedOn w:val="Normal"/>
    <w:link w:val="BalloonTextChar"/>
    <w:semiHidden/>
    <w:rsid w:val="005949F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949FE"/>
    <w:rPr>
      <w:rFonts w:ascii="Tahoma" w:eastAsia="Times New Roman" w:hAnsi="Tahoma" w:cs="Tahoma"/>
      <w:sz w:val="16"/>
      <w:szCs w:val="16"/>
      <w:lang w:val="fr-FR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5949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5949FE"/>
    <w:rPr>
      <w:rFonts w:ascii="Times New Roman" w:eastAsia="Times New Roman" w:hAnsi="Times New Roman" w:cs="Times New Roman"/>
      <w:b/>
      <w:bCs/>
      <w:sz w:val="20"/>
      <w:szCs w:val="20"/>
      <w:lang w:val="fr-FR"/>
    </w:rPr>
  </w:style>
  <w:style w:type="character" w:styleId="Hyperlink">
    <w:name w:val="Hyperlink"/>
    <w:uiPriority w:val="99"/>
    <w:rsid w:val="005949FE"/>
    <w:rPr>
      <w:color w:val="0000FF"/>
      <w:u w:val="single"/>
    </w:rPr>
  </w:style>
  <w:style w:type="character" w:customStyle="1" w:styleId="highlight2">
    <w:name w:val="highlight2"/>
    <w:rsid w:val="005949FE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949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949FE"/>
    <w:rPr>
      <w:rFonts w:ascii="Courier New" w:eastAsia="Times New Roman" w:hAnsi="Courier New" w:cs="Courier New"/>
      <w:sz w:val="20"/>
      <w:szCs w:val="20"/>
      <w:lang w:eastAsia="en-GB"/>
    </w:rPr>
  </w:style>
  <w:style w:type="paragraph" w:customStyle="1" w:styleId="Titre1">
    <w:name w:val="Titre1"/>
    <w:basedOn w:val="Normal"/>
    <w:rsid w:val="005949FE"/>
    <w:pPr>
      <w:spacing w:before="100" w:beforeAutospacing="1" w:after="100" w:afterAutospacing="1"/>
    </w:pPr>
    <w:rPr>
      <w:lang w:eastAsia="fr-FR"/>
    </w:rPr>
  </w:style>
  <w:style w:type="paragraph" w:customStyle="1" w:styleId="desc">
    <w:name w:val="desc"/>
    <w:basedOn w:val="Normal"/>
    <w:rsid w:val="005949FE"/>
    <w:pPr>
      <w:spacing w:before="100" w:beforeAutospacing="1" w:after="100" w:afterAutospacing="1"/>
    </w:pPr>
    <w:rPr>
      <w:lang w:eastAsia="fr-FR"/>
    </w:rPr>
  </w:style>
  <w:style w:type="paragraph" w:customStyle="1" w:styleId="details">
    <w:name w:val="details"/>
    <w:basedOn w:val="Normal"/>
    <w:rsid w:val="005949FE"/>
    <w:pPr>
      <w:spacing w:before="100" w:beforeAutospacing="1" w:after="100" w:afterAutospacing="1"/>
    </w:pPr>
    <w:rPr>
      <w:lang w:eastAsia="fr-FR"/>
    </w:rPr>
  </w:style>
  <w:style w:type="character" w:customStyle="1" w:styleId="jrnl">
    <w:name w:val="jrnl"/>
    <w:rsid w:val="005949FE"/>
  </w:style>
  <w:style w:type="paragraph" w:customStyle="1" w:styleId="Sansinterligne1">
    <w:name w:val="Sans interligne1"/>
    <w:link w:val="NoSpacingChar"/>
    <w:uiPriority w:val="1"/>
    <w:qFormat/>
    <w:rsid w:val="005949FE"/>
    <w:pPr>
      <w:spacing w:after="0" w:line="240" w:lineRule="auto"/>
    </w:pPr>
    <w:rPr>
      <w:rFonts w:ascii="Calibri" w:eastAsia="Calibri" w:hAnsi="Calibri" w:cs="Times New Roman"/>
      <w:lang w:val="en-AU"/>
    </w:rPr>
  </w:style>
  <w:style w:type="character" w:customStyle="1" w:styleId="NoSpacingChar">
    <w:name w:val="No Spacing Char"/>
    <w:link w:val="Sansinterligne1"/>
    <w:uiPriority w:val="1"/>
    <w:rsid w:val="005949FE"/>
    <w:rPr>
      <w:rFonts w:ascii="Calibri" w:eastAsia="Calibri" w:hAnsi="Calibri" w:cs="Times New Roman"/>
      <w:lang w:val="en-AU"/>
    </w:rPr>
  </w:style>
  <w:style w:type="paragraph" w:customStyle="1" w:styleId="Rvision1">
    <w:name w:val="Révision1"/>
    <w:hidden/>
    <w:uiPriority w:val="99"/>
    <w:semiHidden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styleId="FollowedHyperlink">
    <w:name w:val="FollowedHyperlink"/>
    <w:uiPriority w:val="99"/>
    <w:rsid w:val="005949FE"/>
    <w:rPr>
      <w:color w:val="800080"/>
      <w:u w:val="single"/>
    </w:rPr>
  </w:style>
  <w:style w:type="paragraph" w:customStyle="1" w:styleId="EndNoteBibliographyTitle">
    <w:name w:val="EndNote Bibliography Title"/>
    <w:basedOn w:val="Normal"/>
    <w:link w:val="EndNoteBibliographyTitleCar"/>
    <w:rsid w:val="005949FE"/>
    <w:pPr>
      <w:jc w:val="center"/>
    </w:pPr>
    <w:rPr>
      <w:noProof/>
      <w:lang w:val="en-US"/>
    </w:rPr>
  </w:style>
  <w:style w:type="character" w:customStyle="1" w:styleId="EndNoteBibliographyTitleCar">
    <w:name w:val="EndNote Bibliography Title Car"/>
    <w:link w:val="EndNoteBibliographyTitle"/>
    <w:rsid w:val="005949F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5949FE"/>
    <w:pPr>
      <w:jc w:val="both"/>
    </w:pPr>
    <w:rPr>
      <w:noProof/>
      <w:lang w:val="en-US"/>
    </w:rPr>
  </w:style>
  <w:style w:type="character" w:customStyle="1" w:styleId="EndNoteBibliographyCar">
    <w:name w:val="EndNote Bibliography Car"/>
    <w:link w:val="EndNoteBibliography"/>
    <w:rsid w:val="005949FE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NoSpacing1">
    <w:name w:val="No Spacing1"/>
    <w:uiPriority w:val="1"/>
    <w:qFormat/>
    <w:rsid w:val="005949FE"/>
    <w:pPr>
      <w:spacing w:after="0" w:line="240" w:lineRule="auto"/>
    </w:pPr>
    <w:rPr>
      <w:rFonts w:ascii="Calibri" w:eastAsia="Calibri" w:hAnsi="Calibri" w:cs="Times New Roman"/>
      <w:lang w:val="en-AU"/>
    </w:rPr>
  </w:style>
  <w:style w:type="paragraph" w:styleId="Revision">
    <w:name w:val="Revision"/>
    <w:hidden/>
    <w:uiPriority w:val="99"/>
    <w:semiHidden/>
    <w:rsid w:val="005949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/>
    </w:rPr>
  </w:style>
  <w:style w:type="character" w:customStyle="1" w:styleId="st">
    <w:name w:val="st"/>
    <w:rsid w:val="005949FE"/>
  </w:style>
  <w:style w:type="character" w:styleId="Emphasis">
    <w:name w:val="Emphasis"/>
    <w:uiPriority w:val="20"/>
    <w:qFormat/>
    <w:rsid w:val="005949FE"/>
    <w:rPr>
      <w:i/>
      <w:iCs/>
    </w:rPr>
  </w:style>
  <w:style w:type="character" w:styleId="LineNumber">
    <w:name w:val="line number"/>
    <w:uiPriority w:val="99"/>
    <w:semiHidden/>
    <w:unhideWhenUsed/>
    <w:rsid w:val="005949FE"/>
  </w:style>
  <w:style w:type="paragraph" w:styleId="Header">
    <w:name w:val="header"/>
    <w:basedOn w:val="Normal"/>
    <w:link w:val="HeaderChar"/>
    <w:uiPriority w:val="99"/>
    <w:unhideWhenUsed/>
    <w:rsid w:val="005949F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49FE"/>
    <w:rPr>
      <w:rFonts w:ascii="Times New Roman" w:eastAsia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"/>
    <w:uiPriority w:val="99"/>
    <w:unhideWhenUsed/>
    <w:rsid w:val="005949F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49FE"/>
    <w:rPr>
      <w:rFonts w:ascii="Times New Roman" w:eastAsia="Times New Roman" w:hAnsi="Times New Roman" w:cs="Times New Roman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4442</Words>
  <Characters>25321</Characters>
  <Application>Microsoft Office Word</Application>
  <DocSecurity>0</DocSecurity>
  <Lines>211</Lines>
  <Paragraphs>59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29704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ROBARDET Emmanuelle</dc:creator>
  <cp:lastModifiedBy>Spr_corrections</cp:lastModifiedBy>
  <cp:revision>3</cp:revision>
  <dcterms:created xsi:type="dcterms:W3CDTF">2018-07-04T09:59:00Z</dcterms:created>
  <dcterms:modified xsi:type="dcterms:W3CDTF">2018-07-06T10:33:00Z</dcterms:modified>
</cp:coreProperties>
</file>