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25A" w:rsidRPr="00BF54E4" w:rsidRDefault="00E4725A" w:rsidP="00E4725A">
      <w:pPr>
        <w:autoSpaceDE w:val="0"/>
        <w:rPr>
          <w:rFonts w:ascii="TimesNewRomanPSMT" w:hAnsi="TimesNewRomanPSMT"/>
          <w:color w:val="221F22"/>
          <w:sz w:val="24"/>
          <w:szCs w:val="24"/>
        </w:rPr>
      </w:pPr>
      <w:bookmarkStart w:id="0" w:name="_GoBack"/>
      <w:r w:rsidRPr="000A5523">
        <w:rPr>
          <w:rFonts w:ascii="Times New Roman" w:hAnsi="Times New Roman"/>
          <w:b/>
          <w:bCs/>
          <w:kern w:val="0"/>
          <w:sz w:val="24"/>
          <w:szCs w:val="24"/>
        </w:rPr>
        <w:t xml:space="preserve">Additional file </w:t>
      </w:r>
      <w:bookmarkEnd w:id="0"/>
      <w:r w:rsidR="00324C38">
        <w:rPr>
          <w:rFonts w:ascii="Times New Roman" w:hAnsi="Times New Roman"/>
          <w:b/>
          <w:bCs/>
          <w:kern w:val="0"/>
          <w:sz w:val="24"/>
          <w:szCs w:val="24"/>
        </w:rPr>
        <w:t>1</w:t>
      </w:r>
      <w:r w:rsidRPr="000A5523">
        <w:rPr>
          <w:rFonts w:ascii="Times New Roman" w:hAnsi="Times New Roman"/>
          <w:b/>
          <w:bCs/>
          <w:kern w:val="0"/>
          <w:sz w:val="24"/>
          <w:szCs w:val="24"/>
        </w:rPr>
        <w:t>.</w:t>
      </w:r>
      <w:r>
        <w:rPr>
          <w:rFonts w:ascii="Times New Roman" w:hAnsi="Times New Roman"/>
          <w:b/>
          <w:bCs/>
          <w:kern w:val="0"/>
          <w:sz w:val="24"/>
          <w:szCs w:val="24"/>
        </w:rPr>
        <w:t xml:space="preserve"> </w:t>
      </w:r>
      <w:r w:rsidRPr="00BF54E4">
        <w:rPr>
          <w:rFonts w:ascii="Times New Roman" w:hAnsi="Times New Roman"/>
          <w:b/>
          <w:bCs/>
          <w:kern w:val="0"/>
          <w:sz w:val="24"/>
          <w:szCs w:val="24"/>
        </w:rPr>
        <w:t>shRNA targeting sequences against IL-11</w:t>
      </w:r>
    </w:p>
    <w:tbl>
      <w:tblPr>
        <w:tblpPr w:leftFromText="180" w:rightFromText="180" w:vertAnchor="text" w:horzAnchor="margin" w:tblpY="153"/>
        <w:tblW w:w="8472" w:type="dxa"/>
        <w:tblLayout w:type="fixed"/>
        <w:tblLook w:val="00A0"/>
      </w:tblPr>
      <w:tblGrid>
        <w:gridCol w:w="1843"/>
        <w:gridCol w:w="1413"/>
        <w:gridCol w:w="5216"/>
      </w:tblGrid>
      <w:tr w:rsidR="00E4725A" w:rsidRPr="00446E9B" w:rsidTr="002A3F54">
        <w:trPr>
          <w:trHeight w:val="30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446E9B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Genes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46E9B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Primers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46E9B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Sequence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</w:t>
            </w:r>
            <w:r w:rsidRPr="00446E9B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5'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-</w:t>
            </w:r>
            <w:r w:rsidRPr="00446E9B"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3')</w:t>
            </w:r>
          </w:p>
        </w:tc>
      </w:tr>
      <w:tr w:rsidR="00E4725A" w:rsidRPr="00446E9B" w:rsidTr="002A3F54">
        <w:trPr>
          <w:trHeight w:val="799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ShRNA IL11-1</w:t>
            </w:r>
          </w:p>
        </w:tc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446E9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216" w:type="dxa"/>
            <w:tcBorders>
              <w:top w:val="single" w:sz="4" w:space="0" w:color="auto"/>
            </w:tcBorders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8E20B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GATCCGGATTCTTGTGTCCACAGACTCGAAAGTCTGTGGACACAAGAATCCTTTTTG</w:t>
            </w:r>
          </w:p>
        </w:tc>
      </w:tr>
      <w:tr w:rsidR="00E4725A" w:rsidRPr="00446E9B" w:rsidTr="002A3F54">
        <w:trPr>
          <w:trHeight w:val="878"/>
        </w:trPr>
        <w:tc>
          <w:tcPr>
            <w:tcW w:w="1843" w:type="dxa"/>
            <w:vMerge/>
            <w:vAlign w:val="center"/>
          </w:tcPr>
          <w:p w:rsidR="00E4725A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446E9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Reverse </w:t>
            </w:r>
          </w:p>
        </w:tc>
        <w:tc>
          <w:tcPr>
            <w:tcW w:w="5216" w:type="dxa"/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8E20B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AATTCAAAAAGGATTCTTGTGTCCACAGACTTTCGAGTCTGTGGACACAAGAATCCG</w:t>
            </w:r>
          </w:p>
        </w:tc>
      </w:tr>
      <w:tr w:rsidR="00E4725A" w:rsidRPr="00446E9B" w:rsidTr="002A3F54">
        <w:trPr>
          <w:trHeight w:val="807"/>
        </w:trPr>
        <w:tc>
          <w:tcPr>
            <w:tcW w:w="1843" w:type="dxa"/>
            <w:vMerge w:val="restart"/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ShRNA IL11-2</w:t>
            </w:r>
          </w:p>
        </w:tc>
        <w:tc>
          <w:tcPr>
            <w:tcW w:w="1413" w:type="dxa"/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446E9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216" w:type="dxa"/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8E20B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GATCCGCCTGGGCAGGAATACATACTCGAAAGTATGTATTCCTGCCCAGGCTTTTTG</w:t>
            </w:r>
          </w:p>
        </w:tc>
      </w:tr>
      <w:tr w:rsidR="00E4725A" w:rsidRPr="00446E9B" w:rsidTr="002A3F54">
        <w:trPr>
          <w:trHeight w:val="975"/>
        </w:trPr>
        <w:tc>
          <w:tcPr>
            <w:tcW w:w="1843" w:type="dxa"/>
            <w:vMerge/>
            <w:vAlign w:val="center"/>
          </w:tcPr>
          <w:p w:rsidR="00E4725A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446E9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Reverse </w:t>
            </w:r>
          </w:p>
        </w:tc>
        <w:tc>
          <w:tcPr>
            <w:tcW w:w="5216" w:type="dxa"/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8E20B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AATTCAAAAAGCCTGGGCAGGAATACATACTTTCGAGTATGTATTCCTGCCCAGGCG</w:t>
            </w:r>
          </w:p>
        </w:tc>
      </w:tr>
      <w:tr w:rsidR="00E4725A" w:rsidRPr="00446E9B" w:rsidTr="002A3F54">
        <w:trPr>
          <w:trHeight w:val="847"/>
        </w:trPr>
        <w:tc>
          <w:tcPr>
            <w:tcW w:w="1843" w:type="dxa"/>
            <w:vMerge w:val="restart"/>
            <w:vAlign w:val="center"/>
          </w:tcPr>
          <w:p w:rsidR="00E4725A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ShRNA IL11-3</w:t>
            </w:r>
          </w:p>
          <w:p w:rsidR="00E4725A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446E9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216" w:type="dxa"/>
            <w:vAlign w:val="center"/>
          </w:tcPr>
          <w:p w:rsidR="00E4725A" w:rsidRPr="008E20B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F54E4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GATCCACCTTTGTGAGACGAAGAACACGAATGTTCTTCGTCTCACAAAGGTTTTTG</w:t>
            </w:r>
          </w:p>
        </w:tc>
      </w:tr>
      <w:tr w:rsidR="00E4725A" w:rsidRPr="00446E9B" w:rsidTr="002A3F54">
        <w:trPr>
          <w:trHeight w:val="987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E4725A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E4725A" w:rsidRPr="00446E9B" w:rsidRDefault="00E4725A" w:rsidP="002A3F54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446E9B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Reverse </w:t>
            </w:r>
          </w:p>
        </w:tc>
        <w:tc>
          <w:tcPr>
            <w:tcW w:w="5216" w:type="dxa"/>
            <w:tcBorders>
              <w:bottom w:val="single" w:sz="4" w:space="0" w:color="auto"/>
            </w:tcBorders>
            <w:vAlign w:val="center"/>
          </w:tcPr>
          <w:p w:rsidR="00E4725A" w:rsidRPr="00BF54E4" w:rsidRDefault="00E4725A" w:rsidP="002A3F54">
            <w:pP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F54E4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AATTCAAAAACCTTTGTGAGACGAAGAACATTCGTGTTCTTCGTCTCACAAAGGTG</w:t>
            </w:r>
          </w:p>
        </w:tc>
      </w:tr>
    </w:tbl>
    <w:p w:rsidR="004005B0" w:rsidRPr="00E4725A" w:rsidRDefault="004005B0"/>
    <w:sectPr w:rsidR="004005B0" w:rsidRPr="00E4725A" w:rsidSect="007521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241EA"/>
    <w:rsid w:val="00253DA0"/>
    <w:rsid w:val="00324C38"/>
    <w:rsid w:val="004005B0"/>
    <w:rsid w:val="004C51E4"/>
    <w:rsid w:val="0075211A"/>
    <w:rsid w:val="007A1292"/>
    <w:rsid w:val="00A241EA"/>
    <w:rsid w:val="00E4725A"/>
    <w:rsid w:val="00EA1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25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0011692</cp:lastModifiedBy>
  <cp:revision>3</cp:revision>
  <dcterms:created xsi:type="dcterms:W3CDTF">2019-08-01T13:00:00Z</dcterms:created>
  <dcterms:modified xsi:type="dcterms:W3CDTF">2019-12-12T01:03:00Z</dcterms:modified>
</cp:coreProperties>
</file>