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EADED" w14:textId="14E4EE62" w:rsidR="00DE7813" w:rsidRPr="007233CE" w:rsidRDefault="00023E39" w:rsidP="000D7200">
      <w:pPr>
        <w:widowControl w:val="0"/>
        <w:autoSpaceDE w:val="0"/>
        <w:autoSpaceDN w:val="0"/>
        <w:adjustRightInd w:val="0"/>
        <w:spacing w:before="100" w:beforeAutospacing="1" w:after="100" w:afterAutospacing="1" w:line="240" w:lineRule="auto"/>
        <w:jc w:val="both"/>
        <w:rPr>
          <w:rFonts w:ascii="Times New Roman" w:eastAsia="Arial" w:hAnsi="Times New Roman" w:cs="Times New Roman"/>
          <w:bCs/>
          <w:i/>
          <w:iCs/>
          <w:sz w:val="24"/>
          <w:szCs w:val="24"/>
        </w:rPr>
      </w:pPr>
      <w:r>
        <w:rPr>
          <w:rFonts w:ascii="Times New Roman" w:eastAsia="Arial" w:hAnsi="Times New Roman" w:cs="Times New Roman"/>
          <w:b/>
          <w:sz w:val="24"/>
          <w:szCs w:val="24"/>
        </w:rPr>
        <w:t>Additional file 1</w:t>
      </w:r>
      <w:r w:rsidR="00DE7813" w:rsidRPr="007233CE">
        <w:rPr>
          <w:rFonts w:ascii="Times New Roman" w:eastAsia="Arial" w:hAnsi="Times New Roman" w:cs="Times New Roman"/>
          <w:b/>
          <w:sz w:val="24"/>
          <w:szCs w:val="24"/>
        </w:rPr>
        <w:t xml:space="preserve"> Effect of </w:t>
      </w:r>
      <w:r w:rsidR="0052325B" w:rsidRPr="007233CE">
        <w:rPr>
          <w:rFonts w:ascii="Times New Roman" w:eastAsia="Arial" w:hAnsi="Times New Roman" w:cs="Times New Roman"/>
          <w:b/>
          <w:sz w:val="24"/>
          <w:szCs w:val="24"/>
        </w:rPr>
        <w:t>pooling</w:t>
      </w:r>
      <w:r w:rsidR="00DE7813" w:rsidRPr="007233CE">
        <w:rPr>
          <w:rFonts w:ascii="Times New Roman" w:eastAsia="Arial" w:hAnsi="Times New Roman" w:cs="Times New Roman"/>
          <w:b/>
          <w:sz w:val="24"/>
          <w:szCs w:val="24"/>
        </w:rPr>
        <w:t xml:space="preserve"> of lung</w:t>
      </w:r>
      <w:r w:rsidR="0052325B" w:rsidRPr="007233CE">
        <w:rPr>
          <w:rFonts w:ascii="Times New Roman" w:eastAsia="Arial" w:hAnsi="Times New Roman" w:cs="Times New Roman"/>
          <w:b/>
          <w:sz w:val="24"/>
          <w:szCs w:val="24"/>
        </w:rPr>
        <w:t xml:space="preserve"> samples</w:t>
      </w:r>
      <w:r w:rsidR="00DE7813" w:rsidRPr="007233CE">
        <w:rPr>
          <w:rFonts w:ascii="Times New Roman" w:eastAsia="Arial" w:hAnsi="Times New Roman" w:cs="Times New Roman"/>
          <w:b/>
          <w:sz w:val="24"/>
          <w:szCs w:val="24"/>
        </w:rPr>
        <w:t xml:space="preserve"> on </w:t>
      </w:r>
      <w:r w:rsidR="00DE7813" w:rsidRPr="007233CE">
        <w:rPr>
          <w:rFonts w:ascii="Times New Roman" w:eastAsia="Arial" w:hAnsi="Times New Roman" w:cs="Times New Roman"/>
          <w:b/>
          <w:i/>
          <w:iCs/>
          <w:sz w:val="24"/>
          <w:szCs w:val="24"/>
        </w:rPr>
        <w:t>A. pleuropneumoniae</w:t>
      </w:r>
      <w:r w:rsidR="00DE7813" w:rsidRPr="007233CE">
        <w:rPr>
          <w:rFonts w:ascii="Times New Roman" w:eastAsia="Arial" w:hAnsi="Times New Roman" w:cs="Times New Roman"/>
          <w:b/>
          <w:sz w:val="24"/>
          <w:szCs w:val="24"/>
        </w:rPr>
        <w:t xml:space="preserve"> and serotypes detection</w:t>
      </w:r>
    </w:p>
    <w:tbl>
      <w:tblPr>
        <w:tblW w:w="9344" w:type="dxa"/>
        <w:tblCellMar>
          <w:left w:w="70" w:type="dxa"/>
          <w:right w:w="70" w:type="dxa"/>
        </w:tblCellMar>
        <w:tblLook w:val="04A0" w:firstRow="1" w:lastRow="0" w:firstColumn="1" w:lastColumn="0" w:noHBand="0" w:noVBand="1"/>
      </w:tblPr>
      <w:tblGrid>
        <w:gridCol w:w="1183"/>
        <w:gridCol w:w="2489"/>
        <w:gridCol w:w="1143"/>
        <w:gridCol w:w="1152"/>
        <w:gridCol w:w="1250"/>
        <w:gridCol w:w="982"/>
        <w:gridCol w:w="1145"/>
      </w:tblGrid>
      <w:tr w:rsidR="00DE7813" w:rsidRPr="007233CE" w14:paraId="199BE4C9" w14:textId="77777777" w:rsidTr="00376CD7">
        <w:trPr>
          <w:trHeight w:val="300"/>
        </w:trPr>
        <w:tc>
          <w:tcPr>
            <w:tcW w:w="1183" w:type="dxa"/>
            <w:shd w:val="clear" w:color="auto" w:fill="auto"/>
            <w:noWrap/>
            <w:vAlign w:val="center"/>
            <w:hideMark/>
          </w:tcPr>
          <w:p w14:paraId="382CCB54"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rPr>
            </w:pPr>
          </w:p>
        </w:tc>
        <w:tc>
          <w:tcPr>
            <w:tcW w:w="3632" w:type="dxa"/>
            <w:gridSpan w:val="2"/>
            <w:tcBorders>
              <w:bottom w:val="single" w:sz="4" w:space="0" w:color="auto"/>
            </w:tcBorders>
            <w:shd w:val="clear" w:color="auto" w:fill="auto"/>
            <w:noWrap/>
            <w:vAlign w:val="center"/>
            <w:hideMark/>
          </w:tcPr>
          <w:p w14:paraId="29811F3F" w14:textId="1AD9A37C" w:rsidR="00DE7813" w:rsidRPr="007233CE" w:rsidRDefault="00DE7813" w:rsidP="000D7200">
            <w:pPr>
              <w:spacing w:before="100" w:beforeAutospacing="1" w:after="100" w:afterAutospacing="1" w:line="240" w:lineRule="auto"/>
              <w:jc w:val="center"/>
              <w:rPr>
                <w:rFonts w:ascii="Times New Roman" w:hAnsi="Times New Roman" w:cs="Times New Roman"/>
                <w:sz w:val="24"/>
                <w:szCs w:val="24"/>
              </w:rPr>
            </w:pPr>
          </w:p>
        </w:tc>
        <w:tc>
          <w:tcPr>
            <w:tcW w:w="2402" w:type="dxa"/>
            <w:gridSpan w:val="2"/>
            <w:tcBorders>
              <w:bottom w:val="single" w:sz="4" w:space="0" w:color="auto"/>
            </w:tcBorders>
            <w:shd w:val="clear" w:color="auto" w:fill="auto"/>
            <w:noWrap/>
            <w:vAlign w:val="center"/>
            <w:hideMark/>
          </w:tcPr>
          <w:p w14:paraId="59988389" w14:textId="0E0BE724" w:rsidR="00DE7813" w:rsidRPr="007233CE" w:rsidRDefault="00DE7813" w:rsidP="00634ADB">
            <w:pPr>
              <w:spacing w:after="0" w:line="240" w:lineRule="auto"/>
              <w:jc w:val="center"/>
              <w:rPr>
                <w:rFonts w:ascii="Times New Roman" w:eastAsia="Times New Roman" w:hAnsi="Times New Roman" w:cs="Times New Roman"/>
                <w:i/>
                <w:iCs/>
                <w:color w:val="000000"/>
                <w:sz w:val="24"/>
                <w:szCs w:val="24"/>
              </w:rPr>
            </w:pPr>
            <w:r w:rsidRPr="007233CE">
              <w:rPr>
                <w:rFonts w:ascii="Times New Roman" w:hAnsi="Times New Roman" w:cs="Times New Roman"/>
                <w:i/>
                <w:iCs/>
                <w:sz w:val="24"/>
                <w:szCs w:val="24"/>
              </w:rPr>
              <w:t xml:space="preserve">A. </w:t>
            </w:r>
            <w:proofErr w:type="spellStart"/>
            <w:r w:rsidRPr="007233CE">
              <w:rPr>
                <w:rFonts w:ascii="Times New Roman" w:hAnsi="Times New Roman" w:cs="Times New Roman"/>
                <w:i/>
                <w:iCs/>
                <w:sz w:val="24"/>
                <w:szCs w:val="24"/>
              </w:rPr>
              <w:t>pleuropneumoniae</w:t>
            </w:r>
            <w:proofErr w:type="spellEnd"/>
            <w:r w:rsidRPr="007233CE">
              <w:rPr>
                <w:rFonts w:ascii="Times New Roman" w:hAnsi="Times New Roman" w:cs="Times New Roman"/>
                <w:sz w:val="24"/>
                <w:szCs w:val="24"/>
              </w:rPr>
              <w:t xml:space="preserve"> qPCR (</w:t>
            </w:r>
            <w:proofErr w:type="spellStart"/>
            <w:r w:rsidRPr="007233CE">
              <w:rPr>
                <w:rFonts w:ascii="Times New Roman" w:hAnsi="Times New Roman" w:cs="Times New Roman"/>
                <w:sz w:val="24"/>
                <w:szCs w:val="24"/>
              </w:rPr>
              <w:t>Cq</w:t>
            </w:r>
            <w:proofErr w:type="spellEnd"/>
            <w:r w:rsidRPr="007233CE">
              <w:rPr>
                <w:rFonts w:ascii="Times New Roman" w:hAnsi="Times New Roman" w:cs="Times New Roman"/>
                <w:sz w:val="24"/>
                <w:szCs w:val="24"/>
              </w:rPr>
              <w:t xml:space="preserve"> value)</w:t>
            </w:r>
          </w:p>
        </w:tc>
        <w:tc>
          <w:tcPr>
            <w:tcW w:w="2127" w:type="dxa"/>
            <w:gridSpan w:val="2"/>
            <w:tcBorders>
              <w:bottom w:val="single" w:sz="4" w:space="0" w:color="auto"/>
            </w:tcBorders>
            <w:shd w:val="clear" w:color="auto" w:fill="auto"/>
            <w:noWrap/>
            <w:vAlign w:val="center"/>
            <w:hideMark/>
          </w:tcPr>
          <w:p w14:paraId="6EE102F1" w14:textId="77777777" w:rsidR="00634ADB" w:rsidRDefault="00DE7813" w:rsidP="00634ADB">
            <w:pPr>
              <w:spacing w:after="0" w:line="240" w:lineRule="auto"/>
              <w:jc w:val="center"/>
              <w:rPr>
                <w:rFonts w:ascii="Times New Roman" w:eastAsia="Times New Roman" w:hAnsi="Times New Roman" w:cs="Times New Roman"/>
                <w:color w:val="000000"/>
                <w:sz w:val="24"/>
                <w:szCs w:val="24"/>
                <w:lang w:val="es-ES"/>
              </w:rPr>
            </w:pPr>
            <w:proofErr w:type="spellStart"/>
            <w:r w:rsidRPr="007233CE">
              <w:rPr>
                <w:rFonts w:ascii="Times New Roman" w:eastAsia="Times New Roman" w:hAnsi="Times New Roman" w:cs="Times New Roman"/>
                <w:color w:val="000000"/>
                <w:sz w:val="24"/>
                <w:szCs w:val="24"/>
                <w:lang w:val="es-ES"/>
              </w:rPr>
              <w:t>Serotype</w:t>
            </w:r>
            <w:proofErr w:type="spellEnd"/>
            <w:r w:rsidRPr="007233CE">
              <w:rPr>
                <w:rFonts w:ascii="Times New Roman" w:eastAsia="Times New Roman" w:hAnsi="Times New Roman" w:cs="Times New Roman"/>
                <w:color w:val="000000"/>
                <w:sz w:val="24"/>
                <w:szCs w:val="24"/>
                <w:lang w:val="es-ES"/>
              </w:rPr>
              <w:t xml:space="preserve"> </w:t>
            </w:r>
            <w:proofErr w:type="spellStart"/>
            <w:r w:rsidRPr="007233CE">
              <w:rPr>
                <w:rFonts w:ascii="Times New Roman" w:eastAsia="Times New Roman" w:hAnsi="Times New Roman" w:cs="Times New Roman"/>
                <w:color w:val="000000"/>
                <w:sz w:val="24"/>
                <w:szCs w:val="24"/>
                <w:lang w:val="es-ES"/>
              </w:rPr>
              <w:t>qPCR</w:t>
            </w:r>
            <w:proofErr w:type="spellEnd"/>
          </w:p>
          <w:p w14:paraId="4AFAFBD5" w14:textId="01748A0F" w:rsidR="00DE7813" w:rsidRPr="007233CE" w:rsidRDefault="00DE7813" w:rsidP="00634ADB">
            <w:pPr>
              <w:spacing w:after="0"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w:t>
            </w:r>
            <w:proofErr w:type="spellStart"/>
            <w:r w:rsidRPr="007233CE">
              <w:rPr>
                <w:rFonts w:ascii="Times New Roman" w:eastAsia="Times New Roman" w:hAnsi="Times New Roman" w:cs="Times New Roman"/>
                <w:color w:val="000000"/>
                <w:sz w:val="24"/>
                <w:szCs w:val="24"/>
                <w:lang w:val="es-ES"/>
              </w:rPr>
              <w:t>Cq</w:t>
            </w:r>
            <w:proofErr w:type="spellEnd"/>
            <w:r w:rsidRPr="007233CE">
              <w:rPr>
                <w:rFonts w:ascii="Times New Roman" w:eastAsia="Times New Roman" w:hAnsi="Times New Roman" w:cs="Times New Roman"/>
                <w:color w:val="000000"/>
                <w:sz w:val="24"/>
                <w:szCs w:val="24"/>
                <w:lang w:val="es-ES"/>
              </w:rPr>
              <w:t xml:space="preserve"> </w:t>
            </w:r>
            <w:proofErr w:type="spellStart"/>
            <w:r w:rsidRPr="007233CE">
              <w:rPr>
                <w:rFonts w:ascii="Times New Roman" w:eastAsia="Times New Roman" w:hAnsi="Times New Roman" w:cs="Times New Roman"/>
                <w:color w:val="000000"/>
                <w:sz w:val="24"/>
                <w:szCs w:val="24"/>
                <w:lang w:val="es-ES"/>
              </w:rPr>
              <w:t>value</w:t>
            </w:r>
            <w:proofErr w:type="spellEnd"/>
            <w:r w:rsidRPr="007233CE">
              <w:rPr>
                <w:rFonts w:ascii="Times New Roman" w:eastAsia="Times New Roman" w:hAnsi="Times New Roman" w:cs="Times New Roman"/>
                <w:color w:val="000000"/>
                <w:sz w:val="24"/>
                <w:szCs w:val="24"/>
                <w:lang w:val="es-ES"/>
              </w:rPr>
              <w:t>)</w:t>
            </w:r>
          </w:p>
        </w:tc>
      </w:tr>
      <w:tr w:rsidR="00376CD7" w:rsidRPr="007233CE" w14:paraId="30BFEBC6" w14:textId="77777777" w:rsidTr="00376CD7">
        <w:trPr>
          <w:trHeight w:val="300"/>
        </w:trPr>
        <w:tc>
          <w:tcPr>
            <w:tcW w:w="1183" w:type="dxa"/>
            <w:tcBorders>
              <w:bottom w:val="single" w:sz="4" w:space="0" w:color="auto"/>
            </w:tcBorders>
            <w:shd w:val="clear" w:color="auto" w:fill="auto"/>
            <w:noWrap/>
            <w:vAlign w:val="center"/>
            <w:hideMark/>
          </w:tcPr>
          <w:p w14:paraId="0CA4B4A9"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2489" w:type="dxa"/>
            <w:tcBorders>
              <w:top w:val="single" w:sz="4" w:space="0" w:color="auto"/>
              <w:bottom w:val="single" w:sz="4" w:space="0" w:color="auto"/>
            </w:tcBorders>
            <w:shd w:val="clear" w:color="auto" w:fill="auto"/>
            <w:noWrap/>
            <w:vAlign w:val="center"/>
            <w:hideMark/>
          </w:tcPr>
          <w:p w14:paraId="25B36F5E" w14:textId="0383D4F8" w:rsidR="00DE7813" w:rsidRPr="007233CE" w:rsidRDefault="000649A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Microbiological culture</w:t>
            </w:r>
          </w:p>
        </w:tc>
        <w:tc>
          <w:tcPr>
            <w:tcW w:w="1143" w:type="dxa"/>
            <w:tcBorders>
              <w:top w:val="single" w:sz="4" w:space="0" w:color="auto"/>
              <w:bottom w:val="single" w:sz="4" w:space="0" w:color="auto"/>
            </w:tcBorders>
            <w:shd w:val="clear" w:color="auto" w:fill="auto"/>
            <w:vAlign w:val="center"/>
          </w:tcPr>
          <w:p w14:paraId="3318B8DE" w14:textId="499E7024" w:rsidR="00DE7813" w:rsidRPr="007233CE" w:rsidRDefault="000649A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Serotype</w:t>
            </w:r>
          </w:p>
        </w:tc>
        <w:tc>
          <w:tcPr>
            <w:tcW w:w="1152" w:type="dxa"/>
            <w:tcBorders>
              <w:top w:val="single" w:sz="4" w:space="0" w:color="auto"/>
              <w:bottom w:val="single" w:sz="4" w:space="0" w:color="auto"/>
            </w:tcBorders>
            <w:shd w:val="clear" w:color="auto" w:fill="auto"/>
            <w:noWrap/>
            <w:vAlign w:val="center"/>
            <w:hideMark/>
          </w:tcPr>
          <w:p w14:paraId="6FC436EC" w14:textId="3D0CE778"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Single</w:t>
            </w:r>
          </w:p>
        </w:tc>
        <w:tc>
          <w:tcPr>
            <w:tcW w:w="1250" w:type="dxa"/>
            <w:tcBorders>
              <w:bottom w:val="single" w:sz="4" w:space="0" w:color="auto"/>
            </w:tcBorders>
            <w:shd w:val="clear" w:color="auto" w:fill="auto"/>
            <w:noWrap/>
            <w:vAlign w:val="center"/>
            <w:hideMark/>
          </w:tcPr>
          <w:p w14:paraId="557BEA67" w14:textId="67B1A49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Pool</w:t>
            </w:r>
          </w:p>
        </w:tc>
        <w:tc>
          <w:tcPr>
            <w:tcW w:w="982" w:type="dxa"/>
            <w:tcBorders>
              <w:top w:val="single" w:sz="4" w:space="0" w:color="auto"/>
              <w:bottom w:val="single" w:sz="4" w:space="0" w:color="auto"/>
            </w:tcBorders>
            <w:shd w:val="clear" w:color="auto" w:fill="auto"/>
            <w:noWrap/>
            <w:vAlign w:val="center"/>
            <w:hideMark/>
          </w:tcPr>
          <w:p w14:paraId="0DDC5633"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Single</w:t>
            </w:r>
          </w:p>
        </w:tc>
        <w:tc>
          <w:tcPr>
            <w:tcW w:w="1145" w:type="dxa"/>
            <w:tcBorders>
              <w:top w:val="single" w:sz="4" w:space="0" w:color="auto"/>
              <w:bottom w:val="single" w:sz="4" w:space="0" w:color="auto"/>
            </w:tcBorders>
            <w:shd w:val="clear" w:color="auto" w:fill="auto"/>
            <w:noWrap/>
            <w:vAlign w:val="center"/>
            <w:hideMark/>
          </w:tcPr>
          <w:p w14:paraId="58E3A1C4" w14:textId="053E34CB"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Pool</w:t>
            </w:r>
          </w:p>
        </w:tc>
      </w:tr>
      <w:tr w:rsidR="00376CD7" w:rsidRPr="007233CE" w14:paraId="120EE164" w14:textId="77777777" w:rsidTr="00376CD7">
        <w:trPr>
          <w:trHeight w:val="300"/>
        </w:trPr>
        <w:tc>
          <w:tcPr>
            <w:tcW w:w="1183" w:type="dxa"/>
            <w:tcBorders>
              <w:top w:val="single" w:sz="4" w:space="0" w:color="auto"/>
            </w:tcBorders>
            <w:shd w:val="clear" w:color="auto" w:fill="auto"/>
            <w:noWrap/>
            <w:vAlign w:val="center"/>
            <w:hideMark/>
          </w:tcPr>
          <w:p w14:paraId="3732017E" w14:textId="2949E21A"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Lung01</w:t>
            </w:r>
          </w:p>
        </w:tc>
        <w:tc>
          <w:tcPr>
            <w:tcW w:w="2489" w:type="dxa"/>
            <w:tcBorders>
              <w:top w:val="single" w:sz="4" w:space="0" w:color="auto"/>
            </w:tcBorders>
            <w:shd w:val="clear" w:color="auto" w:fill="auto"/>
            <w:noWrap/>
            <w:vAlign w:val="center"/>
            <w:hideMark/>
          </w:tcPr>
          <w:p w14:paraId="14702175" w14:textId="007AC1AC"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143" w:type="dxa"/>
            <w:tcBorders>
              <w:top w:val="single" w:sz="4" w:space="0" w:color="auto"/>
            </w:tcBorders>
            <w:shd w:val="clear" w:color="auto" w:fill="auto"/>
            <w:vAlign w:val="center"/>
          </w:tcPr>
          <w:p w14:paraId="348AA006"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1152" w:type="dxa"/>
            <w:tcBorders>
              <w:top w:val="single" w:sz="4" w:space="0" w:color="auto"/>
            </w:tcBorders>
            <w:shd w:val="clear" w:color="auto" w:fill="auto"/>
            <w:noWrap/>
            <w:vAlign w:val="center"/>
            <w:hideMark/>
          </w:tcPr>
          <w:p w14:paraId="2CC04173" w14:textId="12F74E7C"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250" w:type="dxa"/>
            <w:tcBorders>
              <w:top w:val="single" w:sz="4" w:space="0" w:color="auto"/>
            </w:tcBorders>
            <w:shd w:val="clear" w:color="auto" w:fill="auto"/>
            <w:noWrap/>
            <w:vAlign w:val="center"/>
            <w:hideMark/>
          </w:tcPr>
          <w:p w14:paraId="669B983D"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982" w:type="dxa"/>
            <w:tcBorders>
              <w:top w:val="single" w:sz="4" w:space="0" w:color="auto"/>
            </w:tcBorders>
            <w:shd w:val="clear" w:color="auto" w:fill="auto"/>
            <w:noWrap/>
            <w:vAlign w:val="center"/>
            <w:hideMark/>
          </w:tcPr>
          <w:p w14:paraId="7A2C5697"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c>
          <w:tcPr>
            <w:tcW w:w="1145" w:type="dxa"/>
            <w:tcBorders>
              <w:top w:val="single" w:sz="4" w:space="0" w:color="auto"/>
            </w:tcBorders>
            <w:shd w:val="clear" w:color="auto" w:fill="auto"/>
            <w:noWrap/>
            <w:vAlign w:val="center"/>
            <w:hideMark/>
          </w:tcPr>
          <w:p w14:paraId="1202D76B"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r>
      <w:tr w:rsidR="00376CD7" w:rsidRPr="007233CE" w14:paraId="2150D268" w14:textId="77777777" w:rsidTr="00376CD7">
        <w:trPr>
          <w:trHeight w:val="300"/>
        </w:trPr>
        <w:tc>
          <w:tcPr>
            <w:tcW w:w="1183" w:type="dxa"/>
            <w:shd w:val="clear" w:color="auto" w:fill="auto"/>
            <w:noWrap/>
            <w:vAlign w:val="center"/>
            <w:hideMark/>
          </w:tcPr>
          <w:p w14:paraId="5FE971AC" w14:textId="5829B632"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Lung02</w:t>
            </w:r>
          </w:p>
        </w:tc>
        <w:tc>
          <w:tcPr>
            <w:tcW w:w="2489" w:type="dxa"/>
            <w:shd w:val="clear" w:color="auto" w:fill="auto"/>
            <w:noWrap/>
            <w:vAlign w:val="center"/>
            <w:hideMark/>
          </w:tcPr>
          <w:p w14:paraId="19BAC41B" w14:textId="4470D81B"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143" w:type="dxa"/>
            <w:shd w:val="clear" w:color="auto" w:fill="auto"/>
            <w:vAlign w:val="center"/>
          </w:tcPr>
          <w:p w14:paraId="0679CA9B"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1152" w:type="dxa"/>
            <w:shd w:val="clear" w:color="auto" w:fill="auto"/>
            <w:noWrap/>
            <w:vAlign w:val="center"/>
            <w:hideMark/>
          </w:tcPr>
          <w:p w14:paraId="2D01F383" w14:textId="2F666692"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250" w:type="dxa"/>
            <w:shd w:val="clear" w:color="auto" w:fill="auto"/>
            <w:noWrap/>
            <w:vAlign w:val="center"/>
            <w:hideMark/>
          </w:tcPr>
          <w:p w14:paraId="3EE7A8CE"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982" w:type="dxa"/>
            <w:shd w:val="clear" w:color="auto" w:fill="auto"/>
            <w:noWrap/>
            <w:vAlign w:val="center"/>
            <w:hideMark/>
          </w:tcPr>
          <w:p w14:paraId="5843B3DC"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c>
          <w:tcPr>
            <w:tcW w:w="1145" w:type="dxa"/>
            <w:shd w:val="clear" w:color="auto" w:fill="auto"/>
            <w:noWrap/>
            <w:vAlign w:val="center"/>
            <w:hideMark/>
          </w:tcPr>
          <w:p w14:paraId="3857F4A3"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r>
      <w:tr w:rsidR="00376CD7" w:rsidRPr="007233CE" w14:paraId="5BF78BDA" w14:textId="77777777" w:rsidTr="00376CD7">
        <w:trPr>
          <w:trHeight w:val="300"/>
        </w:trPr>
        <w:tc>
          <w:tcPr>
            <w:tcW w:w="1183" w:type="dxa"/>
            <w:shd w:val="clear" w:color="auto" w:fill="auto"/>
            <w:noWrap/>
            <w:vAlign w:val="center"/>
            <w:hideMark/>
          </w:tcPr>
          <w:p w14:paraId="34A4944F" w14:textId="790EC16D"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Lung03</w:t>
            </w:r>
          </w:p>
        </w:tc>
        <w:tc>
          <w:tcPr>
            <w:tcW w:w="2489" w:type="dxa"/>
            <w:shd w:val="clear" w:color="auto" w:fill="auto"/>
            <w:noWrap/>
            <w:vAlign w:val="center"/>
            <w:hideMark/>
          </w:tcPr>
          <w:p w14:paraId="28DA5AD7" w14:textId="3C145BCB"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143" w:type="dxa"/>
            <w:shd w:val="clear" w:color="auto" w:fill="auto"/>
            <w:vAlign w:val="center"/>
          </w:tcPr>
          <w:p w14:paraId="5F7C2B50"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1152" w:type="dxa"/>
            <w:shd w:val="clear" w:color="auto" w:fill="auto"/>
            <w:noWrap/>
            <w:vAlign w:val="center"/>
            <w:hideMark/>
          </w:tcPr>
          <w:p w14:paraId="5BDBB029" w14:textId="7C22D61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250" w:type="dxa"/>
            <w:shd w:val="clear" w:color="auto" w:fill="auto"/>
            <w:noWrap/>
            <w:vAlign w:val="center"/>
            <w:hideMark/>
          </w:tcPr>
          <w:p w14:paraId="16020EBB"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982" w:type="dxa"/>
            <w:shd w:val="clear" w:color="auto" w:fill="auto"/>
            <w:noWrap/>
            <w:vAlign w:val="center"/>
            <w:hideMark/>
          </w:tcPr>
          <w:p w14:paraId="67FBDCBF"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c>
          <w:tcPr>
            <w:tcW w:w="1145" w:type="dxa"/>
            <w:shd w:val="clear" w:color="auto" w:fill="auto"/>
            <w:noWrap/>
            <w:vAlign w:val="center"/>
            <w:hideMark/>
          </w:tcPr>
          <w:p w14:paraId="445069CC"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r>
      <w:tr w:rsidR="00376CD7" w:rsidRPr="007233CE" w14:paraId="3F55DF4F" w14:textId="77777777" w:rsidTr="00376CD7">
        <w:trPr>
          <w:trHeight w:val="300"/>
        </w:trPr>
        <w:tc>
          <w:tcPr>
            <w:tcW w:w="1183" w:type="dxa"/>
            <w:shd w:val="clear" w:color="auto" w:fill="auto"/>
            <w:noWrap/>
            <w:vAlign w:val="center"/>
            <w:hideMark/>
          </w:tcPr>
          <w:p w14:paraId="42BD14BE" w14:textId="718586BB"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Lung04</w:t>
            </w:r>
          </w:p>
        </w:tc>
        <w:tc>
          <w:tcPr>
            <w:tcW w:w="2489" w:type="dxa"/>
            <w:shd w:val="clear" w:color="auto" w:fill="auto"/>
            <w:noWrap/>
            <w:vAlign w:val="center"/>
            <w:hideMark/>
          </w:tcPr>
          <w:p w14:paraId="6AD1A219" w14:textId="3E5CA32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143" w:type="dxa"/>
            <w:shd w:val="clear" w:color="auto" w:fill="auto"/>
            <w:vAlign w:val="center"/>
          </w:tcPr>
          <w:p w14:paraId="01F4A0F5"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1152" w:type="dxa"/>
            <w:shd w:val="clear" w:color="auto" w:fill="auto"/>
            <w:noWrap/>
            <w:vAlign w:val="center"/>
            <w:hideMark/>
          </w:tcPr>
          <w:p w14:paraId="07449A90" w14:textId="35726E0C"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neg</w:t>
            </w:r>
          </w:p>
        </w:tc>
        <w:tc>
          <w:tcPr>
            <w:tcW w:w="1250" w:type="dxa"/>
            <w:shd w:val="clear" w:color="auto" w:fill="auto"/>
            <w:noWrap/>
            <w:vAlign w:val="center"/>
            <w:hideMark/>
          </w:tcPr>
          <w:p w14:paraId="6DEA34FE"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p>
        </w:tc>
        <w:tc>
          <w:tcPr>
            <w:tcW w:w="982" w:type="dxa"/>
            <w:shd w:val="clear" w:color="auto" w:fill="auto"/>
            <w:noWrap/>
            <w:vAlign w:val="center"/>
            <w:hideMark/>
          </w:tcPr>
          <w:p w14:paraId="4CFFD455"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c>
          <w:tcPr>
            <w:tcW w:w="1145" w:type="dxa"/>
            <w:shd w:val="clear" w:color="auto" w:fill="auto"/>
            <w:noWrap/>
            <w:vAlign w:val="center"/>
            <w:hideMark/>
          </w:tcPr>
          <w:p w14:paraId="0D8195A0" w14:textId="77777777" w:rsidR="00DE7813" w:rsidRPr="007233CE" w:rsidRDefault="00DE7813" w:rsidP="000D7200">
            <w:pPr>
              <w:spacing w:before="100" w:beforeAutospacing="1" w:after="100" w:afterAutospacing="1" w:line="240" w:lineRule="auto"/>
              <w:jc w:val="center"/>
              <w:rPr>
                <w:rFonts w:ascii="Times New Roman" w:eastAsia="Times New Roman" w:hAnsi="Times New Roman" w:cs="Times New Roman"/>
                <w:sz w:val="24"/>
                <w:szCs w:val="24"/>
                <w:lang w:val="es-ES"/>
              </w:rPr>
            </w:pPr>
          </w:p>
        </w:tc>
      </w:tr>
      <w:tr w:rsidR="00376CD7" w:rsidRPr="007233CE" w14:paraId="6ADB6406" w14:textId="77777777" w:rsidTr="00376CD7">
        <w:trPr>
          <w:trHeight w:val="300"/>
        </w:trPr>
        <w:tc>
          <w:tcPr>
            <w:tcW w:w="1183" w:type="dxa"/>
            <w:shd w:val="clear" w:color="auto" w:fill="auto"/>
            <w:noWrap/>
            <w:vAlign w:val="center"/>
            <w:hideMark/>
          </w:tcPr>
          <w:p w14:paraId="5C64BEC7" w14:textId="7AAAAAB8"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Lung05</w:t>
            </w:r>
          </w:p>
        </w:tc>
        <w:tc>
          <w:tcPr>
            <w:tcW w:w="2489" w:type="dxa"/>
            <w:shd w:val="clear" w:color="auto" w:fill="auto"/>
            <w:noWrap/>
            <w:vAlign w:val="center"/>
          </w:tcPr>
          <w:p w14:paraId="1FF7B368" w14:textId="6BE3A17A"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i/>
                <w:iCs/>
                <w:color w:val="000000"/>
                <w:sz w:val="24"/>
                <w:szCs w:val="24"/>
                <w:lang w:val="es-ES"/>
              </w:rPr>
            </w:pPr>
            <w:r w:rsidRPr="007233CE">
              <w:rPr>
                <w:rFonts w:ascii="Times New Roman" w:eastAsia="Times New Roman" w:hAnsi="Times New Roman" w:cs="Times New Roman"/>
                <w:i/>
                <w:iCs/>
                <w:color w:val="000000"/>
                <w:sz w:val="24"/>
                <w:szCs w:val="24"/>
                <w:lang w:val="es-ES"/>
              </w:rPr>
              <w:t>A. pleuropneumoniae</w:t>
            </w:r>
          </w:p>
        </w:tc>
        <w:tc>
          <w:tcPr>
            <w:tcW w:w="1143" w:type="dxa"/>
            <w:shd w:val="clear" w:color="auto" w:fill="auto"/>
            <w:vAlign w:val="center"/>
          </w:tcPr>
          <w:p w14:paraId="38A261A6" w14:textId="13F596CB"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13</w:t>
            </w:r>
          </w:p>
        </w:tc>
        <w:tc>
          <w:tcPr>
            <w:tcW w:w="1152" w:type="dxa"/>
            <w:shd w:val="clear" w:color="auto" w:fill="FFFFFF" w:themeFill="background1"/>
            <w:noWrap/>
            <w:vAlign w:val="center"/>
            <w:hideMark/>
          </w:tcPr>
          <w:p w14:paraId="7CAA71D2" w14:textId="33D97676"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30.5</w:t>
            </w:r>
          </w:p>
        </w:tc>
        <w:tc>
          <w:tcPr>
            <w:tcW w:w="1250" w:type="dxa"/>
            <w:shd w:val="clear" w:color="auto" w:fill="auto"/>
            <w:noWrap/>
            <w:vAlign w:val="center"/>
            <w:hideMark/>
          </w:tcPr>
          <w:p w14:paraId="31DD8BB6" w14:textId="2A79845E"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33.8</w:t>
            </w:r>
          </w:p>
        </w:tc>
        <w:tc>
          <w:tcPr>
            <w:tcW w:w="982" w:type="dxa"/>
            <w:shd w:val="clear" w:color="auto" w:fill="auto"/>
            <w:noWrap/>
            <w:vAlign w:val="center"/>
            <w:hideMark/>
          </w:tcPr>
          <w:p w14:paraId="1B4599DD"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27.5</w:t>
            </w:r>
          </w:p>
        </w:tc>
        <w:tc>
          <w:tcPr>
            <w:tcW w:w="1145" w:type="dxa"/>
            <w:shd w:val="clear" w:color="auto" w:fill="auto"/>
            <w:noWrap/>
            <w:vAlign w:val="center"/>
            <w:hideMark/>
          </w:tcPr>
          <w:p w14:paraId="582C7778"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30.3</w:t>
            </w:r>
          </w:p>
        </w:tc>
      </w:tr>
      <w:tr w:rsidR="00376CD7" w:rsidRPr="007233CE" w14:paraId="7D84AA6F" w14:textId="77777777" w:rsidTr="00376CD7">
        <w:trPr>
          <w:trHeight w:val="300"/>
        </w:trPr>
        <w:tc>
          <w:tcPr>
            <w:tcW w:w="1183" w:type="dxa"/>
            <w:shd w:val="clear" w:color="auto" w:fill="auto"/>
            <w:noWrap/>
            <w:vAlign w:val="center"/>
            <w:hideMark/>
          </w:tcPr>
          <w:p w14:paraId="62627098" w14:textId="7BEB39C4"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Lung06</w:t>
            </w:r>
          </w:p>
        </w:tc>
        <w:tc>
          <w:tcPr>
            <w:tcW w:w="2489" w:type="dxa"/>
            <w:shd w:val="clear" w:color="auto" w:fill="auto"/>
            <w:noWrap/>
            <w:vAlign w:val="center"/>
          </w:tcPr>
          <w:p w14:paraId="7586729F" w14:textId="080CC55C"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i/>
                <w:iCs/>
                <w:color w:val="000000"/>
                <w:sz w:val="24"/>
                <w:szCs w:val="24"/>
                <w:lang w:val="es-ES"/>
              </w:rPr>
            </w:pPr>
            <w:r w:rsidRPr="007233CE">
              <w:rPr>
                <w:rFonts w:ascii="Times New Roman" w:eastAsia="Times New Roman" w:hAnsi="Times New Roman" w:cs="Times New Roman"/>
                <w:i/>
                <w:iCs/>
                <w:color w:val="000000"/>
                <w:sz w:val="24"/>
                <w:szCs w:val="24"/>
                <w:lang w:val="es-ES"/>
              </w:rPr>
              <w:t>A. pleuropneumoniae</w:t>
            </w:r>
          </w:p>
        </w:tc>
        <w:tc>
          <w:tcPr>
            <w:tcW w:w="1143" w:type="dxa"/>
            <w:shd w:val="clear" w:color="auto" w:fill="auto"/>
            <w:vAlign w:val="center"/>
          </w:tcPr>
          <w:p w14:paraId="0E057E8D" w14:textId="70C93E4A"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17</w:t>
            </w:r>
          </w:p>
        </w:tc>
        <w:tc>
          <w:tcPr>
            <w:tcW w:w="1152" w:type="dxa"/>
            <w:shd w:val="clear" w:color="auto" w:fill="FFFFFF" w:themeFill="background1"/>
            <w:noWrap/>
            <w:vAlign w:val="center"/>
            <w:hideMark/>
          </w:tcPr>
          <w:p w14:paraId="41E8442F" w14:textId="4E82E12E"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24.3</w:t>
            </w:r>
          </w:p>
        </w:tc>
        <w:tc>
          <w:tcPr>
            <w:tcW w:w="1250" w:type="dxa"/>
            <w:shd w:val="clear" w:color="auto" w:fill="auto"/>
            <w:noWrap/>
            <w:vAlign w:val="center"/>
            <w:hideMark/>
          </w:tcPr>
          <w:p w14:paraId="068C93D2" w14:textId="3E34F733"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26.6</w:t>
            </w:r>
          </w:p>
        </w:tc>
        <w:tc>
          <w:tcPr>
            <w:tcW w:w="982" w:type="dxa"/>
            <w:shd w:val="clear" w:color="auto" w:fill="auto"/>
            <w:noWrap/>
            <w:vAlign w:val="center"/>
            <w:hideMark/>
          </w:tcPr>
          <w:p w14:paraId="5A0FA379"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22.5</w:t>
            </w:r>
          </w:p>
        </w:tc>
        <w:tc>
          <w:tcPr>
            <w:tcW w:w="1145" w:type="dxa"/>
            <w:shd w:val="clear" w:color="auto" w:fill="auto"/>
            <w:noWrap/>
            <w:vAlign w:val="center"/>
            <w:hideMark/>
          </w:tcPr>
          <w:p w14:paraId="24FF3E0A"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26.7</w:t>
            </w:r>
          </w:p>
        </w:tc>
      </w:tr>
      <w:tr w:rsidR="00376CD7" w:rsidRPr="007233CE" w14:paraId="0A754497" w14:textId="77777777" w:rsidTr="00376CD7">
        <w:trPr>
          <w:trHeight w:val="300"/>
        </w:trPr>
        <w:tc>
          <w:tcPr>
            <w:tcW w:w="1183" w:type="dxa"/>
            <w:shd w:val="clear" w:color="auto" w:fill="auto"/>
            <w:noWrap/>
            <w:vAlign w:val="center"/>
            <w:hideMark/>
          </w:tcPr>
          <w:p w14:paraId="4A2A16A5" w14:textId="34885B79"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Lung07</w:t>
            </w:r>
          </w:p>
        </w:tc>
        <w:tc>
          <w:tcPr>
            <w:tcW w:w="2489" w:type="dxa"/>
            <w:shd w:val="clear" w:color="auto" w:fill="auto"/>
            <w:noWrap/>
            <w:vAlign w:val="center"/>
          </w:tcPr>
          <w:p w14:paraId="4BB39813" w14:textId="1A22D5AD"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i/>
                <w:iCs/>
                <w:color w:val="000000"/>
                <w:sz w:val="24"/>
                <w:szCs w:val="24"/>
                <w:lang w:val="es-ES"/>
              </w:rPr>
            </w:pPr>
            <w:r w:rsidRPr="007233CE">
              <w:rPr>
                <w:rFonts w:ascii="Times New Roman" w:eastAsia="Times New Roman" w:hAnsi="Times New Roman" w:cs="Times New Roman"/>
                <w:i/>
                <w:iCs/>
                <w:color w:val="000000"/>
                <w:sz w:val="24"/>
                <w:szCs w:val="24"/>
                <w:lang w:val="es-ES"/>
              </w:rPr>
              <w:t>A. pleuropneumoniae</w:t>
            </w:r>
          </w:p>
        </w:tc>
        <w:tc>
          <w:tcPr>
            <w:tcW w:w="1143" w:type="dxa"/>
            <w:shd w:val="clear" w:color="auto" w:fill="auto"/>
            <w:vAlign w:val="center"/>
          </w:tcPr>
          <w:p w14:paraId="4776D7F9" w14:textId="5D399855"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w:t>
            </w:r>
          </w:p>
        </w:tc>
        <w:tc>
          <w:tcPr>
            <w:tcW w:w="1152" w:type="dxa"/>
            <w:shd w:val="clear" w:color="auto" w:fill="FFFFFF" w:themeFill="background1"/>
            <w:noWrap/>
            <w:vAlign w:val="center"/>
            <w:hideMark/>
          </w:tcPr>
          <w:p w14:paraId="43DDEC77" w14:textId="463DAF31"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28.1</w:t>
            </w:r>
          </w:p>
        </w:tc>
        <w:tc>
          <w:tcPr>
            <w:tcW w:w="1250" w:type="dxa"/>
            <w:shd w:val="clear" w:color="auto" w:fill="auto"/>
            <w:noWrap/>
            <w:vAlign w:val="center"/>
            <w:hideMark/>
          </w:tcPr>
          <w:p w14:paraId="33C569B9" w14:textId="571E290B"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30.6</w:t>
            </w:r>
          </w:p>
        </w:tc>
        <w:tc>
          <w:tcPr>
            <w:tcW w:w="982" w:type="dxa"/>
            <w:shd w:val="clear" w:color="auto" w:fill="auto"/>
            <w:noWrap/>
            <w:vAlign w:val="center"/>
            <w:hideMark/>
          </w:tcPr>
          <w:p w14:paraId="3775A58A"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28.0</w:t>
            </w:r>
          </w:p>
        </w:tc>
        <w:tc>
          <w:tcPr>
            <w:tcW w:w="1145" w:type="dxa"/>
            <w:shd w:val="clear" w:color="auto" w:fill="auto"/>
            <w:noWrap/>
            <w:vAlign w:val="center"/>
            <w:hideMark/>
          </w:tcPr>
          <w:p w14:paraId="375C75FA"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30.0</w:t>
            </w:r>
          </w:p>
        </w:tc>
      </w:tr>
      <w:tr w:rsidR="00376CD7" w:rsidRPr="007233CE" w14:paraId="45284B33" w14:textId="77777777" w:rsidTr="00376CD7">
        <w:trPr>
          <w:trHeight w:val="300"/>
        </w:trPr>
        <w:tc>
          <w:tcPr>
            <w:tcW w:w="1183" w:type="dxa"/>
            <w:shd w:val="clear" w:color="auto" w:fill="auto"/>
            <w:noWrap/>
            <w:vAlign w:val="center"/>
            <w:hideMark/>
          </w:tcPr>
          <w:p w14:paraId="7685D1C0" w14:textId="5C040BF6"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Lung08</w:t>
            </w:r>
          </w:p>
        </w:tc>
        <w:tc>
          <w:tcPr>
            <w:tcW w:w="2489" w:type="dxa"/>
            <w:shd w:val="clear" w:color="auto" w:fill="auto"/>
            <w:noWrap/>
            <w:vAlign w:val="center"/>
          </w:tcPr>
          <w:p w14:paraId="06CC986E" w14:textId="5E0B9BDA"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i/>
                <w:iCs/>
                <w:color w:val="000000"/>
                <w:sz w:val="24"/>
                <w:szCs w:val="24"/>
                <w:lang w:val="es-ES"/>
              </w:rPr>
            </w:pPr>
            <w:r w:rsidRPr="007233CE">
              <w:rPr>
                <w:rFonts w:ascii="Times New Roman" w:eastAsia="Times New Roman" w:hAnsi="Times New Roman" w:cs="Times New Roman"/>
                <w:i/>
                <w:iCs/>
                <w:color w:val="000000"/>
                <w:sz w:val="24"/>
                <w:szCs w:val="24"/>
                <w:lang w:val="es-ES"/>
              </w:rPr>
              <w:t>A. pleuropneumoniae</w:t>
            </w:r>
          </w:p>
        </w:tc>
        <w:tc>
          <w:tcPr>
            <w:tcW w:w="1143" w:type="dxa"/>
            <w:shd w:val="clear" w:color="auto" w:fill="auto"/>
            <w:vAlign w:val="center"/>
          </w:tcPr>
          <w:p w14:paraId="19293106" w14:textId="193ED08D"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4</w:t>
            </w:r>
          </w:p>
        </w:tc>
        <w:tc>
          <w:tcPr>
            <w:tcW w:w="1152" w:type="dxa"/>
            <w:shd w:val="clear" w:color="auto" w:fill="FFFFFF" w:themeFill="background1"/>
            <w:noWrap/>
            <w:vAlign w:val="center"/>
            <w:hideMark/>
          </w:tcPr>
          <w:p w14:paraId="72007A2B" w14:textId="0A4F241D"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26.1</w:t>
            </w:r>
          </w:p>
        </w:tc>
        <w:tc>
          <w:tcPr>
            <w:tcW w:w="1250" w:type="dxa"/>
            <w:shd w:val="clear" w:color="auto" w:fill="auto"/>
            <w:noWrap/>
            <w:vAlign w:val="center"/>
            <w:hideMark/>
          </w:tcPr>
          <w:p w14:paraId="175BA508" w14:textId="3EB67320"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28.1</w:t>
            </w:r>
          </w:p>
        </w:tc>
        <w:tc>
          <w:tcPr>
            <w:tcW w:w="982" w:type="dxa"/>
            <w:shd w:val="clear" w:color="auto" w:fill="auto"/>
            <w:noWrap/>
            <w:vAlign w:val="center"/>
            <w:hideMark/>
          </w:tcPr>
          <w:p w14:paraId="31D6DC7A"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26.1</w:t>
            </w:r>
          </w:p>
        </w:tc>
        <w:tc>
          <w:tcPr>
            <w:tcW w:w="1145" w:type="dxa"/>
            <w:shd w:val="clear" w:color="auto" w:fill="auto"/>
            <w:noWrap/>
            <w:vAlign w:val="center"/>
            <w:hideMark/>
          </w:tcPr>
          <w:p w14:paraId="1AD5137B"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28.1</w:t>
            </w:r>
          </w:p>
        </w:tc>
      </w:tr>
      <w:tr w:rsidR="00376CD7" w:rsidRPr="007233CE" w14:paraId="75A4EB92" w14:textId="77777777" w:rsidTr="00376CD7">
        <w:trPr>
          <w:trHeight w:val="300"/>
        </w:trPr>
        <w:tc>
          <w:tcPr>
            <w:tcW w:w="1183" w:type="dxa"/>
            <w:shd w:val="clear" w:color="auto" w:fill="auto"/>
            <w:noWrap/>
            <w:vAlign w:val="center"/>
            <w:hideMark/>
          </w:tcPr>
          <w:p w14:paraId="25AF4E4E" w14:textId="499200E8"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Lung09</w:t>
            </w:r>
          </w:p>
        </w:tc>
        <w:tc>
          <w:tcPr>
            <w:tcW w:w="2489" w:type="dxa"/>
            <w:shd w:val="clear" w:color="auto" w:fill="auto"/>
            <w:noWrap/>
            <w:vAlign w:val="center"/>
          </w:tcPr>
          <w:p w14:paraId="515BC8CC" w14:textId="0091AA3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i/>
                <w:iCs/>
                <w:color w:val="000000"/>
                <w:sz w:val="24"/>
                <w:szCs w:val="24"/>
                <w:lang w:val="es-ES"/>
              </w:rPr>
            </w:pPr>
            <w:r w:rsidRPr="007233CE">
              <w:rPr>
                <w:rFonts w:ascii="Times New Roman" w:eastAsia="Times New Roman" w:hAnsi="Times New Roman" w:cs="Times New Roman"/>
                <w:i/>
                <w:iCs/>
                <w:color w:val="000000"/>
                <w:sz w:val="24"/>
                <w:szCs w:val="24"/>
                <w:lang w:val="es-ES"/>
              </w:rPr>
              <w:t>A. pleuropneumoniae</w:t>
            </w:r>
          </w:p>
        </w:tc>
        <w:tc>
          <w:tcPr>
            <w:tcW w:w="1143" w:type="dxa"/>
            <w:shd w:val="clear" w:color="auto" w:fill="auto"/>
            <w:vAlign w:val="center"/>
          </w:tcPr>
          <w:p w14:paraId="7037DC38" w14:textId="039555EF"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8</w:t>
            </w:r>
          </w:p>
        </w:tc>
        <w:tc>
          <w:tcPr>
            <w:tcW w:w="1152" w:type="dxa"/>
            <w:shd w:val="clear" w:color="auto" w:fill="FFFFFF" w:themeFill="background1"/>
            <w:noWrap/>
            <w:vAlign w:val="center"/>
            <w:hideMark/>
          </w:tcPr>
          <w:p w14:paraId="4933185E" w14:textId="5B79F1A3"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27.0</w:t>
            </w:r>
          </w:p>
        </w:tc>
        <w:tc>
          <w:tcPr>
            <w:tcW w:w="1250" w:type="dxa"/>
            <w:shd w:val="clear" w:color="auto" w:fill="auto"/>
            <w:noWrap/>
            <w:vAlign w:val="center"/>
            <w:hideMark/>
          </w:tcPr>
          <w:p w14:paraId="483ABB52" w14:textId="558A89F9"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28.2</w:t>
            </w:r>
          </w:p>
        </w:tc>
        <w:tc>
          <w:tcPr>
            <w:tcW w:w="982" w:type="dxa"/>
            <w:shd w:val="clear" w:color="auto" w:fill="auto"/>
            <w:noWrap/>
            <w:vAlign w:val="center"/>
            <w:hideMark/>
          </w:tcPr>
          <w:p w14:paraId="10310538"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27.1</w:t>
            </w:r>
          </w:p>
        </w:tc>
        <w:tc>
          <w:tcPr>
            <w:tcW w:w="1145" w:type="dxa"/>
            <w:shd w:val="clear" w:color="auto" w:fill="auto"/>
            <w:noWrap/>
            <w:vAlign w:val="center"/>
            <w:hideMark/>
          </w:tcPr>
          <w:p w14:paraId="43A1F34F"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28.7</w:t>
            </w:r>
          </w:p>
        </w:tc>
      </w:tr>
      <w:tr w:rsidR="00376CD7" w:rsidRPr="007233CE" w14:paraId="068D5028" w14:textId="77777777" w:rsidTr="00376CD7">
        <w:trPr>
          <w:trHeight w:val="300"/>
        </w:trPr>
        <w:tc>
          <w:tcPr>
            <w:tcW w:w="1183" w:type="dxa"/>
            <w:tcBorders>
              <w:bottom w:val="single" w:sz="4" w:space="0" w:color="auto"/>
            </w:tcBorders>
            <w:shd w:val="clear" w:color="auto" w:fill="auto"/>
            <w:noWrap/>
            <w:vAlign w:val="center"/>
            <w:hideMark/>
          </w:tcPr>
          <w:p w14:paraId="16074C74" w14:textId="165B4994"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Lung10</w:t>
            </w:r>
          </w:p>
        </w:tc>
        <w:tc>
          <w:tcPr>
            <w:tcW w:w="2489" w:type="dxa"/>
            <w:tcBorders>
              <w:bottom w:val="single" w:sz="4" w:space="0" w:color="auto"/>
            </w:tcBorders>
            <w:shd w:val="clear" w:color="auto" w:fill="auto"/>
            <w:noWrap/>
            <w:vAlign w:val="center"/>
          </w:tcPr>
          <w:p w14:paraId="310CB417" w14:textId="5754A2AF"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i/>
                <w:iCs/>
                <w:color w:val="000000"/>
                <w:sz w:val="24"/>
                <w:szCs w:val="24"/>
                <w:lang w:val="es-ES"/>
              </w:rPr>
            </w:pPr>
            <w:r w:rsidRPr="007233CE">
              <w:rPr>
                <w:rFonts w:ascii="Times New Roman" w:eastAsia="Times New Roman" w:hAnsi="Times New Roman" w:cs="Times New Roman"/>
                <w:i/>
                <w:iCs/>
                <w:color w:val="000000"/>
                <w:sz w:val="24"/>
                <w:szCs w:val="24"/>
                <w:lang w:val="es-ES"/>
              </w:rPr>
              <w:t>A. pleuropneumoniae</w:t>
            </w:r>
          </w:p>
        </w:tc>
        <w:tc>
          <w:tcPr>
            <w:tcW w:w="1143" w:type="dxa"/>
            <w:tcBorders>
              <w:bottom w:val="single" w:sz="4" w:space="0" w:color="auto"/>
            </w:tcBorders>
            <w:shd w:val="clear" w:color="auto" w:fill="auto"/>
            <w:vAlign w:val="center"/>
          </w:tcPr>
          <w:p w14:paraId="3A4E31F8" w14:textId="6199F08B"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9/11</w:t>
            </w:r>
          </w:p>
        </w:tc>
        <w:tc>
          <w:tcPr>
            <w:tcW w:w="1152" w:type="dxa"/>
            <w:tcBorders>
              <w:bottom w:val="single" w:sz="4" w:space="0" w:color="auto"/>
            </w:tcBorders>
            <w:shd w:val="clear" w:color="auto" w:fill="FFFFFF" w:themeFill="background1"/>
            <w:noWrap/>
            <w:vAlign w:val="center"/>
            <w:hideMark/>
          </w:tcPr>
          <w:p w14:paraId="4F65A7CD" w14:textId="3F51A5B0"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24.2</w:t>
            </w:r>
          </w:p>
        </w:tc>
        <w:tc>
          <w:tcPr>
            <w:tcW w:w="1250" w:type="dxa"/>
            <w:tcBorders>
              <w:bottom w:val="single" w:sz="4" w:space="0" w:color="auto"/>
            </w:tcBorders>
            <w:shd w:val="clear" w:color="auto" w:fill="auto"/>
            <w:noWrap/>
            <w:vAlign w:val="center"/>
            <w:hideMark/>
          </w:tcPr>
          <w:p w14:paraId="09E34E53" w14:textId="44368169"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hAnsi="Times New Roman" w:cs="Times New Roman"/>
                <w:sz w:val="24"/>
                <w:szCs w:val="24"/>
              </w:rPr>
              <w:t>26.2</w:t>
            </w:r>
          </w:p>
        </w:tc>
        <w:tc>
          <w:tcPr>
            <w:tcW w:w="982" w:type="dxa"/>
            <w:tcBorders>
              <w:bottom w:val="single" w:sz="4" w:space="0" w:color="auto"/>
            </w:tcBorders>
            <w:shd w:val="clear" w:color="auto" w:fill="auto"/>
            <w:noWrap/>
            <w:vAlign w:val="center"/>
            <w:hideMark/>
          </w:tcPr>
          <w:p w14:paraId="70407A60"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23.6</w:t>
            </w:r>
          </w:p>
        </w:tc>
        <w:tc>
          <w:tcPr>
            <w:tcW w:w="1145" w:type="dxa"/>
            <w:tcBorders>
              <w:bottom w:val="single" w:sz="4" w:space="0" w:color="auto"/>
            </w:tcBorders>
            <w:shd w:val="clear" w:color="auto" w:fill="auto"/>
            <w:noWrap/>
            <w:vAlign w:val="center"/>
            <w:hideMark/>
          </w:tcPr>
          <w:p w14:paraId="74A3A5DD" w14:textId="77777777" w:rsidR="00F721C7" w:rsidRPr="007233CE" w:rsidRDefault="00F721C7" w:rsidP="000D7200">
            <w:pPr>
              <w:spacing w:before="100" w:beforeAutospacing="1" w:after="100" w:afterAutospacing="1" w:line="240" w:lineRule="auto"/>
              <w:jc w:val="center"/>
              <w:rPr>
                <w:rFonts w:ascii="Times New Roman" w:eastAsia="Times New Roman" w:hAnsi="Times New Roman" w:cs="Times New Roman"/>
                <w:color w:val="000000"/>
                <w:sz w:val="24"/>
                <w:szCs w:val="24"/>
                <w:lang w:val="es-ES"/>
              </w:rPr>
            </w:pPr>
            <w:r w:rsidRPr="007233CE">
              <w:rPr>
                <w:rFonts w:ascii="Times New Roman" w:eastAsia="Times New Roman" w:hAnsi="Times New Roman" w:cs="Times New Roman"/>
                <w:color w:val="000000"/>
                <w:sz w:val="24"/>
                <w:szCs w:val="24"/>
                <w:lang w:val="es-ES"/>
              </w:rPr>
              <w:t>26.0</w:t>
            </w:r>
          </w:p>
        </w:tc>
      </w:tr>
    </w:tbl>
    <w:p w14:paraId="0487C0E3" w14:textId="1F20E5C2" w:rsidR="002F7384" w:rsidRPr="007233CE" w:rsidRDefault="0052325B" w:rsidP="0029057D">
      <w:pPr>
        <w:spacing w:before="100" w:beforeAutospacing="1" w:after="100" w:afterAutospacing="1" w:line="240" w:lineRule="auto"/>
        <w:jc w:val="both"/>
        <w:rPr>
          <w:rFonts w:ascii="Times New Roman" w:eastAsia="Arial" w:hAnsi="Times New Roman" w:cs="Times New Roman"/>
          <w:bCs/>
          <w:sz w:val="24"/>
          <w:szCs w:val="24"/>
          <w:u w:val="single"/>
        </w:rPr>
      </w:pPr>
      <w:r w:rsidRPr="007233CE">
        <w:rPr>
          <w:rFonts w:ascii="Times New Roman" w:eastAsia="Arial" w:hAnsi="Times New Roman" w:cs="Times New Roman"/>
          <w:bCs/>
          <w:sz w:val="24"/>
          <w:szCs w:val="24"/>
        </w:rPr>
        <w:t xml:space="preserve">Lungs from four pigs (01-04) with negative results for </w:t>
      </w:r>
      <w:r w:rsidR="007C43A0" w:rsidRPr="007233CE">
        <w:rPr>
          <w:rFonts w:ascii="Times New Roman" w:eastAsia="Arial" w:hAnsi="Times New Roman" w:cs="Times New Roman"/>
          <w:bCs/>
          <w:i/>
          <w:iCs/>
          <w:sz w:val="24"/>
          <w:szCs w:val="24"/>
        </w:rPr>
        <w:t xml:space="preserve">A. </w:t>
      </w:r>
      <w:r w:rsidRPr="007233CE">
        <w:rPr>
          <w:rFonts w:ascii="Times New Roman" w:eastAsia="Arial" w:hAnsi="Times New Roman" w:cs="Times New Roman"/>
          <w:bCs/>
          <w:i/>
          <w:iCs/>
          <w:sz w:val="24"/>
          <w:szCs w:val="24"/>
        </w:rPr>
        <w:t>pleuropneumoniae</w:t>
      </w:r>
      <w:r w:rsidRPr="007233CE">
        <w:rPr>
          <w:rFonts w:ascii="Times New Roman" w:eastAsia="Arial" w:hAnsi="Times New Roman" w:cs="Times New Roman"/>
          <w:bCs/>
          <w:sz w:val="24"/>
          <w:szCs w:val="24"/>
        </w:rPr>
        <w:t xml:space="preserve"> qPCR and microbiological isolation were used to create pools of five lungs. Each positive lung (05-10) was mixed with the four negative lungs to form various pools of five tissue samples. The Cq values for </w:t>
      </w:r>
      <w:r w:rsidRPr="000C4718">
        <w:rPr>
          <w:rFonts w:ascii="Times New Roman" w:eastAsia="Arial" w:hAnsi="Times New Roman" w:cs="Times New Roman"/>
          <w:bCs/>
          <w:i/>
          <w:iCs/>
          <w:sz w:val="24"/>
          <w:szCs w:val="24"/>
        </w:rPr>
        <w:t>A. pleuropneumoniae</w:t>
      </w:r>
      <w:r w:rsidRPr="007233CE">
        <w:rPr>
          <w:rFonts w:ascii="Times New Roman" w:eastAsia="Arial" w:hAnsi="Times New Roman" w:cs="Times New Roman"/>
          <w:bCs/>
          <w:sz w:val="24"/>
          <w:szCs w:val="24"/>
        </w:rPr>
        <w:t xml:space="preserve"> qPCR and the respective serotypes were compared between individual analyses and pooled samples. No sensitivity issues were reported for either </w:t>
      </w:r>
      <w:r w:rsidRPr="000C4718">
        <w:rPr>
          <w:rFonts w:ascii="Times New Roman" w:eastAsia="Arial" w:hAnsi="Times New Roman" w:cs="Times New Roman"/>
          <w:bCs/>
          <w:i/>
          <w:iCs/>
          <w:sz w:val="24"/>
          <w:szCs w:val="24"/>
        </w:rPr>
        <w:t>A. pleuropneumoniae</w:t>
      </w:r>
      <w:r w:rsidRPr="007233CE">
        <w:rPr>
          <w:rFonts w:ascii="Times New Roman" w:eastAsia="Arial" w:hAnsi="Times New Roman" w:cs="Times New Roman"/>
          <w:bCs/>
          <w:sz w:val="24"/>
          <w:szCs w:val="24"/>
        </w:rPr>
        <w:t xml:space="preserve"> or the serotypes. This assessment supports the conclusion that pooling up to five animals within an outbreak does not compromise the sensitivity of the techniqu</w:t>
      </w:r>
      <w:r w:rsidR="0029057D">
        <w:rPr>
          <w:rFonts w:ascii="Times New Roman" w:eastAsia="Arial" w:hAnsi="Times New Roman" w:cs="Times New Roman"/>
          <w:bCs/>
          <w:sz w:val="24"/>
          <w:szCs w:val="24"/>
        </w:rPr>
        <w:t>e</w:t>
      </w:r>
    </w:p>
    <w:sectPr w:rsidR="002F7384" w:rsidRPr="007233CE" w:rsidSect="00023E39">
      <w:footerReference w:type="default" r:id="rId9"/>
      <w:pgSz w:w="11906" w:h="16838"/>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C413A" w14:textId="77777777" w:rsidR="007C4D94" w:rsidRPr="00ED4FF4" w:rsidRDefault="007C4D94" w:rsidP="00B754D5">
      <w:pPr>
        <w:spacing w:after="0" w:line="240" w:lineRule="auto"/>
      </w:pPr>
      <w:r w:rsidRPr="00ED4FF4">
        <w:separator/>
      </w:r>
    </w:p>
  </w:endnote>
  <w:endnote w:type="continuationSeparator" w:id="0">
    <w:p w14:paraId="121CC408" w14:textId="77777777" w:rsidR="007C4D94" w:rsidRPr="00ED4FF4" w:rsidRDefault="007C4D94" w:rsidP="00B754D5">
      <w:pPr>
        <w:spacing w:after="0" w:line="240" w:lineRule="auto"/>
      </w:pPr>
      <w:r w:rsidRPr="00ED4F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541728"/>
      <w:docPartObj>
        <w:docPartGallery w:val="Page Numbers (Bottom of Page)"/>
        <w:docPartUnique/>
      </w:docPartObj>
    </w:sdtPr>
    <w:sdtEndPr>
      <w:rPr>
        <w:rFonts w:ascii="Times New Roman" w:hAnsi="Times New Roman" w:cs="Times New Roman"/>
        <w:sz w:val="24"/>
        <w:szCs w:val="24"/>
      </w:rPr>
    </w:sdtEndPr>
    <w:sdtContent>
      <w:p w14:paraId="68AD678A" w14:textId="77777777" w:rsidR="00562A9D" w:rsidRPr="004137C3" w:rsidRDefault="00562A9D">
        <w:pPr>
          <w:pStyle w:val="Pieddepage"/>
          <w:jc w:val="center"/>
          <w:rPr>
            <w:rFonts w:ascii="Times New Roman" w:hAnsi="Times New Roman" w:cs="Times New Roman"/>
            <w:sz w:val="24"/>
            <w:szCs w:val="24"/>
          </w:rPr>
        </w:pPr>
        <w:r w:rsidRPr="004137C3">
          <w:rPr>
            <w:rFonts w:ascii="Times New Roman" w:hAnsi="Times New Roman" w:cs="Times New Roman"/>
            <w:sz w:val="24"/>
            <w:szCs w:val="24"/>
          </w:rPr>
          <w:fldChar w:fldCharType="begin"/>
        </w:r>
        <w:r w:rsidRPr="004137C3">
          <w:rPr>
            <w:rFonts w:ascii="Times New Roman" w:hAnsi="Times New Roman" w:cs="Times New Roman"/>
            <w:sz w:val="24"/>
            <w:szCs w:val="24"/>
          </w:rPr>
          <w:instrText>PAGE   \* MERGEFORMAT</w:instrText>
        </w:r>
        <w:r w:rsidRPr="004137C3">
          <w:rPr>
            <w:rFonts w:ascii="Times New Roman" w:hAnsi="Times New Roman" w:cs="Times New Roman"/>
            <w:sz w:val="24"/>
            <w:szCs w:val="24"/>
          </w:rPr>
          <w:fldChar w:fldCharType="separate"/>
        </w:r>
        <w:r w:rsidRPr="004137C3">
          <w:rPr>
            <w:rFonts w:ascii="Times New Roman" w:hAnsi="Times New Roman" w:cs="Times New Roman"/>
            <w:sz w:val="24"/>
            <w:szCs w:val="24"/>
            <w:lang w:val="fr-FR"/>
          </w:rPr>
          <w:t>2</w:t>
        </w:r>
        <w:r w:rsidRPr="004137C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46578" w14:textId="77777777" w:rsidR="007C4D94" w:rsidRPr="00ED4FF4" w:rsidRDefault="007C4D94" w:rsidP="00B754D5">
      <w:pPr>
        <w:spacing w:after="0" w:line="240" w:lineRule="auto"/>
      </w:pPr>
      <w:r w:rsidRPr="00ED4FF4">
        <w:separator/>
      </w:r>
    </w:p>
  </w:footnote>
  <w:footnote w:type="continuationSeparator" w:id="0">
    <w:p w14:paraId="372D3098" w14:textId="77777777" w:rsidR="007C4D94" w:rsidRPr="00ED4FF4" w:rsidRDefault="007C4D94" w:rsidP="00B754D5">
      <w:pPr>
        <w:spacing w:after="0" w:line="240" w:lineRule="auto"/>
      </w:pPr>
      <w:r w:rsidRPr="00ED4FF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6476"/>
    <w:multiLevelType w:val="hybridMultilevel"/>
    <w:tmpl w:val="ACD4DF3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C956A5"/>
    <w:multiLevelType w:val="hybridMultilevel"/>
    <w:tmpl w:val="6C1847CA"/>
    <w:lvl w:ilvl="0" w:tplc="21F40412">
      <w:start w:val="1"/>
      <w:numFmt w:val="upperLetter"/>
      <w:lvlText w:val="%1."/>
      <w:lvlJc w:val="left"/>
      <w:pPr>
        <w:ind w:left="720" w:hanging="360"/>
      </w:pPr>
      <w:rPr>
        <w:rFonts w:ascii="Calibri" w:eastAsia="Calibri" w:hAnsi="Calibri" w:cs="Calibri"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0384D0D"/>
    <w:multiLevelType w:val="hybridMultilevel"/>
    <w:tmpl w:val="676AA7D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403"/>
    <w:rsid w:val="0000253D"/>
    <w:rsid w:val="00015761"/>
    <w:rsid w:val="00020203"/>
    <w:rsid w:val="00023E39"/>
    <w:rsid w:val="0002797B"/>
    <w:rsid w:val="00027C8B"/>
    <w:rsid w:val="00035333"/>
    <w:rsid w:val="00041F2A"/>
    <w:rsid w:val="00042AC9"/>
    <w:rsid w:val="0004342F"/>
    <w:rsid w:val="00045E3D"/>
    <w:rsid w:val="00046166"/>
    <w:rsid w:val="00046FF0"/>
    <w:rsid w:val="00055F43"/>
    <w:rsid w:val="0005709D"/>
    <w:rsid w:val="00060361"/>
    <w:rsid w:val="00061288"/>
    <w:rsid w:val="00063621"/>
    <w:rsid w:val="000649A7"/>
    <w:rsid w:val="000715B5"/>
    <w:rsid w:val="00077267"/>
    <w:rsid w:val="000779CE"/>
    <w:rsid w:val="00077E58"/>
    <w:rsid w:val="0008556B"/>
    <w:rsid w:val="00086763"/>
    <w:rsid w:val="00094A1B"/>
    <w:rsid w:val="00094F70"/>
    <w:rsid w:val="0009591C"/>
    <w:rsid w:val="00096269"/>
    <w:rsid w:val="00096B63"/>
    <w:rsid w:val="000A286B"/>
    <w:rsid w:val="000A6BDD"/>
    <w:rsid w:val="000B26E4"/>
    <w:rsid w:val="000B674B"/>
    <w:rsid w:val="000C3B4F"/>
    <w:rsid w:val="000C4718"/>
    <w:rsid w:val="000C523C"/>
    <w:rsid w:val="000C76D8"/>
    <w:rsid w:val="000D2FE6"/>
    <w:rsid w:val="000D4244"/>
    <w:rsid w:val="000D476E"/>
    <w:rsid w:val="000D7200"/>
    <w:rsid w:val="000E2544"/>
    <w:rsid w:val="000E2671"/>
    <w:rsid w:val="000F18D2"/>
    <w:rsid w:val="000F1A42"/>
    <w:rsid w:val="000F6E5E"/>
    <w:rsid w:val="000F7797"/>
    <w:rsid w:val="001033AE"/>
    <w:rsid w:val="001037DE"/>
    <w:rsid w:val="00105C74"/>
    <w:rsid w:val="001066AE"/>
    <w:rsid w:val="00107CA8"/>
    <w:rsid w:val="001111DC"/>
    <w:rsid w:val="001152CE"/>
    <w:rsid w:val="001262D9"/>
    <w:rsid w:val="00127E2F"/>
    <w:rsid w:val="00142AF8"/>
    <w:rsid w:val="00142F3A"/>
    <w:rsid w:val="00143A19"/>
    <w:rsid w:val="00144F26"/>
    <w:rsid w:val="00145117"/>
    <w:rsid w:val="00146A77"/>
    <w:rsid w:val="00153BE6"/>
    <w:rsid w:val="00155215"/>
    <w:rsid w:val="0015561B"/>
    <w:rsid w:val="00155FBA"/>
    <w:rsid w:val="0016085C"/>
    <w:rsid w:val="001624D2"/>
    <w:rsid w:val="00172697"/>
    <w:rsid w:val="00173895"/>
    <w:rsid w:val="0017558D"/>
    <w:rsid w:val="00175DB7"/>
    <w:rsid w:val="00175DE7"/>
    <w:rsid w:val="00176507"/>
    <w:rsid w:val="00180143"/>
    <w:rsid w:val="0018273A"/>
    <w:rsid w:val="001832A9"/>
    <w:rsid w:val="00184FED"/>
    <w:rsid w:val="00186CD4"/>
    <w:rsid w:val="00187FA8"/>
    <w:rsid w:val="001A72F3"/>
    <w:rsid w:val="001B1A6E"/>
    <w:rsid w:val="001B3A86"/>
    <w:rsid w:val="001C1A49"/>
    <w:rsid w:val="001C1C92"/>
    <w:rsid w:val="001C7535"/>
    <w:rsid w:val="001C7683"/>
    <w:rsid w:val="001D29B1"/>
    <w:rsid w:val="001E4C29"/>
    <w:rsid w:val="001F0F22"/>
    <w:rsid w:val="001F13D0"/>
    <w:rsid w:val="001F4871"/>
    <w:rsid w:val="001F5E36"/>
    <w:rsid w:val="001F6620"/>
    <w:rsid w:val="002004C2"/>
    <w:rsid w:val="0020077A"/>
    <w:rsid w:val="002015A6"/>
    <w:rsid w:val="002067FA"/>
    <w:rsid w:val="002079E8"/>
    <w:rsid w:val="00207A07"/>
    <w:rsid w:val="00207A7B"/>
    <w:rsid w:val="00211C5E"/>
    <w:rsid w:val="00217FE9"/>
    <w:rsid w:val="00222398"/>
    <w:rsid w:val="00223277"/>
    <w:rsid w:val="00224654"/>
    <w:rsid w:val="0022549A"/>
    <w:rsid w:val="00230F75"/>
    <w:rsid w:val="002320E9"/>
    <w:rsid w:val="0024778C"/>
    <w:rsid w:val="00254638"/>
    <w:rsid w:val="0025473D"/>
    <w:rsid w:val="00261663"/>
    <w:rsid w:val="002620E3"/>
    <w:rsid w:val="002639D4"/>
    <w:rsid w:val="002653E4"/>
    <w:rsid w:val="002737FD"/>
    <w:rsid w:val="0027607F"/>
    <w:rsid w:val="00280D6F"/>
    <w:rsid w:val="0029057D"/>
    <w:rsid w:val="00290683"/>
    <w:rsid w:val="00290BFD"/>
    <w:rsid w:val="00292C38"/>
    <w:rsid w:val="00293AFD"/>
    <w:rsid w:val="00295C8A"/>
    <w:rsid w:val="002A1C71"/>
    <w:rsid w:val="002A2041"/>
    <w:rsid w:val="002A3034"/>
    <w:rsid w:val="002A376A"/>
    <w:rsid w:val="002A4BCF"/>
    <w:rsid w:val="002A55C1"/>
    <w:rsid w:val="002B1B0E"/>
    <w:rsid w:val="002B3B6F"/>
    <w:rsid w:val="002B72B0"/>
    <w:rsid w:val="002C3163"/>
    <w:rsid w:val="002C5679"/>
    <w:rsid w:val="002C6315"/>
    <w:rsid w:val="002C7B05"/>
    <w:rsid w:val="002D0D83"/>
    <w:rsid w:val="002D3B7E"/>
    <w:rsid w:val="002E06F2"/>
    <w:rsid w:val="002E2123"/>
    <w:rsid w:val="002E35C2"/>
    <w:rsid w:val="002E5C0C"/>
    <w:rsid w:val="002E69D0"/>
    <w:rsid w:val="002F1F61"/>
    <w:rsid w:val="002F5072"/>
    <w:rsid w:val="002F5F68"/>
    <w:rsid w:val="002F6621"/>
    <w:rsid w:val="002F7384"/>
    <w:rsid w:val="00301DE6"/>
    <w:rsid w:val="00305D5D"/>
    <w:rsid w:val="003077A9"/>
    <w:rsid w:val="003079F5"/>
    <w:rsid w:val="0031323C"/>
    <w:rsid w:val="003138E3"/>
    <w:rsid w:val="003145D1"/>
    <w:rsid w:val="00316C6D"/>
    <w:rsid w:val="00317395"/>
    <w:rsid w:val="00317BB9"/>
    <w:rsid w:val="00324E68"/>
    <w:rsid w:val="003321AF"/>
    <w:rsid w:val="003324BA"/>
    <w:rsid w:val="00333B83"/>
    <w:rsid w:val="0033524B"/>
    <w:rsid w:val="00350437"/>
    <w:rsid w:val="0035208A"/>
    <w:rsid w:val="0035681F"/>
    <w:rsid w:val="00361EE3"/>
    <w:rsid w:val="0036219F"/>
    <w:rsid w:val="003637D4"/>
    <w:rsid w:val="00363C3F"/>
    <w:rsid w:val="00376CD7"/>
    <w:rsid w:val="00380760"/>
    <w:rsid w:val="003859E0"/>
    <w:rsid w:val="00391044"/>
    <w:rsid w:val="003912F7"/>
    <w:rsid w:val="00392DC6"/>
    <w:rsid w:val="00394033"/>
    <w:rsid w:val="003B022C"/>
    <w:rsid w:val="003B0E6C"/>
    <w:rsid w:val="003B482B"/>
    <w:rsid w:val="003B49FE"/>
    <w:rsid w:val="003B604F"/>
    <w:rsid w:val="003C1BD3"/>
    <w:rsid w:val="003C788D"/>
    <w:rsid w:val="003D0A89"/>
    <w:rsid w:val="003D3D30"/>
    <w:rsid w:val="003D5C76"/>
    <w:rsid w:val="003D5FC6"/>
    <w:rsid w:val="003D7DF2"/>
    <w:rsid w:val="003E72C6"/>
    <w:rsid w:val="003E7AAD"/>
    <w:rsid w:val="003F7665"/>
    <w:rsid w:val="0040497B"/>
    <w:rsid w:val="004064E4"/>
    <w:rsid w:val="004126B6"/>
    <w:rsid w:val="0041360F"/>
    <w:rsid w:val="004137C3"/>
    <w:rsid w:val="00414289"/>
    <w:rsid w:val="004223A8"/>
    <w:rsid w:val="00423C5B"/>
    <w:rsid w:val="00425EED"/>
    <w:rsid w:val="00431554"/>
    <w:rsid w:val="00431597"/>
    <w:rsid w:val="004503EA"/>
    <w:rsid w:val="00452E1E"/>
    <w:rsid w:val="00467D56"/>
    <w:rsid w:val="00471D1A"/>
    <w:rsid w:val="0047396D"/>
    <w:rsid w:val="00474F01"/>
    <w:rsid w:val="00492955"/>
    <w:rsid w:val="00494649"/>
    <w:rsid w:val="004974C6"/>
    <w:rsid w:val="00497AC3"/>
    <w:rsid w:val="004A1DE9"/>
    <w:rsid w:val="004A2A3C"/>
    <w:rsid w:val="004A33EC"/>
    <w:rsid w:val="004A753E"/>
    <w:rsid w:val="004B11DA"/>
    <w:rsid w:val="004B127C"/>
    <w:rsid w:val="004B3632"/>
    <w:rsid w:val="004C0C92"/>
    <w:rsid w:val="004C3F03"/>
    <w:rsid w:val="004C4E62"/>
    <w:rsid w:val="004D4598"/>
    <w:rsid w:val="004D4EF0"/>
    <w:rsid w:val="004D6F55"/>
    <w:rsid w:val="004E01A4"/>
    <w:rsid w:val="004E05B3"/>
    <w:rsid w:val="004F28B4"/>
    <w:rsid w:val="004F2EE8"/>
    <w:rsid w:val="00504155"/>
    <w:rsid w:val="005044D3"/>
    <w:rsid w:val="0050727B"/>
    <w:rsid w:val="00507A10"/>
    <w:rsid w:val="00510EB7"/>
    <w:rsid w:val="0051198B"/>
    <w:rsid w:val="00511B6B"/>
    <w:rsid w:val="00511F4D"/>
    <w:rsid w:val="0051612D"/>
    <w:rsid w:val="0052325B"/>
    <w:rsid w:val="005246B1"/>
    <w:rsid w:val="00526923"/>
    <w:rsid w:val="00527F62"/>
    <w:rsid w:val="00530893"/>
    <w:rsid w:val="00531BF9"/>
    <w:rsid w:val="00532ADF"/>
    <w:rsid w:val="00533863"/>
    <w:rsid w:val="0054299C"/>
    <w:rsid w:val="005429D6"/>
    <w:rsid w:val="00547CD3"/>
    <w:rsid w:val="005510CA"/>
    <w:rsid w:val="00551CDB"/>
    <w:rsid w:val="00552D82"/>
    <w:rsid w:val="00554B51"/>
    <w:rsid w:val="00562A9D"/>
    <w:rsid w:val="00565BDA"/>
    <w:rsid w:val="00567719"/>
    <w:rsid w:val="00571ED4"/>
    <w:rsid w:val="00577FB5"/>
    <w:rsid w:val="00577FC7"/>
    <w:rsid w:val="00580F13"/>
    <w:rsid w:val="00582117"/>
    <w:rsid w:val="005840B3"/>
    <w:rsid w:val="00586527"/>
    <w:rsid w:val="00592C92"/>
    <w:rsid w:val="005965AA"/>
    <w:rsid w:val="005A0677"/>
    <w:rsid w:val="005A09A2"/>
    <w:rsid w:val="005A3022"/>
    <w:rsid w:val="005A3D1E"/>
    <w:rsid w:val="005A5E0E"/>
    <w:rsid w:val="005C337D"/>
    <w:rsid w:val="005C6090"/>
    <w:rsid w:val="005C7363"/>
    <w:rsid w:val="005D0ECB"/>
    <w:rsid w:val="005D6523"/>
    <w:rsid w:val="005D685E"/>
    <w:rsid w:val="005E625F"/>
    <w:rsid w:val="005F20B7"/>
    <w:rsid w:val="005F4765"/>
    <w:rsid w:val="005F72A1"/>
    <w:rsid w:val="00600FEC"/>
    <w:rsid w:val="006012B2"/>
    <w:rsid w:val="006021BB"/>
    <w:rsid w:val="00606668"/>
    <w:rsid w:val="00620906"/>
    <w:rsid w:val="00630B5D"/>
    <w:rsid w:val="00631498"/>
    <w:rsid w:val="00634ADB"/>
    <w:rsid w:val="00637854"/>
    <w:rsid w:val="00640A87"/>
    <w:rsid w:val="00641977"/>
    <w:rsid w:val="00642A51"/>
    <w:rsid w:val="006473B7"/>
    <w:rsid w:val="00652F87"/>
    <w:rsid w:val="00654DC7"/>
    <w:rsid w:val="00655556"/>
    <w:rsid w:val="006567DF"/>
    <w:rsid w:val="00661068"/>
    <w:rsid w:val="0066189B"/>
    <w:rsid w:val="006629F7"/>
    <w:rsid w:val="00662DAB"/>
    <w:rsid w:val="006652FD"/>
    <w:rsid w:val="006665FA"/>
    <w:rsid w:val="006707D8"/>
    <w:rsid w:val="00671E7E"/>
    <w:rsid w:val="00672877"/>
    <w:rsid w:val="00675F43"/>
    <w:rsid w:val="00676616"/>
    <w:rsid w:val="00682544"/>
    <w:rsid w:val="00683404"/>
    <w:rsid w:val="0069318D"/>
    <w:rsid w:val="006A1379"/>
    <w:rsid w:val="006A437E"/>
    <w:rsid w:val="006B24DB"/>
    <w:rsid w:val="006B2F4F"/>
    <w:rsid w:val="006B3F3B"/>
    <w:rsid w:val="006B51D9"/>
    <w:rsid w:val="006C1929"/>
    <w:rsid w:val="006C526A"/>
    <w:rsid w:val="006C67FD"/>
    <w:rsid w:val="006C7159"/>
    <w:rsid w:val="006D2AA8"/>
    <w:rsid w:val="006D3850"/>
    <w:rsid w:val="006D5A6C"/>
    <w:rsid w:val="006D675F"/>
    <w:rsid w:val="006D67C2"/>
    <w:rsid w:val="006D6849"/>
    <w:rsid w:val="006D6BB5"/>
    <w:rsid w:val="006F1077"/>
    <w:rsid w:val="006F1FD8"/>
    <w:rsid w:val="006F25FF"/>
    <w:rsid w:val="006F5275"/>
    <w:rsid w:val="007009B1"/>
    <w:rsid w:val="00703E22"/>
    <w:rsid w:val="00707B57"/>
    <w:rsid w:val="007233CE"/>
    <w:rsid w:val="00726CF6"/>
    <w:rsid w:val="007315C2"/>
    <w:rsid w:val="00732599"/>
    <w:rsid w:val="00733E96"/>
    <w:rsid w:val="00740826"/>
    <w:rsid w:val="00741282"/>
    <w:rsid w:val="007412EC"/>
    <w:rsid w:val="00743BC4"/>
    <w:rsid w:val="00750F36"/>
    <w:rsid w:val="0075455C"/>
    <w:rsid w:val="007563CE"/>
    <w:rsid w:val="00763FB4"/>
    <w:rsid w:val="00765030"/>
    <w:rsid w:val="00767867"/>
    <w:rsid w:val="00772403"/>
    <w:rsid w:val="0077406B"/>
    <w:rsid w:val="007744DE"/>
    <w:rsid w:val="00774E03"/>
    <w:rsid w:val="00777D74"/>
    <w:rsid w:val="0078082B"/>
    <w:rsid w:val="007815DC"/>
    <w:rsid w:val="007819F3"/>
    <w:rsid w:val="0078716E"/>
    <w:rsid w:val="00790C2D"/>
    <w:rsid w:val="00792E37"/>
    <w:rsid w:val="00794185"/>
    <w:rsid w:val="007962DD"/>
    <w:rsid w:val="00797014"/>
    <w:rsid w:val="00797918"/>
    <w:rsid w:val="00797AB2"/>
    <w:rsid w:val="00797F3F"/>
    <w:rsid w:val="007A713D"/>
    <w:rsid w:val="007B3EE2"/>
    <w:rsid w:val="007B5E7B"/>
    <w:rsid w:val="007B7A53"/>
    <w:rsid w:val="007C2226"/>
    <w:rsid w:val="007C2793"/>
    <w:rsid w:val="007C43A0"/>
    <w:rsid w:val="007C4D94"/>
    <w:rsid w:val="007D686F"/>
    <w:rsid w:val="007F0E6D"/>
    <w:rsid w:val="007F2C15"/>
    <w:rsid w:val="007F5076"/>
    <w:rsid w:val="007F6F28"/>
    <w:rsid w:val="0080289F"/>
    <w:rsid w:val="00802BE4"/>
    <w:rsid w:val="00805686"/>
    <w:rsid w:val="00811E40"/>
    <w:rsid w:val="00817F1B"/>
    <w:rsid w:val="00824829"/>
    <w:rsid w:val="00837BAE"/>
    <w:rsid w:val="00841A7F"/>
    <w:rsid w:val="00845E85"/>
    <w:rsid w:val="00846F86"/>
    <w:rsid w:val="0087074D"/>
    <w:rsid w:val="00870C43"/>
    <w:rsid w:val="00880F8E"/>
    <w:rsid w:val="00882148"/>
    <w:rsid w:val="0088249A"/>
    <w:rsid w:val="008831AC"/>
    <w:rsid w:val="008838B4"/>
    <w:rsid w:val="00892085"/>
    <w:rsid w:val="008B179A"/>
    <w:rsid w:val="008B2E75"/>
    <w:rsid w:val="008C0449"/>
    <w:rsid w:val="008C08C4"/>
    <w:rsid w:val="008C168B"/>
    <w:rsid w:val="008C7AD5"/>
    <w:rsid w:val="008D10C8"/>
    <w:rsid w:val="008D129A"/>
    <w:rsid w:val="008D17F7"/>
    <w:rsid w:val="008D4219"/>
    <w:rsid w:val="008D4F65"/>
    <w:rsid w:val="008D582C"/>
    <w:rsid w:val="008D6781"/>
    <w:rsid w:val="008E0D06"/>
    <w:rsid w:val="008E112B"/>
    <w:rsid w:val="008E4EDF"/>
    <w:rsid w:val="008F2658"/>
    <w:rsid w:val="008F5520"/>
    <w:rsid w:val="008F61E0"/>
    <w:rsid w:val="008F7A37"/>
    <w:rsid w:val="009001EB"/>
    <w:rsid w:val="0090212B"/>
    <w:rsid w:val="00904358"/>
    <w:rsid w:val="00911041"/>
    <w:rsid w:val="00912998"/>
    <w:rsid w:val="009149F7"/>
    <w:rsid w:val="00930A98"/>
    <w:rsid w:val="00935F10"/>
    <w:rsid w:val="00936E20"/>
    <w:rsid w:val="009436AB"/>
    <w:rsid w:val="00943811"/>
    <w:rsid w:val="00943999"/>
    <w:rsid w:val="00945528"/>
    <w:rsid w:val="009466F9"/>
    <w:rsid w:val="0094734B"/>
    <w:rsid w:val="00947AFE"/>
    <w:rsid w:val="00951A2A"/>
    <w:rsid w:val="009525DB"/>
    <w:rsid w:val="009526B8"/>
    <w:rsid w:val="00954B5D"/>
    <w:rsid w:val="00954C00"/>
    <w:rsid w:val="0095548B"/>
    <w:rsid w:val="00957530"/>
    <w:rsid w:val="00962A12"/>
    <w:rsid w:val="00964917"/>
    <w:rsid w:val="009723B4"/>
    <w:rsid w:val="009732CF"/>
    <w:rsid w:val="009756EE"/>
    <w:rsid w:val="009763DF"/>
    <w:rsid w:val="0098029C"/>
    <w:rsid w:val="00984335"/>
    <w:rsid w:val="00984F55"/>
    <w:rsid w:val="00985E5D"/>
    <w:rsid w:val="00991E66"/>
    <w:rsid w:val="009924F5"/>
    <w:rsid w:val="00992712"/>
    <w:rsid w:val="00994E1A"/>
    <w:rsid w:val="009A15AF"/>
    <w:rsid w:val="009A4B10"/>
    <w:rsid w:val="009A6580"/>
    <w:rsid w:val="009A680B"/>
    <w:rsid w:val="009A75F8"/>
    <w:rsid w:val="009C46A7"/>
    <w:rsid w:val="009C4CFE"/>
    <w:rsid w:val="009C5EB8"/>
    <w:rsid w:val="009C75CF"/>
    <w:rsid w:val="009D4BF3"/>
    <w:rsid w:val="009D7168"/>
    <w:rsid w:val="009E7A3A"/>
    <w:rsid w:val="009F0F1E"/>
    <w:rsid w:val="009F7280"/>
    <w:rsid w:val="009F75BF"/>
    <w:rsid w:val="009F7BE7"/>
    <w:rsid w:val="00A0221E"/>
    <w:rsid w:val="00A03859"/>
    <w:rsid w:val="00A07956"/>
    <w:rsid w:val="00A07E2C"/>
    <w:rsid w:val="00A143A0"/>
    <w:rsid w:val="00A15D5A"/>
    <w:rsid w:val="00A166AF"/>
    <w:rsid w:val="00A17C62"/>
    <w:rsid w:val="00A2036D"/>
    <w:rsid w:val="00A22F9B"/>
    <w:rsid w:val="00A30524"/>
    <w:rsid w:val="00A33CEA"/>
    <w:rsid w:val="00A354EC"/>
    <w:rsid w:val="00A3629C"/>
    <w:rsid w:val="00A379C6"/>
    <w:rsid w:val="00A37B4B"/>
    <w:rsid w:val="00A40B9F"/>
    <w:rsid w:val="00A418BA"/>
    <w:rsid w:val="00A42E84"/>
    <w:rsid w:val="00A4689A"/>
    <w:rsid w:val="00A5072E"/>
    <w:rsid w:val="00A50EA7"/>
    <w:rsid w:val="00A52EEC"/>
    <w:rsid w:val="00A53887"/>
    <w:rsid w:val="00A55CA3"/>
    <w:rsid w:val="00A625AA"/>
    <w:rsid w:val="00A629DA"/>
    <w:rsid w:val="00A62BA1"/>
    <w:rsid w:val="00A652EC"/>
    <w:rsid w:val="00A71A25"/>
    <w:rsid w:val="00A8513F"/>
    <w:rsid w:val="00A90C4A"/>
    <w:rsid w:val="00A90F2D"/>
    <w:rsid w:val="00A930E5"/>
    <w:rsid w:val="00A96CA9"/>
    <w:rsid w:val="00A9795A"/>
    <w:rsid w:val="00AA6F90"/>
    <w:rsid w:val="00AB1061"/>
    <w:rsid w:val="00AB3C58"/>
    <w:rsid w:val="00AB5574"/>
    <w:rsid w:val="00AB7F25"/>
    <w:rsid w:val="00AC0004"/>
    <w:rsid w:val="00AC22D2"/>
    <w:rsid w:val="00AC3FDB"/>
    <w:rsid w:val="00AC4856"/>
    <w:rsid w:val="00AD5FB8"/>
    <w:rsid w:val="00AD6D93"/>
    <w:rsid w:val="00AD75A6"/>
    <w:rsid w:val="00AE1DB1"/>
    <w:rsid w:val="00AE44F6"/>
    <w:rsid w:val="00AE4FAB"/>
    <w:rsid w:val="00B0535C"/>
    <w:rsid w:val="00B07949"/>
    <w:rsid w:val="00B10437"/>
    <w:rsid w:val="00B21E1D"/>
    <w:rsid w:val="00B22BF4"/>
    <w:rsid w:val="00B23B22"/>
    <w:rsid w:val="00B2559F"/>
    <w:rsid w:val="00B25A38"/>
    <w:rsid w:val="00B261CB"/>
    <w:rsid w:val="00B33720"/>
    <w:rsid w:val="00B35376"/>
    <w:rsid w:val="00B37A2C"/>
    <w:rsid w:val="00B446D0"/>
    <w:rsid w:val="00B50856"/>
    <w:rsid w:val="00B510A8"/>
    <w:rsid w:val="00B554E3"/>
    <w:rsid w:val="00B66844"/>
    <w:rsid w:val="00B72242"/>
    <w:rsid w:val="00B750CF"/>
    <w:rsid w:val="00B754D5"/>
    <w:rsid w:val="00B80BFE"/>
    <w:rsid w:val="00B91502"/>
    <w:rsid w:val="00B9373A"/>
    <w:rsid w:val="00B96EF1"/>
    <w:rsid w:val="00BA2F81"/>
    <w:rsid w:val="00BB564D"/>
    <w:rsid w:val="00BD6C7B"/>
    <w:rsid w:val="00BE2596"/>
    <w:rsid w:val="00BE2F71"/>
    <w:rsid w:val="00BE49CC"/>
    <w:rsid w:val="00BE524D"/>
    <w:rsid w:val="00BE6391"/>
    <w:rsid w:val="00BF1AF6"/>
    <w:rsid w:val="00BF2173"/>
    <w:rsid w:val="00BF2205"/>
    <w:rsid w:val="00BF2B7F"/>
    <w:rsid w:val="00BF3797"/>
    <w:rsid w:val="00BF666E"/>
    <w:rsid w:val="00BF7D55"/>
    <w:rsid w:val="00C06A71"/>
    <w:rsid w:val="00C1272A"/>
    <w:rsid w:val="00C14799"/>
    <w:rsid w:val="00C21D9A"/>
    <w:rsid w:val="00C252F9"/>
    <w:rsid w:val="00C272D9"/>
    <w:rsid w:val="00C40422"/>
    <w:rsid w:val="00C409BA"/>
    <w:rsid w:val="00C45D6B"/>
    <w:rsid w:val="00C52353"/>
    <w:rsid w:val="00C53AA6"/>
    <w:rsid w:val="00C54FAD"/>
    <w:rsid w:val="00C5517E"/>
    <w:rsid w:val="00C621E8"/>
    <w:rsid w:val="00C65662"/>
    <w:rsid w:val="00C67D0B"/>
    <w:rsid w:val="00C73A81"/>
    <w:rsid w:val="00C75849"/>
    <w:rsid w:val="00C81018"/>
    <w:rsid w:val="00C812B4"/>
    <w:rsid w:val="00C8284B"/>
    <w:rsid w:val="00C82C25"/>
    <w:rsid w:val="00C82D9A"/>
    <w:rsid w:val="00C85403"/>
    <w:rsid w:val="00C92C1A"/>
    <w:rsid w:val="00CA1F33"/>
    <w:rsid w:val="00CA487F"/>
    <w:rsid w:val="00CA68B4"/>
    <w:rsid w:val="00CA7901"/>
    <w:rsid w:val="00CB096F"/>
    <w:rsid w:val="00CB0DA4"/>
    <w:rsid w:val="00CB178A"/>
    <w:rsid w:val="00CB3131"/>
    <w:rsid w:val="00CB3DAB"/>
    <w:rsid w:val="00CC3E37"/>
    <w:rsid w:val="00CC5D19"/>
    <w:rsid w:val="00CD02B1"/>
    <w:rsid w:val="00CD1A79"/>
    <w:rsid w:val="00CD3B31"/>
    <w:rsid w:val="00CE6013"/>
    <w:rsid w:val="00CF01DE"/>
    <w:rsid w:val="00CF3B69"/>
    <w:rsid w:val="00CF4D52"/>
    <w:rsid w:val="00D03752"/>
    <w:rsid w:val="00D044A7"/>
    <w:rsid w:val="00D04B0C"/>
    <w:rsid w:val="00D04F89"/>
    <w:rsid w:val="00D1025E"/>
    <w:rsid w:val="00D103D4"/>
    <w:rsid w:val="00D1559A"/>
    <w:rsid w:val="00D25ED8"/>
    <w:rsid w:val="00D36392"/>
    <w:rsid w:val="00D4391D"/>
    <w:rsid w:val="00D473A9"/>
    <w:rsid w:val="00D52AFA"/>
    <w:rsid w:val="00D561E0"/>
    <w:rsid w:val="00D720CD"/>
    <w:rsid w:val="00D726CC"/>
    <w:rsid w:val="00D72D58"/>
    <w:rsid w:val="00D74453"/>
    <w:rsid w:val="00D93832"/>
    <w:rsid w:val="00DA6391"/>
    <w:rsid w:val="00DB0106"/>
    <w:rsid w:val="00DB0F5A"/>
    <w:rsid w:val="00DB1B51"/>
    <w:rsid w:val="00DB45B6"/>
    <w:rsid w:val="00DB50A4"/>
    <w:rsid w:val="00DC13C1"/>
    <w:rsid w:val="00DC2159"/>
    <w:rsid w:val="00DC38C6"/>
    <w:rsid w:val="00DD188B"/>
    <w:rsid w:val="00DD40F9"/>
    <w:rsid w:val="00DD764F"/>
    <w:rsid w:val="00DE07F9"/>
    <w:rsid w:val="00DE0831"/>
    <w:rsid w:val="00DE5E1D"/>
    <w:rsid w:val="00DE7813"/>
    <w:rsid w:val="00DF1BEB"/>
    <w:rsid w:val="00DF3E43"/>
    <w:rsid w:val="00DF49E0"/>
    <w:rsid w:val="00DF5E13"/>
    <w:rsid w:val="00DF7B4C"/>
    <w:rsid w:val="00E01E5A"/>
    <w:rsid w:val="00E053E1"/>
    <w:rsid w:val="00E062ED"/>
    <w:rsid w:val="00E12451"/>
    <w:rsid w:val="00E23BD7"/>
    <w:rsid w:val="00E25ECD"/>
    <w:rsid w:val="00E33364"/>
    <w:rsid w:val="00E33A12"/>
    <w:rsid w:val="00E37E3E"/>
    <w:rsid w:val="00E43D15"/>
    <w:rsid w:val="00E4670E"/>
    <w:rsid w:val="00E501CA"/>
    <w:rsid w:val="00E52A5B"/>
    <w:rsid w:val="00E65704"/>
    <w:rsid w:val="00E6749A"/>
    <w:rsid w:val="00E70B01"/>
    <w:rsid w:val="00E722B5"/>
    <w:rsid w:val="00E74513"/>
    <w:rsid w:val="00E81BA7"/>
    <w:rsid w:val="00E82FF5"/>
    <w:rsid w:val="00E837C7"/>
    <w:rsid w:val="00E90014"/>
    <w:rsid w:val="00E90B86"/>
    <w:rsid w:val="00E92D0B"/>
    <w:rsid w:val="00E94FA1"/>
    <w:rsid w:val="00E94FB9"/>
    <w:rsid w:val="00E957C8"/>
    <w:rsid w:val="00E97D47"/>
    <w:rsid w:val="00EA3152"/>
    <w:rsid w:val="00EA58B1"/>
    <w:rsid w:val="00EB2293"/>
    <w:rsid w:val="00EB39D4"/>
    <w:rsid w:val="00EB7F6E"/>
    <w:rsid w:val="00EC1CA3"/>
    <w:rsid w:val="00EC5D83"/>
    <w:rsid w:val="00EC7405"/>
    <w:rsid w:val="00ED4FF4"/>
    <w:rsid w:val="00ED7A80"/>
    <w:rsid w:val="00EF46BA"/>
    <w:rsid w:val="00EF7255"/>
    <w:rsid w:val="00F02988"/>
    <w:rsid w:val="00F04F8F"/>
    <w:rsid w:val="00F11E44"/>
    <w:rsid w:val="00F133C7"/>
    <w:rsid w:val="00F13CD3"/>
    <w:rsid w:val="00F22039"/>
    <w:rsid w:val="00F31A5D"/>
    <w:rsid w:val="00F358D4"/>
    <w:rsid w:val="00F36D9E"/>
    <w:rsid w:val="00F37243"/>
    <w:rsid w:val="00F377FD"/>
    <w:rsid w:val="00F40B39"/>
    <w:rsid w:val="00F51AB8"/>
    <w:rsid w:val="00F552F1"/>
    <w:rsid w:val="00F556A5"/>
    <w:rsid w:val="00F608EF"/>
    <w:rsid w:val="00F633E4"/>
    <w:rsid w:val="00F65ECA"/>
    <w:rsid w:val="00F72081"/>
    <w:rsid w:val="00F721C7"/>
    <w:rsid w:val="00F81F9C"/>
    <w:rsid w:val="00F867D8"/>
    <w:rsid w:val="00F913EF"/>
    <w:rsid w:val="00F958AC"/>
    <w:rsid w:val="00FA280B"/>
    <w:rsid w:val="00FA42FF"/>
    <w:rsid w:val="00FB04E1"/>
    <w:rsid w:val="00FB0EFF"/>
    <w:rsid w:val="00FB1EF2"/>
    <w:rsid w:val="00FB20BD"/>
    <w:rsid w:val="00FB33B3"/>
    <w:rsid w:val="00FB79A4"/>
    <w:rsid w:val="00FC14BB"/>
    <w:rsid w:val="00FC3BA6"/>
    <w:rsid w:val="00FD06A8"/>
    <w:rsid w:val="00FD0D16"/>
    <w:rsid w:val="00FD22E5"/>
    <w:rsid w:val="00FE077C"/>
    <w:rsid w:val="00FE09B2"/>
    <w:rsid w:val="00FE1170"/>
    <w:rsid w:val="00FE2AC8"/>
    <w:rsid w:val="00FE2BFA"/>
    <w:rsid w:val="00FF66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1FFFC"/>
  <w15:docId w15:val="{6C1A89B6-9FE9-4F8B-AF9C-C6C541AF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DB2"/>
  </w:style>
  <w:style w:type="paragraph" w:styleId="Titre1">
    <w:name w:val="heading 1"/>
    <w:basedOn w:val="Normal1"/>
    <w:next w:val="Normal1"/>
    <w:link w:val="Titre1Car"/>
    <w:uiPriority w:val="9"/>
    <w:qFormat/>
    <w:rsid w:val="007233CE"/>
    <w:pPr>
      <w:keepNext/>
      <w:keepLines/>
      <w:spacing w:before="480" w:after="120"/>
      <w:outlineLvl w:val="0"/>
    </w:pPr>
    <w:rPr>
      <w:rFonts w:ascii="Times New Roman" w:hAnsi="Times New Roman"/>
      <w:b/>
      <w:sz w:val="36"/>
      <w:szCs w:val="48"/>
    </w:rPr>
  </w:style>
  <w:style w:type="paragraph" w:styleId="Titre2">
    <w:name w:val="heading 2"/>
    <w:basedOn w:val="Normal1"/>
    <w:next w:val="Normal1"/>
    <w:rsid w:val="00772403"/>
    <w:pPr>
      <w:keepNext/>
      <w:keepLines/>
      <w:spacing w:before="360" w:after="80"/>
      <w:outlineLvl w:val="1"/>
    </w:pPr>
    <w:rPr>
      <w:b/>
      <w:sz w:val="36"/>
      <w:szCs w:val="36"/>
    </w:rPr>
  </w:style>
  <w:style w:type="paragraph" w:styleId="Titre3">
    <w:name w:val="heading 3"/>
    <w:basedOn w:val="Normal1"/>
    <w:next w:val="Normal1"/>
    <w:rsid w:val="00772403"/>
    <w:pPr>
      <w:keepNext/>
      <w:keepLines/>
      <w:spacing w:before="280" w:after="80"/>
      <w:outlineLvl w:val="2"/>
    </w:pPr>
    <w:rPr>
      <w:b/>
      <w:sz w:val="28"/>
      <w:szCs w:val="28"/>
    </w:rPr>
  </w:style>
  <w:style w:type="paragraph" w:styleId="Titre4">
    <w:name w:val="heading 4"/>
    <w:basedOn w:val="Normal1"/>
    <w:next w:val="Normal1"/>
    <w:rsid w:val="00772403"/>
    <w:pPr>
      <w:keepNext/>
      <w:keepLines/>
      <w:spacing w:before="240" w:after="40"/>
      <w:outlineLvl w:val="3"/>
    </w:pPr>
    <w:rPr>
      <w:b/>
      <w:sz w:val="24"/>
      <w:szCs w:val="24"/>
    </w:rPr>
  </w:style>
  <w:style w:type="paragraph" w:styleId="Titre5">
    <w:name w:val="heading 5"/>
    <w:basedOn w:val="Normal1"/>
    <w:next w:val="Normal1"/>
    <w:rsid w:val="00772403"/>
    <w:pPr>
      <w:keepNext/>
      <w:keepLines/>
      <w:spacing w:before="220" w:after="40"/>
      <w:outlineLvl w:val="4"/>
    </w:pPr>
    <w:rPr>
      <w:b/>
    </w:rPr>
  </w:style>
  <w:style w:type="paragraph" w:styleId="Titre6">
    <w:name w:val="heading 6"/>
    <w:basedOn w:val="Normal1"/>
    <w:next w:val="Normal1"/>
    <w:rsid w:val="00772403"/>
    <w:pPr>
      <w:keepNext/>
      <w:keepLines/>
      <w:spacing w:before="200" w:after="40"/>
      <w:outlineLvl w:val="5"/>
    </w:pPr>
    <w:rPr>
      <w:b/>
      <w:sz w:val="20"/>
      <w:szCs w:val="20"/>
    </w:rPr>
  </w:style>
  <w:style w:type="paragraph" w:styleId="Titre7">
    <w:name w:val="heading 7"/>
    <w:basedOn w:val="Normal"/>
    <w:next w:val="Normal"/>
    <w:link w:val="Titre7Car"/>
    <w:uiPriority w:val="9"/>
    <w:unhideWhenUsed/>
    <w:qFormat/>
    <w:rsid w:val="0066189B"/>
    <w:pPr>
      <w:keepNext/>
      <w:keepLines/>
      <w:spacing w:before="40" w:after="0"/>
      <w:outlineLvl w:val="6"/>
    </w:pPr>
    <w:rPr>
      <w:rFonts w:ascii="Times New Roman" w:eastAsiaTheme="majorEastAsia" w:hAnsi="Times New Roman" w:cstheme="majorBidi"/>
      <w:b/>
      <w:i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772403"/>
  </w:style>
  <w:style w:type="table" w:customStyle="1" w:styleId="TableNormal">
    <w:name w:val="Table Normal"/>
    <w:rsid w:val="00772403"/>
    <w:tblPr>
      <w:tblCellMar>
        <w:top w:w="0" w:type="dxa"/>
        <w:left w:w="0" w:type="dxa"/>
        <w:bottom w:w="0" w:type="dxa"/>
        <w:right w:w="0" w:type="dxa"/>
      </w:tblCellMar>
    </w:tblPr>
  </w:style>
  <w:style w:type="paragraph" w:styleId="Titre">
    <w:name w:val="Title"/>
    <w:basedOn w:val="Normal1"/>
    <w:next w:val="Normal1"/>
    <w:rsid w:val="00772403"/>
    <w:pPr>
      <w:keepNext/>
      <w:keepLines/>
      <w:spacing w:before="480" w:after="120"/>
    </w:pPr>
    <w:rPr>
      <w:b/>
      <w:sz w:val="72"/>
      <w:szCs w:val="72"/>
    </w:rPr>
  </w:style>
  <w:style w:type="paragraph" w:styleId="Textedebulles">
    <w:name w:val="Balloon Text"/>
    <w:basedOn w:val="Normal"/>
    <w:link w:val="TextedebullesCar"/>
    <w:uiPriority w:val="99"/>
    <w:semiHidden/>
    <w:unhideWhenUsed/>
    <w:rsid w:val="00B10D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DB2"/>
    <w:rPr>
      <w:rFonts w:ascii="Tahoma" w:eastAsia="Calibri" w:hAnsi="Tahoma" w:cs="Tahoma"/>
      <w:sz w:val="16"/>
      <w:szCs w:val="16"/>
      <w:lang w:val="en-GB" w:eastAsia="es-ES"/>
    </w:rPr>
  </w:style>
  <w:style w:type="character" w:styleId="Numrodeligne">
    <w:name w:val="line number"/>
    <w:basedOn w:val="Policepardfaut"/>
    <w:uiPriority w:val="99"/>
    <w:semiHidden/>
    <w:unhideWhenUsed/>
    <w:rsid w:val="00B10DB2"/>
  </w:style>
  <w:style w:type="paragraph" w:styleId="Sous-titre">
    <w:name w:val="Subtitle"/>
    <w:basedOn w:val="Normal"/>
    <w:next w:val="Normal"/>
    <w:rsid w:val="00772403"/>
    <w:pPr>
      <w:keepNext/>
      <w:keepLines/>
      <w:spacing w:before="360" w:after="80"/>
    </w:pPr>
    <w:rPr>
      <w:rFonts w:ascii="Georgia" w:eastAsia="Georgia" w:hAnsi="Georgia" w:cs="Georgia"/>
      <w:i/>
      <w:color w:val="666666"/>
      <w:sz w:val="48"/>
      <w:szCs w:val="48"/>
    </w:rPr>
  </w:style>
  <w:style w:type="character" w:styleId="Marquedecommentaire">
    <w:name w:val="annotation reference"/>
    <w:basedOn w:val="Policepardfaut"/>
    <w:uiPriority w:val="99"/>
    <w:semiHidden/>
    <w:unhideWhenUsed/>
    <w:rsid w:val="00BF2B7F"/>
    <w:rPr>
      <w:sz w:val="16"/>
      <w:szCs w:val="16"/>
    </w:rPr>
  </w:style>
  <w:style w:type="paragraph" w:styleId="Commentaire">
    <w:name w:val="annotation text"/>
    <w:basedOn w:val="Normal"/>
    <w:link w:val="CommentaireCar"/>
    <w:uiPriority w:val="99"/>
    <w:unhideWhenUsed/>
    <w:rsid w:val="00BF2B7F"/>
    <w:pPr>
      <w:spacing w:line="240" w:lineRule="auto"/>
    </w:pPr>
    <w:rPr>
      <w:sz w:val="20"/>
      <w:szCs w:val="20"/>
    </w:rPr>
  </w:style>
  <w:style w:type="character" w:customStyle="1" w:styleId="CommentaireCar">
    <w:name w:val="Commentaire Car"/>
    <w:basedOn w:val="Policepardfaut"/>
    <w:link w:val="Commentaire"/>
    <w:uiPriority w:val="99"/>
    <w:rsid w:val="00BF2B7F"/>
    <w:rPr>
      <w:sz w:val="20"/>
      <w:szCs w:val="20"/>
    </w:rPr>
  </w:style>
  <w:style w:type="paragraph" w:styleId="Objetducommentaire">
    <w:name w:val="annotation subject"/>
    <w:basedOn w:val="Commentaire"/>
    <w:next w:val="Commentaire"/>
    <w:link w:val="ObjetducommentaireCar"/>
    <w:uiPriority w:val="99"/>
    <w:semiHidden/>
    <w:unhideWhenUsed/>
    <w:rsid w:val="00BF2B7F"/>
    <w:rPr>
      <w:b/>
      <w:bCs/>
    </w:rPr>
  </w:style>
  <w:style w:type="character" w:customStyle="1" w:styleId="ObjetducommentaireCar">
    <w:name w:val="Objet du commentaire Car"/>
    <w:basedOn w:val="CommentaireCar"/>
    <w:link w:val="Objetducommentaire"/>
    <w:uiPriority w:val="99"/>
    <w:semiHidden/>
    <w:rsid w:val="00BF2B7F"/>
    <w:rPr>
      <w:b/>
      <w:bCs/>
      <w:sz w:val="20"/>
      <w:szCs w:val="20"/>
    </w:rPr>
  </w:style>
  <w:style w:type="character" w:customStyle="1" w:styleId="Titre1Car">
    <w:name w:val="Titre 1 Car"/>
    <w:basedOn w:val="Policepardfaut"/>
    <w:link w:val="Titre1"/>
    <w:uiPriority w:val="9"/>
    <w:rsid w:val="007233CE"/>
    <w:rPr>
      <w:rFonts w:ascii="Times New Roman" w:hAnsi="Times New Roman"/>
      <w:b/>
      <w:sz w:val="36"/>
      <w:szCs w:val="48"/>
    </w:rPr>
  </w:style>
  <w:style w:type="paragraph" w:styleId="Rvision">
    <w:name w:val="Revision"/>
    <w:hidden/>
    <w:uiPriority w:val="99"/>
    <w:semiHidden/>
    <w:rsid w:val="00D04B0C"/>
    <w:pPr>
      <w:spacing w:after="0" w:line="240" w:lineRule="auto"/>
    </w:pPr>
  </w:style>
  <w:style w:type="character" w:styleId="Textedelespacerserv">
    <w:name w:val="Placeholder Text"/>
    <w:basedOn w:val="Policepardfaut"/>
    <w:uiPriority w:val="99"/>
    <w:semiHidden/>
    <w:rsid w:val="00D04B0C"/>
    <w:rPr>
      <w:color w:val="808080"/>
    </w:rPr>
  </w:style>
  <w:style w:type="paragraph" w:styleId="En-tte">
    <w:name w:val="header"/>
    <w:basedOn w:val="Normal"/>
    <w:link w:val="En-tteCar"/>
    <w:uiPriority w:val="99"/>
    <w:unhideWhenUsed/>
    <w:rsid w:val="00B754D5"/>
    <w:pPr>
      <w:tabs>
        <w:tab w:val="center" w:pos="4252"/>
        <w:tab w:val="right" w:pos="8504"/>
      </w:tabs>
      <w:spacing w:after="0" w:line="240" w:lineRule="auto"/>
    </w:pPr>
  </w:style>
  <w:style w:type="character" w:customStyle="1" w:styleId="En-tteCar">
    <w:name w:val="En-tête Car"/>
    <w:basedOn w:val="Policepardfaut"/>
    <w:link w:val="En-tte"/>
    <w:uiPriority w:val="99"/>
    <w:rsid w:val="00B754D5"/>
  </w:style>
  <w:style w:type="paragraph" w:styleId="Pieddepage">
    <w:name w:val="footer"/>
    <w:basedOn w:val="Normal"/>
    <w:link w:val="PieddepageCar"/>
    <w:uiPriority w:val="99"/>
    <w:unhideWhenUsed/>
    <w:rsid w:val="00B754D5"/>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B754D5"/>
  </w:style>
  <w:style w:type="character" w:styleId="Lienhypertexte">
    <w:name w:val="Hyperlink"/>
    <w:basedOn w:val="Policepardfaut"/>
    <w:uiPriority w:val="99"/>
    <w:unhideWhenUsed/>
    <w:rsid w:val="00DB50A4"/>
    <w:rPr>
      <w:color w:val="0000FF" w:themeColor="hyperlink"/>
      <w:u w:val="single"/>
    </w:rPr>
  </w:style>
  <w:style w:type="character" w:styleId="Mentionnonrsolue">
    <w:name w:val="Unresolved Mention"/>
    <w:basedOn w:val="Policepardfaut"/>
    <w:uiPriority w:val="99"/>
    <w:semiHidden/>
    <w:unhideWhenUsed/>
    <w:rsid w:val="00DB50A4"/>
    <w:rPr>
      <w:color w:val="605E5C"/>
      <w:shd w:val="clear" w:color="auto" w:fill="E1DFDD"/>
    </w:rPr>
  </w:style>
  <w:style w:type="table" w:styleId="Ombrageclair">
    <w:name w:val="Light Shading"/>
    <w:basedOn w:val="TableauNormal"/>
    <w:uiPriority w:val="60"/>
    <w:rsid w:val="00F358D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1">
    <w:name w:val="Sombreado claro1"/>
    <w:basedOn w:val="TableauNormal"/>
    <w:uiPriority w:val="60"/>
    <w:rsid w:val="00F358D4"/>
    <w:pPr>
      <w:spacing w:after="0" w:line="240" w:lineRule="auto"/>
    </w:pPr>
    <w:rPr>
      <w:color w:val="000000" w:themeColor="text1" w:themeShade="BF"/>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graphedeliste">
    <w:name w:val="List Paragraph"/>
    <w:basedOn w:val="Normal"/>
    <w:uiPriority w:val="34"/>
    <w:qFormat/>
    <w:rsid w:val="00DE7813"/>
    <w:pPr>
      <w:ind w:left="720"/>
      <w:contextualSpacing/>
    </w:pPr>
  </w:style>
  <w:style w:type="table" w:styleId="Tableausimple3">
    <w:name w:val="Plain Table 3"/>
    <w:basedOn w:val="TableauNormal"/>
    <w:uiPriority w:val="43"/>
    <w:rsid w:val="00E94F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itre7Car">
    <w:name w:val="Titre 7 Car"/>
    <w:basedOn w:val="Policepardfaut"/>
    <w:link w:val="Titre7"/>
    <w:uiPriority w:val="9"/>
    <w:rsid w:val="0066189B"/>
    <w:rPr>
      <w:rFonts w:ascii="Times New Roman" w:eastAsiaTheme="majorEastAsia" w:hAnsi="Times New Roman" w:cstheme="majorBidi"/>
      <w:b/>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0182">
      <w:bodyDiv w:val="1"/>
      <w:marLeft w:val="0"/>
      <w:marRight w:val="0"/>
      <w:marTop w:val="0"/>
      <w:marBottom w:val="0"/>
      <w:divBdr>
        <w:top w:val="none" w:sz="0" w:space="0" w:color="auto"/>
        <w:left w:val="none" w:sz="0" w:space="0" w:color="auto"/>
        <w:bottom w:val="none" w:sz="0" w:space="0" w:color="auto"/>
        <w:right w:val="none" w:sz="0" w:space="0" w:color="auto"/>
      </w:divBdr>
      <w:divsChild>
        <w:div w:id="507066734">
          <w:marLeft w:val="640"/>
          <w:marRight w:val="0"/>
          <w:marTop w:val="0"/>
          <w:marBottom w:val="0"/>
          <w:divBdr>
            <w:top w:val="none" w:sz="0" w:space="0" w:color="auto"/>
            <w:left w:val="none" w:sz="0" w:space="0" w:color="auto"/>
            <w:bottom w:val="none" w:sz="0" w:space="0" w:color="auto"/>
            <w:right w:val="none" w:sz="0" w:space="0" w:color="auto"/>
          </w:divBdr>
        </w:div>
        <w:div w:id="14044292">
          <w:marLeft w:val="640"/>
          <w:marRight w:val="0"/>
          <w:marTop w:val="0"/>
          <w:marBottom w:val="0"/>
          <w:divBdr>
            <w:top w:val="none" w:sz="0" w:space="0" w:color="auto"/>
            <w:left w:val="none" w:sz="0" w:space="0" w:color="auto"/>
            <w:bottom w:val="none" w:sz="0" w:space="0" w:color="auto"/>
            <w:right w:val="none" w:sz="0" w:space="0" w:color="auto"/>
          </w:divBdr>
        </w:div>
        <w:div w:id="1432627957">
          <w:marLeft w:val="640"/>
          <w:marRight w:val="0"/>
          <w:marTop w:val="0"/>
          <w:marBottom w:val="0"/>
          <w:divBdr>
            <w:top w:val="none" w:sz="0" w:space="0" w:color="auto"/>
            <w:left w:val="none" w:sz="0" w:space="0" w:color="auto"/>
            <w:bottom w:val="none" w:sz="0" w:space="0" w:color="auto"/>
            <w:right w:val="none" w:sz="0" w:space="0" w:color="auto"/>
          </w:divBdr>
        </w:div>
        <w:div w:id="810099318">
          <w:marLeft w:val="640"/>
          <w:marRight w:val="0"/>
          <w:marTop w:val="0"/>
          <w:marBottom w:val="0"/>
          <w:divBdr>
            <w:top w:val="none" w:sz="0" w:space="0" w:color="auto"/>
            <w:left w:val="none" w:sz="0" w:space="0" w:color="auto"/>
            <w:bottom w:val="none" w:sz="0" w:space="0" w:color="auto"/>
            <w:right w:val="none" w:sz="0" w:space="0" w:color="auto"/>
          </w:divBdr>
        </w:div>
        <w:div w:id="571160905">
          <w:marLeft w:val="640"/>
          <w:marRight w:val="0"/>
          <w:marTop w:val="0"/>
          <w:marBottom w:val="0"/>
          <w:divBdr>
            <w:top w:val="none" w:sz="0" w:space="0" w:color="auto"/>
            <w:left w:val="none" w:sz="0" w:space="0" w:color="auto"/>
            <w:bottom w:val="none" w:sz="0" w:space="0" w:color="auto"/>
            <w:right w:val="none" w:sz="0" w:space="0" w:color="auto"/>
          </w:divBdr>
        </w:div>
        <w:div w:id="1561133654">
          <w:marLeft w:val="640"/>
          <w:marRight w:val="0"/>
          <w:marTop w:val="0"/>
          <w:marBottom w:val="0"/>
          <w:divBdr>
            <w:top w:val="none" w:sz="0" w:space="0" w:color="auto"/>
            <w:left w:val="none" w:sz="0" w:space="0" w:color="auto"/>
            <w:bottom w:val="none" w:sz="0" w:space="0" w:color="auto"/>
            <w:right w:val="none" w:sz="0" w:space="0" w:color="auto"/>
          </w:divBdr>
        </w:div>
        <w:div w:id="828442221">
          <w:marLeft w:val="640"/>
          <w:marRight w:val="0"/>
          <w:marTop w:val="0"/>
          <w:marBottom w:val="0"/>
          <w:divBdr>
            <w:top w:val="none" w:sz="0" w:space="0" w:color="auto"/>
            <w:left w:val="none" w:sz="0" w:space="0" w:color="auto"/>
            <w:bottom w:val="none" w:sz="0" w:space="0" w:color="auto"/>
            <w:right w:val="none" w:sz="0" w:space="0" w:color="auto"/>
          </w:divBdr>
        </w:div>
        <w:div w:id="1956401636">
          <w:marLeft w:val="640"/>
          <w:marRight w:val="0"/>
          <w:marTop w:val="0"/>
          <w:marBottom w:val="0"/>
          <w:divBdr>
            <w:top w:val="none" w:sz="0" w:space="0" w:color="auto"/>
            <w:left w:val="none" w:sz="0" w:space="0" w:color="auto"/>
            <w:bottom w:val="none" w:sz="0" w:space="0" w:color="auto"/>
            <w:right w:val="none" w:sz="0" w:space="0" w:color="auto"/>
          </w:divBdr>
        </w:div>
        <w:div w:id="1137719515">
          <w:marLeft w:val="640"/>
          <w:marRight w:val="0"/>
          <w:marTop w:val="0"/>
          <w:marBottom w:val="0"/>
          <w:divBdr>
            <w:top w:val="none" w:sz="0" w:space="0" w:color="auto"/>
            <w:left w:val="none" w:sz="0" w:space="0" w:color="auto"/>
            <w:bottom w:val="none" w:sz="0" w:space="0" w:color="auto"/>
            <w:right w:val="none" w:sz="0" w:space="0" w:color="auto"/>
          </w:divBdr>
        </w:div>
        <w:div w:id="156842819">
          <w:marLeft w:val="640"/>
          <w:marRight w:val="0"/>
          <w:marTop w:val="0"/>
          <w:marBottom w:val="0"/>
          <w:divBdr>
            <w:top w:val="none" w:sz="0" w:space="0" w:color="auto"/>
            <w:left w:val="none" w:sz="0" w:space="0" w:color="auto"/>
            <w:bottom w:val="none" w:sz="0" w:space="0" w:color="auto"/>
            <w:right w:val="none" w:sz="0" w:space="0" w:color="auto"/>
          </w:divBdr>
        </w:div>
        <w:div w:id="2016229802">
          <w:marLeft w:val="640"/>
          <w:marRight w:val="0"/>
          <w:marTop w:val="0"/>
          <w:marBottom w:val="0"/>
          <w:divBdr>
            <w:top w:val="none" w:sz="0" w:space="0" w:color="auto"/>
            <w:left w:val="none" w:sz="0" w:space="0" w:color="auto"/>
            <w:bottom w:val="none" w:sz="0" w:space="0" w:color="auto"/>
            <w:right w:val="none" w:sz="0" w:space="0" w:color="auto"/>
          </w:divBdr>
        </w:div>
        <w:div w:id="2041083685">
          <w:marLeft w:val="640"/>
          <w:marRight w:val="0"/>
          <w:marTop w:val="0"/>
          <w:marBottom w:val="0"/>
          <w:divBdr>
            <w:top w:val="none" w:sz="0" w:space="0" w:color="auto"/>
            <w:left w:val="none" w:sz="0" w:space="0" w:color="auto"/>
            <w:bottom w:val="none" w:sz="0" w:space="0" w:color="auto"/>
            <w:right w:val="none" w:sz="0" w:space="0" w:color="auto"/>
          </w:divBdr>
        </w:div>
        <w:div w:id="420295706">
          <w:marLeft w:val="640"/>
          <w:marRight w:val="0"/>
          <w:marTop w:val="0"/>
          <w:marBottom w:val="0"/>
          <w:divBdr>
            <w:top w:val="none" w:sz="0" w:space="0" w:color="auto"/>
            <w:left w:val="none" w:sz="0" w:space="0" w:color="auto"/>
            <w:bottom w:val="none" w:sz="0" w:space="0" w:color="auto"/>
            <w:right w:val="none" w:sz="0" w:space="0" w:color="auto"/>
          </w:divBdr>
        </w:div>
        <w:div w:id="2017295732">
          <w:marLeft w:val="640"/>
          <w:marRight w:val="0"/>
          <w:marTop w:val="0"/>
          <w:marBottom w:val="0"/>
          <w:divBdr>
            <w:top w:val="none" w:sz="0" w:space="0" w:color="auto"/>
            <w:left w:val="none" w:sz="0" w:space="0" w:color="auto"/>
            <w:bottom w:val="none" w:sz="0" w:space="0" w:color="auto"/>
            <w:right w:val="none" w:sz="0" w:space="0" w:color="auto"/>
          </w:divBdr>
        </w:div>
        <w:div w:id="113642111">
          <w:marLeft w:val="640"/>
          <w:marRight w:val="0"/>
          <w:marTop w:val="0"/>
          <w:marBottom w:val="0"/>
          <w:divBdr>
            <w:top w:val="none" w:sz="0" w:space="0" w:color="auto"/>
            <w:left w:val="none" w:sz="0" w:space="0" w:color="auto"/>
            <w:bottom w:val="none" w:sz="0" w:space="0" w:color="auto"/>
            <w:right w:val="none" w:sz="0" w:space="0" w:color="auto"/>
          </w:divBdr>
        </w:div>
        <w:div w:id="302010154">
          <w:marLeft w:val="640"/>
          <w:marRight w:val="0"/>
          <w:marTop w:val="0"/>
          <w:marBottom w:val="0"/>
          <w:divBdr>
            <w:top w:val="none" w:sz="0" w:space="0" w:color="auto"/>
            <w:left w:val="none" w:sz="0" w:space="0" w:color="auto"/>
            <w:bottom w:val="none" w:sz="0" w:space="0" w:color="auto"/>
            <w:right w:val="none" w:sz="0" w:space="0" w:color="auto"/>
          </w:divBdr>
        </w:div>
        <w:div w:id="1848863452">
          <w:marLeft w:val="640"/>
          <w:marRight w:val="0"/>
          <w:marTop w:val="0"/>
          <w:marBottom w:val="0"/>
          <w:divBdr>
            <w:top w:val="none" w:sz="0" w:space="0" w:color="auto"/>
            <w:left w:val="none" w:sz="0" w:space="0" w:color="auto"/>
            <w:bottom w:val="none" w:sz="0" w:space="0" w:color="auto"/>
            <w:right w:val="none" w:sz="0" w:space="0" w:color="auto"/>
          </w:divBdr>
        </w:div>
        <w:div w:id="1875191929">
          <w:marLeft w:val="640"/>
          <w:marRight w:val="0"/>
          <w:marTop w:val="0"/>
          <w:marBottom w:val="0"/>
          <w:divBdr>
            <w:top w:val="none" w:sz="0" w:space="0" w:color="auto"/>
            <w:left w:val="none" w:sz="0" w:space="0" w:color="auto"/>
            <w:bottom w:val="none" w:sz="0" w:space="0" w:color="auto"/>
            <w:right w:val="none" w:sz="0" w:space="0" w:color="auto"/>
          </w:divBdr>
        </w:div>
        <w:div w:id="1049456062">
          <w:marLeft w:val="640"/>
          <w:marRight w:val="0"/>
          <w:marTop w:val="0"/>
          <w:marBottom w:val="0"/>
          <w:divBdr>
            <w:top w:val="none" w:sz="0" w:space="0" w:color="auto"/>
            <w:left w:val="none" w:sz="0" w:space="0" w:color="auto"/>
            <w:bottom w:val="none" w:sz="0" w:space="0" w:color="auto"/>
            <w:right w:val="none" w:sz="0" w:space="0" w:color="auto"/>
          </w:divBdr>
        </w:div>
        <w:div w:id="839194813">
          <w:marLeft w:val="640"/>
          <w:marRight w:val="0"/>
          <w:marTop w:val="0"/>
          <w:marBottom w:val="0"/>
          <w:divBdr>
            <w:top w:val="none" w:sz="0" w:space="0" w:color="auto"/>
            <w:left w:val="none" w:sz="0" w:space="0" w:color="auto"/>
            <w:bottom w:val="none" w:sz="0" w:space="0" w:color="auto"/>
            <w:right w:val="none" w:sz="0" w:space="0" w:color="auto"/>
          </w:divBdr>
        </w:div>
        <w:div w:id="815687594">
          <w:marLeft w:val="640"/>
          <w:marRight w:val="0"/>
          <w:marTop w:val="0"/>
          <w:marBottom w:val="0"/>
          <w:divBdr>
            <w:top w:val="none" w:sz="0" w:space="0" w:color="auto"/>
            <w:left w:val="none" w:sz="0" w:space="0" w:color="auto"/>
            <w:bottom w:val="none" w:sz="0" w:space="0" w:color="auto"/>
            <w:right w:val="none" w:sz="0" w:space="0" w:color="auto"/>
          </w:divBdr>
        </w:div>
        <w:div w:id="405496292">
          <w:marLeft w:val="640"/>
          <w:marRight w:val="0"/>
          <w:marTop w:val="0"/>
          <w:marBottom w:val="0"/>
          <w:divBdr>
            <w:top w:val="none" w:sz="0" w:space="0" w:color="auto"/>
            <w:left w:val="none" w:sz="0" w:space="0" w:color="auto"/>
            <w:bottom w:val="none" w:sz="0" w:space="0" w:color="auto"/>
            <w:right w:val="none" w:sz="0" w:space="0" w:color="auto"/>
          </w:divBdr>
        </w:div>
        <w:div w:id="416562671">
          <w:marLeft w:val="640"/>
          <w:marRight w:val="0"/>
          <w:marTop w:val="0"/>
          <w:marBottom w:val="0"/>
          <w:divBdr>
            <w:top w:val="none" w:sz="0" w:space="0" w:color="auto"/>
            <w:left w:val="none" w:sz="0" w:space="0" w:color="auto"/>
            <w:bottom w:val="none" w:sz="0" w:space="0" w:color="auto"/>
            <w:right w:val="none" w:sz="0" w:space="0" w:color="auto"/>
          </w:divBdr>
        </w:div>
        <w:div w:id="850224538">
          <w:marLeft w:val="640"/>
          <w:marRight w:val="0"/>
          <w:marTop w:val="0"/>
          <w:marBottom w:val="0"/>
          <w:divBdr>
            <w:top w:val="none" w:sz="0" w:space="0" w:color="auto"/>
            <w:left w:val="none" w:sz="0" w:space="0" w:color="auto"/>
            <w:bottom w:val="none" w:sz="0" w:space="0" w:color="auto"/>
            <w:right w:val="none" w:sz="0" w:space="0" w:color="auto"/>
          </w:divBdr>
        </w:div>
        <w:div w:id="1427771253">
          <w:marLeft w:val="640"/>
          <w:marRight w:val="0"/>
          <w:marTop w:val="0"/>
          <w:marBottom w:val="0"/>
          <w:divBdr>
            <w:top w:val="none" w:sz="0" w:space="0" w:color="auto"/>
            <w:left w:val="none" w:sz="0" w:space="0" w:color="auto"/>
            <w:bottom w:val="none" w:sz="0" w:space="0" w:color="auto"/>
            <w:right w:val="none" w:sz="0" w:space="0" w:color="auto"/>
          </w:divBdr>
        </w:div>
        <w:div w:id="999163115">
          <w:marLeft w:val="640"/>
          <w:marRight w:val="0"/>
          <w:marTop w:val="0"/>
          <w:marBottom w:val="0"/>
          <w:divBdr>
            <w:top w:val="none" w:sz="0" w:space="0" w:color="auto"/>
            <w:left w:val="none" w:sz="0" w:space="0" w:color="auto"/>
            <w:bottom w:val="none" w:sz="0" w:space="0" w:color="auto"/>
            <w:right w:val="none" w:sz="0" w:space="0" w:color="auto"/>
          </w:divBdr>
        </w:div>
        <w:div w:id="264193731">
          <w:marLeft w:val="640"/>
          <w:marRight w:val="0"/>
          <w:marTop w:val="0"/>
          <w:marBottom w:val="0"/>
          <w:divBdr>
            <w:top w:val="none" w:sz="0" w:space="0" w:color="auto"/>
            <w:left w:val="none" w:sz="0" w:space="0" w:color="auto"/>
            <w:bottom w:val="none" w:sz="0" w:space="0" w:color="auto"/>
            <w:right w:val="none" w:sz="0" w:space="0" w:color="auto"/>
          </w:divBdr>
        </w:div>
        <w:div w:id="2001810472">
          <w:marLeft w:val="640"/>
          <w:marRight w:val="0"/>
          <w:marTop w:val="0"/>
          <w:marBottom w:val="0"/>
          <w:divBdr>
            <w:top w:val="none" w:sz="0" w:space="0" w:color="auto"/>
            <w:left w:val="none" w:sz="0" w:space="0" w:color="auto"/>
            <w:bottom w:val="none" w:sz="0" w:space="0" w:color="auto"/>
            <w:right w:val="none" w:sz="0" w:space="0" w:color="auto"/>
          </w:divBdr>
        </w:div>
        <w:div w:id="2110151942">
          <w:marLeft w:val="640"/>
          <w:marRight w:val="0"/>
          <w:marTop w:val="0"/>
          <w:marBottom w:val="0"/>
          <w:divBdr>
            <w:top w:val="none" w:sz="0" w:space="0" w:color="auto"/>
            <w:left w:val="none" w:sz="0" w:space="0" w:color="auto"/>
            <w:bottom w:val="none" w:sz="0" w:space="0" w:color="auto"/>
            <w:right w:val="none" w:sz="0" w:space="0" w:color="auto"/>
          </w:divBdr>
        </w:div>
        <w:div w:id="600723145">
          <w:marLeft w:val="640"/>
          <w:marRight w:val="0"/>
          <w:marTop w:val="0"/>
          <w:marBottom w:val="0"/>
          <w:divBdr>
            <w:top w:val="none" w:sz="0" w:space="0" w:color="auto"/>
            <w:left w:val="none" w:sz="0" w:space="0" w:color="auto"/>
            <w:bottom w:val="none" w:sz="0" w:space="0" w:color="auto"/>
            <w:right w:val="none" w:sz="0" w:space="0" w:color="auto"/>
          </w:divBdr>
        </w:div>
        <w:div w:id="855583823">
          <w:marLeft w:val="640"/>
          <w:marRight w:val="0"/>
          <w:marTop w:val="0"/>
          <w:marBottom w:val="0"/>
          <w:divBdr>
            <w:top w:val="none" w:sz="0" w:space="0" w:color="auto"/>
            <w:left w:val="none" w:sz="0" w:space="0" w:color="auto"/>
            <w:bottom w:val="none" w:sz="0" w:space="0" w:color="auto"/>
            <w:right w:val="none" w:sz="0" w:space="0" w:color="auto"/>
          </w:divBdr>
        </w:div>
        <w:div w:id="361251342">
          <w:marLeft w:val="640"/>
          <w:marRight w:val="0"/>
          <w:marTop w:val="0"/>
          <w:marBottom w:val="0"/>
          <w:divBdr>
            <w:top w:val="none" w:sz="0" w:space="0" w:color="auto"/>
            <w:left w:val="none" w:sz="0" w:space="0" w:color="auto"/>
            <w:bottom w:val="none" w:sz="0" w:space="0" w:color="auto"/>
            <w:right w:val="none" w:sz="0" w:space="0" w:color="auto"/>
          </w:divBdr>
        </w:div>
        <w:div w:id="1433471661">
          <w:marLeft w:val="640"/>
          <w:marRight w:val="0"/>
          <w:marTop w:val="0"/>
          <w:marBottom w:val="0"/>
          <w:divBdr>
            <w:top w:val="none" w:sz="0" w:space="0" w:color="auto"/>
            <w:left w:val="none" w:sz="0" w:space="0" w:color="auto"/>
            <w:bottom w:val="none" w:sz="0" w:space="0" w:color="auto"/>
            <w:right w:val="none" w:sz="0" w:space="0" w:color="auto"/>
          </w:divBdr>
        </w:div>
        <w:div w:id="1987081816">
          <w:marLeft w:val="640"/>
          <w:marRight w:val="0"/>
          <w:marTop w:val="0"/>
          <w:marBottom w:val="0"/>
          <w:divBdr>
            <w:top w:val="none" w:sz="0" w:space="0" w:color="auto"/>
            <w:left w:val="none" w:sz="0" w:space="0" w:color="auto"/>
            <w:bottom w:val="none" w:sz="0" w:space="0" w:color="auto"/>
            <w:right w:val="none" w:sz="0" w:space="0" w:color="auto"/>
          </w:divBdr>
        </w:div>
        <w:div w:id="43717956">
          <w:marLeft w:val="640"/>
          <w:marRight w:val="0"/>
          <w:marTop w:val="0"/>
          <w:marBottom w:val="0"/>
          <w:divBdr>
            <w:top w:val="none" w:sz="0" w:space="0" w:color="auto"/>
            <w:left w:val="none" w:sz="0" w:space="0" w:color="auto"/>
            <w:bottom w:val="none" w:sz="0" w:space="0" w:color="auto"/>
            <w:right w:val="none" w:sz="0" w:space="0" w:color="auto"/>
          </w:divBdr>
        </w:div>
        <w:div w:id="275064799">
          <w:marLeft w:val="640"/>
          <w:marRight w:val="0"/>
          <w:marTop w:val="0"/>
          <w:marBottom w:val="0"/>
          <w:divBdr>
            <w:top w:val="none" w:sz="0" w:space="0" w:color="auto"/>
            <w:left w:val="none" w:sz="0" w:space="0" w:color="auto"/>
            <w:bottom w:val="none" w:sz="0" w:space="0" w:color="auto"/>
            <w:right w:val="none" w:sz="0" w:space="0" w:color="auto"/>
          </w:divBdr>
        </w:div>
        <w:div w:id="147211866">
          <w:marLeft w:val="640"/>
          <w:marRight w:val="0"/>
          <w:marTop w:val="0"/>
          <w:marBottom w:val="0"/>
          <w:divBdr>
            <w:top w:val="none" w:sz="0" w:space="0" w:color="auto"/>
            <w:left w:val="none" w:sz="0" w:space="0" w:color="auto"/>
            <w:bottom w:val="none" w:sz="0" w:space="0" w:color="auto"/>
            <w:right w:val="none" w:sz="0" w:space="0" w:color="auto"/>
          </w:divBdr>
        </w:div>
        <w:div w:id="761534068">
          <w:marLeft w:val="640"/>
          <w:marRight w:val="0"/>
          <w:marTop w:val="0"/>
          <w:marBottom w:val="0"/>
          <w:divBdr>
            <w:top w:val="none" w:sz="0" w:space="0" w:color="auto"/>
            <w:left w:val="none" w:sz="0" w:space="0" w:color="auto"/>
            <w:bottom w:val="none" w:sz="0" w:space="0" w:color="auto"/>
            <w:right w:val="none" w:sz="0" w:space="0" w:color="auto"/>
          </w:divBdr>
        </w:div>
        <w:div w:id="577060490">
          <w:marLeft w:val="640"/>
          <w:marRight w:val="0"/>
          <w:marTop w:val="0"/>
          <w:marBottom w:val="0"/>
          <w:divBdr>
            <w:top w:val="none" w:sz="0" w:space="0" w:color="auto"/>
            <w:left w:val="none" w:sz="0" w:space="0" w:color="auto"/>
            <w:bottom w:val="none" w:sz="0" w:space="0" w:color="auto"/>
            <w:right w:val="none" w:sz="0" w:space="0" w:color="auto"/>
          </w:divBdr>
        </w:div>
        <w:div w:id="2092041725">
          <w:marLeft w:val="640"/>
          <w:marRight w:val="0"/>
          <w:marTop w:val="0"/>
          <w:marBottom w:val="0"/>
          <w:divBdr>
            <w:top w:val="none" w:sz="0" w:space="0" w:color="auto"/>
            <w:left w:val="none" w:sz="0" w:space="0" w:color="auto"/>
            <w:bottom w:val="none" w:sz="0" w:space="0" w:color="auto"/>
            <w:right w:val="none" w:sz="0" w:space="0" w:color="auto"/>
          </w:divBdr>
        </w:div>
        <w:div w:id="176045419">
          <w:marLeft w:val="640"/>
          <w:marRight w:val="0"/>
          <w:marTop w:val="0"/>
          <w:marBottom w:val="0"/>
          <w:divBdr>
            <w:top w:val="none" w:sz="0" w:space="0" w:color="auto"/>
            <w:left w:val="none" w:sz="0" w:space="0" w:color="auto"/>
            <w:bottom w:val="none" w:sz="0" w:space="0" w:color="auto"/>
            <w:right w:val="none" w:sz="0" w:space="0" w:color="auto"/>
          </w:divBdr>
        </w:div>
      </w:divsChild>
    </w:div>
    <w:div w:id="87699719">
      <w:bodyDiv w:val="1"/>
      <w:marLeft w:val="0"/>
      <w:marRight w:val="0"/>
      <w:marTop w:val="0"/>
      <w:marBottom w:val="0"/>
      <w:divBdr>
        <w:top w:val="none" w:sz="0" w:space="0" w:color="auto"/>
        <w:left w:val="none" w:sz="0" w:space="0" w:color="auto"/>
        <w:bottom w:val="none" w:sz="0" w:space="0" w:color="auto"/>
        <w:right w:val="none" w:sz="0" w:space="0" w:color="auto"/>
      </w:divBdr>
      <w:divsChild>
        <w:div w:id="1527206891">
          <w:marLeft w:val="640"/>
          <w:marRight w:val="0"/>
          <w:marTop w:val="0"/>
          <w:marBottom w:val="0"/>
          <w:divBdr>
            <w:top w:val="none" w:sz="0" w:space="0" w:color="auto"/>
            <w:left w:val="none" w:sz="0" w:space="0" w:color="auto"/>
            <w:bottom w:val="none" w:sz="0" w:space="0" w:color="auto"/>
            <w:right w:val="none" w:sz="0" w:space="0" w:color="auto"/>
          </w:divBdr>
          <w:divsChild>
            <w:div w:id="962418580">
              <w:marLeft w:val="0"/>
              <w:marRight w:val="0"/>
              <w:marTop w:val="0"/>
              <w:marBottom w:val="0"/>
              <w:divBdr>
                <w:top w:val="none" w:sz="0" w:space="0" w:color="auto"/>
                <w:left w:val="none" w:sz="0" w:space="0" w:color="auto"/>
                <w:bottom w:val="none" w:sz="0" w:space="0" w:color="auto"/>
                <w:right w:val="none" w:sz="0" w:space="0" w:color="auto"/>
              </w:divBdr>
              <w:divsChild>
                <w:div w:id="164365247">
                  <w:marLeft w:val="640"/>
                  <w:marRight w:val="0"/>
                  <w:marTop w:val="0"/>
                  <w:marBottom w:val="0"/>
                  <w:divBdr>
                    <w:top w:val="none" w:sz="0" w:space="0" w:color="auto"/>
                    <w:left w:val="none" w:sz="0" w:space="0" w:color="auto"/>
                    <w:bottom w:val="none" w:sz="0" w:space="0" w:color="auto"/>
                    <w:right w:val="none" w:sz="0" w:space="0" w:color="auto"/>
                  </w:divBdr>
                </w:div>
                <w:div w:id="1844737761">
                  <w:marLeft w:val="640"/>
                  <w:marRight w:val="0"/>
                  <w:marTop w:val="0"/>
                  <w:marBottom w:val="0"/>
                  <w:divBdr>
                    <w:top w:val="none" w:sz="0" w:space="0" w:color="auto"/>
                    <w:left w:val="none" w:sz="0" w:space="0" w:color="auto"/>
                    <w:bottom w:val="none" w:sz="0" w:space="0" w:color="auto"/>
                    <w:right w:val="none" w:sz="0" w:space="0" w:color="auto"/>
                  </w:divBdr>
                </w:div>
                <w:div w:id="880435229">
                  <w:marLeft w:val="640"/>
                  <w:marRight w:val="0"/>
                  <w:marTop w:val="0"/>
                  <w:marBottom w:val="0"/>
                  <w:divBdr>
                    <w:top w:val="none" w:sz="0" w:space="0" w:color="auto"/>
                    <w:left w:val="none" w:sz="0" w:space="0" w:color="auto"/>
                    <w:bottom w:val="none" w:sz="0" w:space="0" w:color="auto"/>
                    <w:right w:val="none" w:sz="0" w:space="0" w:color="auto"/>
                  </w:divBdr>
                </w:div>
                <w:div w:id="505903724">
                  <w:marLeft w:val="640"/>
                  <w:marRight w:val="0"/>
                  <w:marTop w:val="0"/>
                  <w:marBottom w:val="0"/>
                  <w:divBdr>
                    <w:top w:val="none" w:sz="0" w:space="0" w:color="auto"/>
                    <w:left w:val="none" w:sz="0" w:space="0" w:color="auto"/>
                    <w:bottom w:val="none" w:sz="0" w:space="0" w:color="auto"/>
                    <w:right w:val="none" w:sz="0" w:space="0" w:color="auto"/>
                  </w:divBdr>
                </w:div>
                <w:div w:id="1243566013">
                  <w:marLeft w:val="640"/>
                  <w:marRight w:val="0"/>
                  <w:marTop w:val="0"/>
                  <w:marBottom w:val="0"/>
                  <w:divBdr>
                    <w:top w:val="none" w:sz="0" w:space="0" w:color="auto"/>
                    <w:left w:val="none" w:sz="0" w:space="0" w:color="auto"/>
                    <w:bottom w:val="none" w:sz="0" w:space="0" w:color="auto"/>
                    <w:right w:val="none" w:sz="0" w:space="0" w:color="auto"/>
                  </w:divBdr>
                </w:div>
                <w:div w:id="1605772512">
                  <w:marLeft w:val="640"/>
                  <w:marRight w:val="0"/>
                  <w:marTop w:val="0"/>
                  <w:marBottom w:val="0"/>
                  <w:divBdr>
                    <w:top w:val="none" w:sz="0" w:space="0" w:color="auto"/>
                    <w:left w:val="none" w:sz="0" w:space="0" w:color="auto"/>
                    <w:bottom w:val="none" w:sz="0" w:space="0" w:color="auto"/>
                    <w:right w:val="none" w:sz="0" w:space="0" w:color="auto"/>
                  </w:divBdr>
                </w:div>
                <w:div w:id="1348101159">
                  <w:marLeft w:val="640"/>
                  <w:marRight w:val="0"/>
                  <w:marTop w:val="0"/>
                  <w:marBottom w:val="0"/>
                  <w:divBdr>
                    <w:top w:val="none" w:sz="0" w:space="0" w:color="auto"/>
                    <w:left w:val="none" w:sz="0" w:space="0" w:color="auto"/>
                    <w:bottom w:val="none" w:sz="0" w:space="0" w:color="auto"/>
                    <w:right w:val="none" w:sz="0" w:space="0" w:color="auto"/>
                  </w:divBdr>
                </w:div>
                <w:div w:id="1017004511">
                  <w:marLeft w:val="640"/>
                  <w:marRight w:val="0"/>
                  <w:marTop w:val="0"/>
                  <w:marBottom w:val="0"/>
                  <w:divBdr>
                    <w:top w:val="none" w:sz="0" w:space="0" w:color="auto"/>
                    <w:left w:val="none" w:sz="0" w:space="0" w:color="auto"/>
                    <w:bottom w:val="none" w:sz="0" w:space="0" w:color="auto"/>
                    <w:right w:val="none" w:sz="0" w:space="0" w:color="auto"/>
                  </w:divBdr>
                </w:div>
                <w:div w:id="2026786141">
                  <w:marLeft w:val="640"/>
                  <w:marRight w:val="0"/>
                  <w:marTop w:val="0"/>
                  <w:marBottom w:val="0"/>
                  <w:divBdr>
                    <w:top w:val="none" w:sz="0" w:space="0" w:color="auto"/>
                    <w:left w:val="none" w:sz="0" w:space="0" w:color="auto"/>
                    <w:bottom w:val="none" w:sz="0" w:space="0" w:color="auto"/>
                    <w:right w:val="none" w:sz="0" w:space="0" w:color="auto"/>
                  </w:divBdr>
                </w:div>
                <w:div w:id="811681763">
                  <w:marLeft w:val="640"/>
                  <w:marRight w:val="0"/>
                  <w:marTop w:val="0"/>
                  <w:marBottom w:val="0"/>
                  <w:divBdr>
                    <w:top w:val="none" w:sz="0" w:space="0" w:color="auto"/>
                    <w:left w:val="none" w:sz="0" w:space="0" w:color="auto"/>
                    <w:bottom w:val="none" w:sz="0" w:space="0" w:color="auto"/>
                    <w:right w:val="none" w:sz="0" w:space="0" w:color="auto"/>
                  </w:divBdr>
                </w:div>
                <w:div w:id="962685596">
                  <w:marLeft w:val="640"/>
                  <w:marRight w:val="0"/>
                  <w:marTop w:val="0"/>
                  <w:marBottom w:val="0"/>
                  <w:divBdr>
                    <w:top w:val="none" w:sz="0" w:space="0" w:color="auto"/>
                    <w:left w:val="none" w:sz="0" w:space="0" w:color="auto"/>
                    <w:bottom w:val="none" w:sz="0" w:space="0" w:color="auto"/>
                    <w:right w:val="none" w:sz="0" w:space="0" w:color="auto"/>
                  </w:divBdr>
                </w:div>
                <w:div w:id="1197817654">
                  <w:marLeft w:val="640"/>
                  <w:marRight w:val="0"/>
                  <w:marTop w:val="0"/>
                  <w:marBottom w:val="0"/>
                  <w:divBdr>
                    <w:top w:val="none" w:sz="0" w:space="0" w:color="auto"/>
                    <w:left w:val="none" w:sz="0" w:space="0" w:color="auto"/>
                    <w:bottom w:val="none" w:sz="0" w:space="0" w:color="auto"/>
                    <w:right w:val="none" w:sz="0" w:space="0" w:color="auto"/>
                  </w:divBdr>
                </w:div>
                <w:div w:id="1692561052">
                  <w:marLeft w:val="640"/>
                  <w:marRight w:val="0"/>
                  <w:marTop w:val="0"/>
                  <w:marBottom w:val="0"/>
                  <w:divBdr>
                    <w:top w:val="none" w:sz="0" w:space="0" w:color="auto"/>
                    <w:left w:val="none" w:sz="0" w:space="0" w:color="auto"/>
                    <w:bottom w:val="none" w:sz="0" w:space="0" w:color="auto"/>
                    <w:right w:val="none" w:sz="0" w:space="0" w:color="auto"/>
                  </w:divBdr>
                </w:div>
                <w:div w:id="1117598181">
                  <w:marLeft w:val="640"/>
                  <w:marRight w:val="0"/>
                  <w:marTop w:val="0"/>
                  <w:marBottom w:val="0"/>
                  <w:divBdr>
                    <w:top w:val="none" w:sz="0" w:space="0" w:color="auto"/>
                    <w:left w:val="none" w:sz="0" w:space="0" w:color="auto"/>
                    <w:bottom w:val="none" w:sz="0" w:space="0" w:color="auto"/>
                    <w:right w:val="none" w:sz="0" w:space="0" w:color="auto"/>
                  </w:divBdr>
                </w:div>
                <w:div w:id="703751778">
                  <w:marLeft w:val="640"/>
                  <w:marRight w:val="0"/>
                  <w:marTop w:val="0"/>
                  <w:marBottom w:val="0"/>
                  <w:divBdr>
                    <w:top w:val="none" w:sz="0" w:space="0" w:color="auto"/>
                    <w:left w:val="none" w:sz="0" w:space="0" w:color="auto"/>
                    <w:bottom w:val="none" w:sz="0" w:space="0" w:color="auto"/>
                    <w:right w:val="none" w:sz="0" w:space="0" w:color="auto"/>
                  </w:divBdr>
                </w:div>
                <w:div w:id="624308548">
                  <w:marLeft w:val="640"/>
                  <w:marRight w:val="0"/>
                  <w:marTop w:val="0"/>
                  <w:marBottom w:val="0"/>
                  <w:divBdr>
                    <w:top w:val="none" w:sz="0" w:space="0" w:color="auto"/>
                    <w:left w:val="none" w:sz="0" w:space="0" w:color="auto"/>
                    <w:bottom w:val="none" w:sz="0" w:space="0" w:color="auto"/>
                    <w:right w:val="none" w:sz="0" w:space="0" w:color="auto"/>
                  </w:divBdr>
                </w:div>
                <w:div w:id="40793969">
                  <w:marLeft w:val="640"/>
                  <w:marRight w:val="0"/>
                  <w:marTop w:val="0"/>
                  <w:marBottom w:val="0"/>
                  <w:divBdr>
                    <w:top w:val="none" w:sz="0" w:space="0" w:color="auto"/>
                    <w:left w:val="none" w:sz="0" w:space="0" w:color="auto"/>
                    <w:bottom w:val="none" w:sz="0" w:space="0" w:color="auto"/>
                    <w:right w:val="none" w:sz="0" w:space="0" w:color="auto"/>
                  </w:divBdr>
                </w:div>
                <w:div w:id="1890261844">
                  <w:marLeft w:val="640"/>
                  <w:marRight w:val="0"/>
                  <w:marTop w:val="0"/>
                  <w:marBottom w:val="0"/>
                  <w:divBdr>
                    <w:top w:val="none" w:sz="0" w:space="0" w:color="auto"/>
                    <w:left w:val="none" w:sz="0" w:space="0" w:color="auto"/>
                    <w:bottom w:val="none" w:sz="0" w:space="0" w:color="auto"/>
                    <w:right w:val="none" w:sz="0" w:space="0" w:color="auto"/>
                  </w:divBdr>
                </w:div>
                <w:div w:id="161894082">
                  <w:marLeft w:val="640"/>
                  <w:marRight w:val="0"/>
                  <w:marTop w:val="0"/>
                  <w:marBottom w:val="0"/>
                  <w:divBdr>
                    <w:top w:val="none" w:sz="0" w:space="0" w:color="auto"/>
                    <w:left w:val="none" w:sz="0" w:space="0" w:color="auto"/>
                    <w:bottom w:val="none" w:sz="0" w:space="0" w:color="auto"/>
                    <w:right w:val="none" w:sz="0" w:space="0" w:color="auto"/>
                  </w:divBdr>
                </w:div>
                <w:div w:id="678429147">
                  <w:marLeft w:val="640"/>
                  <w:marRight w:val="0"/>
                  <w:marTop w:val="0"/>
                  <w:marBottom w:val="0"/>
                  <w:divBdr>
                    <w:top w:val="none" w:sz="0" w:space="0" w:color="auto"/>
                    <w:left w:val="none" w:sz="0" w:space="0" w:color="auto"/>
                    <w:bottom w:val="none" w:sz="0" w:space="0" w:color="auto"/>
                    <w:right w:val="none" w:sz="0" w:space="0" w:color="auto"/>
                  </w:divBdr>
                </w:div>
                <w:div w:id="1466463774">
                  <w:marLeft w:val="640"/>
                  <w:marRight w:val="0"/>
                  <w:marTop w:val="0"/>
                  <w:marBottom w:val="0"/>
                  <w:divBdr>
                    <w:top w:val="none" w:sz="0" w:space="0" w:color="auto"/>
                    <w:left w:val="none" w:sz="0" w:space="0" w:color="auto"/>
                    <w:bottom w:val="none" w:sz="0" w:space="0" w:color="auto"/>
                    <w:right w:val="none" w:sz="0" w:space="0" w:color="auto"/>
                  </w:divBdr>
                </w:div>
                <w:div w:id="194083717">
                  <w:marLeft w:val="640"/>
                  <w:marRight w:val="0"/>
                  <w:marTop w:val="0"/>
                  <w:marBottom w:val="0"/>
                  <w:divBdr>
                    <w:top w:val="none" w:sz="0" w:space="0" w:color="auto"/>
                    <w:left w:val="none" w:sz="0" w:space="0" w:color="auto"/>
                    <w:bottom w:val="none" w:sz="0" w:space="0" w:color="auto"/>
                    <w:right w:val="none" w:sz="0" w:space="0" w:color="auto"/>
                  </w:divBdr>
                </w:div>
                <w:div w:id="1166945122">
                  <w:marLeft w:val="640"/>
                  <w:marRight w:val="0"/>
                  <w:marTop w:val="0"/>
                  <w:marBottom w:val="0"/>
                  <w:divBdr>
                    <w:top w:val="none" w:sz="0" w:space="0" w:color="auto"/>
                    <w:left w:val="none" w:sz="0" w:space="0" w:color="auto"/>
                    <w:bottom w:val="none" w:sz="0" w:space="0" w:color="auto"/>
                    <w:right w:val="none" w:sz="0" w:space="0" w:color="auto"/>
                  </w:divBdr>
                </w:div>
                <w:div w:id="677468215">
                  <w:marLeft w:val="640"/>
                  <w:marRight w:val="0"/>
                  <w:marTop w:val="0"/>
                  <w:marBottom w:val="0"/>
                  <w:divBdr>
                    <w:top w:val="none" w:sz="0" w:space="0" w:color="auto"/>
                    <w:left w:val="none" w:sz="0" w:space="0" w:color="auto"/>
                    <w:bottom w:val="none" w:sz="0" w:space="0" w:color="auto"/>
                    <w:right w:val="none" w:sz="0" w:space="0" w:color="auto"/>
                  </w:divBdr>
                </w:div>
                <w:div w:id="488208452">
                  <w:marLeft w:val="640"/>
                  <w:marRight w:val="0"/>
                  <w:marTop w:val="0"/>
                  <w:marBottom w:val="0"/>
                  <w:divBdr>
                    <w:top w:val="none" w:sz="0" w:space="0" w:color="auto"/>
                    <w:left w:val="none" w:sz="0" w:space="0" w:color="auto"/>
                    <w:bottom w:val="none" w:sz="0" w:space="0" w:color="auto"/>
                    <w:right w:val="none" w:sz="0" w:space="0" w:color="auto"/>
                  </w:divBdr>
                </w:div>
                <w:div w:id="524709782">
                  <w:marLeft w:val="640"/>
                  <w:marRight w:val="0"/>
                  <w:marTop w:val="0"/>
                  <w:marBottom w:val="0"/>
                  <w:divBdr>
                    <w:top w:val="none" w:sz="0" w:space="0" w:color="auto"/>
                    <w:left w:val="none" w:sz="0" w:space="0" w:color="auto"/>
                    <w:bottom w:val="none" w:sz="0" w:space="0" w:color="auto"/>
                    <w:right w:val="none" w:sz="0" w:space="0" w:color="auto"/>
                  </w:divBdr>
                </w:div>
                <w:div w:id="897666179">
                  <w:marLeft w:val="640"/>
                  <w:marRight w:val="0"/>
                  <w:marTop w:val="0"/>
                  <w:marBottom w:val="0"/>
                  <w:divBdr>
                    <w:top w:val="none" w:sz="0" w:space="0" w:color="auto"/>
                    <w:left w:val="none" w:sz="0" w:space="0" w:color="auto"/>
                    <w:bottom w:val="none" w:sz="0" w:space="0" w:color="auto"/>
                    <w:right w:val="none" w:sz="0" w:space="0" w:color="auto"/>
                  </w:divBdr>
                </w:div>
                <w:div w:id="1657881602">
                  <w:marLeft w:val="640"/>
                  <w:marRight w:val="0"/>
                  <w:marTop w:val="0"/>
                  <w:marBottom w:val="0"/>
                  <w:divBdr>
                    <w:top w:val="none" w:sz="0" w:space="0" w:color="auto"/>
                    <w:left w:val="none" w:sz="0" w:space="0" w:color="auto"/>
                    <w:bottom w:val="none" w:sz="0" w:space="0" w:color="auto"/>
                    <w:right w:val="none" w:sz="0" w:space="0" w:color="auto"/>
                  </w:divBdr>
                </w:div>
                <w:div w:id="742946982">
                  <w:marLeft w:val="640"/>
                  <w:marRight w:val="0"/>
                  <w:marTop w:val="0"/>
                  <w:marBottom w:val="0"/>
                  <w:divBdr>
                    <w:top w:val="none" w:sz="0" w:space="0" w:color="auto"/>
                    <w:left w:val="none" w:sz="0" w:space="0" w:color="auto"/>
                    <w:bottom w:val="none" w:sz="0" w:space="0" w:color="auto"/>
                    <w:right w:val="none" w:sz="0" w:space="0" w:color="auto"/>
                  </w:divBdr>
                </w:div>
                <w:div w:id="1296791193">
                  <w:marLeft w:val="640"/>
                  <w:marRight w:val="0"/>
                  <w:marTop w:val="0"/>
                  <w:marBottom w:val="0"/>
                  <w:divBdr>
                    <w:top w:val="none" w:sz="0" w:space="0" w:color="auto"/>
                    <w:left w:val="none" w:sz="0" w:space="0" w:color="auto"/>
                    <w:bottom w:val="none" w:sz="0" w:space="0" w:color="auto"/>
                    <w:right w:val="none" w:sz="0" w:space="0" w:color="auto"/>
                  </w:divBdr>
                </w:div>
                <w:div w:id="998582341">
                  <w:marLeft w:val="640"/>
                  <w:marRight w:val="0"/>
                  <w:marTop w:val="0"/>
                  <w:marBottom w:val="0"/>
                  <w:divBdr>
                    <w:top w:val="none" w:sz="0" w:space="0" w:color="auto"/>
                    <w:left w:val="none" w:sz="0" w:space="0" w:color="auto"/>
                    <w:bottom w:val="none" w:sz="0" w:space="0" w:color="auto"/>
                    <w:right w:val="none" w:sz="0" w:space="0" w:color="auto"/>
                  </w:divBdr>
                </w:div>
                <w:div w:id="2061588470">
                  <w:marLeft w:val="640"/>
                  <w:marRight w:val="0"/>
                  <w:marTop w:val="0"/>
                  <w:marBottom w:val="0"/>
                  <w:divBdr>
                    <w:top w:val="none" w:sz="0" w:space="0" w:color="auto"/>
                    <w:left w:val="none" w:sz="0" w:space="0" w:color="auto"/>
                    <w:bottom w:val="none" w:sz="0" w:space="0" w:color="auto"/>
                    <w:right w:val="none" w:sz="0" w:space="0" w:color="auto"/>
                  </w:divBdr>
                </w:div>
                <w:div w:id="474491304">
                  <w:marLeft w:val="640"/>
                  <w:marRight w:val="0"/>
                  <w:marTop w:val="0"/>
                  <w:marBottom w:val="0"/>
                  <w:divBdr>
                    <w:top w:val="none" w:sz="0" w:space="0" w:color="auto"/>
                    <w:left w:val="none" w:sz="0" w:space="0" w:color="auto"/>
                    <w:bottom w:val="none" w:sz="0" w:space="0" w:color="auto"/>
                    <w:right w:val="none" w:sz="0" w:space="0" w:color="auto"/>
                  </w:divBdr>
                </w:div>
                <w:div w:id="1760321917">
                  <w:marLeft w:val="640"/>
                  <w:marRight w:val="0"/>
                  <w:marTop w:val="0"/>
                  <w:marBottom w:val="0"/>
                  <w:divBdr>
                    <w:top w:val="none" w:sz="0" w:space="0" w:color="auto"/>
                    <w:left w:val="none" w:sz="0" w:space="0" w:color="auto"/>
                    <w:bottom w:val="none" w:sz="0" w:space="0" w:color="auto"/>
                    <w:right w:val="none" w:sz="0" w:space="0" w:color="auto"/>
                  </w:divBdr>
                </w:div>
                <w:div w:id="2027902688">
                  <w:marLeft w:val="640"/>
                  <w:marRight w:val="0"/>
                  <w:marTop w:val="0"/>
                  <w:marBottom w:val="0"/>
                  <w:divBdr>
                    <w:top w:val="none" w:sz="0" w:space="0" w:color="auto"/>
                    <w:left w:val="none" w:sz="0" w:space="0" w:color="auto"/>
                    <w:bottom w:val="none" w:sz="0" w:space="0" w:color="auto"/>
                    <w:right w:val="none" w:sz="0" w:space="0" w:color="auto"/>
                  </w:divBdr>
                </w:div>
                <w:div w:id="1288732291">
                  <w:marLeft w:val="640"/>
                  <w:marRight w:val="0"/>
                  <w:marTop w:val="0"/>
                  <w:marBottom w:val="0"/>
                  <w:divBdr>
                    <w:top w:val="none" w:sz="0" w:space="0" w:color="auto"/>
                    <w:left w:val="none" w:sz="0" w:space="0" w:color="auto"/>
                    <w:bottom w:val="none" w:sz="0" w:space="0" w:color="auto"/>
                    <w:right w:val="none" w:sz="0" w:space="0" w:color="auto"/>
                  </w:divBdr>
                </w:div>
                <w:div w:id="2114355137">
                  <w:marLeft w:val="640"/>
                  <w:marRight w:val="0"/>
                  <w:marTop w:val="0"/>
                  <w:marBottom w:val="0"/>
                  <w:divBdr>
                    <w:top w:val="none" w:sz="0" w:space="0" w:color="auto"/>
                    <w:left w:val="none" w:sz="0" w:space="0" w:color="auto"/>
                    <w:bottom w:val="none" w:sz="0" w:space="0" w:color="auto"/>
                    <w:right w:val="none" w:sz="0" w:space="0" w:color="auto"/>
                  </w:divBdr>
                </w:div>
                <w:div w:id="826823188">
                  <w:marLeft w:val="640"/>
                  <w:marRight w:val="0"/>
                  <w:marTop w:val="0"/>
                  <w:marBottom w:val="0"/>
                  <w:divBdr>
                    <w:top w:val="none" w:sz="0" w:space="0" w:color="auto"/>
                    <w:left w:val="none" w:sz="0" w:space="0" w:color="auto"/>
                    <w:bottom w:val="none" w:sz="0" w:space="0" w:color="auto"/>
                    <w:right w:val="none" w:sz="0" w:space="0" w:color="auto"/>
                  </w:divBdr>
                </w:div>
                <w:div w:id="1003124562">
                  <w:marLeft w:val="640"/>
                  <w:marRight w:val="0"/>
                  <w:marTop w:val="0"/>
                  <w:marBottom w:val="0"/>
                  <w:divBdr>
                    <w:top w:val="none" w:sz="0" w:space="0" w:color="auto"/>
                    <w:left w:val="none" w:sz="0" w:space="0" w:color="auto"/>
                    <w:bottom w:val="none" w:sz="0" w:space="0" w:color="auto"/>
                    <w:right w:val="none" w:sz="0" w:space="0" w:color="auto"/>
                  </w:divBdr>
                </w:div>
                <w:div w:id="933976330">
                  <w:marLeft w:val="640"/>
                  <w:marRight w:val="0"/>
                  <w:marTop w:val="0"/>
                  <w:marBottom w:val="0"/>
                  <w:divBdr>
                    <w:top w:val="none" w:sz="0" w:space="0" w:color="auto"/>
                    <w:left w:val="none" w:sz="0" w:space="0" w:color="auto"/>
                    <w:bottom w:val="none" w:sz="0" w:space="0" w:color="auto"/>
                    <w:right w:val="none" w:sz="0" w:space="0" w:color="auto"/>
                  </w:divBdr>
                </w:div>
                <w:div w:id="2009938579">
                  <w:marLeft w:val="640"/>
                  <w:marRight w:val="0"/>
                  <w:marTop w:val="0"/>
                  <w:marBottom w:val="0"/>
                  <w:divBdr>
                    <w:top w:val="none" w:sz="0" w:space="0" w:color="auto"/>
                    <w:left w:val="none" w:sz="0" w:space="0" w:color="auto"/>
                    <w:bottom w:val="none" w:sz="0" w:space="0" w:color="auto"/>
                    <w:right w:val="none" w:sz="0" w:space="0" w:color="auto"/>
                  </w:divBdr>
                </w:div>
                <w:div w:id="961233300">
                  <w:marLeft w:val="640"/>
                  <w:marRight w:val="0"/>
                  <w:marTop w:val="0"/>
                  <w:marBottom w:val="0"/>
                  <w:divBdr>
                    <w:top w:val="none" w:sz="0" w:space="0" w:color="auto"/>
                    <w:left w:val="none" w:sz="0" w:space="0" w:color="auto"/>
                    <w:bottom w:val="none" w:sz="0" w:space="0" w:color="auto"/>
                    <w:right w:val="none" w:sz="0" w:space="0" w:color="auto"/>
                  </w:divBdr>
                </w:div>
                <w:div w:id="859515354">
                  <w:marLeft w:val="640"/>
                  <w:marRight w:val="0"/>
                  <w:marTop w:val="0"/>
                  <w:marBottom w:val="0"/>
                  <w:divBdr>
                    <w:top w:val="none" w:sz="0" w:space="0" w:color="auto"/>
                    <w:left w:val="none" w:sz="0" w:space="0" w:color="auto"/>
                    <w:bottom w:val="none" w:sz="0" w:space="0" w:color="auto"/>
                    <w:right w:val="none" w:sz="0" w:space="0" w:color="auto"/>
                  </w:divBdr>
                </w:div>
                <w:div w:id="284501913">
                  <w:marLeft w:val="640"/>
                  <w:marRight w:val="0"/>
                  <w:marTop w:val="0"/>
                  <w:marBottom w:val="0"/>
                  <w:divBdr>
                    <w:top w:val="none" w:sz="0" w:space="0" w:color="auto"/>
                    <w:left w:val="none" w:sz="0" w:space="0" w:color="auto"/>
                    <w:bottom w:val="none" w:sz="0" w:space="0" w:color="auto"/>
                    <w:right w:val="none" w:sz="0" w:space="0" w:color="auto"/>
                  </w:divBdr>
                </w:div>
                <w:div w:id="975524352">
                  <w:marLeft w:val="640"/>
                  <w:marRight w:val="0"/>
                  <w:marTop w:val="0"/>
                  <w:marBottom w:val="0"/>
                  <w:divBdr>
                    <w:top w:val="none" w:sz="0" w:space="0" w:color="auto"/>
                    <w:left w:val="none" w:sz="0" w:space="0" w:color="auto"/>
                    <w:bottom w:val="none" w:sz="0" w:space="0" w:color="auto"/>
                    <w:right w:val="none" w:sz="0" w:space="0" w:color="auto"/>
                  </w:divBdr>
                </w:div>
              </w:divsChild>
            </w:div>
            <w:div w:id="748967093">
              <w:marLeft w:val="0"/>
              <w:marRight w:val="0"/>
              <w:marTop w:val="0"/>
              <w:marBottom w:val="0"/>
              <w:divBdr>
                <w:top w:val="none" w:sz="0" w:space="0" w:color="auto"/>
                <w:left w:val="none" w:sz="0" w:space="0" w:color="auto"/>
                <w:bottom w:val="none" w:sz="0" w:space="0" w:color="auto"/>
                <w:right w:val="none" w:sz="0" w:space="0" w:color="auto"/>
              </w:divBdr>
              <w:divsChild>
                <w:div w:id="1483542757">
                  <w:marLeft w:val="640"/>
                  <w:marRight w:val="0"/>
                  <w:marTop w:val="0"/>
                  <w:marBottom w:val="0"/>
                  <w:divBdr>
                    <w:top w:val="none" w:sz="0" w:space="0" w:color="auto"/>
                    <w:left w:val="none" w:sz="0" w:space="0" w:color="auto"/>
                    <w:bottom w:val="none" w:sz="0" w:space="0" w:color="auto"/>
                    <w:right w:val="none" w:sz="0" w:space="0" w:color="auto"/>
                  </w:divBdr>
                </w:div>
                <w:div w:id="739866253">
                  <w:marLeft w:val="640"/>
                  <w:marRight w:val="0"/>
                  <w:marTop w:val="0"/>
                  <w:marBottom w:val="0"/>
                  <w:divBdr>
                    <w:top w:val="none" w:sz="0" w:space="0" w:color="auto"/>
                    <w:left w:val="none" w:sz="0" w:space="0" w:color="auto"/>
                    <w:bottom w:val="none" w:sz="0" w:space="0" w:color="auto"/>
                    <w:right w:val="none" w:sz="0" w:space="0" w:color="auto"/>
                  </w:divBdr>
                </w:div>
                <w:div w:id="1616717743">
                  <w:marLeft w:val="640"/>
                  <w:marRight w:val="0"/>
                  <w:marTop w:val="0"/>
                  <w:marBottom w:val="0"/>
                  <w:divBdr>
                    <w:top w:val="none" w:sz="0" w:space="0" w:color="auto"/>
                    <w:left w:val="none" w:sz="0" w:space="0" w:color="auto"/>
                    <w:bottom w:val="none" w:sz="0" w:space="0" w:color="auto"/>
                    <w:right w:val="none" w:sz="0" w:space="0" w:color="auto"/>
                  </w:divBdr>
                </w:div>
                <w:div w:id="1374621376">
                  <w:marLeft w:val="640"/>
                  <w:marRight w:val="0"/>
                  <w:marTop w:val="0"/>
                  <w:marBottom w:val="0"/>
                  <w:divBdr>
                    <w:top w:val="none" w:sz="0" w:space="0" w:color="auto"/>
                    <w:left w:val="none" w:sz="0" w:space="0" w:color="auto"/>
                    <w:bottom w:val="none" w:sz="0" w:space="0" w:color="auto"/>
                    <w:right w:val="none" w:sz="0" w:space="0" w:color="auto"/>
                  </w:divBdr>
                </w:div>
                <w:div w:id="1585458281">
                  <w:marLeft w:val="640"/>
                  <w:marRight w:val="0"/>
                  <w:marTop w:val="0"/>
                  <w:marBottom w:val="0"/>
                  <w:divBdr>
                    <w:top w:val="none" w:sz="0" w:space="0" w:color="auto"/>
                    <w:left w:val="none" w:sz="0" w:space="0" w:color="auto"/>
                    <w:bottom w:val="none" w:sz="0" w:space="0" w:color="auto"/>
                    <w:right w:val="none" w:sz="0" w:space="0" w:color="auto"/>
                  </w:divBdr>
                </w:div>
                <w:div w:id="1228033283">
                  <w:marLeft w:val="640"/>
                  <w:marRight w:val="0"/>
                  <w:marTop w:val="0"/>
                  <w:marBottom w:val="0"/>
                  <w:divBdr>
                    <w:top w:val="none" w:sz="0" w:space="0" w:color="auto"/>
                    <w:left w:val="none" w:sz="0" w:space="0" w:color="auto"/>
                    <w:bottom w:val="none" w:sz="0" w:space="0" w:color="auto"/>
                    <w:right w:val="none" w:sz="0" w:space="0" w:color="auto"/>
                  </w:divBdr>
                </w:div>
                <w:div w:id="1223561527">
                  <w:marLeft w:val="640"/>
                  <w:marRight w:val="0"/>
                  <w:marTop w:val="0"/>
                  <w:marBottom w:val="0"/>
                  <w:divBdr>
                    <w:top w:val="none" w:sz="0" w:space="0" w:color="auto"/>
                    <w:left w:val="none" w:sz="0" w:space="0" w:color="auto"/>
                    <w:bottom w:val="none" w:sz="0" w:space="0" w:color="auto"/>
                    <w:right w:val="none" w:sz="0" w:space="0" w:color="auto"/>
                  </w:divBdr>
                </w:div>
                <w:div w:id="251359257">
                  <w:marLeft w:val="640"/>
                  <w:marRight w:val="0"/>
                  <w:marTop w:val="0"/>
                  <w:marBottom w:val="0"/>
                  <w:divBdr>
                    <w:top w:val="none" w:sz="0" w:space="0" w:color="auto"/>
                    <w:left w:val="none" w:sz="0" w:space="0" w:color="auto"/>
                    <w:bottom w:val="none" w:sz="0" w:space="0" w:color="auto"/>
                    <w:right w:val="none" w:sz="0" w:space="0" w:color="auto"/>
                  </w:divBdr>
                </w:div>
                <w:div w:id="861554439">
                  <w:marLeft w:val="640"/>
                  <w:marRight w:val="0"/>
                  <w:marTop w:val="0"/>
                  <w:marBottom w:val="0"/>
                  <w:divBdr>
                    <w:top w:val="none" w:sz="0" w:space="0" w:color="auto"/>
                    <w:left w:val="none" w:sz="0" w:space="0" w:color="auto"/>
                    <w:bottom w:val="none" w:sz="0" w:space="0" w:color="auto"/>
                    <w:right w:val="none" w:sz="0" w:space="0" w:color="auto"/>
                  </w:divBdr>
                </w:div>
                <w:div w:id="1719671500">
                  <w:marLeft w:val="640"/>
                  <w:marRight w:val="0"/>
                  <w:marTop w:val="0"/>
                  <w:marBottom w:val="0"/>
                  <w:divBdr>
                    <w:top w:val="none" w:sz="0" w:space="0" w:color="auto"/>
                    <w:left w:val="none" w:sz="0" w:space="0" w:color="auto"/>
                    <w:bottom w:val="none" w:sz="0" w:space="0" w:color="auto"/>
                    <w:right w:val="none" w:sz="0" w:space="0" w:color="auto"/>
                  </w:divBdr>
                </w:div>
                <w:div w:id="1833791032">
                  <w:marLeft w:val="640"/>
                  <w:marRight w:val="0"/>
                  <w:marTop w:val="0"/>
                  <w:marBottom w:val="0"/>
                  <w:divBdr>
                    <w:top w:val="none" w:sz="0" w:space="0" w:color="auto"/>
                    <w:left w:val="none" w:sz="0" w:space="0" w:color="auto"/>
                    <w:bottom w:val="none" w:sz="0" w:space="0" w:color="auto"/>
                    <w:right w:val="none" w:sz="0" w:space="0" w:color="auto"/>
                  </w:divBdr>
                </w:div>
                <w:div w:id="1615600749">
                  <w:marLeft w:val="640"/>
                  <w:marRight w:val="0"/>
                  <w:marTop w:val="0"/>
                  <w:marBottom w:val="0"/>
                  <w:divBdr>
                    <w:top w:val="none" w:sz="0" w:space="0" w:color="auto"/>
                    <w:left w:val="none" w:sz="0" w:space="0" w:color="auto"/>
                    <w:bottom w:val="none" w:sz="0" w:space="0" w:color="auto"/>
                    <w:right w:val="none" w:sz="0" w:space="0" w:color="auto"/>
                  </w:divBdr>
                </w:div>
                <w:div w:id="795681343">
                  <w:marLeft w:val="640"/>
                  <w:marRight w:val="0"/>
                  <w:marTop w:val="0"/>
                  <w:marBottom w:val="0"/>
                  <w:divBdr>
                    <w:top w:val="none" w:sz="0" w:space="0" w:color="auto"/>
                    <w:left w:val="none" w:sz="0" w:space="0" w:color="auto"/>
                    <w:bottom w:val="none" w:sz="0" w:space="0" w:color="auto"/>
                    <w:right w:val="none" w:sz="0" w:space="0" w:color="auto"/>
                  </w:divBdr>
                </w:div>
                <w:div w:id="520358412">
                  <w:marLeft w:val="640"/>
                  <w:marRight w:val="0"/>
                  <w:marTop w:val="0"/>
                  <w:marBottom w:val="0"/>
                  <w:divBdr>
                    <w:top w:val="none" w:sz="0" w:space="0" w:color="auto"/>
                    <w:left w:val="none" w:sz="0" w:space="0" w:color="auto"/>
                    <w:bottom w:val="none" w:sz="0" w:space="0" w:color="auto"/>
                    <w:right w:val="none" w:sz="0" w:space="0" w:color="auto"/>
                  </w:divBdr>
                </w:div>
                <w:div w:id="1374111583">
                  <w:marLeft w:val="640"/>
                  <w:marRight w:val="0"/>
                  <w:marTop w:val="0"/>
                  <w:marBottom w:val="0"/>
                  <w:divBdr>
                    <w:top w:val="none" w:sz="0" w:space="0" w:color="auto"/>
                    <w:left w:val="none" w:sz="0" w:space="0" w:color="auto"/>
                    <w:bottom w:val="none" w:sz="0" w:space="0" w:color="auto"/>
                    <w:right w:val="none" w:sz="0" w:space="0" w:color="auto"/>
                  </w:divBdr>
                </w:div>
                <w:div w:id="183398649">
                  <w:marLeft w:val="640"/>
                  <w:marRight w:val="0"/>
                  <w:marTop w:val="0"/>
                  <w:marBottom w:val="0"/>
                  <w:divBdr>
                    <w:top w:val="none" w:sz="0" w:space="0" w:color="auto"/>
                    <w:left w:val="none" w:sz="0" w:space="0" w:color="auto"/>
                    <w:bottom w:val="none" w:sz="0" w:space="0" w:color="auto"/>
                    <w:right w:val="none" w:sz="0" w:space="0" w:color="auto"/>
                  </w:divBdr>
                </w:div>
                <w:div w:id="2142453801">
                  <w:marLeft w:val="640"/>
                  <w:marRight w:val="0"/>
                  <w:marTop w:val="0"/>
                  <w:marBottom w:val="0"/>
                  <w:divBdr>
                    <w:top w:val="none" w:sz="0" w:space="0" w:color="auto"/>
                    <w:left w:val="none" w:sz="0" w:space="0" w:color="auto"/>
                    <w:bottom w:val="none" w:sz="0" w:space="0" w:color="auto"/>
                    <w:right w:val="none" w:sz="0" w:space="0" w:color="auto"/>
                  </w:divBdr>
                </w:div>
                <w:div w:id="372779372">
                  <w:marLeft w:val="640"/>
                  <w:marRight w:val="0"/>
                  <w:marTop w:val="0"/>
                  <w:marBottom w:val="0"/>
                  <w:divBdr>
                    <w:top w:val="none" w:sz="0" w:space="0" w:color="auto"/>
                    <w:left w:val="none" w:sz="0" w:space="0" w:color="auto"/>
                    <w:bottom w:val="none" w:sz="0" w:space="0" w:color="auto"/>
                    <w:right w:val="none" w:sz="0" w:space="0" w:color="auto"/>
                  </w:divBdr>
                </w:div>
                <w:div w:id="1987540079">
                  <w:marLeft w:val="640"/>
                  <w:marRight w:val="0"/>
                  <w:marTop w:val="0"/>
                  <w:marBottom w:val="0"/>
                  <w:divBdr>
                    <w:top w:val="none" w:sz="0" w:space="0" w:color="auto"/>
                    <w:left w:val="none" w:sz="0" w:space="0" w:color="auto"/>
                    <w:bottom w:val="none" w:sz="0" w:space="0" w:color="auto"/>
                    <w:right w:val="none" w:sz="0" w:space="0" w:color="auto"/>
                  </w:divBdr>
                </w:div>
                <w:div w:id="1272513787">
                  <w:marLeft w:val="640"/>
                  <w:marRight w:val="0"/>
                  <w:marTop w:val="0"/>
                  <w:marBottom w:val="0"/>
                  <w:divBdr>
                    <w:top w:val="none" w:sz="0" w:space="0" w:color="auto"/>
                    <w:left w:val="none" w:sz="0" w:space="0" w:color="auto"/>
                    <w:bottom w:val="none" w:sz="0" w:space="0" w:color="auto"/>
                    <w:right w:val="none" w:sz="0" w:space="0" w:color="auto"/>
                  </w:divBdr>
                </w:div>
                <w:div w:id="1986082238">
                  <w:marLeft w:val="640"/>
                  <w:marRight w:val="0"/>
                  <w:marTop w:val="0"/>
                  <w:marBottom w:val="0"/>
                  <w:divBdr>
                    <w:top w:val="none" w:sz="0" w:space="0" w:color="auto"/>
                    <w:left w:val="none" w:sz="0" w:space="0" w:color="auto"/>
                    <w:bottom w:val="none" w:sz="0" w:space="0" w:color="auto"/>
                    <w:right w:val="none" w:sz="0" w:space="0" w:color="auto"/>
                  </w:divBdr>
                </w:div>
                <w:div w:id="490565705">
                  <w:marLeft w:val="640"/>
                  <w:marRight w:val="0"/>
                  <w:marTop w:val="0"/>
                  <w:marBottom w:val="0"/>
                  <w:divBdr>
                    <w:top w:val="none" w:sz="0" w:space="0" w:color="auto"/>
                    <w:left w:val="none" w:sz="0" w:space="0" w:color="auto"/>
                    <w:bottom w:val="none" w:sz="0" w:space="0" w:color="auto"/>
                    <w:right w:val="none" w:sz="0" w:space="0" w:color="auto"/>
                  </w:divBdr>
                </w:div>
                <w:div w:id="408699013">
                  <w:marLeft w:val="640"/>
                  <w:marRight w:val="0"/>
                  <w:marTop w:val="0"/>
                  <w:marBottom w:val="0"/>
                  <w:divBdr>
                    <w:top w:val="none" w:sz="0" w:space="0" w:color="auto"/>
                    <w:left w:val="none" w:sz="0" w:space="0" w:color="auto"/>
                    <w:bottom w:val="none" w:sz="0" w:space="0" w:color="auto"/>
                    <w:right w:val="none" w:sz="0" w:space="0" w:color="auto"/>
                  </w:divBdr>
                </w:div>
                <w:div w:id="412437167">
                  <w:marLeft w:val="640"/>
                  <w:marRight w:val="0"/>
                  <w:marTop w:val="0"/>
                  <w:marBottom w:val="0"/>
                  <w:divBdr>
                    <w:top w:val="none" w:sz="0" w:space="0" w:color="auto"/>
                    <w:left w:val="none" w:sz="0" w:space="0" w:color="auto"/>
                    <w:bottom w:val="none" w:sz="0" w:space="0" w:color="auto"/>
                    <w:right w:val="none" w:sz="0" w:space="0" w:color="auto"/>
                  </w:divBdr>
                </w:div>
                <w:div w:id="1103305862">
                  <w:marLeft w:val="640"/>
                  <w:marRight w:val="0"/>
                  <w:marTop w:val="0"/>
                  <w:marBottom w:val="0"/>
                  <w:divBdr>
                    <w:top w:val="none" w:sz="0" w:space="0" w:color="auto"/>
                    <w:left w:val="none" w:sz="0" w:space="0" w:color="auto"/>
                    <w:bottom w:val="none" w:sz="0" w:space="0" w:color="auto"/>
                    <w:right w:val="none" w:sz="0" w:space="0" w:color="auto"/>
                  </w:divBdr>
                </w:div>
                <w:div w:id="1802267852">
                  <w:marLeft w:val="640"/>
                  <w:marRight w:val="0"/>
                  <w:marTop w:val="0"/>
                  <w:marBottom w:val="0"/>
                  <w:divBdr>
                    <w:top w:val="none" w:sz="0" w:space="0" w:color="auto"/>
                    <w:left w:val="none" w:sz="0" w:space="0" w:color="auto"/>
                    <w:bottom w:val="none" w:sz="0" w:space="0" w:color="auto"/>
                    <w:right w:val="none" w:sz="0" w:space="0" w:color="auto"/>
                  </w:divBdr>
                </w:div>
                <w:div w:id="849099572">
                  <w:marLeft w:val="640"/>
                  <w:marRight w:val="0"/>
                  <w:marTop w:val="0"/>
                  <w:marBottom w:val="0"/>
                  <w:divBdr>
                    <w:top w:val="none" w:sz="0" w:space="0" w:color="auto"/>
                    <w:left w:val="none" w:sz="0" w:space="0" w:color="auto"/>
                    <w:bottom w:val="none" w:sz="0" w:space="0" w:color="auto"/>
                    <w:right w:val="none" w:sz="0" w:space="0" w:color="auto"/>
                  </w:divBdr>
                </w:div>
                <w:div w:id="711274784">
                  <w:marLeft w:val="640"/>
                  <w:marRight w:val="0"/>
                  <w:marTop w:val="0"/>
                  <w:marBottom w:val="0"/>
                  <w:divBdr>
                    <w:top w:val="none" w:sz="0" w:space="0" w:color="auto"/>
                    <w:left w:val="none" w:sz="0" w:space="0" w:color="auto"/>
                    <w:bottom w:val="none" w:sz="0" w:space="0" w:color="auto"/>
                    <w:right w:val="none" w:sz="0" w:space="0" w:color="auto"/>
                  </w:divBdr>
                </w:div>
                <w:div w:id="2000495254">
                  <w:marLeft w:val="640"/>
                  <w:marRight w:val="0"/>
                  <w:marTop w:val="0"/>
                  <w:marBottom w:val="0"/>
                  <w:divBdr>
                    <w:top w:val="none" w:sz="0" w:space="0" w:color="auto"/>
                    <w:left w:val="none" w:sz="0" w:space="0" w:color="auto"/>
                    <w:bottom w:val="none" w:sz="0" w:space="0" w:color="auto"/>
                    <w:right w:val="none" w:sz="0" w:space="0" w:color="auto"/>
                  </w:divBdr>
                </w:div>
                <w:div w:id="511840034">
                  <w:marLeft w:val="640"/>
                  <w:marRight w:val="0"/>
                  <w:marTop w:val="0"/>
                  <w:marBottom w:val="0"/>
                  <w:divBdr>
                    <w:top w:val="none" w:sz="0" w:space="0" w:color="auto"/>
                    <w:left w:val="none" w:sz="0" w:space="0" w:color="auto"/>
                    <w:bottom w:val="none" w:sz="0" w:space="0" w:color="auto"/>
                    <w:right w:val="none" w:sz="0" w:space="0" w:color="auto"/>
                  </w:divBdr>
                </w:div>
                <w:div w:id="1462186884">
                  <w:marLeft w:val="640"/>
                  <w:marRight w:val="0"/>
                  <w:marTop w:val="0"/>
                  <w:marBottom w:val="0"/>
                  <w:divBdr>
                    <w:top w:val="none" w:sz="0" w:space="0" w:color="auto"/>
                    <w:left w:val="none" w:sz="0" w:space="0" w:color="auto"/>
                    <w:bottom w:val="none" w:sz="0" w:space="0" w:color="auto"/>
                    <w:right w:val="none" w:sz="0" w:space="0" w:color="auto"/>
                  </w:divBdr>
                </w:div>
                <w:div w:id="356351912">
                  <w:marLeft w:val="640"/>
                  <w:marRight w:val="0"/>
                  <w:marTop w:val="0"/>
                  <w:marBottom w:val="0"/>
                  <w:divBdr>
                    <w:top w:val="none" w:sz="0" w:space="0" w:color="auto"/>
                    <w:left w:val="none" w:sz="0" w:space="0" w:color="auto"/>
                    <w:bottom w:val="none" w:sz="0" w:space="0" w:color="auto"/>
                    <w:right w:val="none" w:sz="0" w:space="0" w:color="auto"/>
                  </w:divBdr>
                </w:div>
                <w:div w:id="1046758507">
                  <w:marLeft w:val="640"/>
                  <w:marRight w:val="0"/>
                  <w:marTop w:val="0"/>
                  <w:marBottom w:val="0"/>
                  <w:divBdr>
                    <w:top w:val="none" w:sz="0" w:space="0" w:color="auto"/>
                    <w:left w:val="none" w:sz="0" w:space="0" w:color="auto"/>
                    <w:bottom w:val="none" w:sz="0" w:space="0" w:color="auto"/>
                    <w:right w:val="none" w:sz="0" w:space="0" w:color="auto"/>
                  </w:divBdr>
                </w:div>
                <w:div w:id="1522469565">
                  <w:marLeft w:val="640"/>
                  <w:marRight w:val="0"/>
                  <w:marTop w:val="0"/>
                  <w:marBottom w:val="0"/>
                  <w:divBdr>
                    <w:top w:val="none" w:sz="0" w:space="0" w:color="auto"/>
                    <w:left w:val="none" w:sz="0" w:space="0" w:color="auto"/>
                    <w:bottom w:val="none" w:sz="0" w:space="0" w:color="auto"/>
                    <w:right w:val="none" w:sz="0" w:space="0" w:color="auto"/>
                  </w:divBdr>
                </w:div>
                <w:div w:id="2055502955">
                  <w:marLeft w:val="640"/>
                  <w:marRight w:val="0"/>
                  <w:marTop w:val="0"/>
                  <w:marBottom w:val="0"/>
                  <w:divBdr>
                    <w:top w:val="none" w:sz="0" w:space="0" w:color="auto"/>
                    <w:left w:val="none" w:sz="0" w:space="0" w:color="auto"/>
                    <w:bottom w:val="none" w:sz="0" w:space="0" w:color="auto"/>
                    <w:right w:val="none" w:sz="0" w:space="0" w:color="auto"/>
                  </w:divBdr>
                </w:div>
                <w:div w:id="100489346">
                  <w:marLeft w:val="640"/>
                  <w:marRight w:val="0"/>
                  <w:marTop w:val="0"/>
                  <w:marBottom w:val="0"/>
                  <w:divBdr>
                    <w:top w:val="none" w:sz="0" w:space="0" w:color="auto"/>
                    <w:left w:val="none" w:sz="0" w:space="0" w:color="auto"/>
                    <w:bottom w:val="none" w:sz="0" w:space="0" w:color="auto"/>
                    <w:right w:val="none" w:sz="0" w:space="0" w:color="auto"/>
                  </w:divBdr>
                </w:div>
                <w:div w:id="1812358373">
                  <w:marLeft w:val="640"/>
                  <w:marRight w:val="0"/>
                  <w:marTop w:val="0"/>
                  <w:marBottom w:val="0"/>
                  <w:divBdr>
                    <w:top w:val="none" w:sz="0" w:space="0" w:color="auto"/>
                    <w:left w:val="none" w:sz="0" w:space="0" w:color="auto"/>
                    <w:bottom w:val="none" w:sz="0" w:space="0" w:color="auto"/>
                    <w:right w:val="none" w:sz="0" w:space="0" w:color="auto"/>
                  </w:divBdr>
                </w:div>
                <w:div w:id="884105268">
                  <w:marLeft w:val="640"/>
                  <w:marRight w:val="0"/>
                  <w:marTop w:val="0"/>
                  <w:marBottom w:val="0"/>
                  <w:divBdr>
                    <w:top w:val="none" w:sz="0" w:space="0" w:color="auto"/>
                    <w:left w:val="none" w:sz="0" w:space="0" w:color="auto"/>
                    <w:bottom w:val="none" w:sz="0" w:space="0" w:color="auto"/>
                    <w:right w:val="none" w:sz="0" w:space="0" w:color="auto"/>
                  </w:divBdr>
                </w:div>
                <w:div w:id="1029112201">
                  <w:marLeft w:val="640"/>
                  <w:marRight w:val="0"/>
                  <w:marTop w:val="0"/>
                  <w:marBottom w:val="0"/>
                  <w:divBdr>
                    <w:top w:val="none" w:sz="0" w:space="0" w:color="auto"/>
                    <w:left w:val="none" w:sz="0" w:space="0" w:color="auto"/>
                    <w:bottom w:val="none" w:sz="0" w:space="0" w:color="auto"/>
                    <w:right w:val="none" w:sz="0" w:space="0" w:color="auto"/>
                  </w:divBdr>
                </w:div>
                <w:div w:id="1317491228">
                  <w:marLeft w:val="640"/>
                  <w:marRight w:val="0"/>
                  <w:marTop w:val="0"/>
                  <w:marBottom w:val="0"/>
                  <w:divBdr>
                    <w:top w:val="none" w:sz="0" w:space="0" w:color="auto"/>
                    <w:left w:val="none" w:sz="0" w:space="0" w:color="auto"/>
                    <w:bottom w:val="none" w:sz="0" w:space="0" w:color="auto"/>
                    <w:right w:val="none" w:sz="0" w:space="0" w:color="auto"/>
                  </w:divBdr>
                </w:div>
                <w:div w:id="412555987">
                  <w:marLeft w:val="640"/>
                  <w:marRight w:val="0"/>
                  <w:marTop w:val="0"/>
                  <w:marBottom w:val="0"/>
                  <w:divBdr>
                    <w:top w:val="none" w:sz="0" w:space="0" w:color="auto"/>
                    <w:left w:val="none" w:sz="0" w:space="0" w:color="auto"/>
                    <w:bottom w:val="none" w:sz="0" w:space="0" w:color="auto"/>
                    <w:right w:val="none" w:sz="0" w:space="0" w:color="auto"/>
                  </w:divBdr>
                </w:div>
                <w:div w:id="1456369962">
                  <w:marLeft w:val="640"/>
                  <w:marRight w:val="0"/>
                  <w:marTop w:val="0"/>
                  <w:marBottom w:val="0"/>
                  <w:divBdr>
                    <w:top w:val="none" w:sz="0" w:space="0" w:color="auto"/>
                    <w:left w:val="none" w:sz="0" w:space="0" w:color="auto"/>
                    <w:bottom w:val="none" w:sz="0" w:space="0" w:color="auto"/>
                    <w:right w:val="none" w:sz="0" w:space="0" w:color="auto"/>
                  </w:divBdr>
                </w:div>
                <w:div w:id="729571536">
                  <w:marLeft w:val="640"/>
                  <w:marRight w:val="0"/>
                  <w:marTop w:val="0"/>
                  <w:marBottom w:val="0"/>
                  <w:divBdr>
                    <w:top w:val="none" w:sz="0" w:space="0" w:color="auto"/>
                    <w:left w:val="none" w:sz="0" w:space="0" w:color="auto"/>
                    <w:bottom w:val="none" w:sz="0" w:space="0" w:color="auto"/>
                    <w:right w:val="none" w:sz="0" w:space="0" w:color="auto"/>
                  </w:divBdr>
                </w:div>
                <w:div w:id="1770004865">
                  <w:marLeft w:val="640"/>
                  <w:marRight w:val="0"/>
                  <w:marTop w:val="0"/>
                  <w:marBottom w:val="0"/>
                  <w:divBdr>
                    <w:top w:val="none" w:sz="0" w:space="0" w:color="auto"/>
                    <w:left w:val="none" w:sz="0" w:space="0" w:color="auto"/>
                    <w:bottom w:val="none" w:sz="0" w:space="0" w:color="auto"/>
                    <w:right w:val="none" w:sz="0" w:space="0" w:color="auto"/>
                  </w:divBdr>
                </w:div>
                <w:div w:id="1778014736">
                  <w:marLeft w:val="640"/>
                  <w:marRight w:val="0"/>
                  <w:marTop w:val="0"/>
                  <w:marBottom w:val="0"/>
                  <w:divBdr>
                    <w:top w:val="none" w:sz="0" w:space="0" w:color="auto"/>
                    <w:left w:val="none" w:sz="0" w:space="0" w:color="auto"/>
                    <w:bottom w:val="none" w:sz="0" w:space="0" w:color="auto"/>
                    <w:right w:val="none" w:sz="0" w:space="0" w:color="auto"/>
                  </w:divBdr>
                </w:div>
              </w:divsChild>
            </w:div>
            <w:div w:id="433745152">
              <w:marLeft w:val="0"/>
              <w:marRight w:val="0"/>
              <w:marTop w:val="0"/>
              <w:marBottom w:val="0"/>
              <w:divBdr>
                <w:top w:val="none" w:sz="0" w:space="0" w:color="auto"/>
                <w:left w:val="none" w:sz="0" w:space="0" w:color="auto"/>
                <w:bottom w:val="none" w:sz="0" w:space="0" w:color="auto"/>
                <w:right w:val="none" w:sz="0" w:space="0" w:color="auto"/>
              </w:divBdr>
              <w:divsChild>
                <w:div w:id="1535996361">
                  <w:marLeft w:val="640"/>
                  <w:marRight w:val="0"/>
                  <w:marTop w:val="0"/>
                  <w:marBottom w:val="0"/>
                  <w:divBdr>
                    <w:top w:val="none" w:sz="0" w:space="0" w:color="auto"/>
                    <w:left w:val="none" w:sz="0" w:space="0" w:color="auto"/>
                    <w:bottom w:val="none" w:sz="0" w:space="0" w:color="auto"/>
                    <w:right w:val="none" w:sz="0" w:space="0" w:color="auto"/>
                  </w:divBdr>
                </w:div>
                <w:div w:id="1342196232">
                  <w:marLeft w:val="640"/>
                  <w:marRight w:val="0"/>
                  <w:marTop w:val="0"/>
                  <w:marBottom w:val="0"/>
                  <w:divBdr>
                    <w:top w:val="none" w:sz="0" w:space="0" w:color="auto"/>
                    <w:left w:val="none" w:sz="0" w:space="0" w:color="auto"/>
                    <w:bottom w:val="none" w:sz="0" w:space="0" w:color="auto"/>
                    <w:right w:val="none" w:sz="0" w:space="0" w:color="auto"/>
                  </w:divBdr>
                </w:div>
                <w:div w:id="1253080560">
                  <w:marLeft w:val="640"/>
                  <w:marRight w:val="0"/>
                  <w:marTop w:val="0"/>
                  <w:marBottom w:val="0"/>
                  <w:divBdr>
                    <w:top w:val="none" w:sz="0" w:space="0" w:color="auto"/>
                    <w:left w:val="none" w:sz="0" w:space="0" w:color="auto"/>
                    <w:bottom w:val="none" w:sz="0" w:space="0" w:color="auto"/>
                    <w:right w:val="none" w:sz="0" w:space="0" w:color="auto"/>
                  </w:divBdr>
                </w:div>
                <w:div w:id="812023529">
                  <w:marLeft w:val="640"/>
                  <w:marRight w:val="0"/>
                  <w:marTop w:val="0"/>
                  <w:marBottom w:val="0"/>
                  <w:divBdr>
                    <w:top w:val="none" w:sz="0" w:space="0" w:color="auto"/>
                    <w:left w:val="none" w:sz="0" w:space="0" w:color="auto"/>
                    <w:bottom w:val="none" w:sz="0" w:space="0" w:color="auto"/>
                    <w:right w:val="none" w:sz="0" w:space="0" w:color="auto"/>
                  </w:divBdr>
                </w:div>
                <w:div w:id="708382093">
                  <w:marLeft w:val="640"/>
                  <w:marRight w:val="0"/>
                  <w:marTop w:val="0"/>
                  <w:marBottom w:val="0"/>
                  <w:divBdr>
                    <w:top w:val="none" w:sz="0" w:space="0" w:color="auto"/>
                    <w:left w:val="none" w:sz="0" w:space="0" w:color="auto"/>
                    <w:bottom w:val="none" w:sz="0" w:space="0" w:color="auto"/>
                    <w:right w:val="none" w:sz="0" w:space="0" w:color="auto"/>
                  </w:divBdr>
                </w:div>
                <w:div w:id="2019043349">
                  <w:marLeft w:val="640"/>
                  <w:marRight w:val="0"/>
                  <w:marTop w:val="0"/>
                  <w:marBottom w:val="0"/>
                  <w:divBdr>
                    <w:top w:val="none" w:sz="0" w:space="0" w:color="auto"/>
                    <w:left w:val="none" w:sz="0" w:space="0" w:color="auto"/>
                    <w:bottom w:val="none" w:sz="0" w:space="0" w:color="auto"/>
                    <w:right w:val="none" w:sz="0" w:space="0" w:color="auto"/>
                  </w:divBdr>
                </w:div>
                <w:div w:id="1383600508">
                  <w:marLeft w:val="640"/>
                  <w:marRight w:val="0"/>
                  <w:marTop w:val="0"/>
                  <w:marBottom w:val="0"/>
                  <w:divBdr>
                    <w:top w:val="none" w:sz="0" w:space="0" w:color="auto"/>
                    <w:left w:val="none" w:sz="0" w:space="0" w:color="auto"/>
                    <w:bottom w:val="none" w:sz="0" w:space="0" w:color="auto"/>
                    <w:right w:val="none" w:sz="0" w:space="0" w:color="auto"/>
                  </w:divBdr>
                </w:div>
                <w:div w:id="1246763260">
                  <w:marLeft w:val="640"/>
                  <w:marRight w:val="0"/>
                  <w:marTop w:val="0"/>
                  <w:marBottom w:val="0"/>
                  <w:divBdr>
                    <w:top w:val="none" w:sz="0" w:space="0" w:color="auto"/>
                    <w:left w:val="none" w:sz="0" w:space="0" w:color="auto"/>
                    <w:bottom w:val="none" w:sz="0" w:space="0" w:color="auto"/>
                    <w:right w:val="none" w:sz="0" w:space="0" w:color="auto"/>
                  </w:divBdr>
                </w:div>
                <w:div w:id="1359429489">
                  <w:marLeft w:val="640"/>
                  <w:marRight w:val="0"/>
                  <w:marTop w:val="0"/>
                  <w:marBottom w:val="0"/>
                  <w:divBdr>
                    <w:top w:val="none" w:sz="0" w:space="0" w:color="auto"/>
                    <w:left w:val="none" w:sz="0" w:space="0" w:color="auto"/>
                    <w:bottom w:val="none" w:sz="0" w:space="0" w:color="auto"/>
                    <w:right w:val="none" w:sz="0" w:space="0" w:color="auto"/>
                  </w:divBdr>
                </w:div>
                <w:div w:id="655769218">
                  <w:marLeft w:val="640"/>
                  <w:marRight w:val="0"/>
                  <w:marTop w:val="0"/>
                  <w:marBottom w:val="0"/>
                  <w:divBdr>
                    <w:top w:val="none" w:sz="0" w:space="0" w:color="auto"/>
                    <w:left w:val="none" w:sz="0" w:space="0" w:color="auto"/>
                    <w:bottom w:val="none" w:sz="0" w:space="0" w:color="auto"/>
                    <w:right w:val="none" w:sz="0" w:space="0" w:color="auto"/>
                  </w:divBdr>
                </w:div>
                <w:div w:id="656301862">
                  <w:marLeft w:val="640"/>
                  <w:marRight w:val="0"/>
                  <w:marTop w:val="0"/>
                  <w:marBottom w:val="0"/>
                  <w:divBdr>
                    <w:top w:val="none" w:sz="0" w:space="0" w:color="auto"/>
                    <w:left w:val="none" w:sz="0" w:space="0" w:color="auto"/>
                    <w:bottom w:val="none" w:sz="0" w:space="0" w:color="auto"/>
                    <w:right w:val="none" w:sz="0" w:space="0" w:color="auto"/>
                  </w:divBdr>
                </w:div>
                <w:div w:id="171259405">
                  <w:marLeft w:val="640"/>
                  <w:marRight w:val="0"/>
                  <w:marTop w:val="0"/>
                  <w:marBottom w:val="0"/>
                  <w:divBdr>
                    <w:top w:val="none" w:sz="0" w:space="0" w:color="auto"/>
                    <w:left w:val="none" w:sz="0" w:space="0" w:color="auto"/>
                    <w:bottom w:val="none" w:sz="0" w:space="0" w:color="auto"/>
                    <w:right w:val="none" w:sz="0" w:space="0" w:color="auto"/>
                  </w:divBdr>
                </w:div>
                <w:div w:id="796460156">
                  <w:marLeft w:val="640"/>
                  <w:marRight w:val="0"/>
                  <w:marTop w:val="0"/>
                  <w:marBottom w:val="0"/>
                  <w:divBdr>
                    <w:top w:val="none" w:sz="0" w:space="0" w:color="auto"/>
                    <w:left w:val="none" w:sz="0" w:space="0" w:color="auto"/>
                    <w:bottom w:val="none" w:sz="0" w:space="0" w:color="auto"/>
                    <w:right w:val="none" w:sz="0" w:space="0" w:color="auto"/>
                  </w:divBdr>
                </w:div>
                <w:div w:id="1221676560">
                  <w:marLeft w:val="640"/>
                  <w:marRight w:val="0"/>
                  <w:marTop w:val="0"/>
                  <w:marBottom w:val="0"/>
                  <w:divBdr>
                    <w:top w:val="none" w:sz="0" w:space="0" w:color="auto"/>
                    <w:left w:val="none" w:sz="0" w:space="0" w:color="auto"/>
                    <w:bottom w:val="none" w:sz="0" w:space="0" w:color="auto"/>
                    <w:right w:val="none" w:sz="0" w:space="0" w:color="auto"/>
                  </w:divBdr>
                </w:div>
                <w:div w:id="1836912777">
                  <w:marLeft w:val="640"/>
                  <w:marRight w:val="0"/>
                  <w:marTop w:val="0"/>
                  <w:marBottom w:val="0"/>
                  <w:divBdr>
                    <w:top w:val="none" w:sz="0" w:space="0" w:color="auto"/>
                    <w:left w:val="none" w:sz="0" w:space="0" w:color="auto"/>
                    <w:bottom w:val="none" w:sz="0" w:space="0" w:color="auto"/>
                    <w:right w:val="none" w:sz="0" w:space="0" w:color="auto"/>
                  </w:divBdr>
                </w:div>
                <w:div w:id="227811290">
                  <w:marLeft w:val="640"/>
                  <w:marRight w:val="0"/>
                  <w:marTop w:val="0"/>
                  <w:marBottom w:val="0"/>
                  <w:divBdr>
                    <w:top w:val="none" w:sz="0" w:space="0" w:color="auto"/>
                    <w:left w:val="none" w:sz="0" w:space="0" w:color="auto"/>
                    <w:bottom w:val="none" w:sz="0" w:space="0" w:color="auto"/>
                    <w:right w:val="none" w:sz="0" w:space="0" w:color="auto"/>
                  </w:divBdr>
                </w:div>
                <w:div w:id="749816958">
                  <w:marLeft w:val="640"/>
                  <w:marRight w:val="0"/>
                  <w:marTop w:val="0"/>
                  <w:marBottom w:val="0"/>
                  <w:divBdr>
                    <w:top w:val="none" w:sz="0" w:space="0" w:color="auto"/>
                    <w:left w:val="none" w:sz="0" w:space="0" w:color="auto"/>
                    <w:bottom w:val="none" w:sz="0" w:space="0" w:color="auto"/>
                    <w:right w:val="none" w:sz="0" w:space="0" w:color="auto"/>
                  </w:divBdr>
                </w:div>
                <w:div w:id="1115520006">
                  <w:marLeft w:val="640"/>
                  <w:marRight w:val="0"/>
                  <w:marTop w:val="0"/>
                  <w:marBottom w:val="0"/>
                  <w:divBdr>
                    <w:top w:val="none" w:sz="0" w:space="0" w:color="auto"/>
                    <w:left w:val="none" w:sz="0" w:space="0" w:color="auto"/>
                    <w:bottom w:val="none" w:sz="0" w:space="0" w:color="auto"/>
                    <w:right w:val="none" w:sz="0" w:space="0" w:color="auto"/>
                  </w:divBdr>
                </w:div>
                <w:div w:id="2005470671">
                  <w:marLeft w:val="640"/>
                  <w:marRight w:val="0"/>
                  <w:marTop w:val="0"/>
                  <w:marBottom w:val="0"/>
                  <w:divBdr>
                    <w:top w:val="none" w:sz="0" w:space="0" w:color="auto"/>
                    <w:left w:val="none" w:sz="0" w:space="0" w:color="auto"/>
                    <w:bottom w:val="none" w:sz="0" w:space="0" w:color="auto"/>
                    <w:right w:val="none" w:sz="0" w:space="0" w:color="auto"/>
                  </w:divBdr>
                </w:div>
                <w:div w:id="845678338">
                  <w:marLeft w:val="640"/>
                  <w:marRight w:val="0"/>
                  <w:marTop w:val="0"/>
                  <w:marBottom w:val="0"/>
                  <w:divBdr>
                    <w:top w:val="none" w:sz="0" w:space="0" w:color="auto"/>
                    <w:left w:val="none" w:sz="0" w:space="0" w:color="auto"/>
                    <w:bottom w:val="none" w:sz="0" w:space="0" w:color="auto"/>
                    <w:right w:val="none" w:sz="0" w:space="0" w:color="auto"/>
                  </w:divBdr>
                </w:div>
                <w:div w:id="217908482">
                  <w:marLeft w:val="640"/>
                  <w:marRight w:val="0"/>
                  <w:marTop w:val="0"/>
                  <w:marBottom w:val="0"/>
                  <w:divBdr>
                    <w:top w:val="none" w:sz="0" w:space="0" w:color="auto"/>
                    <w:left w:val="none" w:sz="0" w:space="0" w:color="auto"/>
                    <w:bottom w:val="none" w:sz="0" w:space="0" w:color="auto"/>
                    <w:right w:val="none" w:sz="0" w:space="0" w:color="auto"/>
                  </w:divBdr>
                </w:div>
                <w:div w:id="1018582836">
                  <w:marLeft w:val="640"/>
                  <w:marRight w:val="0"/>
                  <w:marTop w:val="0"/>
                  <w:marBottom w:val="0"/>
                  <w:divBdr>
                    <w:top w:val="none" w:sz="0" w:space="0" w:color="auto"/>
                    <w:left w:val="none" w:sz="0" w:space="0" w:color="auto"/>
                    <w:bottom w:val="none" w:sz="0" w:space="0" w:color="auto"/>
                    <w:right w:val="none" w:sz="0" w:space="0" w:color="auto"/>
                  </w:divBdr>
                </w:div>
                <w:div w:id="984161583">
                  <w:marLeft w:val="640"/>
                  <w:marRight w:val="0"/>
                  <w:marTop w:val="0"/>
                  <w:marBottom w:val="0"/>
                  <w:divBdr>
                    <w:top w:val="none" w:sz="0" w:space="0" w:color="auto"/>
                    <w:left w:val="none" w:sz="0" w:space="0" w:color="auto"/>
                    <w:bottom w:val="none" w:sz="0" w:space="0" w:color="auto"/>
                    <w:right w:val="none" w:sz="0" w:space="0" w:color="auto"/>
                  </w:divBdr>
                </w:div>
                <w:div w:id="741365316">
                  <w:marLeft w:val="640"/>
                  <w:marRight w:val="0"/>
                  <w:marTop w:val="0"/>
                  <w:marBottom w:val="0"/>
                  <w:divBdr>
                    <w:top w:val="none" w:sz="0" w:space="0" w:color="auto"/>
                    <w:left w:val="none" w:sz="0" w:space="0" w:color="auto"/>
                    <w:bottom w:val="none" w:sz="0" w:space="0" w:color="auto"/>
                    <w:right w:val="none" w:sz="0" w:space="0" w:color="auto"/>
                  </w:divBdr>
                </w:div>
                <w:div w:id="223222780">
                  <w:marLeft w:val="640"/>
                  <w:marRight w:val="0"/>
                  <w:marTop w:val="0"/>
                  <w:marBottom w:val="0"/>
                  <w:divBdr>
                    <w:top w:val="none" w:sz="0" w:space="0" w:color="auto"/>
                    <w:left w:val="none" w:sz="0" w:space="0" w:color="auto"/>
                    <w:bottom w:val="none" w:sz="0" w:space="0" w:color="auto"/>
                    <w:right w:val="none" w:sz="0" w:space="0" w:color="auto"/>
                  </w:divBdr>
                </w:div>
                <w:div w:id="483932831">
                  <w:marLeft w:val="640"/>
                  <w:marRight w:val="0"/>
                  <w:marTop w:val="0"/>
                  <w:marBottom w:val="0"/>
                  <w:divBdr>
                    <w:top w:val="none" w:sz="0" w:space="0" w:color="auto"/>
                    <w:left w:val="none" w:sz="0" w:space="0" w:color="auto"/>
                    <w:bottom w:val="none" w:sz="0" w:space="0" w:color="auto"/>
                    <w:right w:val="none" w:sz="0" w:space="0" w:color="auto"/>
                  </w:divBdr>
                </w:div>
                <w:div w:id="884371915">
                  <w:marLeft w:val="640"/>
                  <w:marRight w:val="0"/>
                  <w:marTop w:val="0"/>
                  <w:marBottom w:val="0"/>
                  <w:divBdr>
                    <w:top w:val="none" w:sz="0" w:space="0" w:color="auto"/>
                    <w:left w:val="none" w:sz="0" w:space="0" w:color="auto"/>
                    <w:bottom w:val="none" w:sz="0" w:space="0" w:color="auto"/>
                    <w:right w:val="none" w:sz="0" w:space="0" w:color="auto"/>
                  </w:divBdr>
                </w:div>
                <w:div w:id="423888551">
                  <w:marLeft w:val="640"/>
                  <w:marRight w:val="0"/>
                  <w:marTop w:val="0"/>
                  <w:marBottom w:val="0"/>
                  <w:divBdr>
                    <w:top w:val="none" w:sz="0" w:space="0" w:color="auto"/>
                    <w:left w:val="none" w:sz="0" w:space="0" w:color="auto"/>
                    <w:bottom w:val="none" w:sz="0" w:space="0" w:color="auto"/>
                    <w:right w:val="none" w:sz="0" w:space="0" w:color="auto"/>
                  </w:divBdr>
                </w:div>
                <w:div w:id="171065867">
                  <w:marLeft w:val="640"/>
                  <w:marRight w:val="0"/>
                  <w:marTop w:val="0"/>
                  <w:marBottom w:val="0"/>
                  <w:divBdr>
                    <w:top w:val="none" w:sz="0" w:space="0" w:color="auto"/>
                    <w:left w:val="none" w:sz="0" w:space="0" w:color="auto"/>
                    <w:bottom w:val="none" w:sz="0" w:space="0" w:color="auto"/>
                    <w:right w:val="none" w:sz="0" w:space="0" w:color="auto"/>
                  </w:divBdr>
                </w:div>
                <w:div w:id="70392312">
                  <w:marLeft w:val="640"/>
                  <w:marRight w:val="0"/>
                  <w:marTop w:val="0"/>
                  <w:marBottom w:val="0"/>
                  <w:divBdr>
                    <w:top w:val="none" w:sz="0" w:space="0" w:color="auto"/>
                    <w:left w:val="none" w:sz="0" w:space="0" w:color="auto"/>
                    <w:bottom w:val="none" w:sz="0" w:space="0" w:color="auto"/>
                    <w:right w:val="none" w:sz="0" w:space="0" w:color="auto"/>
                  </w:divBdr>
                </w:div>
                <w:div w:id="1235433571">
                  <w:marLeft w:val="640"/>
                  <w:marRight w:val="0"/>
                  <w:marTop w:val="0"/>
                  <w:marBottom w:val="0"/>
                  <w:divBdr>
                    <w:top w:val="none" w:sz="0" w:space="0" w:color="auto"/>
                    <w:left w:val="none" w:sz="0" w:space="0" w:color="auto"/>
                    <w:bottom w:val="none" w:sz="0" w:space="0" w:color="auto"/>
                    <w:right w:val="none" w:sz="0" w:space="0" w:color="auto"/>
                  </w:divBdr>
                </w:div>
                <w:div w:id="1939365812">
                  <w:marLeft w:val="640"/>
                  <w:marRight w:val="0"/>
                  <w:marTop w:val="0"/>
                  <w:marBottom w:val="0"/>
                  <w:divBdr>
                    <w:top w:val="none" w:sz="0" w:space="0" w:color="auto"/>
                    <w:left w:val="none" w:sz="0" w:space="0" w:color="auto"/>
                    <w:bottom w:val="none" w:sz="0" w:space="0" w:color="auto"/>
                    <w:right w:val="none" w:sz="0" w:space="0" w:color="auto"/>
                  </w:divBdr>
                </w:div>
                <w:div w:id="1820031633">
                  <w:marLeft w:val="640"/>
                  <w:marRight w:val="0"/>
                  <w:marTop w:val="0"/>
                  <w:marBottom w:val="0"/>
                  <w:divBdr>
                    <w:top w:val="none" w:sz="0" w:space="0" w:color="auto"/>
                    <w:left w:val="none" w:sz="0" w:space="0" w:color="auto"/>
                    <w:bottom w:val="none" w:sz="0" w:space="0" w:color="auto"/>
                    <w:right w:val="none" w:sz="0" w:space="0" w:color="auto"/>
                  </w:divBdr>
                </w:div>
                <w:div w:id="1402757372">
                  <w:marLeft w:val="640"/>
                  <w:marRight w:val="0"/>
                  <w:marTop w:val="0"/>
                  <w:marBottom w:val="0"/>
                  <w:divBdr>
                    <w:top w:val="none" w:sz="0" w:space="0" w:color="auto"/>
                    <w:left w:val="none" w:sz="0" w:space="0" w:color="auto"/>
                    <w:bottom w:val="none" w:sz="0" w:space="0" w:color="auto"/>
                    <w:right w:val="none" w:sz="0" w:space="0" w:color="auto"/>
                  </w:divBdr>
                </w:div>
                <w:div w:id="1972010870">
                  <w:marLeft w:val="640"/>
                  <w:marRight w:val="0"/>
                  <w:marTop w:val="0"/>
                  <w:marBottom w:val="0"/>
                  <w:divBdr>
                    <w:top w:val="none" w:sz="0" w:space="0" w:color="auto"/>
                    <w:left w:val="none" w:sz="0" w:space="0" w:color="auto"/>
                    <w:bottom w:val="none" w:sz="0" w:space="0" w:color="auto"/>
                    <w:right w:val="none" w:sz="0" w:space="0" w:color="auto"/>
                  </w:divBdr>
                </w:div>
                <w:div w:id="2126269225">
                  <w:marLeft w:val="640"/>
                  <w:marRight w:val="0"/>
                  <w:marTop w:val="0"/>
                  <w:marBottom w:val="0"/>
                  <w:divBdr>
                    <w:top w:val="none" w:sz="0" w:space="0" w:color="auto"/>
                    <w:left w:val="none" w:sz="0" w:space="0" w:color="auto"/>
                    <w:bottom w:val="none" w:sz="0" w:space="0" w:color="auto"/>
                    <w:right w:val="none" w:sz="0" w:space="0" w:color="auto"/>
                  </w:divBdr>
                </w:div>
                <w:div w:id="322858374">
                  <w:marLeft w:val="640"/>
                  <w:marRight w:val="0"/>
                  <w:marTop w:val="0"/>
                  <w:marBottom w:val="0"/>
                  <w:divBdr>
                    <w:top w:val="none" w:sz="0" w:space="0" w:color="auto"/>
                    <w:left w:val="none" w:sz="0" w:space="0" w:color="auto"/>
                    <w:bottom w:val="none" w:sz="0" w:space="0" w:color="auto"/>
                    <w:right w:val="none" w:sz="0" w:space="0" w:color="auto"/>
                  </w:divBdr>
                </w:div>
                <w:div w:id="4554693">
                  <w:marLeft w:val="640"/>
                  <w:marRight w:val="0"/>
                  <w:marTop w:val="0"/>
                  <w:marBottom w:val="0"/>
                  <w:divBdr>
                    <w:top w:val="none" w:sz="0" w:space="0" w:color="auto"/>
                    <w:left w:val="none" w:sz="0" w:space="0" w:color="auto"/>
                    <w:bottom w:val="none" w:sz="0" w:space="0" w:color="auto"/>
                    <w:right w:val="none" w:sz="0" w:space="0" w:color="auto"/>
                  </w:divBdr>
                </w:div>
                <w:div w:id="1867600187">
                  <w:marLeft w:val="640"/>
                  <w:marRight w:val="0"/>
                  <w:marTop w:val="0"/>
                  <w:marBottom w:val="0"/>
                  <w:divBdr>
                    <w:top w:val="none" w:sz="0" w:space="0" w:color="auto"/>
                    <w:left w:val="none" w:sz="0" w:space="0" w:color="auto"/>
                    <w:bottom w:val="none" w:sz="0" w:space="0" w:color="auto"/>
                    <w:right w:val="none" w:sz="0" w:space="0" w:color="auto"/>
                  </w:divBdr>
                </w:div>
                <w:div w:id="94372795">
                  <w:marLeft w:val="640"/>
                  <w:marRight w:val="0"/>
                  <w:marTop w:val="0"/>
                  <w:marBottom w:val="0"/>
                  <w:divBdr>
                    <w:top w:val="none" w:sz="0" w:space="0" w:color="auto"/>
                    <w:left w:val="none" w:sz="0" w:space="0" w:color="auto"/>
                    <w:bottom w:val="none" w:sz="0" w:space="0" w:color="auto"/>
                    <w:right w:val="none" w:sz="0" w:space="0" w:color="auto"/>
                  </w:divBdr>
                </w:div>
                <w:div w:id="1934973957">
                  <w:marLeft w:val="640"/>
                  <w:marRight w:val="0"/>
                  <w:marTop w:val="0"/>
                  <w:marBottom w:val="0"/>
                  <w:divBdr>
                    <w:top w:val="none" w:sz="0" w:space="0" w:color="auto"/>
                    <w:left w:val="none" w:sz="0" w:space="0" w:color="auto"/>
                    <w:bottom w:val="none" w:sz="0" w:space="0" w:color="auto"/>
                    <w:right w:val="none" w:sz="0" w:space="0" w:color="auto"/>
                  </w:divBdr>
                </w:div>
                <w:div w:id="1007899270">
                  <w:marLeft w:val="640"/>
                  <w:marRight w:val="0"/>
                  <w:marTop w:val="0"/>
                  <w:marBottom w:val="0"/>
                  <w:divBdr>
                    <w:top w:val="none" w:sz="0" w:space="0" w:color="auto"/>
                    <w:left w:val="none" w:sz="0" w:space="0" w:color="auto"/>
                    <w:bottom w:val="none" w:sz="0" w:space="0" w:color="auto"/>
                    <w:right w:val="none" w:sz="0" w:space="0" w:color="auto"/>
                  </w:divBdr>
                </w:div>
                <w:div w:id="144973188">
                  <w:marLeft w:val="640"/>
                  <w:marRight w:val="0"/>
                  <w:marTop w:val="0"/>
                  <w:marBottom w:val="0"/>
                  <w:divBdr>
                    <w:top w:val="none" w:sz="0" w:space="0" w:color="auto"/>
                    <w:left w:val="none" w:sz="0" w:space="0" w:color="auto"/>
                    <w:bottom w:val="none" w:sz="0" w:space="0" w:color="auto"/>
                    <w:right w:val="none" w:sz="0" w:space="0" w:color="auto"/>
                  </w:divBdr>
                </w:div>
                <w:div w:id="409814772">
                  <w:marLeft w:val="640"/>
                  <w:marRight w:val="0"/>
                  <w:marTop w:val="0"/>
                  <w:marBottom w:val="0"/>
                  <w:divBdr>
                    <w:top w:val="none" w:sz="0" w:space="0" w:color="auto"/>
                    <w:left w:val="none" w:sz="0" w:space="0" w:color="auto"/>
                    <w:bottom w:val="none" w:sz="0" w:space="0" w:color="auto"/>
                    <w:right w:val="none" w:sz="0" w:space="0" w:color="auto"/>
                  </w:divBdr>
                </w:div>
                <w:div w:id="201884539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90752933">
          <w:marLeft w:val="640"/>
          <w:marRight w:val="0"/>
          <w:marTop w:val="0"/>
          <w:marBottom w:val="0"/>
          <w:divBdr>
            <w:top w:val="none" w:sz="0" w:space="0" w:color="auto"/>
            <w:left w:val="none" w:sz="0" w:space="0" w:color="auto"/>
            <w:bottom w:val="none" w:sz="0" w:space="0" w:color="auto"/>
            <w:right w:val="none" w:sz="0" w:space="0" w:color="auto"/>
          </w:divBdr>
        </w:div>
        <w:div w:id="2141141682">
          <w:marLeft w:val="640"/>
          <w:marRight w:val="0"/>
          <w:marTop w:val="0"/>
          <w:marBottom w:val="0"/>
          <w:divBdr>
            <w:top w:val="none" w:sz="0" w:space="0" w:color="auto"/>
            <w:left w:val="none" w:sz="0" w:space="0" w:color="auto"/>
            <w:bottom w:val="none" w:sz="0" w:space="0" w:color="auto"/>
            <w:right w:val="none" w:sz="0" w:space="0" w:color="auto"/>
          </w:divBdr>
        </w:div>
        <w:div w:id="256980942">
          <w:marLeft w:val="640"/>
          <w:marRight w:val="0"/>
          <w:marTop w:val="0"/>
          <w:marBottom w:val="0"/>
          <w:divBdr>
            <w:top w:val="none" w:sz="0" w:space="0" w:color="auto"/>
            <w:left w:val="none" w:sz="0" w:space="0" w:color="auto"/>
            <w:bottom w:val="none" w:sz="0" w:space="0" w:color="auto"/>
            <w:right w:val="none" w:sz="0" w:space="0" w:color="auto"/>
          </w:divBdr>
        </w:div>
        <w:div w:id="1496333859">
          <w:marLeft w:val="640"/>
          <w:marRight w:val="0"/>
          <w:marTop w:val="0"/>
          <w:marBottom w:val="0"/>
          <w:divBdr>
            <w:top w:val="none" w:sz="0" w:space="0" w:color="auto"/>
            <w:left w:val="none" w:sz="0" w:space="0" w:color="auto"/>
            <w:bottom w:val="none" w:sz="0" w:space="0" w:color="auto"/>
            <w:right w:val="none" w:sz="0" w:space="0" w:color="auto"/>
          </w:divBdr>
        </w:div>
        <w:div w:id="1633444443">
          <w:marLeft w:val="640"/>
          <w:marRight w:val="0"/>
          <w:marTop w:val="0"/>
          <w:marBottom w:val="0"/>
          <w:divBdr>
            <w:top w:val="none" w:sz="0" w:space="0" w:color="auto"/>
            <w:left w:val="none" w:sz="0" w:space="0" w:color="auto"/>
            <w:bottom w:val="none" w:sz="0" w:space="0" w:color="auto"/>
            <w:right w:val="none" w:sz="0" w:space="0" w:color="auto"/>
          </w:divBdr>
        </w:div>
        <w:div w:id="506600391">
          <w:marLeft w:val="640"/>
          <w:marRight w:val="0"/>
          <w:marTop w:val="0"/>
          <w:marBottom w:val="0"/>
          <w:divBdr>
            <w:top w:val="none" w:sz="0" w:space="0" w:color="auto"/>
            <w:left w:val="none" w:sz="0" w:space="0" w:color="auto"/>
            <w:bottom w:val="none" w:sz="0" w:space="0" w:color="auto"/>
            <w:right w:val="none" w:sz="0" w:space="0" w:color="auto"/>
          </w:divBdr>
        </w:div>
        <w:div w:id="1982996102">
          <w:marLeft w:val="640"/>
          <w:marRight w:val="0"/>
          <w:marTop w:val="0"/>
          <w:marBottom w:val="0"/>
          <w:divBdr>
            <w:top w:val="none" w:sz="0" w:space="0" w:color="auto"/>
            <w:left w:val="none" w:sz="0" w:space="0" w:color="auto"/>
            <w:bottom w:val="none" w:sz="0" w:space="0" w:color="auto"/>
            <w:right w:val="none" w:sz="0" w:space="0" w:color="auto"/>
          </w:divBdr>
        </w:div>
        <w:div w:id="1565796288">
          <w:marLeft w:val="640"/>
          <w:marRight w:val="0"/>
          <w:marTop w:val="0"/>
          <w:marBottom w:val="0"/>
          <w:divBdr>
            <w:top w:val="none" w:sz="0" w:space="0" w:color="auto"/>
            <w:left w:val="none" w:sz="0" w:space="0" w:color="auto"/>
            <w:bottom w:val="none" w:sz="0" w:space="0" w:color="auto"/>
            <w:right w:val="none" w:sz="0" w:space="0" w:color="auto"/>
          </w:divBdr>
        </w:div>
        <w:div w:id="57093363">
          <w:marLeft w:val="640"/>
          <w:marRight w:val="0"/>
          <w:marTop w:val="0"/>
          <w:marBottom w:val="0"/>
          <w:divBdr>
            <w:top w:val="none" w:sz="0" w:space="0" w:color="auto"/>
            <w:left w:val="none" w:sz="0" w:space="0" w:color="auto"/>
            <w:bottom w:val="none" w:sz="0" w:space="0" w:color="auto"/>
            <w:right w:val="none" w:sz="0" w:space="0" w:color="auto"/>
          </w:divBdr>
        </w:div>
        <w:div w:id="1021929424">
          <w:marLeft w:val="640"/>
          <w:marRight w:val="0"/>
          <w:marTop w:val="0"/>
          <w:marBottom w:val="0"/>
          <w:divBdr>
            <w:top w:val="none" w:sz="0" w:space="0" w:color="auto"/>
            <w:left w:val="none" w:sz="0" w:space="0" w:color="auto"/>
            <w:bottom w:val="none" w:sz="0" w:space="0" w:color="auto"/>
            <w:right w:val="none" w:sz="0" w:space="0" w:color="auto"/>
          </w:divBdr>
        </w:div>
        <w:div w:id="762074605">
          <w:marLeft w:val="640"/>
          <w:marRight w:val="0"/>
          <w:marTop w:val="0"/>
          <w:marBottom w:val="0"/>
          <w:divBdr>
            <w:top w:val="none" w:sz="0" w:space="0" w:color="auto"/>
            <w:left w:val="none" w:sz="0" w:space="0" w:color="auto"/>
            <w:bottom w:val="none" w:sz="0" w:space="0" w:color="auto"/>
            <w:right w:val="none" w:sz="0" w:space="0" w:color="auto"/>
          </w:divBdr>
        </w:div>
        <w:div w:id="651447414">
          <w:marLeft w:val="640"/>
          <w:marRight w:val="0"/>
          <w:marTop w:val="0"/>
          <w:marBottom w:val="0"/>
          <w:divBdr>
            <w:top w:val="none" w:sz="0" w:space="0" w:color="auto"/>
            <w:left w:val="none" w:sz="0" w:space="0" w:color="auto"/>
            <w:bottom w:val="none" w:sz="0" w:space="0" w:color="auto"/>
            <w:right w:val="none" w:sz="0" w:space="0" w:color="auto"/>
          </w:divBdr>
        </w:div>
        <w:div w:id="917711947">
          <w:marLeft w:val="640"/>
          <w:marRight w:val="0"/>
          <w:marTop w:val="0"/>
          <w:marBottom w:val="0"/>
          <w:divBdr>
            <w:top w:val="none" w:sz="0" w:space="0" w:color="auto"/>
            <w:left w:val="none" w:sz="0" w:space="0" w:color="auto"/>
            <w:bottom w:val="none" w:sz="0" w:space="0" w:color="auto"/>
            <w:right w:val="none" w:sz="0" w:space="0" w:color="auto"/>
          </w:divBdr>
        </w:div>
        <w:div w:id="977806988">
          <w:marLeft w:val="640"/>
          <w:marRight w:val="0"/>
          <w:marTop w:val="0"/>
          <w:marBottom w:val="0"/>
          <w:divBdr>
            <w:top w:val="none" w:sz="0" w:space="0" w:color="auto"/>
            <w:left w:val="none" w:sz="0" w:space="0" w:color="auto"/>
            <w:bottom w:val="none" w:sz="0" w:space="0" w:color="auto"/>
            <w:right w:val="none" w:sz="0" w:space="0" w:color="auto"/>
          </w:divBdr>
        </w:div>
        <w:div w:id="89784389">
          <w:marLeft w:val="640"/>
          <w:marRight w:val="0"/>
          <w:marTop w:val="0"/>
          <w:marBottom w:val="0"/>
          <w:divBdr>
            <w:top w:val="none" w:sz="0" w:space="0" w:color="auto"/>
            <w:left w:val="none" w:sz="0" w:space="0" w:color="auto"/>
            <w:bottom w:val="none" w:sz="0" w:space="0" w:color="auto"/>
            <w:right w:val="none" w:sz="0" w:space="0" w:color="auto"/>
          </w:divBdr>
        </w:div>
        <w:div w:id="1514688069">
          <w:marLeft w:val="640"/>
          <w:marRight w:val="0"/>
          <w:marTop w:val="0"/>
          <w:marBottom w:val="0"/>
          <w:divBdr>
            <w:top w:val="none" w:sz="0" w:space="0" w:color="auto"/>
            <w:left w:val="none" w:sz="0" w:space="0" w:color="auto"/>
            <w:bottom w:val="none" w:sz="0" w:space="0" w:color="auto"/>
            <w:right w:val="none" w:sz="0" w:space="0" w:color="auto"/>
          </w:divBdr>
        </w:div>
        <w:div w:id="360711648">
          <w:marLeft w:val="640"/>
          <w:marRight w:val="0"/>
          <w:marTop w:val="0"/>
          <w:marBottom w:val="0"/>
          <w:divBdr>
            <w:top w:val="none" w:sz="0" w:space="0" w:color="auto"/>
            <w:left w:val="none" w:sz="0" w:space="0" w:color="auto"/>
            <w:bottom w:val="none" w:sz="0" w:space="0" w:color="auto"/>
            <w:right w:val="none" w:sz="0" w:space="0" w:color="auto"/>
          </w:divBdr>
        </w:div>
        <w:div w:id="1215192634">
          <w:marLeft w:val="640"/>
          <w:marRight w:val="0"/>
          <w:marTop w:val="0"/>
          <w:marBottom w:val="0"/>
          <w:divBdr>
            <w:top w:val="none" w:sz="0" w:space="0" w:color="auto"/>
            <w:left w:val="none" w:sz="0" w:space="0" w:color="auto"/>
            <w:bottom w:val="none" w:sz="0" w:space="0" w:color="auto"/>
            <w:right w:val="none" w:sz="0" w:space="0" w:color="auto"/>
          </w:divBdr>
        </w:div>
        <w:div w:id="782965071">
          <w:marLeft w:val="640"/>
          <w:marRight w:val="0"/>
          <w:marTop w:val="0"/>
          <w:marBottom w:val="0"/>
          <w:divBdr>
            <w:top w:val="none" w:sz="0" w:space="0" w:color="auto"/>
            <w:left w:val="none" w:sz="0" w:space="0" w:color="auto"/>
            <w:bottom w:val="none" w:sz="0" w:space="0" w:color="auto"/>
            <w:right w:val="none" w:sz="0" w:space="0" w:color="auto"/>
          </w:divBdr>
        </w:div>
        <w:div w:id="1743454389">
          <w:marLeft w:val="640"/>
          <w:marRight w:val="0"/>
          <w:marTop w:val="0"/>
          <w:marBottom w:val="0"/>
          <w:divBdr>
            <w:top w:val="none" w:sz="0" w:space="0" w:color="auto"/>
            <w:left w:val="none" w:sz="0" w:space="0" w:color="auto"/>
            <w:bottom w:val="none" w:sz="0" w:space="0" w:color="auto"/>
            <w:right w:val="none" w:sz="0" w:space="0" w:color="auto"/>
          </w:divBdr>
        </w:div>
        <w:div w:id="935141284">
          <w:marLeft w:val="640"/>
          <w:marRight w:val="0"/>
          <w:marTop w:val="0"/>
          <w:marBottom w:val="0"/>
          <w:divBdr>
            <w:top w:val="none" w:sz="0" w:space="0" w:color="auto"/>
            <w:left w:val="none" w:sz="0" w:space="0" w:color="auto"/>
            <w:bottom w:val="none" w:sz="0" w:space="0" w:color="auto"/>
            <w:right w:val="none" w:sz="0" w:space="0" w:color="auto"/>
          </w:divBdr>
        </w:div>
        <w:div w:id="1493642153">
          <w:marLeft w:val="640"/>
          <w:marRight w:val="0"/>
          <w:marTop w:val="0"/>
          <w:marBottom w:val="0"/>
          <w:divBdr>
            <w:top w:val="none" w:sz="0" w:space="0" w:color="auto"/>
            <w:left w:val="none" w:sz="0" w:space="0" w:color="auto"/>
            <w:bottom w:val="none" w:sz="0" w:space="0" w:color="auto"/>
            <w:right w:val="none" w:sz="0" w:space="0" w:color="auto"/>
          </w:divBdr>
        </w:div>
        <w:div w:id="941182406">
          <w:marLeft w:val="640"/>
          <w:marRight w:val="0"/>
          <w:marTop w:val="0"/>
          <w:marBottom w:val="0"/>
          <w:divBdr>
            <w:top w:val="none" w:sz="0" w:space="0" w:color="auto"/>
            <w:left w:val="none" w:sz="0" w:space="0" w:color="auto"/>
            <w:bottom w:val="none" w:sz="0" w:space="0" w:color="auto"/>
            <w:right w:val="none" w:sz="0" w:space="0" w:color="auto"/>
          </w:divBdr>
        </w:div>
        <w:div w:id="1289505323">
          <w:marLeft w:val="640"/>
          <w:marRight w:val="0"/>
          <w:marTop w:val="0"/>
          <w:marBottom w:val="0"/>
          <w:divBdr>
            <w:top w:val="none" w:sz="0" w:space="0" w:color="auto"/>
            <w:left w:val="none" w:sz="0" w:space="0" w:color="auto"/>
            <w:bottom w:val="none" w:sz="0" w:space="0" w:color="auto"/>
            <w:right w:val="none" w:sz="0" w:space="0" w:color="auto"/>
          </w:divBdr>
        </w:div>
        <w:div w:id="408159980">
          <w:marLeft w:val="640"/>
          <w:marRight w:val="0"/>
          <w:marTop w:val="0"/>
          <w:marBottom w:val="0"/>
          <w:divBdr>
            <w:top w:val="none" w:sz="0" w:space="0" w:color="auto"/>
            <w:left w:val="none" w:sz="0" w:space="0" w:color="auto"/>
            <w:bottom w:val="none" w:sz="0" w:space="0" w:color="auto"/>
            <w:right w:val="none" w:sz="0" w:space="0" w:color="auto"/>
          </w:divBdr>
        </w:div>
        <w:div w:id="1681547050">
          <w:marLeft w:val="640"/>
          <w:marRight w:val="0"/>
          <w:marTop w:val="0"/>
          <w:marBottom w:val="0"/>
          <w:divBdr>
            <w:top w:val="none" w:sz="0" w:space="0" w:color="auto"/>
            <w:left w:val="none" w:sz="0" w:space="0" w:color="auto"/>
            <w:bottom w:val="none" w:sz="0" w:space="0" w:color="auto"/>
            <w:right w:val="none" w:sz="0" w:space="0" w:color="auto"/>
          </w:divBdr>
        </w:div>
        <w:div w:id="1397582624">
          <w:marLeft w:val="640"/>
          <w:marRight w:val="0"/>
          <w:marTop w:val="0"/>
          <w:marBottom w:val="0"/>
          <w:divBdr>
            <w:top w:val="none" w:sz="0" w:space="0" w:color="auto"/>
            <w:left w:val="none" w:sz="0" w:space="0" w:color="auto"/>
            <w:bottom w:val="none" w:sz="0" w:space="0" w:color="auto"/>
            <w:right w:val="none" w:sz="0" w:space="0" w:color="auto"/>
          </w:divBdr>
        </w:div>
        <w:div w:id="270359210">
          <w:marLeft w:val="640"/>
          <w:marRight w:val="0"/>
          <w:marTop w:val="0"/>
          <w:marBottom w:val="0"/>
          <w:divBdr>
            <w:top w:val="none" w:sz="0" w:space="0" w:color="auto"/>
            <w:left w:val="none" w:sz="0" w:space="0" w:color="auto"/>
            <w:bottom w:val="none" w:sz="0" w:space="0" w:color="auto"/>
            <w:right w:val="none" w:sz="0" w:space="0" w:color="auto"/>
          </w:divBdr>
        </w:div>
        <w:div w:id="2026784019">
          <w:marLeft w:val="640"/>
          <w:marRight w:val="0"/>
          <w:marTop w:val="0"/>
          <w:marBottom w:val="0"/>
          <w:divBdr>
            <w:top w:val="none" w:sz="0" w:space="0" w:color="auto"/>
            <w:left w:val="none" w:sz="0" w:space="0" w:color="auto"/>
            <w:bottom w:val="none" w:sz="0" w:space="0" w:color="auto"/>
            <w:right w:val="none" w:sz="0" w:space="0" w:color="auto"/>
          </w:divBdr>
        </w:div>
        <w:div w:id="59058457">
          <w:marLeft w:val="640"/>
          <w:marRight w:val="0"/>
          <w:marTop w:val="0"/>
          <w:marBottom w:val="0"/>
          <w:divBdr>
            <w:top w:val="none" w:sz="0" w:space="0" w:color="auto"/>
            <w:left w:val="none" w:sz="0" w:space="0" w:color="auto"/>
            <w:bottom w:val="none" w:sz="0" w:space="0" w:color="auto"/>
            <w:right w:val="none" w:sz="0" w:space="0" w:color="auto"/>
          </w:divBdr>
        </w:div>
        <w:div w:id="1469007465">
          <w:marLeft w:val="640"/>
          <w:marRight w:val="0"/>
          <w:marTop w:val="0"/>
          <w:marBottom w:val="0"/>
          <w:divBdr>
            <w:top w:val="none" w:sz="0" w:space="0" w:color="auto"/>
            <w:left w:val="none" w:sz="0" w:space="0" w:color="auto"/>
            <w:bottom w:val="none" w:sz="0" w:space="0" w:color="auto"/>
            <w:right w:val="none" w:sz="0" w:space="0" w:color="auto"/>
          </w:divBdr>
        </w:div>
        <w:div w:id="2057315222">
          <w:marLeft w:val="640"/>
          <w:marRight w:val="0"/>
          <w:marTop w:val="0"/>
          <w:marBottom w:val="0"/>
          <w:divBdr>
            <w:top w:val="none" w:sz="0" w:space="0" w:color="auto"/>
            <w:left w:val="none" w:sz="0" w:space="0" w:color="auto"/>
            <w:bottom w:val="none" w:sz="0" w:space="0" w:color="auto"/>
            <w:right w:val="none" w:sz="0" w:space="0" w:color="auto"/>
          </w:divBdr>
        </w:div>
        <w:div w:id="225842819">
          <w:marLeft w:val="640"/>
          <w:marRight w:val="0"/>
          <w:marTop w:val="0"/>
          <w:marBottom w:val="0"/>
          <w:divBdr>
            <w:top w:val="none" w:sz="0" w:space="0" w:color="auto"/>
            <w:left w:val="none" w:sz="0" w:space="0" w:color="auto"/>
            <w:bottom w:val="none" w:sz="0" w:space="0" w:color="auto"/>
            <w:right w:val="none" w:sz="0" w:space="0" w:color="auto"/>
          </w:divBdr>
        </w:div>
        <w:div w:id="12920391">
          <w:marLeft w:val="640"/>
          <w:marRight w:val="0"/>
          <w:marTop w:val="0"/>
          <w:marBottom w:val="0"/>
          <w:divBdr>
            <w:top w:val="none" w:sz="0" w:space="0" w:color="auto"/>
            <w:left w:val="none" w:sz="0" w:space="0" w:color="auto"/>
            <w:bottom w:val="none" w:sz="0" w:space="0" w:color="auto"/>
            <w:right w:val="none" w:sz="0" w:space="0" w:color="auto"/>
          </w:divBdr>
        </w:div>
        <w:div w:id="1713573025">
          <w:marLeft w:val="640"/>
          <w:marRight w:val="0"/>
          <w:marTop w:val="0"/>
          <w:marBottom w:val="0"/>
          <w:divBdr>
            <w:top w:val="none" w:sz="0" w:space="0" w:color="auto"/>
            <w:left w:val="none" w:sz="0" w:space="0" w:color="auto"/>
            <w:bottom w:val="none" w:sz="0" w:space="0" w:color="auto"/>
            <w:right w:val="none" w:sz="0" w:space="0" w:color="auto"/>
          </w:divBdr>
        </w:div>
        <w:div w:id="1823306458">
          <w:marLeft w:val="640"/>
          <w:marRight w:val="0"/>
          <w:marTop w:val="0"/>
          <w:marBottom w:val="0"/>
          <w:divBdr>
            <w:top w:val="none" w:sz="0" w:space="0" w:color="auto"/>
            <w:left w:val="none" w:sz="0" w:space="0" w:color="auto"/>
            <w:bottom w:val="none" w:sz="0" w:space="0" w:color="auto"/>
            <w:right w:val="none" w:sz="0" w:space="0" w:color="auto"/>
          </w:divBdr>
        </w:div>
        <w:div w:id="1885629213">
          <w:marLeft w:val="640"/>
          <w:marRight w:val="0"/>
          <w:marTop w:val="0"/>
          <w:marBottom w:val="0"/>
          <w:divBdr>
            <w:top w:val="none" w:sz="0" w:space="0" w:color="auto"/>
            <w:left w:val="none" w:sz="0" w:space="0" w:color="auto"/>
            <w:bottom w:val="none" w:sz="0" w:space="0" w:color="auto"/>
            <w:right w:val="none" w:sz="0" w:space="0" w:color="auto"/>
          </w:divBdr>
        </w:div>
        <w:div w:id="256406785">
          <w:marLeft w:val="640"/>
          <w:marRight w:val="0"/>
          <w:marTop w:val="0"/>
          <w:marBottom w:val="0"/>
          <w:divBdr>
            <w:top w:val="none" w:sz="0" w:space="0" w:color="auto"/>
            <w:left w:val="none" w:sz="0" w:space="0" w:color="auto"/>
            <w:bottom w:val="none" w:sz="0" w:space="0" w:color="auto"/>
            <w:right w:val="none" w:sz="0" w:space="0" w:color="auto"/>
          </w:divBdr>
        </w:div>
        <w:div w:id="275332207">
          <w:marLeft w:val="640"/>
          <w:marRight w:val="0"/>
          <w:marTop w:val="0"/>
          <w:marBottom w:val="0"/>
          <w:divBdr>
            <w:top w:val="none" w:sz="0" w:space="0" w:color="auto"/>
            <w:left w:val="none" w:sz="0" w:space="0" w:color="auto"/>
            <w:bottom w:val="none" w:sz="0" w:space="0" w:color="auto"/>
            <w:right w:val="none" w:sz="0" w:space="0" w:color="auto"/>
          </w:divBdr>
        </w:div>
        <w:div w:id="2040273916">
          <w:marLeft w:val="640"/>
          <w:marRight w:val="0"/>
          <w:marTop w:val="0"/>
          <w:marBottom w:val="0"/>
          <w:divBdr>
            <w:top w:val="none" w:sz="0" w:space="0" w:color="auto"/>
            <w:left w:val="none" w:sz="0" w:space="0" w:color="auto"/>
            <w:bottom w:val="none" w:sz="0" w:space="0" w:color="auto"/>
            <w:right w:val="none" w:sz="0" w:space="0" w:color="auto"/>
          </w:divBdr>
        </w:div>
        <w:div w:id="1102186949">
          <w:marLeft w:val="640"/>
          <w:marRight w:val="0"/>
          <w:marTop w:val="0"/>
          <w:marBottom w:val="0"/>
          <w:divBdr>
            <w:top w:val="none" w:sz="0" w:space="0" w:color="auto"/>
            <w:left w:val="none" w:sz="0" w:space="0" w:color="auto"/>
            <w:bottom w:val="none" w:sz="0" w:space="0" w:color="auto"/>
            <w:right w:val="none" w:sz="0" w:space="0" w:color="auto"/>
          </w:divBdr>
        </w:div>
        <w:div w:id="913010707">
          <w:marLeft w:val="640"/>
          <w:marRight w:val="0"/>
          <w:marTop w:val="0"/>
          <w:marBottom w:val="0"/>
          <w:divBdr>
            <w:top w:val="none" w:sz="0" w:space="0" w:color="auto"/>
            <w:left w:val="none" w:sz="0" w:space="0" w:color="auto"/>
            <w:bottom w:val="none" w:sz="0" w:space="0" w:color="auto"/>
            <w:right w:val="none" w:sz="0" w:space="0" w:color="auto"/>
          </w:divBdr>
        </w:div>
        <w:div w:id="751045339">
          <w:marLeft w:val="640"/>
          <w:marRight w:val="0"/>
          <w:marTop w:val="0"/>
          <w:marBottom w:val="0"/>
          <w:divBdr>
            <w:top w:val="none" w:sz="0" w:space="0" w:color="auto"/>
            <w:left w:val="none" w:sz="0" w:space="0" w:color="auto"/>
            <w:bottom w:val="none" w:sz="0" w:space="0" w:color="auto"/>
            <w:right w:val="none" w:sz="0" w:space="0" w:color="auto"/>
          </w:divBdr>
        </w:div>
        <w:div w:id="359169215">
          <w:marLeft w:val="640"/>
          <w:marRight w:val="0"/>
          <w:marTop w:val="0"/>
          <w:marBottom w:val="0"/>
          <w:divBdr>
            <w:top w:val="none" w:sz="0" w:space="0" w:color="auto"/>
            <w:left w:val="none" w:sz="0" w:space="0" w:color="auto"/>
            <w:bottom w:val="none" w:sz="0" w:space="0" w:color="auto"/>
            <w:right w:val="none" w:sz="0" w:space="0" w:color="auto"/>
          </w:divBdr>
        </w:div>
      </w:divsChild>
    </w:div>
    <w:div w:id="156192712">
      <w:bodyDiv w:val="1"/>
      <w:marLeft w:val="0"/>
      <w:marRight w:val="0"/>
      <w:marTop w:val="0"/>
      <w:marBottom w:val="0"/>
      <w:divBdr>
        <w:top w:val="none" w:sz="0" w:space="0" w:color="auto"/>
        <w:left w:val="none" w:sz="0" w:space="0" w:color="auto"/>
        <w:bottom w:val="none" w:sz="0" w:space="0" w:color="auto"/>
        <w:right w:val="none" w:sz="0" w:space="0" w:color="auto"/>
      </w:divBdr>
      <w:divsChild>
        <w:div w:id="986713668">
          <w:marLeft w:val="640"/>
          <w:marRight w:val="0"/>
          <w:marTop w:val="0"/>
          <w:marBottom w:val="0"/>
          <w:divBdr>
            <w:top w:val="none" w:sz="0" w:space="0" w:color="auto"/>
            <w:left w:val="none" w:sz="0" w:space="0" w:color="auto"/>
            <w:bottom w:val="none" w:sz="0" w:space="0" w:color="auto"/>
            <w:right w:val="none" w:sz="0" w:space="0" w:color="auto"/>
          </w:divBdr>
          <w:divsChild>
            <w:div w:id="1632127918">
              <w:marLeft w:val="0"/>
              <w:marRight w:val="0"/>
              <w:marTop w:val="0"/>
              <w:marBottom w:val="0"/>
              <w:divBdr>
                <w:top w:val="none" w:sz="0" w:space="0" w:color="auto"/>
                <w:left w:val="none" w:sz="0" w:space="0" w:color="auto"/>
                <w:bottom w:val="none" w:sz="0" w:space="0" w:color="auto"/>
                <w:right w:val="none" w:sz="0" w:space="0" w:color="auto"/>
              </w:divBdr>
              <w:divsChild>
                <w:div w:id="1619028996">
                  <w:marLeft w:val="640"/>
                  <w:marRight w:val="0"/>
                  <w:marTop w:val="0"/>
                  <w:marBottom w:val="0"/>
                  <w:divBdr>
                    <w:top w:val="none" w:sz="0" w:space="0" w:color="auto"/>
                    <w:left w:val="none" w:sz="0" w:space="0" w:color="auto"/>
                    <w:bottom w:val="none" w:sz="0" w:space="0" w:color="auto"/>
                    <w:right w:val="none" w:sz="0" w:space="0" w:color="auto"/>
                  </w:divBdr>
                </w:div>
                <w:div w:id="543060293">
                  <w:marLeft w:val="640"/>
                  <w:marRight w:val="0"/>
                  <w:marTop w:val="0"/>
                  <w:marBottom w:val="0"/>
                  <w:divBdr>
                    <w:top w:val="none" w:sz="0" w:space="0" w:color="auto"/>
                    <w:left w:val="none" w:sz="0" w:space="0" w:color="auto"/>
                    <w:bottom w:val="none" w:sz="0" w:space="0" w:color="auto"/>
                    <w:right w:val="none" w:sz="0" w:space="0" w:color="auto"/>
                  </w:divBdr>
                </w:div>
                <w:div w:id="466169255">
                  <w:marLeft w:val="640"/>
                  <w:marRight w:val="0"/>
                  <w:marTop w:val="0"/>
                  <w:marBottom w:val="0"/>
                  <w:divBdr>
                    <w:top w:val="none" w:sz="0" w:space="0" w:color="auto"/>
                    <w:left w:val="none" w:sz="0" w:space="0" w:color="auto"/>
                    <w:bottom w:val="none" w:sz="0" w:space="0" w:color="auto"/>
                    <w:right w:val="none" w:sz="0" w:space="0" w:color="auto"/>
                  </w:divBdr>
                </w:div>
                <w:div w:id="1517842565">
                  <w:marLeft w:val="640"/>
                  <w:marRight w:val="0"/>
                  <w:marTop w:val="0"/>
                  <w:marBottom w:val="0"/>
                  <w:divBdr>
                    <w:top w:val="none" w:sz="0" w:space="0" w:color="auto"/>
                    <w:left w:val="none" w:sz="0" w:space="0" w:color="auto"/>
                    <w:bottom w:val="none" w:sz="0" w:space="0" w:color="auto"/>
                    <w:right w:val="none" w:sz="0" w:space="0" w:color="auto"/>
                  </w:divBdr>
                </w:div>
                <w:div w:id="434176632">
                  <w:marLeft w:val="640"/>
                  <w:marRight w:val="0"/>
                  <w:marTop w:val="0"/>
                  <w:marBottom w:val="0"/>
                  <w:divBdr>
                    <w:top w:val="none" w:sz="0" w:space="0" w:color="auto"/>
                    <w:left w:val="none" w:sz="0" w:space="0" w:color="auto"/>
                    <w:bottom w:val="none" w:sz="0" w:space="0" w:color="auto"/>
                    <w:right w:val="none" w:sz="0" w:space="0" w:color="auto"/>
                  </w:divBdr>
                </w:div>
                <w:div w:id="661545125">
                  <w:marLeft w:val="640"/>
                  <w:marRight w:val="0"/>
                  <w:marTop w:val="0"/>
                  <w:marBottom w:val="0"/>
                  <w:divBdr>
                    <w:top w:val="none" w:sz="0" w:space="0" w:color="auto"/>
                    <w:left w:val="none" w:sz="0" w:space="0" w:color="auto"/>
                    <w:bottom w:val="none" w:sz="0" w:space="0" w:color="auto"/>
                    <w:right w:val="none" w:sz="0" w:space="0" w:color="auto"/>
                  </w:divBdr>
                </w:div>
                <w:div w:id="1289359434">
                  <w:marLeft w:val="640"/>
                  <w:marRight w:val="0"/>
                  <w:marTop w:val="0"/>
                  <w:marBottom w:val="0"/>
                  <w:divBdr>
                    <w:top w:val="none" w:sz="0" w:space="0" w:color="auto"/>
                    <w:left w:val="none" w:sz="0" w:space="0" w:color="auto"/>
                    <w:bottom w:val="none" w:sz="0" w:space="0" w:color="auto"/>
                    <w:right w:val="none" w:sz="0" w:space="0" w:color="auto"/>
                  </w:divBdr>
                </w:div>
                <w:div w:id="1559852954">
                  <w:marLeft w:val="640"/>
                  <w:marRight w:val="0"/>
                  <w:marTop w:val="0"/>
                  <w:marBottom w:val="0"/>
                  <w:divBdr>
                    <w:top w:val="none" w:sz="0" w:space="0" w:color="auto"/>
                    <w:left w:val="none" w:sz="0" w:space="0" w:color="auto"/>
                    <w:bottom w:val="none" w:sz="0" w:space="0" w:color="auto"/>
                    <w:right w:val="none" w:sz="0" w:space="0" w:color="auto"/>
                  </w:divBdr>
                </w:div>
                <w:div w:id="72241445">
                  <w:marLeft w:val="640"/>
                  <w:marRight w:val="0"/>
                  <w:marTop w:val="0"/>
                  <w:marBottom w:val="0"/>
                  <w:divBdr>
                    <w:top w:val="none" w:sz="0" w:space="0" w:color="auto"/>
                    <w:left w:val="none" w:sz="0" w:space="0" w:color="auto"/>
                    <w:bottom w:val="none" w:sz="0" w:space="0" w:color="auto"/>
                    <w:right w:val="none" w:sz="0" w:space="0" w:color="auto"/>
                  </w:divBdr>
                </w:div>
                <w:div w:id="185339044">
                  <w:marLeft w:val="640"/>
                  <w:marRight w:val="0"/>
                  <w:marTop w:val="0"/>
                  <w:marBottom w:val="0"/>
                  <w:divBdr>
                    <w:top w:val="none" w:sz="0" w:space="0" w:color="auto"/>
                    <w:left w:val="none" w:sz="0" w:space="0" w:color="auto"/>
                    <w:bottom w:val="none" w:sz="0" w:space="0" w:color="auto"/>
                    <w:right w:val="none" w:sz="0" w:space="0" w:color="auto"/>
                  </w:divBdr>
                </w:div>
                <w:div w:id="665322989">
                  <w:marLeft w:val="640"/>
                  <w:marRight w:val="0"/>
                  <w:marTop w:val="0"/>
                  <w:marBottom w:val="0"/>
                  <w:divBdr>
                    <w:top w:val="none" w:sz="0" w:space="0" w:color="auto"/>
                    <w:left w:val="none" w:sz="0" w:space="0" w:color="auto"/>
                    <w:bottom w:val="none" w:sz="0" w:space="0" w:color="auto"/>
                    <w:right w:val="none" w:sz="0" w:space="0" w:color="auto"/>
                  </w:divBdr>
                </w:div>
                <w:div w:id="221213073">
                  <w:marLeft w:val="640"/>
                  <w:marRight w:val="0"/>
                  <w:marTop w:val="0"/>
                  <w:marBottom w:val="0"/>
                  <w:divBdr>
                    <w:top w:val="none" w:sz="0" w:space="0" w:color="auto"/>
                    <w:left w:val="none" w:sz="0" w:space="0" w:color="auto"/>
                    <w:bottom w:val="none" w:sz="0" w:space="0" w:color="auto"/>
                    <w:right w:val="none" w:sz="0" w:space="0" w:color="auto"/>
                  </w:divBdr>
                </w:div>
                <w:div w:id="548612152">
                  <w:marLeft w:val="640"/>
                  <w:marRight w:val="0"/>
                  <w:marTop w:val="0"/>
                  <w:marBottom w:val="0"/>
                  <w:divBdr>
                    <w:top w:val="none" w:sz="0" w:space="0" w:color="auto"/>
                    <w:left w:val="none" w:sz="0" w:space="0" w:color="auto"/>
                    <w:bottom w:val="none" w:sz="0" w:space="0" w:color="auto"/>
                    <w:right w:val="none" w:sz="0" w:space="0" w:color="auto"/>
                  </w:divBdr>
                </w:div>
                <w:div w:id="797258654">
                  <w:marLeft w:val="640"/>
                  <w:marRight w:val="0"/>
                  <w:marTop w:val="0"/>
                  <w:marBottom w:val="0"/>
                  <w:divBdr>
                    <w:top w:val="none" w:sz="0" w:space="0" w:color="auto"/>
                    <w:left w:val="none" w:sz="0" w:space="0" w:color="auto"/>
                    <w:bottom w:val="none" w:sz="0" w:space="0" w:color="auto"/>
                    <w:right w:val="none" w:sz="0" w:space="0" w:color="auto"/>
                  </w:divBdr>
                </w:div>
                <w:div w:id="789663548">
                  <w:marLeft w:val="640"/>
                  <w:marRight w:val="0"/>
                  <w:marTop w:val="0"/>
                  <w:marBottom w:val="0"/>
                  <w:divBdr>
                    <w:top w:val="none" w:sz="0" w:space="0" w:color="auto"/>
                    <w:left w:val="none" w:sz="0" w:space="0" w:color="auto"/>
                    <w:bottom w:val="none" w:sz="0" w:space="0" w:color="auto"/>
                    <w:right w:val="none" w:sz="0" w:space="0" w:color="auto"/>
                  </w:divBdr>
                </w:div>
                <w:div w:id="1522940195">
                  <w:marLeft w:val="640"/>
                  <w:marRight w:val="0"/>
                  <w:marTop w:val="0"/>
                  <w:marBottom w:val="0"/>
                  <w:divBdr>
                    <w:top w:val="none" w:sz="0" w:space="0" w:color="auto"/>
                    <w:left w:val="none" w:sz="0" w:space="0" w:color="auto"/>
                    <w:bottom w:val="none" w:sz="0" w:space="0" w:color="auto"/>
                    <w:right w:val="none" w:sz="0" w:space="0" w:color="auto"/>
                  </w:divBdr>
                </w:div>
                <w:div w:id="1740789614">
                  <w:marLeft w:val="640"/>
                  <w:marRight w:val="0"/>
                  <w:marTop w:val="0"/>
                  <w:marBottom w:val="0"/>
                  <w:divBdr>
                    <w:top w:val="none" w:sz="0" w:space="0" w:color="auto"/>
                    <w:left w:val="none" w:sz="0" w:space="0" w:color="auto"/>
                    <w:bottom w:val="none" w:sz="0" w:space="0" w:color="auto"/>
                    <w:right w:val="none" w:sz="0" w:space="0" w:color="auto"/>
                  </w:divBdr>
                </w:div>
                <w:div w:id="1914584058">
                  <w:marLeft w:val="640"/>
                  <w:marRight w:val="0"/>
                  <w:marTop w:val="0"/>
                  <w:marBottom w:val="0"/>
                  <w:divBdr>
                    <w:top w:val="none" w:sz="0" w:space="0" w:color="auto"/>
                    <w:left w:val="none" w:sz="0" w:space="0" w:color="auto"/>
                    <w:bottom w:val="none" w:sz="0" w:space="0" w:color="auto"/>
                    <w:right w:val="none" w:sz="0" w:space="0" w:color="auto"/>
                  </w:divBdr>
                </w:div>
                <w:div w:id="1849099074">
                  <w:marLeft w:val="640"/>
                  <w:marRight w:val="0"/>
                  <w:marTop w:val="0"/>
                  <w:marBottom w:val="0"/>
                  <w:divBdr>
                    <w:top w:val="none" w:sz="0" w:space="0" w:color="auto"/>
                    <w:left w:val="none" w:sz="0" w:space="0" w:color="auto"/>
                    <w:bottom w:val="none" w:sz="0" w:space="0" w:color="auto"/>
                    <w:right w:val="none" w:sz="0" w:space="0" w:color="auto"/>
                  </w:divBdr>
                </w:div>
                <w:div w:id="526217433">
                  <w:marLeft w:val="640"/>
                  <w:marRight w:val="0"/>
                  <w:marTop w:val="0"/>
                  <w:marBottom w:val="0"/>
                  <w:divBdr>
                    <w:top w:val="none" w:sz="0" w:space="0" w:color="auto"/>
                    <w:left w:val="none" w:sz="0" w:space="0" w:color="auto"/>
                    <w:bottom w:val="none" w:sz="0" w:space="0" w:color="auto"/>
                    <w:right w:val="none" w:sz="0" w:space="0" w:color="auto"/>
                  </w:divBdr>
                </w:div>
                <w:div w:id="232590944">
                  <w:marLeft w:val="640"/>
                  <w:marRight w:val="0"/>
                  <w:marTop w:val="0"/>
                  <w:marBottom w:val="0"/>
                  <w:divBdr>
                    <w:top w:val="none" w:sz="0" w:space="0" w:color="auto"/>
                    <w:left w:val="none" w:sz="0" w:space="0" w:color="auto"/>
                    <w:bottom w:val="none" w:sz="0" w:space="0" w:color="auto"/>
                    <w:right w:val="none" w:sz="0" w:space="0" w:color="auto"/>
                  </w:divBdr>
                </w:div>
                <w:div w:id="785583837">
                  <w:marLeft w:val="640"/>
                  <w:marRight w:val="0"/>
                  <w:marTop w:val="0"/>
                  <w:marBottom w:val="0"/>
                  <w:divBdr>
                    <w:top w:val="none" w:sz="0" w:space="0" w:color="auto"/>
                    <w:left w:val="none" w:sz="0" w:space="0" w:color="auto"/>
                    <w:bottom w:val="none" w:sz="0" w:space="0" w:color="auto"/>
                    <w:right w:val="none" w:sz="0" w:space="0" w:color="auto"/>
                  </w:divBdr>
                </w:div>
                <w:div w:id="1381515393">
                  <w:marLeft w:val="640"/>
                  <w:marRight w:val="0"/>
                  <w:marTop w:val="0"/>
                  <w:marBottom w:val="0"/>
                  <w:divBdr>
                    <w:top w:val="none" w:sz="0" w:space="0" w:color="auto"/>
                    <w:left w:val="none" w:sz="0" w:space="0" w:color="auto"/>
                    <w:bottom w:val="none" w:sz="0" w:space="0" w:color="auto"/>
                    <w:right w:val="none" w:sz="0" w:space="0" w:color="auto"/>
                  </w:divBdr>
                </w:div>
                <w:div w:id="1563637721">
                  <w:marLeft w:val="640"/>
                  <w:marRight w:val="0"/>
                  <w:marTop w:val="0"/>
                  <w:marBottom w:val="0"/>
                  <w:divBdr>
                    <w:top w:val="none" w:sz="0" w:space="0" w:color="auto"/>
                    <w:left w:val="none" w:sz="0" w:space="0" w:color="auto"/>
                    <w:bottom w:val="none" w:sz="0" w:space="0" w:color="auto"/>
                    <w:right w:val="none" w:sz="0" w:space="0" w:color="auto"/>
                  </w:divBdr>
                </w:div>
                <w:div w:id="1922369104">
                  <w:marLeft w:val="640"/>
                  <w:marRight w:val="0"/>
                  <w:marTop w:val="0"/>
                  <w:marBottom w:val="0"/>
                  <w:divBdr>
                    <w:top w:val="none" w:sz="0" w:space="0" w:color="auto"/>
                    <w:left w:val="none" w:sz="0" w:space="0" w:color="auto"/>
                    <w:bottom w:val="none" w:sz="0" w:space="0" w:color="auto"/>
                    <w:right w:val="none" w:sz="0" w:space="0" w:color="auto"/>
                  </w:divBdr>
                </w:div>
                <w:div w:id="1615670534">
                  <w:marLeft w:val="640"/>
                  <w:marRight w:val="0"/>
                  <w:marTop w:val="0"/>
                  <w:marBottom w:val="0"/>
                  <w:divBdr>
                    <w:top w:val="none" w:sz="0" w:space="0" w:color="auto"/>
                    <w:left w:val="none" w:sz="0" w:space="0" w:color="auto"/>
                    <w:bottom w:val="none" w:sz="0" w:space="0" w:color="auto"/>
                    <w:right w:val="none" w:sz="0" w:space="0" w:color="auto"/>
                  </w:divBdr>
                </w:div>
                <w:div w:id="174660302">
                  <w:marLeft w:val="640"/>
                  <w:marRight w:val="0"/>
                  <w:marTop w:val="0"/>
                  <w:marBottom w:val="0"/>
                  <w:divBdr>
                    <w:top w:val="none" w:sz="0" w:space="0" w:color="auto"/>
                    <w:left w:val="none" w:sz="0" w:space="0" w:color="auto"/>
                    <w:bottom w:val="none" w:sz="0" w:space="0" w:color="auto"/>
                    <w:right w:val="none" w:sz="0" w:space="0" w:color="auto"/>
                  </w:divBdr>
                </w:div>
                <w:div w:id="1373724964">
                  <w:marLeft w:val="640"/>
                  <w:marRight w:val="0"/>
                  <w:marTop w:val="0"/>
                  <w:marBottom w:val="0"/>
                  <w:divBdr>
                    <w:top w:val="none" w:sz="0" w:space="0" w:color="auto"/>
                    <w:left w:val="none" w:sz="0" w:space="0" w:color="auto"/>
                    <w:bottom w:val="none" w:sz="0" w:space="0" w:color="auto"/>
                    <w:right w:val="none" w:sz="0" w:space="0" w:color="auto"/>
                  </w:divBdr>
                </w:div>
                <w:div w:id="436369102">
                  <w:marLeft w:val="640"/>
                  <w:marRight w:val="0"/>
                  <w:marTop w:val="0"/>
                  <w:marBottom w:val="0"/>
                  <w:divBdr>
                    <w:top w:val="none" w:sz="0" w:space="0" w:color="auto"/>
                    <w:left w:val="none" w:sz="0" w:space="0" w:color="auto"/>
                    <w:bottom w:val="none" w:sz="0" w:space="0" w:color="auto"/>
                    <w:right w:val="none" w:sz="0" w:space="0" w:color="auto"/>
                  </w:divBdr>
                </w:div>
                <w:div w:id="1944997433">
                  <w:marLeft w:val="640"/>
                  <w:marRight w:val="0"/>
                  <w:marTop w:val="0"/>
                  <w:marBottom w:val="0"/>
                  <w:divBdr>
                    <w:top w:val="none" w:sz="0" w:space="0" w:color="auto"/>
                    <w:left w:val="none" w:sz="0" w:space="0" w:color="auto"/>
                    <w:bottom w:val="none" w:sz="0" w:space="0" w:color="auto"/>
                    <w:right w:val="none" w:sz="0" w:space="0" w:color="auto"/>
                  </w:divBdr>
                </w:div>
                <w:div w:id="1818034583">
                  <w:marLeft w:val="640"/>
                  <w:marRight w:val="0"/>
                  <w:marTop w:val="0"/>
                  <w:marBottom w:val="0"/>
                  <w:divBdr>
                    <w:top w:val="none" w:sz="0" w:space="0" w:color="auto"/>
                    <w:left w:val="none" w:sz="0" w:space="0" w:color="auto"/>
                    <w:bottom w:val="none" w:sz="0" w:space="0" w:color="auto"/>
                    <w:right w:val="none" w:sz="0" w:space="0" w:color="auto"/>
                  </w:divBdr>
                </w:div>
                <w:div w:id="1073549359">
                  <w:marLeft w:val="640"/>
                  <w:marRight w:val="0"/>
                  <w:marTop w:val="0"/>
                  <w:marBottom w:val="0"/>
                  <w:divBdr>
                    <w:top w:val="none" w:sz="0" w:space="0" w:color="auto"/>
                    <w:left w:val="none" w:sz="0" w:space="0" w:color="auto"/>
                    <w:bottom w:val="none" w:sz="0" w:space="0" w:color="auto"/>
                    <w:right w:val="none" w:sz="0" w:space="0" w:color="auto"/>
                  </w:divBdr>
                </w:div>
                <w:div w:id="1139568858">
                  <w:marLeft w:val="640"/>
                  <w:marRight w:val="0"/>
                  <w:marTop w:val="0"/>
                  <w:marBottom w:val="0"/>
                  <w:divBdr>
                    <w:top w:val="none" w:sz="0" w:space="0" w:color="auto"/>
                    <w:left w:val="none" w:sz="0" w:space="0" w:color="auto"/>
                    <w:bottom w:val="none" w:sz="0" w:space="0" w:color="auto"/>
                    <w:right w:val="none" w:sz="0" w:space="0" w:color="auto"/>
                  </w:divBdr>
                </w:div>
                <w:div w:id="586154185">
                  <w:marLeft w:val="640"/>
                  <w:marRight w:val="0"/>
                  <w:marTop w:val="0"/>
                  <w:marBottom w:val="0"/>
                  <w:divBdr>
                    <w:top w:val="none" w:sz="0" w:space="0" w:color="auto"/>
                    <w:left w:val="none" w:sz="0" w:space="0" w:color="auto"/>
                    <w:bottom w:val="none" w:sz="0" w:space="0" w:color="auto"/>
                    <w:right w:val="none" w:sz="0" w:space="0" w:color="auto"/>
                  </w:divBdr>
                </w:div>
                <w:div w:id="874192773">
                  <w:marLeft w:val="640"/>
                  <w:marRight w:val="0"/>
                  <w:marTop w:val="0"/>
                  <w:marBottom w:val="0"/>
                  <w:divBdr>
                    <w:top w:val="none" w:sz="0" w:space="0" w:color="auto"/>
                    <w:left w:val="none" w:sz="0" w:space="0" w:color="auto"/>
                    <w:bottom w:val="none" w:sz="0" w:space="0" w:color="auto"/>
                    <w:right w:val="none" w:sz="0" w:space="0" w:color="auto"/>
                  </w:divBdr>
                </w:div>
                <w:div w:id="215893000">
                  <w:marLeft w:val="640"/>
                  <w:marRight w:val="0"/>
                  <w:marTop w:val="0"/>
                  <w:marBottom w:val="0"/>
                  <w:divBdr>
                    <w:top w:val="none" w:sz="0" w:space="0" w:color="auto"/>
                    <w:left w:val="none" w:sz="0" w:space="0" w:color="auto"/>
                    <w:bottom w:val="none" w:sz="0" w:space="0" w:color="auto"/>
                    <w:right w:val="none" w:sz="0" w:space="0" w:color="auto"/>
                  </w:divBdr>
                </w:div>
                <w:div w:id="468019177">
                  <w:marLeft w:val="640"/>
                  <w:marRight w:val="0"/>
                  <w:marTop w:val="0"/>
                  <w:marBottom w:val="0"/>
                  <w:divBdr>
                    <w:top w:val="none" w:sz="0" w:space="0" w:color="auto"/>
                    <w:left w:val="none" w:sz="0" w:space="0" w:color="auto"/>
                    <w:bottom w:val="none" w:sz="0" w:space="0" w:color="auto"/>
                    <w:right w:val="none" w:sz="0" w:space="0" w:color="auto"/>
                  </w:divBdr>
                </w:div>
                <w:div w:id="1564755099">
                  <w:marLeft w:val="640"/>
                  <w:marRight w:val="0"/>
                  <w:marTop w:val="0"/>
                  <w:marBottom w:val="0"/>
                  <w:divBdr>
                    <w:top w:val="none" w:sz="0" w:space="0" w:color="auto"/>
                    <w:left w:val="none" w:sz="0" w:space="0" w:color="auto"/>
                    <w:bottom w:val="none" w:sz="0" w:space="0" w:color="auto"/>
                    <w:right w:val="none" w:sz="0" w:space="0" w:color="auto"/>
                  </w:divBdr>
                </w:div>
                <w:div w:id="1981690425">
                  <w:marLeft w:val="640"/>
                  <w:marRight w:val="0"/>
                  <w:marTop w:val="0"/>
                  <w:marBottom w:val="0"/>
                  <w:divBdr>
                    <w:top w:val="none" w:sz="0" w:space="0" w:color="auto"/>
                    <w:left w:val="none" w:sz="0" w:space="0" w:color="auto"/>
                    <w:bottom w:val="none" w:sz="0" w:space="0" w:color="auto"/>
                    <w:right w:val="none" w:sz="0" w:space="0" w:color="auto"/>
                  </w:divBdr>
                </w:div>
                <w:div w:id="1968854345">
                  <w:marLeft w:val="640"/>
                  <w:marRight w:val="0"/>
                  <w:marTop w:val="0"/>
                  <w:marBottom w:val="0"/>
                  <w:divBdr>
                    <w:top w:val="none" w:sz="0" w:space="0" w:color="auto"/>
                    <w:left w:val="none" w:sz="0" w:space="0" w:color="auto"/>
                    <w:bottom w:val="none" w:sz="0" w:space="0" w:color="auto"/>
                    <w:right w:val="none" w:sz="0" w:space="0" w:color="auto"/>
                  </w:divBdr>
                </w:div>
                <w:div w:id="980303411">
                  <w:marLeft w:val="640"/>
                  <w:marRight w:val="0"/>
                  <w:marTop w:val="0"/>
                  <w:marBottom w:val="0"/>
                  <w:divBdr>
                    <w:top w:val="none" w:sz="0" w:space="0" w:color="auto"/>
                    <w:left w:val="none" w:sz="0" w:space="0" w:color="auto"/>
                    <w:bottom w:val="none" w:sz="0" w:space="0" w:color="auto"/>
                    <w:right w:val="none" w:sz="0" w:space="0" w:color="auto"/>
                  </w:divBdr>
                </w:div>
                <w:div w:id="23069620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19035234">
          <w:marLeft w:val="640"/>
          <w:marRight w:val="0"/>
          <w:marTop w:val="0"/>
          <w:marBottom w:val="0"/>
          <w:divBdr>
            <w:top w:val="none" w:sz="0" w:space="0" w:color="auto"/>
            <w:left w:val="none" w:sz="0" w:space="0" w:color="auto"/>
            <w:bottom w:val="none" w:sz="0" w:space="0" w:color="auto"/>
            <w:right w:val="none" w:sz="0" w:space="0" w:color="auto"/>
          </w:divBdr>
        </w:div>
        <w:div w:id="683290585">
          <w:marLeft w:val="640"/>
          <w:marRight w:val="0"/>
          <w:marTop w:val="0"/>
          <w:marBottom w:val="0"/>
          <w:divBdr>
            <w:top w:val="none" w:sz="0" w:space="0" w:color="auto"/>
            <w:left w:val="none" w:sz="0" w:space="0" w:color="auto"/>
            <w:bottom w:val="none" w:sz="0" w:space="0" w:color="auto"/>
            <w:right w:val="none" w:sz="0" w:space="0" w:color="auto"/>
          </w:divBdr>
        </w:div>
        <w:div w:id="245697297">
          <w:marLeft w:val="640"/>
          <w:marRight w:val="0"/>
          <w:marTop w:val="0"/>
          <w:marBottom w:val="0"/>
          <w:divBdr>
            <w:top w:val="none" w:sz="0" w:space="0" w:color="auto"/>
            <w:left w:val="none" w:sz="0" w:space="0" w:color="auto"/>
            <w:bottom w:val="none" w:sz="0" w:space="0" w:color="auto"/>
            <w:right w:val="none" w:sz="0" w:space="0" w:color="auto"/>
          </w:divBdr>
        </w:div>
        <w:div w:id="358050252">
          <w:marLeft w:val="640"/>
          <w:marRight w:val="0"/>
          <w:marTop w:val="0"/>
          <w:marBottom w:val="0"/>
          <w:divBdr>
            <w:top w:val="none" w:sz="0" w:space="0" w:color="auto"/>
            <w:left w:val="none" w:sz="0" w:space="0" w:color="auto"/>
            <w:bottom w:val="none" w:sz="0" w:space="0" w:color="auto"/>
            <w:right w:val="none" w:sz="0" w:space="0" w:color="auto"/>
          </w:divBdr>
        </w:div>
        <w:div w:id="1892838934">
          <w:marLeft w:val="640"/>
          <w:marRight w:val="0"/>
          <w:marTop w:val="0"/>
          <w:marBottom w:val="0"/>
          <w:divBdr>
            <w:top w:val="none" w:sz="0" w:space="0" w:color="auto"/>
            <w:left w:val="none" w:sz="0" w:space="0" w:color="auto"/>
            <w:bottom w:val="none" w:sz="0" w:space="0" w:color="auto"/>
            <w:right w:val="none" w:sz="0" w:space="0" w:color="auto"/>
          </w:divBdr>
        </w:div>
        <w:div w:id="1335645926">
          <w:marLeft w:val="640"/>
          <w:marRight w:val="0"/>
          <w:marTop w:val="0"/>
          <w:marBottom w:val="0"/>
          <w:divBdr>
            <w:top w:val="none" w:sz="0" w:space="0" w:color="auto"/>
            <w:left w:val="none" w:sz="0" w:space="0" w:color="auto"/>
            <w:bottom w:val="none" w:sz="0" w:space="0" w:color="auto"/>
            <w:right w:val="none" w:sz="0" w:space="0" w:color="auto"/>
          </w:divBdr>
        </w:div>
        <w:div w:id="1579560370">
          <w:marLeft w:val="640"/>
          <w:marRight w:val="0"/>
          <w:marTop w:val="0"/>
          <w:marBottom w:val="0"/>
          <w:divBdr>
            <w:top w:val="none" w:sz="0" w:space="0" w:color="auto"/>
            <w:left w:val="none" w:sz="0" w:space="0" w:color="auto"/>
            <w:bottom w:val="none" w:sz="0" w:space="0" w:color="auto"/>
            <w:right w:val="none" w:sz="0" w:space="0" w:color="auto"/>
          </w:divBdr>
        </w:div>
        <w:div w:id="2012829730">
          <w:marLeft w:val="640"/>
          <w:marRight w:val="0"/>
          <w:marTop w:val="0"/>
          <w:marBottom w:val="0"/>
          <w:divBdr>
            <w:top w:val="none" w:sz="0" w:space="0" w:color="auto"/>
            <w:left w:val="none" w:sz="0" w:space="0" w:color="auto"/>
            <w:bottom w:val="none" w:sz="0" w:space="0" w:color="auto"/>
            <w:right w:val="none" w:sz="0" w:space="0" w:color="auto"/>
          </w:divBdr>
        </w:div>
        <w:div w:id="862790784">
          <w:marLeft w:val="640"/>
          <w:marRight w:val="0"/>
          <w:marTop w:val="0"/>
          <w:marBottom w:val="0"/>
          <w:divBdr>
            <w:top w:val="none" w:sz="0" w:space="0" w:color="auto"/>
            <w:left w:val="none" w:sz="0" w:space="0" w:color="auto"/>
            <w:bottom w:val="none" w:sz="0" w:space="0" w:color="auto"/>
            <w:right w:val="none" w:sz="0" w:space="0" w:color="auto"/>
          </w:divBdr>
        </w:div>
        <w:div w:id="1627391396">
          <w:marLeft w:val="640"/>
          <w:marRight w:val="0"/>
          <w:marTop w:val="0"/>
          <w:marBottom w:val="0"/>
          <w:divBdr>
            <w:top w:val="none" w:sz="0" w:space="0" w:color="auto"/>
            <w:left w:val="none" w:sz="0" w:space="0" w:color="auto"/>
            <w:bottom w:val="none" w:sz="0" w:space="0" w:color="auto"/>
            <w:right w:val="none" w:sz="0" w:space="0" w:color="auto"/>
          </w:divBdr>
        </w:div>
        <w:div w:id="758598198">
          <w:marLeft w:val="640"/>
          <w:marRight w:val="0"/>
          <w:marTop w:val="0"/>
          <w:marBottom w:val="0"/>
          <w:divBdr>
            <w:top w:val="none" w:sz="0" w:space="0" w:color="auto"/>
            <w:left w:val="none" w:sz="0" w:space="0" w:color="auto"/>
            <w:bottom w:val="none" w:sz="0" w:space="0" w:color="auto"/>
            <w:right w:val="none" w:sz="0" w:space="0" w:color="auto"/>
          </w:divBdr>
        </w:div>
        <w:div w:id="1641613289">
          <w:marLeft w:val="640"/>
          <w:marRight w:val="0"/>
          <w:marTop w:val="0"/>
          <w:marBottom w:val="0"/>
          <w:divBdr>
            <w:top w:val="none" w:sz="0" w:space="0" w:color="auto"/>
            <w:left w:val="none" w:sz="0" w:space="0" w:color="auto"/>
            <w:bottom w:val="none" w:sz="0" w:space="0" w:color="auto"/>
            <w:right w:val="none" w:sz="0" w:space="0" w:color="auto"/>
          </w:divBdr>
        </w:div>
        <w:div w:id="1724333462">
          <w:marLeft w:val="640"/>
          <w:marRight w:val="0"/>
          <w:marTop w:val="0"/>
          <w:marBottom w:val="0"/>
          <w:divBdr>
            <w:top w:val="none" w:sz="0" w:space="0" w:color="auto"/>
            <w:left w:val="none" w:sz="0" w:space="0" w:color="auto"/>
            <w:bottom w:val="none" w:sz="0" w:space="0" w:color="auto"/>
            <w:right w:val="none" w:sz="0" w:space="0" w:color="auto"/>
          </w:divBdr>
        </w:div>
        <w:div w:id="726296542">
          <w:marLeft w:val="640"/>
          <w:marRight w:val="0"/>
          <w:marTop w:val="0"/>
          <w:marBottom w:val="0"/>
          <w:divBdr>
            <w:top w:val="none" w:sz="0" w:space="0" w:color="auto"/>
            <w:left w:val="none" w:sz="0" w:space="0" w:color="auto"/>
            <w:bottom w:val="none" w:sz="0" w:space="0" w:color="auto"/>
            <w:right w:val="none" w:sz="0" w:space="0" w:color="auto"/>
          </w:divBdr>
        </w:div>
        <w:div w:id="754516918">
          <w:marLeft w:val="640"/>
          <w:marRight w:val="0"/>
          <w:marTop w:val="0"/>
          <w:marBottom w:val="0"/>
          <w:divBdr>
            <w:top w:val="none" w:sz="0" w:space="0" w:color="auto"/>
            <w:left w:val="none" w:sz="0" w:space="0" w:color="auto"/>
            <w:bottom w:val="none" w:sz="0" w:space="0" w:color="auto"/>
            <w:right w:val="none" w:sz="0" w:space="0" w:color="auto"/>
          </w:divBdr>
        </w:div>
        <w:div w:id="666639922">
          <w:marLeft w:val="640"/>
          <w:marRight w:val="0"/>
          <w:marTop w:val="0"/>
          <w:marBottom w:val="0"/>
          <w:divBdr>
            <w:top w:val="none" w:sz="0" w:space="0" w:color="auto"/>
            <w:left w:val="none" w:sz="0" w:space="0" w:color="auto"/>
            <w:bottom w:val="none" w:sz="0" w:space="0" w:color="auto"/>
            <w:right w:val="none" w:sz="0" w:space="0" w:color="auto"/>
          </w:divBdr>
        </w:div>
        <w:div w:id="18549829">
          <w:marLeft w:val="640"/>
          <w:marRight w:val="0"/>
          <w:marTop w:val="0"/>
          <w:marBottom w:val="0"/>
          <w:divBdr>
            <w:top w:val="none" w:sz="0" w:space="0" w:color="auto"/>
            <w:left w:val="none" w:sz="0" w:space="0" w:color="auto"/>
            <w:bottom w:val="none" w:sz="0" w:space="0" w:color="auto"/>
            <w:right w:val="none" w:sz="0" w:space="0" w:color="auto"/>
          </w:divBdr>
        </w:div>
        <w:div w:id="760223173">
          <w:marLeft w:val="640"/>
          <w:marRight w:val="0"/>
          <w:marTop w:val="0"/>
          <w:marBottom w:val="0"/>
          <w:divBdr>
            <w:top w:val="none" w:sz="0" w:space="0" w:color="auto"/>
            <w:left w:val="none" w:sz="0" w:space="0" w:color="auto"/>
            <w:bottom w:val="none" w:sz="0" w:space="0" w:color="auto"/>
            <w:right w:val="none" w:sz="0" w:space="0" w:color="auto"/>
          </w:divBdr>
        </w:div>
        <w:div w:id="1395004167">
          <w:marLeft w:val="640"/>
          <w:marRight w:val="0"/>
          <w:marTop w:val="0"/>
          <w:marBottom w:val="0"/>
          <w:divBdr>
            <w:top w:val="none" w:sz="0" w:space="0" w:color="auto"/>
            <w:left w:val="none" w:sz="0" w:space="0" w:color="auto"/>
            <w:bottom w:val="none" w:sz="0" w:space="0" w:color="auto"/>
            <w:right w:val="none" w:sz="0" w:space="0" w:color="auto"/>
          </w:divBdr>
        </w:div>
        <w:div w:id="1022903006">
          <w:marLeft w:val="640"/>
          <w:marRight w:val="0"/>
          <w:marTop w:val="0"/>
          <w:marBottom w:val="0"/>
          <w:divBdr>
            <w:top w:val="none" w:sz="0" w:space="0" w:color="auto"/>
            <w:left w:val="none" w:sz="0" w:space="0" w:color="auto"/>
            <w:bottom w:val="none" w:sz="0" w:space="0" w:color="auto"/>
            <w:right w:val="none" w:sz="0" w:space="0" w:color="auto"/>
          </w:divBdr>
        </w:div>
        <w:div w:id="1551189331">
          <w:marLeft w:val="640"/>
          <w:marRight w:val="0"/>
          <w:marTop w:val="0"/>
          <w:marBottom w:val="0"/>
          <w:divBdr>
            <w:top w:val="none" w:sz="0" w:space="0" w:color="auto"/>
            <w:left w:val="none" w:sz="0" w:space="0" w:color="auto"/>
            <w:bottom w:val="none" w:sz="0" w:space="0" w:color="auto"/>
            <w:right w:val="none" w:sz="0" w:space="0" w:color="auto"/>
          </w:divBdr>
        </w:div>
        <w:div w:id="509951680">
          <w:marLeft w:val="640"/>
          <w:marRight w:val="0"/>
          <w:marTop w:val="0"/>
          <w:marBottom w:val="0"/>
          <w:divBdr>
            <w:top w:val="none" w:sz="0" w:space="0" w:color="auto"/>
            <w:left w:val="none" w:sz="0" w:space="0" w:color="auto"/>
            <w:bottom w:val="none" w:sz="0" w:space="0" w:color="auto"/>
            <w:right w:val="none" w:sz="0" w:space="0" w:color="auto"/>
          </w:divBdr>
        </w:div>
        <w:div w:id="1943957103">
          <w:marLeft w:val="640"/>
          <w:marRight w:val="0"/>
          <w:marTop w:val="0"/>
          <w:marBottom w:val="0"/>
          <w:divBdr>
            <w:top w:val="none" w:sz="0" w:space="0" w:color="auto"/>
            <w:left w:val="none" w:sz="0" w:space="0" w:color="auto"/>
            <w:bottom w:val="none" w:sz="0" w:space="0" w:color="auto"/>
            <w:right w:val="none" w:sz="0" w:space="0" w:color="auto"/>
          </w:divBdr>
        </w:div>
        <w:div w:id="591162906">
          <w:marLeft w:val="640"/>
          <w:marRight w:val="0"/>
          <w:marTop w:val="0"/>
          <w:marBottom w:val="0"/>
          <w:divBdr>
            <w:top w:val="none" w:sz="0" w:space="0" w:color="auto"/>
            <w:left w:val="none" w:sz="0" w:space="0" w:color="auto"/>
            <w:bottom w:val="none" w:sz="0" w:space="0" w:color="auto"/>
            <w:right w:val="none" w:sz="0" w:space="0" w:color="auto"/>
          </w:divBdr>
        </w:div>
        <w:div w:id="556287449">
          <w:marLeft w:val="640"/>
          <w:marRight w:val="0"/>
          <w:marTop w:val="0"/>
          <w:marBottom w:val="0"/>
          <w:divBdr>
            <w:top w:val="none" w:sz="0" w:space="0" w:color="auto"/>
            <w:left w:val="none" w:sz="0" w:space="0" w:color="auto"/>
            <w:bottom w:val="none" w:sz="0" w:space="0" w:color="auto"/>
            <w:right w:val="none" w:sz="0" w:space="0" w:color="auto"/>
          </w:divBdr>
        </w:div>
        <w:div w:id="173229147">
          <w:marLeft w:val="640"/>
          <w:marRight w:val="0"/>
          <w:marTop w:val="0"/>
          <w:marBottom w:val="0"/>
          <w:divBdr>
            <w:top w:val="none" w:sz="0" w:space="0" w:color="auto"/>
            <w:left w:val="none" w:sz="0" w:space="0" w:color="auto"/>
            <w:bottom w:val="none" w:sz="0" w:space="0" w:color="auto"/>
            <w:right w:val="none" w:sz="0" w:space="0" w:color="auto"/>
          </w:divBdr>
        </w:div>
        <w:div w:id="1448935959">
          <w:marLeft w:val="640"/>
          <w:marRight w:val="0"/>
          <w:marTop w:val="0"/>
          <w:marBottom w:val="0"/>
          <w:divBdr>
            <w:top w:val="none" w:sz="0" w:space="0" w:color="auto"/>
            <w:left w:val="none" w:sz="0" w:space="0" w:color="auto"/>
            <w:bottom w:val="none" w:sz="0" w:space="0" w:color="auto"/>
            <w:right w:val="none" w:sz="0" w:space="0" w:color="auto"/>
          </w:divBdr>
        </w:div>
        <w:div w:id="797722766">
          <w:marLeft w:val="640"/>
          <w:marRight w:val="0"/>
          <w:marTop w:val="0"/>
          <w:marBottom w:val="0"/>
          <w:divBdr>
            <w:top w:val="none" w:sz="0" w:space="0" w:color="auto"/>
            <w:left w:val="none" w:sz="0" w:space="0" w:color="auto"/>
            <w:bottom w:val="none" w:sz="0" w:space="0" w:color="auto"/>
            <w:right w:val="none" w:sz="0" w:space="0" w:color="auto"/>
          </w:divBdr>
        </w:div>
        <w:div w:id="1184900566">
          <w:marLeft w:val="640"/>
          <w:marRight w:val="0"/>
          <w:marTop w:val="0"/>
          <w:marBottom w:val="0"/>
          <w:divBdr>
            <w:top w:val="none" w:sz="0" w:space="0" w:color="auto"/>
            <w:left w:val="none" w:sz="0" w:space="0" w:color="auto"/>
            <w:bottom w:val="none" w:sz="0" w:space="0" w:color="auto"/>
            <w:right w:val="none" w:sz="0" w:space="0" w:color="auto"/>
          </w:divBdr>
        </w:div>
        <w:div w:id="1984892448">
          <w:marLeft w:val="640"/>
          <w:marRight w:val="0"/>
          <w:marTop w:val="0"/>
          <w:marBottom w:val="0"/>
          <w:divBdr>
            <w:top w:val="none" w:sz="0" w:space="0" w:color="auto"/>
            <w:left w:val="none" w:sz="0" w:space="0" w:color="auto"/>
            <w:bottom w:val="none" w:sz="0" w:space="0" w:color="auto"/>
            <w:right w:val="none" w:sz="0" w:space="0" w:color="auto"/>
          </w:divBdr>
        </w:div>
        <w:div w:id="1573807856">
          <w:marLeft w:val="640"/>
          <w:marRight w:val="0"/>
          <w:marTop w:val="0"/>
          <w:marBottom w:val="0"/>
          <w:divBdr>
            <w:top w:val="none" w:sz="0" w:space="0" w:color="auto"/>
            <w:left w:val="none" w:sz="0" w:space="0" w:color="auto"/>
            <w:bottom w:val="none" w:sz="0" w:space="0" w:color="auto"/>
            <w:right w:val="none" w:sz="0" w:space="0" w:color="auto"/>
          </w:divBdr>
        </w:div>
        <w:div w:id="882791704">
          <w:marLeft w:val="640"/>
          <w:marRight w:val="0"/>
          <w:marTop w:val="0"/>
          <w:marBottom w:val="0"/>
          <w:divBdr>
            <w:top w:val="none" w:sz="0" w:space="0" w:color="auto"/>
            <w:left w:val="none" w:sz="0" w:space="0" w:color="auto"/>
            <w:bottom w:val="none" w:sz="0" w:space="0" w:color="auto"/>
            <w:right w:val="none" w:sz="0" w:space="0" w:color="auto"/>
          </w:divBdr>
        </w:div>
        <w:div w:id="1006440596">
          <w:marLeft w:val="640"/>
          <w:marRight w:val="0"/>
          <w:marTop w:val="0"/>
          <w:marBottom w:val="0"/>
          <w:divBdr>
            <w:top w:val="none" w:sz="0" w:space="0" w:color="auto"/>
            <w:left w:val="none" w:sz="0" w:space="0" w:color="auto"/>
            <w:bottom w:val="none" w:sz="0" w:space="0" w:color="auto"/>
            <w:right w:val="none" w:sz="0" w:space="0" w:color="auto"/>
          </w:divBdr>
        </w:div>
        <w:div w:id="2136632164">
          <w:marLeft w:val="640"/>
          <w:marRight w:val="0"/>
          <w:marTop w:val="0"/>
          <w:marBottom w:val="0"/>
          <w:divBdr>
            <w:top w:val="none" w:sz="0" w:space="0" w:color="auto"/>
            <w:left w:val="none" w:sz="0" w:space="0" w:color="auto"/>
            <w:bottom w:val="none" w:sz="0" w:space="0" w:color="auto"/>
            <w:right w:val="none" w:sz="0" w:space="0" w:color="auto"/>
          </w:divBdr>
        </w:div>
        <w:div w:id="243875191">
          <w:marLeft w:val="640"/>
          <w:marRight w:val="0"/>
          <w:marTop w:val="0"/>
          <w:marBottom w:val="0"/>
          <w:divBdr>
            <w:top w:val="none" w:sz="0" w:space="0" w:color="auto"/>
            <w:left w:val="none" w:sz="0" w:space="0" w:color="auto"/>
            <w:bottom w:val="none" w:sz="0" w:space="0" w:color="auto"/>
            <w:right w:val="none" w:sz="0" w:space="0" w:color="auto"/>
          </w:divBdr>
        </w:div>
        <w:div w:id="511146044">
          <w:marLeft w:val="640"/>
          <w:marRight w:val="0"/>
          <w:marTop w:val="0"/>
          <w:marBottom w:val="0"/>
          <w:divBdr>
            <w:top w:val="none" w:sz="0" w:space="0" w:color="auto"/>
            <w:left w:val="none" w:sz="0" w:space="0" w:color="auto"/>
            <w:bottom w:val="none" w:sz="0" w:space="0" w:color="auto"/>
            <w:right w:val="none" w:sz="0" w:space="0" w:color="auto"/>
          </w:divBdr>
        </w:div>
        <w:div w:id="583539136">
          <w:marLeft w:val="640"/>
          <w:marRight w:val="0"/>
          <w:marTop w:val="0"/>
          <w:marBottom w:val="0"/>
          <w:divBdr>
            <w:top w:val="none" w:sz="0" w:space="0" w:color="auto"/>
            <w:left w:val="none" w:sz="0" w:space="0" w:color="auto"/>
            <w:bottom w:val="none" w:sz="0" w:space="0" w:color="auto"/>
            <w:right w:val="none" w:sz="0" w:space="0" w:color="auto"/>
          </w:divBdr>
        </w:div>
        <w:div w:id="105462834">
          <w:marLeft w:val="640"/>
          <w:marRight w:val="0"/>
          <w:marTop w:val="0"/>
          <w:marBottom w:val="0"/>
          <w:divBdr>
            <w:top w:val="none" w:sz="0" w:space="0" w:color="auto"/>
            <w:left w:val="none" w:sz="0" w:space="0" w:color="auto"/>
            <w:bottom w:val="none" w:sz="0" w:space="0" w:color="auto"/>
            <w:right w:val="none" w:sz="0" w:space="0" w:color="auto"/>
          </w:divBdr>
        </w:div>
        <w:div w:id="885533406">
          <w:marLeft w:val="640"/>
          <w:marRight w:val="0"/>
          <w:marTop w:val="0"/>
          <w:marBottom w:val="0"/>
          <w:divBdr>
            <w:top w:val="none" w:sz="0" w:space="0" w:color="auto"/>
            <w:left w:val="none" w:sz="0" w:space="0" w:color="auto"/>
            <w:bottom w:val="none" w:sz="0" w:space="0" w:color="auto"/>
            <w:right w:val="none" w:sz="0" w:space="0" w:color="auto"/>
          </w:divBdr>
        </w:div>
        <w:div w:id="852573694">
          <w:marLeft w:val="640"/>
          <w:marRight w:val="0"/>
          <w:marTop w:val="0"/>
          <w:marBottom w:val="0"/>
          <w:divBdr>
            <w:top w:val="none" w:sz="0" w:space="0" w:color="auto"/>
            <w:left w:val="none" w:sz="0" w:space="0" w:color="auto"/>
            <w:bottom w:val="none" w:sz="0" w:space="0" w:color="auto"/>
            <w:right w:val="none" w:sz="0" w:space="0" w:color="auto"/>
          </w:divBdr>
        </w:div>
        <w:div w:id="304815484">
          <w:marLeft w:val="640"/>
          <w:marRight w:val="0"/>
          <w:marTop w:val="0"/>
          <w:marBottom w:val="0"/>
          <w:divBdr>
            <w:top w:val="none" w:sz="0" w:space="0" w:color="auto"/>
            <w:left w:val="none" w:sz="0" w:space="0" w:color="auto"/>
            <w:bottom w:val="none" w:sz="0" w:space="0" w:color="auto"/>
            <w:right w:val="none" w:sz="0" w:space="0" w:color="auto"/>
          </w:divBdr>
        </w:div>
      </w:divsChild>
    </w:div>
    <w:div w:id="288245589">
      <w:bodyDiv w:val="1"/>
      <w:marLeft w:val="0"/>
      <w:marRight w:val="0"/>
      <w:marTop w:val="0"/>
      <w:marBottom w:val="0"/>
      <w:divBdr>
        <w:top w:val="none" w:sz="0" w:space="0" w:color="auto"/>
        <w:left w:val="none" w:sz="0" w:space="0" w:color="auto"/>
        <w:bottom w:val="none" w:sz="0" w:space="0" w:color="auto"/>
        <w:right w:val="none" w:sz="0" w:space="0" w:color="auto"/>
      </w:divBdr>
      <w:divsChild>
        <w:div w:id="1393429771">
          <w:marLeft w:val="640"/>
          <w:marRight w:val="0"/>
          <w:marTop w:val="0"/>
          <w:marBottom w:val="0"/>
          <w:divBdr>
            <w:top w:val="none" w:sz="0" w:space="0" w:color="auto"/>
            <w:left w:val="none" w:sz="0" w:space="0" w:color="auto"/>
            <w:bottom w:val="none" w:sz="0" w:space="0" w:color="auto"/>
            <w:right w:val="none" w:sz="0" w:space="0" w:color="auto"/>
          </w:divBdr>
        </w:div>
        <w:div w:id="401486858">
          <w:marLeft w:val="640"/>
          <w:marRight w:val="0"/>
          <w:marTop w:val="0"/>
          <w:marBottom w:val="0"/>
          <w:divBdr>
            <w:top w:val="none" w:sz="0" w:space="0" w:color="auto"/>
            <w:left w:val="none" w:sz="0" w:space="0" w:color="auto"/>
            <w:bottom w:val="none" w:sz="0" w:space="0" w:color="auto"/>
            <w:right w:val="none" w:sz="0" w:space="0" w:color="auto"/>
          </w:divBdr>
        </w:div>
        <w:div w:id="1682077503">
          <w:marLeft w:val="640"/>
          <w:marRight w:val="0"/>
          <w:marTop w:val="0"/>
          <w:marBottom w:val="0"/>
          <w:divBdr>
            <w:top w:val="none" w:sz="0" w:space="0" w:color="auto"/>
            <w:left w:val="none" w:sz="0" w:space="0" w:color="auto"/>
            <w:bottom w:val="none" w:sz="0" w:space="0" w:color="auto"/>
            <w:right w:val="none" w:sz="0" w:space="0" w:color="auto"/>
          </w:divBdr>
        </w:div>
        <w:div w:id="2120297483">
          <w:marLeft w:val="640"/>
          <w:marRight w:val="0"/>
          <w:marTop w:val="0"/>
          <w:marBottom w:val="0"/>
          <w:divBdr>
            <w:top w:val="none" w:sz="0" w:space="0" w:color="auto"/>
            <w:left w:val="none" w:sz="0" w:space="0" w:color="auto"/>
            <w:bottom w:val="none" w:sz="0" w:space="0" w:color="auto"/>
            <w:right w:val="none" w:sz="0" w:space="0" w:color="auto"/>
          </w:divBdr>
        </w:div>
        <w:div w:id="660618106">
          <w:marLeft w:val="640"/>
          <w:marRight w:val="0"/>
          <w:marTop w:val="0"/>
          <w:marBottom w:val="0"/>
          <w:divBdr>
            <w:top w:val="none" w:sz="0" w:space="0" w:color="auto"/>
            <w:left w:val="none" w:sz="0" w:space="0" w:color="auto"/>
            <w:bottom w:val="none" w:sz="0" w:space="0" w:color="auto"/>
            <w:right w:val="none" w:sz="0" w:space="0" w:color="auto"/>
          </w:divBdr>
        </w:div>
        <w:div w:id="733285683">
          <w:marLeft w:val="640"/>
          <w:marRight w:val="0"/>
          <w:marTop w:val="0"/>
          <w:marBottom w:val="0"/>
          <w:divBdr>
            <w:top w:val="none" w:sz="0" w:space="0" w:color="auto"/>
            <w:left w:val="none" w:sz="0" w:space="0" w:color="auto"/>
            <w:bottom w:val="none" w:sz="0" w:space="0" w:color="auto"/>
            <w:right w:val="none" w:sz="0" w:space="0" w:color="auto"/>
          </w:divBdr>
        </w:div>
        <w:div w:id="361904750">
          <w:marLeft w:val="640"/>
          <w:marRight w:val="0"/>
          <w:marTop w:val="0"/>
          <w:marBottom w:val="0"/>
          <w:divBdr>
            <w:top w:val="none" w:sz="0" w:space="0" w:color="auto"/>
            <w:left w:val="none" w:sz="0" w:space="0" w:color="auto"/>
            <w:bottom w:val="none" w:sz="0" w:space="0" w:color="auto"/>
            <w:right w:val="none" w:sz="0" w:space="0" w:color="auto"/>
          </w:divBdr>
        </w:div>
        <w:div w:id="696127484">
          <w:marLeft w:val="640"/>
          <w:marRight w:val="0"/>
          <w:marTop w:val="0"/>
          <w:marBottom w:val="0"/>
          <w:divBdr>
            <w:top w:val="none" w:sz="0" w:space="0" w:color="auto"/>
            <w:left w:val="none" w:sz="0" w:space="0" w:color="auto"/>
            <w:bottom w:val="none" w:sz="0" w:space="0" w:color="auto"/>
            <w:right w:val="none" w:sz="0" w:space="0" w:color="auto"/>
          </w:divBdr>
        </w:div>
        <w:div w:id="1056970000">
          <w:marLeft w:val="640"/>
          <w:marRight w:val="0"/>
          <w:marTop w:val="0"/>
          <w:marBottom w:val="0"/>
          <w:divBdr>
            <w:top w:val="none" w:sz="0" w:space="0" w:color="auto"/>
            <w:left w:val="none" w:sz="0" w:space="0" w:color="auto"/>
            <w:bottom w:val="none" w:sz="0" w:space="0" w:color="auto"/>
            <w:right w:val="none" w:sz="0" w:space="0" w:color="auto"/>
          </w:divBdr>
        </w:div>
        <w:div w:id="138688834">
          <w:marLeft w:val="640"/>
          <w:marRight w:val="0"/>
          <w:marTop w:val="0"/>
          <w:marBottom w:val="0"/>
          <w:divBdr>
            <w:top w:val="none" w:sz="0" w:space="0" w:color="auto"/>
            <w:left w:val="none" w:sz="0" w:space="0" w:color="auto"/>
            <w:bottom w:val="none" w:sz="0" w:space="0" w:color="auto"/>
            <w:right w:val="none" w:sz="0" w:space="0" w:color="auto"/>
          </w:divBdr>
        </w:div>
        <w:div w:id="112603497">
          <w:marLeft w:val="640"/>
          <w:marRight w:val="0"/>
          <w:marTop w:val="0"/>
          <w:marBottom w:val="0"/>
          <w:divBdr>
            <w:top w:val="none" w:sz="0" w:space="0" w:color="auto"/>
            <w:left w:val="none" w:sz="0" w:space="0" w:color="auto"/>
            <w:bottom w:val="none" w:sz="0" w:space="0" w:color="auto"/>
            <w:right w:val="none" w:sz="0" w:space="0" w:color="auto"/>
          </w:divBdr>
        </w:div>
        <w:div w:id="1235357285">
          <w:marLeft w:val="640"/>
          <w:marRight w:val="0"/>
          <w:marTop w:val="0"/>
          <w:marBottom w:val="0"/>
          <w:divBdr>
            <w:top w:val="none" w:sz="0" w:space="0" w:color="auto"/>
            <w:left w:val="none" w:sz="0" w:space="0" w:color="auto"/>
            <w:bottom w:val="none" w:sz="0" w:space="0" w:color="auto"/>
            <w:right w:val="none" w:sz="0" w:space="0" w:color="auto"/>
          </w:divBdr>
        </w:div>
        <w:div w:id="189344780">
          <w:marLeft w:val="640"/>
          <w:marRight w:val="0"/>
          <w:marTop w:val="0"/>
          <w:marBottom w:val="0"/>
          <w:divBdr>
            <w:top w:val="none" w:sz="0" w:space="0" w:color="auto"/>
            <w:left w:val="none" w:sz="0" w:space="0" w:color="auto"/>
            <w:bottom w:val="none" w:sz="0" w:space="0" w:color="auto"/>
            <w:right w:val="none" w:sz="0" w:space="0" w:color="auto"/>
          </w:divBdr>
        </w:div>
        <w:div w:id="209849291">
          <w:marLeft w:val="640"/>
          <w:marRight w:val="0"/>
          <w:marTop w:val="0"/>
          <w:marBottom w:val="0"/>
          <w:divBdr>
            <w:top w:val="none" w:sz="0" w:space="0" w:color="auto"/>
            <w:left w:val="none" w:sz="0" w:space="0" w:color="auto"/>
            <w:bottom w:val="none" w:sz="0" w:space="0" w:color="auto"/>
            <w:right w:val="none" w:sz="0" w:space="0" w:color="auto"/>
          </w:divBdr>
        </w:div>
        <w:div w:id="191043087">
          <w:marLeft w:val="640"/>
          <w:marRight w:val="0"/>
          <w:marTop w:val="0"/>
          <w:marBottom w:val="0"/>
          <w:divBdr>
            <w:top w:val="none" w:sz="0" w:space="0" w:color="auto"/>
            <w:left w:val="none" w:sz="0" w:space="0" w:color="auto"/>
            <w:bottom w:val="none" w:sz="0" w:space="0" w:color="auto"/>
            <w:right w:val="none" w:sz="0" w:space="0" w:color="auto"/>
          </w:divBdr>
        </w:div>
        <w:div w:id="109402775">
          <w:marLeft w:val="640"/>
          <w:marRight w:val="0"/>
          <w:marTop w:val="0"/>
          <w:marBottom w:val="0"/>
          <w:divBdr>
            <w:top w:val="none" w:sz="0" w:space="0" w:color="auto"/>
            <w:left w:val="none" w:sz="0" w:space="0" w:color="auto"/>
            <w:bottom w:val="none" w:sz="0" w:space="0" w:color="auto"/>
            <w:right w:val="none" w:sz="0" w:space="0" w:color="auto"/>
          </w:divBdr>
        </w:div>
        <w:div w:id="1693998410">
          <w:marLeft w:val="640"/>
          <w:marRight w:val="0"/>
          <w:marTop w:val="0"/>
          <w:marBottom w:val="0"/>
          <w:divBdr>
            <w:top w:val="none" w:sz="0" w:space="0" w:color="auto"/>
            <w:left w:val="none" w:sz="0" w:space="0" w:color="auto"/>
            <w:bottom w:val="none" w:sz="0" w:space="0" w:color="auto"/>
            <w:right w:val="none" w:sz="0" w:space="0" w:color="auto"/>
          </w:divBdr>
        </w:div>
        <w:div w:id="1166479908">
          <w:marLeft w:val="640"/>
          <w:marRight w:val="0"/>
          <w:marTop w:val="0"/>
          <w:marBottom w:val="0"/>
          <w:divBdr>
            <w:top w:val="none" w:sz="0" w:space="0" w:color="auto"/>
            <w:left w:val="none" w:sz="0" w:space="0" w:color="auto"/>
            <w:bottom w:val="none" w:sz="0" w:space="0" w:color="auto"/>
            <w:right w:val="none" w:sz="0" w:space="0" w:color="auto"/>
          </w:divBdr>
        </w:div>
        <w:div w:id="513307372">
          <w:marLeft w:val="640"/>
          <w:marRight w:val="0"/>
          <w:marTop w:val="0"/>
          <w:marBottom w:val="0"/>
          <w:divBdr>
            <w:top w:val="none" w:sz="0" w:space="0" w:color="auto"/>
            <w:left w:val="none" w:sz="0" w:space="0" w:color="auto"/>
            <w:bottom w:val="none" w:sz="0" w:space="0" w:color="auto"/>
            <w:right w:val="none" w:sz="0" w:space="0" w:color="auto"/>
          </w:divBdr>
        </w:div>
        <w:div w:id="1836845910">
          <w:marLeft w:val="640"/>
          <w:marRight w:val="0"/>
          <w:marTop w:val="0"/>
          <w:marBottom w:val="0"/>
          <w:divBdr>
            <w:top w:val="none" w:sz="0" w:space="0" w:color="auto"/>
            <w:left w:val="none" w:sz="0" w:space="0" w:color="auto"/>
            <w:bottom w:val="none" w:sz="0" w:space="0" w:color="auto"/>
            <w:right w:val="none" w:sz="0" w:space="0" w:color="auto"/>
          </w:divBdr>
        </w:div>
        <w:div w:id="32005905">
          <w:marLeft w:val="640"/>
          <w:marRight w:val="0"/>
          <w:marTop w:val="0"/>
          <w:marBottom w:val="0"/>
          <w:divBdr>
            <w:top w:val="none" w:sz="0" w:space="0" w:color="auto"/>
            <w:left w:val="none" w:sz="0" w:space="0" w:color="auto"/>
            <w:bottom w:val="none" w:sz="0" w:space="0" w:color="auto"/>
            <w:right w:val="none" w:sz="0" w:space="0" w:color="auto"/>
          </w:divBdr>
        </w:div>
        <w:div w:id="1424452977">
          <w:marLeft w:val="640"/>
          <w:marRight w:val="0"/>
          <w:marTop w:val="0"/>
          <w:marBottom w:val="0"/>
          <w:divBdr>
            <w:top w:val="none" w:sz="0" w:space="0" w:color="auto"/>
            <w:left w:val="none" w:sz="0" w:space="0" w:color="auto"/>
            <w:bottom w:val="none" w:sz="0" w:space="0" w:color="auto"/>
            <w:right w:val="none" w:sz="0" w:space="0" w:color="auto"/>
          </w:divBdr>
        </w:div>
        <w:div w:id="1766920211">
          <w:marLeft w:val="640"/>
          <w:marRight w:val="0"/>
          <w:marTop w:val="0"/>
          <w:marBottom w:val="0"/>
          <w:divBdr>
            <w:top w:val="none" w:sz="0" w:space="0" w:color="auto"/>
            <w:left w:val="none" w:sz="0" w:space="0" w:color="auto"/>
            <w:bottom w:val="none" w:sz="0" w:space="0" w:color="auto"/>
            <w:right w:val="none" w:sz="0" w:space="0" w:color="auto"/>
          </w:divBdr>
        </w:div>
        <w:div w:id="1103376567">
          <w:marLeft w:val="640"/>
          <w:marRight w:val="0"/>
          <w:marTop w:val="0"/>
          <w:marBottom w:val="0"/>
          <w:divBdr>
            <w:top w:val="none" w:sz="0" w:space="0" w:color="auto"/>
            <w:left w:val="none" w:sz="0" w:space="0" w:color="auto"/>
            <w:bottom w:val="none" w:sz="0" w:space="0" w:color="auto"/>
            <w:right w:val="none" w:sz="0" w:space="0" w:color="auto"/>
          </w:divBdr>
        </w:div>
        <w:div w:id="1810855293">
          <w:marLeft w:val="640"/>
          <w:marRight w:val="0"/>
          <w:marTop w:val="0"/>
          <w:marBottom w:val="0"/>
          <w:divBdr>
            <w:top w:val="none" w:sz="0" w:space="0" w:color="auto"/>
            <w:left w:val="none" w:sz="0" w:space="0" w:color="auto"/>
            <w:bottom w:val="none" w:sz="0" w:space="0" w:color="auto"/>
            <w:right w:val="none" w:sz="0" w:space="0" w:color="auto"/>
          </w:divBdr>
        </w:div>
        <w:div w:id="1235043725">
          <w:marLeft w:val="640"/>
          <w:marRight w:val="0"/>
          <w:marTop w:val="0"/>
          <w:marBottom w:val="0"/>
          <w:divBdr>
            <w:top w:val="none" w:sz="0" w:space="0" w:color="auto"/>
            <w:left w:val="none" w:sz="0" w:space="0" w:color="auto"/>
            <w:bottom w:val="none" w:sz="0" w:space="0" w:color="auto"/>
            <w:right w:val="none" w:sz="0" w:space="0" w:color="auto"/>
          </w:divBdr>
        </w:div>
        <w:div w:id="423382781">
          <w:marLeft w:val="640"/>
          <w:marRight w:val="0"/>
          <w:marTop w:val="0"/>
          <w:marBottom w:val="0"/>
          <w:divBdr>
            <w:top w:val="none" w:sz="0" w:space="0" w:color="auto"/>
            <w:left w:val="none" w:sz="0" w:space="0" w:color="auto"/>
            <w:bottom w:val="none" w:sz="0" w:space="0" w:color="auto"/>
            <w:right w:val="none" w:sz="0" w:space="0" w:color="auto"/>
          </w:divBdr>
        </w:div>
        <w:div w:id="1090083300">
          <w:marLeft w:val="640"/>
          <w:marRight w:val="0"/>
          <w:marTop w:val="0"/>
          <w:marBottom w:val="0"/>
          <w:divBdr>
            <w:top w:val="none" w:sz="0" w:space="0" w:color="auto"/>
            <w:left w:val="none" w:sz="0" w:space="0" w:color="auto"/>
            <w:bottom w:val="none" w:sz="0" w:space="0" w:color="auto"/>
            <w:right w:val="none" w:sz="0" w:space="0" w:color="auto"/>
          </w:divBdr>
        </w:div>
        <w:div w:id="1355229546">
          <w:marLeft w:val="640"/>
          <w:marRight w:val="0"/>
          <w:marTop w:val="0"/>
          <w:marBottom w:val="0"/>
          <w:divBdr>
            <w:top w:val="none" w:sz="0" w:space="0" w:color="auto"/>
            <w:left w:val="none" w:sz="0" w:space="0" w:color="auto"/>
            <w:bottom w:val="none" w:sz="0" w:space="0" w:color="auto"/>
            <w:right w:val="none" w:sz="0" w:space="0" w:color="auto"/>
          </w:divBdr>
        </w:div>
        <w:div w:id="1243293562">
          <w:marLeft w:val="640"/>
          <w:marRight w:val="0"/>
          <w:marTop w:val="0"/>
          <w:marBottom w:val="0"/>
          <w:divBdr>
            <w:top w:val="none" w:sz="0" w:space="0" w:color="auto"/>
            <w:left w:val="none" w:sz="0" w:space="0" w:color="auto"/>
            <w:bottom w:val="none" w:sz="0" w:space="0" w:color="auto"/>
            <w:right w:val="none" w:sz="0" w:space="0" w:color="auto"/>
          </w:divBdr>
        </w:div>
        <w:div w:id="229655456">
          <w:marLeft w:val="640"/>
          <w:marRight w:val="0"/>
          <w:marTop w:val="0"/>
          <w:marBottom w:val="0"/>
          <w:divBdr>
            <w:top w:val="none" w:sz="0" w:space="0" w:color="auto"/>
            <w:left w:val="none" w:sz="0" w:space="0" w:color="auto"/>
            <w:bottom w:val="none" w:sz="0" w:space="0" w:color="auto"/>
            <w:right w:val="none" w:sz="0" w:space="0" w:color="auto"/>
          </w:divBdr>
        </w:div>
        <w:div w:id="1998414024">
          <w:marLeft w:val="640"/>
          <w:marRight w:val="0"/>
          <w:marTop w:val="0"/>
          <w:marBottom w:val="0"/>
          <w:divBdr>
            <w:top w:val="none" w:sz="0" w:space="0" w:color="auto"/>
            <w:left w:val="none" w:sz="0" w:space="0" w:color="auto"/>
            <w:bottom w:val="none" w:sz="0" w:space="0" w:color="auto"/>
            <w:right w:val="none" w:sz="0" w:space="0" w:color="auto"/>
          </w:divBdr>
        </w:div>
        <w:div w:id="1795978749">
          <w:marLeft w:val="640"/>
          <w:marRight w:val="0"/>
          <w:marTop w:val="0"/>
          <w:marBottom w:val="0"/>
          <w:divBdr>
            <w:top w:val="none" w:sz="0" w:space="0" w:color="auto"/>
            <w:left w:val="none" w:sz="0" w:space="0" w:color="auto"/>
            <w:bottom w:val="none" w:sz="0" w:space="0" w:color="auto"/>
            <w:right w:val="none" w:sz="0" w:space="0" w:color="auto"/>
          </w:divBdr>
        </w:div>
        <w:div w:id="1277561515">
          <w:marLeft w:val="640"/>
          <w:marRight w:val="0"/>
          <w:marTop w:val="0"/>
          <w:marBottom w:val="0"/>
          <w:divBdr>
            <w:top w:val="none" w:sz="0" w:space="0" w:color="auto"/>
            <w:left w:val="none" w:sz="0" w:space="0" w:color="auto"/>
            <w:bottom w:val="none" w:sz="0" w:space="0" w:color="auto"/>
            <w:right w:val="none" w:sz="0" w:space="0" w:color="auto"/>
          </w:divBdr>
        </w:div>
        <w:div w:id="1758090633">
          <w:marLeft w:val="640"/>
          <w:marRight w:val="0"/>
          <w:marTop w:val="0"/>
          <w:marBottom w:val="0"/>
          <w:divBdr>
            <w:top w:val="none" w:sz="0" w:space="0" w:color="auto"/>
            <w:left w:val="none" w:sz="0" w:space="0" w:color="auto"/>
            <w:bottom w:val="none" w:sz="0" w:space="0" w:color="auto"/>
            <w:right w:val="none" w:sz="0" w:space="0" w:color="auto"/>
          </w:divBdr>
        </w:div>
        <w:div w:id="265579465">
          <w:marLeft w:val="640"/>
          <w:marRight w:val="0"/>
          <w:marTop w:val="0"/>
          <w:marBottom w:val="0"/>
          <w:divBdr>
            <w:top w:val="none" w:sz="0" w:space="0" w:color="auto"/>
            <w:left w:val="none" w:sz="0" w:space="0" w:color="auto"/>
            <w:bottom w:val="none" w:sz="0" w:space="0" w:color="auto"/>
            <w:right w:val="none" w:sz="0" w:space="0" w:color="auto"/>
          </w:divBdr>
        </w:div>
        <w:div w:id="626543987">
          <w:marLeft w:val="640"/>
          <w:marRight w:val="0"/>
          <w:marTop w:val="0"/>
          <w:marBottom w:val="0"/>
          <w:divBdr>
            <w:top w:val="none" w:sz="0" w:space="0" w:color="auto"/>
            <w:left w:val="none" w:sz="0" w:space="0" w:color="auto"/>
            <w:bottom w:val="none" w:sz="0" w:space="0" w:color="auto"/>
            <w:right w:val="none" w:sz="0" w:space="0" w:color="auto"/>
          </w:divBdr>
        </w:div>
        <w:div w:id="1414743491">
          <w:marLeft w:val="640"/>
          <w:marRight w:val="0"/>
          <w:marTop w:val="0"/>
          <w:marBottom w:val="0"/>
          <w:divBdr>
            <w:top w:val="none" w:sz="0" w:space="0" w:color="auto"/>
            <w:left w:val="none" w:sz="0" w:space="0" w:color="auto"/>
            <w:bottom w:val="none" w:sz="0" w:space="0" w:color="auto"/>
            <w:right w:val="none" w:sz="0" w:space="0" w:color="auto"/>
          </w:divBdr>
        </w:div>
        <w:div w:id="119155777">
          <w:marLeft w:val="640"/>
          <w:marRight w:val="0"/>
          <w:marTop w:val="0"/>
          <w:marBottom w:val="0"/>
          <w:divBdr>
            <w:top w:val="none" w:sz="0" w:space="0" w:color="auto"/>
            <w:left w:val="none" w:sz="0" w:space="0" w:color="auto"/>
            <w:bottom w:val="none" w:sz="0" w:space="0" w:color="auto"/>
            <w:right w:val="none" w:sz="0" w:space="0" w:color="auto"/>
          </w:divBdr>
        </w:div>
        <w:div w:id="1448889568">
          <w:marLeft w:val="640"/>
          <w:marRight w:val="0"/>
          <w:marTop w:val="0"/>
          <w:marBottom w:val="0"/>
          <w:divBdr>
            <w:top w:val="none" w:sz="0" w:space="0" w:color="auto"/>
            <w:left w:val="none" w:sz="0" w:space="0" w:color="auto"/>
            <w:bottom w:val="none" w:sz="0" w:space="0" w:color="auto"/>
            <w:right w:val="none" w:sz="0" w:space="0" w:color="auto"/>
          </w:divBdr>
        </w:div>
        <w:div w:id="1046182231">
          <w:marLeft w:val="640"/>
          <w:marRight w:val="0"/>
          <w:marTop w:val="0"/>
          <w:marBottom w:val="0"/>
          <w:divBdr>
            <w:top w:val="none" w:sz="0" w:space="0" w:color="auto"/>
            <w:left w:val="none" w:sz="0" w:space="0" w:color="auto"/>
            <w:bottom w:val="none" w:sz="0" w:space="0" w:color="auto"/>
            <w:right w:val="none" w:sz="0" w:space="0" w:color="auto"/>
          </w:divBdr>
        </w:div>
      </w:divsChild>
    </w:div>
    <w:div w:id="317849961">
      <w:bodyDiv w:val="1"/>
      <w:marLeft w:val="0"/>
      <w:marRight w:val="0"/>
      <w:marTop w:val="0"/>
      <w:marBottom w:val="0"/>
      <w:divBdr>
        <w:top w:val="none" w:sz="0" w:space="0" w:color="auto"/>
        <w:left w:val="none" w:sz="0" w:space="0" w:color="auto"/>
        <w:bottom w:val="none" w:sz="0" w:space="0" w:color="auto"/>
        <w:right w:val="none" w:sz="0" w:space="0" w:color="auto"/>
      </w:divBdr>
      <w:divsChild>
        <w:div w:id="444079887">
          <w:marLeft w:val="640"/>
          <w:marRight w:val="0"/>
          <w:marTop w:val="0"/>
          <w:marBottom w:val="0"/>
          <w:divBdr>
            <w:top w:val="none" w:sz="0" w:space="0" w:color="auto"/>
            <w:left w:val="none" w:sz="0" w:space="0" w:color="auto"/>
            <w:bottom w:val="none" w:sz="0" w:space="0" w:color="auto"/>
            <w:right w:val="none" w:sz="0" w:space="0" w:color="auto"/>
          </w:divBdr>
        </w:div>
        <w:div w:id="1842961333">
          <w:marLeft w:val="640"/>
          <w:marRight w:val="0"/>
          <w:marTop w:val="0"/>
          <w:marBottom w:val="0"/>
          <w:divBdr>
            <w:top w:val="none" w:sz="0" w:space="0" w:color="auto"/>
            <w:left w:val="none" w:sz="0" w:space="0" w:color="auto"/>
            <w:bottom w:val="none" w:sz="0" w:space="0" w:color="auto"/>
            <w:right w:val="none" w:sz="0" w:space="0" w:color="auto"/>
          </w:divBdr>
        </w:div>
        <w:div w:id="1625892531">
          <w:marLeft w:val="640"/>
          <w:marRight w:val="0"/>
          <w:marTop w:val="0"/>
          <w:marBottom w:val="0"/>
          <w:divBdr>
            <w:top w:val="none" w:sz="0" w:space="0" w:color="auto"/>
            <w:left w:val="none" w:sz="0" w:space="0" w:color="auto"/>
            <w:bottom w:val="none" w:sz="0" w:space="0" w:color="auto"/>
            <w:right w:val="none" w:sz="0" w:space="0" w:color="auto"/>
          </w:divBdr>
        </w:div>
        <w:div w:id="932856425">
          <w:marLeft w:val="640"/>
          <w:marRight w:val="0"/>
          <w:marTop w:val="0"/>
          <w:marBottom w:val="0"/>
          <w:divBdr>
            <w:top w:val="none" w:sz="0" w:space="0" w:color="auto"/>
            <w:left w:val="none" w:sz="0" w:space="0" w:color="auto"/>
            <w:bottom w:val="none" w:sz="0" w:space="0" w:color="auto"/>
            <w:right w:val="none" w:sz="0" w:space="0" w:color="auto"/>
          </w:divBdr>
        </w:div>
        <w:div w:id="1259362210">
          <w:marLeft w:val="640"/>
          <w:marRight w:val="0"/>
          <w:marTop w:val="0"/>
          <w:marBottom w:val="0"/>
          <w:divBdr>
            <w:top w:val="none" w:sz="0" w:space="0" w:color="auto"/>
            <w:left w:val="none" w:sz="0" w:space="0" w:color="auto"/>
            <w:bottom w:val="none" w:sz="0" w:space="0" w:color="auto"/>
            <w:right w:val="none" w:sz="0" w:space="0" w:color="auto"/>
          </w:divBdr>
        </w:div>
        <w:div w:id="593435584">
          <w:marLeft w:val="640"/>
          <w:marRight w:val="0"/>
          <w:marTop w:val="0"/>
          <w:marBottom w:val="0"/>
          <w:divBdr>
            <w:top w:val="none" w:sz="0" w:space="0" w:color="auto"/>
            <w:left w:val="none" w:sz="0" w:space="0" w:color="auto"/>
            <w:bottom w:val="none" w:sz="0" w:space="0" w:color="auto"/>
            <w:right w:val="none" w:sz="0" w:space="0" w:color="auto"/>
          </w:divBdr>
        </w:div>
        <w:div w:id="2088454024">
          <w:marLeft w:val="640"/>
          <w:marRight w:val="0"/>
          <w:marTop w:val="0"/>
          <w:marBottom w:val="0"/>
          <w:divBdr>
            <w:top w:val="none" w:sz="0" w:space="0" w:color="auto"/>
            <w:left w:val="none" w:sz="0" w:space="0" w:color="auto"/>
            <w:bottom w:val="none" w:sz="0" w:space="0" w:color="auto"/>
            <w:right w:val="none" w:sz="0" w:space="0" w:color="auto"/>
          </w:divBdr>
        </w:div>
        <w:div w:id="32272897">
          <w:marLeft w:val="640"/>
          <w:marRight w:val="0"/>
          <w:marTop w:val="0"/>
          <w:marBottom w:val="0"/>
          <w:divBdr>
            <w:top w:val="none" w:sz="0" w:space="0" w:color="auto"/>
            <w:left w:val="none" w:sz="0" w:space="0" w:color="auto"/>
            <w:bottom w:val="none" w:sz="0" w:space="0" w:color="auto"/>
            <w:right w:val="none" w:sz="0" w:space="0" w:color="auto"/>
          </w:divBdr>
        </w:div>
        <w:div w:id="135732256">
          <w:marLeft w:val="640"/>
          <w:marRight w:val="0"/>
          <w:marTop w:val="0"/>
          <w:marBottom w:val="0"/>
          <w:divBdr>
            <w:top w:val="none" w:sz="0" w:space="0" w:color="auto"/>
            <w:left w:val="none" w:sz="0" w:space="0" w:color="auto"/>
            <w:bottom w:val="none" w:sz="0" w:space="0" w:color="auto"/>
            <w:right w:val="none" w:sz="0" w:space="0" w:color="auto"/>
          </w:divBdr>
        </w:div>
        <w:div w:id="103572484">
          <w:marLeft w:val="640"/>
          <w:marRight w:val="0"/>
          <w:marTop w:val="0"/>
          <w:marBottom w:val="0"/>
          <w:divBdr>
            <w:top w:val="none" w:sz="0" w:space="0" w:color="auto"/>
            <w:left w:val="none" w:sz="0" w:space="0" w:color="auto"/>
            <w:bottom w:val="none" w:sz="0" w:space="0" w:color="auto"/>
            <w:right w:val="none" w:sz="0" w:space="0" w:color="auto"/>
          </w:divBdr>
        </w:div>
        <w:div w:id="51780527">
          <w:marLeft w:val="640"/>
          <w:marRight w:val="0"/>
          <w:marTop w:val="0"/>
          <w:marBottom w:val="0"/>
          <w:divBdr>
            <w:top w:val="none" w:sz="0" w:space="0" w:color="auto"/>
            <w:left w:val="none" w:sz="0" w:space="0" w:color="auto"/>
            <w:bottom w:val="none" w:sz="0" w:space="0" w:color="auto"/>
            <w:right w:val="none" w:sz="0" w:space="0" w:color="auto"/>
          </w:divBdr>
        </w:div>
        <w:div w:id="1901625173">
          <w:marLeft w:val="640"/>
          <w:marRight w:val="0"/>
          <w:marTop w:val="0"/>
          <w:marBottom w:val="0"/>
          <w:divBdr>
            <w:top w:val="none" w:sz="0" w:space="0" w:color="auto"/>
            <w:left w:val="none" w:sz="0" w:space="0" w:color="auto"/>
            <w:bottom w:val="none" w:sz="0" w:space="0" w:color="auto"/>
            <w:right w:val="none" w:sz="0" w:space="0" w:color="auto"/>
          </w:divBdr>
        </w:div>
        <w:div w:id="1433092062">
          <w:marLeft w:val="640"/>
          <w:marRight w:val="0"/>
          <w:marTop w:val="0"/>
          <w:marBottom w:val="0"/>
          <w:divBdr>
            <w:top w:val="none" w:sz="0" w:space="0" w:color="auto"/>
            <w:left w:val="none" w:sz="0" w:space="0" w:color="auto"/>
            <w:bottom w:val="none" w:sz="0" w:space="0" w:color="auto"/>
            <w:right w:val="none" w:sz="0" w:space="0" w:color="auto"/>
          </w:divBdr>
        </w:div>
        <w:div w:id="197933446">
          <w:marLeft w:val="640"/>
          <w:marRight w:val="0"/>
          <w:marTop w:val="0"/>
          <w:marBottom w:val="0"/>
          <w:divBdr>
            <w:top w:val="none" w:sz="0" w:space="0" w:color="auto"/>
            <w:left w:val="none" w:sz="0" w:space="0" w:color="auto"/>
            <w:bottom w:val="none" w:sz="0" w:space="0" w:color="auto"/>
            <w:right w:val="none" w:sz="0" w:space="0" w:color="auto"/>
          </w:divBdr>
        </w:div>
        <w:div w:id="1111122492">
          <w:marLeft w:val="640"/>
          <w:marRight w:val="0"/>
          <w:marTop w:val="0"/>
          <w:marBottom w:val="0"/>
          <w:divBdr>
            <w:top w:val="none" w:sz="0" w:space="0" w:color="auto"/>
            <w:left w:val="none" w:sz="0" w:space="0" w:color="auto"/>
            <w:bottom w:val="none" w:sz="0" w:space="0" w:color="auto"/>
            <w:right w:val="none" w:sz="0" w:space="0" w:color="auto"/>
          </w:divBdr>
        </w:div>
        <w:div w:id="1030573675">
          <w:marLeft w:val="640"/>
          <w:marRight w:val="0"/>
          <w:marTop w:val="0"/>
          <w:marBottom w:val="0"/>
          <w:divBdr>
            <w:top w:val="none" w:sz="0" w:space="0" w:color="auto"/>
            <w:left w:val="none" w:sz="0" w:space="0" w:color="auto"/>
            <w:bottom w:val="none" w:sz="0" w:space="0" w:color="auto"/>
            <w:right w:val="none" w:sz="0" w:space="0" w:color="auto"/>
          </w:divBdr>
        </w:div>
        <w:div w:id="186866913">
          <w:marLeft w:val="640"/>
          <w:marRight w:val="0"/>
          <w:marTop w:val="0"/>
          <w:marBottom w:val="0"/>
          <w:divBdr>
            <w:top w:val="none" w:sz="0" w:space="0" w:color="auto"/>
            <w:left w:val="none" w:sz="0" w:space="0" w:color="auto"/>
            <w:bottom w:val="none" w:sz="0" w:space="0" w:color="auto"/>
            <w:right w:val="none" w:sz="0" w:space="0" w:color="auto"/>
          </w:divBdr>
        </w:div>
        <w:div w:id="881013412">
          <w:marLeft w:val="640"/>
          <w:marRight w:val="0"/>
          <w:marTop w:val="0"/>
          <w:marBottom w:val="0"/>
          <w:divBdr>
            <w:top w:val="none" w:sz="0" w:space="0" w:color="auto"/>
            <w:left w:val="none" w:sz="0" w:space="0" w:color="auto"/>
            <w:bottom w:val="none" w:sz="0" w:space="0" w:color="auto"/>
            <w:right w:val="none" w:sz="0" w:space="0" w:color="auto"/>
          </w:divBdr>
        </w:div>
        <w:div w:id="1358702772">
          <w:marLeft w:val="640"/>
          <w:marRight w:val="0"/>
          <w:marTop w:val="0"/>
          <w:marBottom w:val="0"/>
          <w:divBdr>
            <w:top w:val="none" w:sz="0" w:space="0" w:color="auto"/>
            <w:left w:val="none" w:sz="0" w:space="0" w:color="auto"/>
            <w:bottom w:val="none" w:sz="0" w:space="0" w:color="auto"/>
            <w:right w:val="none" w:sz="0" w:space="0" w:color="auto"/>
          </w:divBdr>
        </w:div>
        <w:div w:id="1214808016">
          <w:marLeft w:val="640"/>
          <w:marRight w:val="0"/>
          <w:marTop w:val="0"/>
          <w:marBottom w:val="0"/>
          <w:divBdr>
            <w:top w:val="none" w:sz="0" w:space="0" w:color="auto"/>
            <w:left w:val="none" w:sz="0" w:space="0" w:color="auto"/>
            <w:bottom w:val="none" w:sz="0" w:space="0" w:color="auto"/>
            <w:right w:val="none" w:sz="0" w:space="0" w:color="auto"/>
          </w:divBdr>
        </w:div>
        <w:div w:id="1441752965">
          <w:marLeft w:val="640"/>
          <w:marRight w:val="0"/>
          <w:marTop w:val="0"/>
          <w:marBottom w:val="0"/>
          <w:divBdr>
            <w:top w:val="none" w:sz="0" w:space="0" w:color="auto"/>
            <w:left w:val="none" w:sz="0" w:space="0" w:color="auto"/>
            <w:bottom w:val="none" w:sz="0" w:space="0" w:color="auto"/>
            <w:right w:val="none" w:sz="0" w:space="0" w:color="auto"/>
          </w:divBdr>
        </w:div>
        <w:div w:id="1737704788">
          <w:marLeft w:val="640"/>
          <w:marRight w:val="0"/>
          <w:marTop w:val="0"/>
          <w:marBottom w:val="0"/>
          <w:divBdr>
            <w:top w:val="none" w:sz="0" w:space="0" w:color="auto"/>
            <w:left w:val="none" w:sz="0" w:space="0" w:color="auto"/>
            <w:bottom w:val="none" w:sz="0" w:space="0" w:color="auto"/>
            <w:right w:val="none" w:sz="0" w:space="0" w:color="auto"/>
          </w:divBdr>
        </w:div>
        <w:div w:id="298844377">
          <w:marLeft w:val="640"/>
          <w:marRight w:val="0"/>
          <w:marTop w:val="0"/>
          <w:marBottom w:val="0"/>
          <w:divBdr>
            <w:top w:val="none" w:sz="0" w:space="0" w:color="auto"/>
            <w:left w:val="none" w:sz="0" w:space="0" w:color="auto"/>
            <w:bottom w:val="none" w:sz="0" w:space="0" w:color="auto"/>
            <w:right w:val="none" w:sz="0" w:space="0" w:color="auto"/>
          </w:divBdr>
        </w:div>
        <w:div w:id="1001083082">
          <w:marLeft w:val="640"/>
          <w:marRight w:val="0"/>
          <w:marTop w:val="0"/>
          <w:marBottom w:val="0"/>
          <w:divBdr>
            <w:top w:val="none" w:sz="0" w:space="0" w:color="auto"/>
            <w:left w:val="none" w:sz="0" w:space="0" w:color="auto"/>
            <w:bottom w:val="none" w:sz="0" w:space="0" w:color="auto"/>
            <w:right w:val="none" w:sz="0" w:space="0" w:color="auto"/>
          </w:divBdr>
        </w:div>
        <w:div w:id="1264916918">
          <w:marLeft w:val="640"/>
          <w:marRight w:val="0"/>
          <w:marTop w:val="0"/>
          <w:marBottom w:val="0"/>
          <w:divBdr>
            <w:top w:val="none" w:sz="0" w:space="0" w:color="auto"/>
            <w:left w:val="none" w:sz="0" w:space="0" w:color="auto"/>
            <w:bottom w:val="none" w:sz="0" w:space="0" w:color="auto"/>
            <w:right w:val="none" w:sz="0" w:space="0" w:color="auto"/>
          </w:divBdr>
        </w:div>
        <w:div w:id="121730907">
          <w:marLeft w:val="640"/>
          <w:marRight w:val="0"/>
          <w:marTop w:val="0"/>
          <w:marBottom w:val="0"/>
          <w:divBdr>
            <w:top w:val="none" w:sz="0" w:space="0" w:color="auto"/>
            <w:left w:val="none" w:sz="0" w:space="0" w:color="auto"/>
            <w:bottom w:val="none" w:sz="0" w:space="0" w:color="auto"/>
            <w:right w:val="none" w:sz="0" w:space="0" w:color="auto"/>
          </w:divBdr>
        </w:div>
        <w:div w:id="70587821">
          <w:marLeft w:val="640"/>
          <w:marRight w:val="0"/>
          <w:marTop w:val="0"/>
          <w:marBottom w:val="0"/>
          <w:divBdr>
            <w:top w:val="none" w:sz="0" w:space="0" w:color="auto"/>
            <w:left w:val="none" w:sz="0" w:space="0" w:color="auto"/>
            <w:bottom w:val="none" w:sz="0" w:space="0" w:color="auto"/>
            <w:right w:val="none" w:sz="0" w:space="0" w:color="auto"/>
          </w:divBdr>
        </w:div>
        <w:div w:id="1204101904">
          <w:marLeft w:val="640"/>
          <w:marRight w:val="0"/>
          <w:marTop w:val="0"/>
          <w:marBottom w:val="0"/>
          <w:divBdr>
            <w:top w:val="none" w:sz="0" w:space="0" w:color="auto"/>
            <w:left w:val="none" w:sz="0" w:space="0" w:color="auto"/>
            <w:bottom w:val="none" w:sz="0" w:space="0" w:color="auto"/>
            <w:right w:val="none" w:sz="0" w:space="0" w:color="auto"/>
          </w:divBdr>
        </w:div>
        <w:div w:id="1767336827">
          <w:marLeft w:val="640"/>
          <w:marRight w:val="0"/>
          <w:marTop w:val="0"/>
          <w:marBottom w:val="0"/>
          <w:divBdr>
            <w:top w:val="none" w:sz="0" w:space="0" w:color="auto"/>
            <w:left w:val="none" w:sz="0" w:space="0" w:color="auto"/>
            <w:bottom w:val="none" w:sz="0" w:space="0" w:color="auto"/>
            <w:right w:val="none" w:sz="0" w:space="0" w:color="auto"/>
          </w:divBdr>
        </w:div>
        <w:div w:id="152141664">
          <w:marLeft w:val="640"/>
          <w:marRight w:val="0"/>
          <w:marTop w:val="0"/>
          <w:marBottom w:val="0"/>
          <w:divBdr>
            <w:top w:val="none" w:sz="0" w:space="0" w:color="auto"/>
            <w:left w:val="none" w:sz="0" w:space="0" w:color="auto"/>
            <w:bottom w:val="none" w:sz="0" w:space="0" w:color="auto"/>
            <w:right w:val="none" w:sz="0" w:space="0" w:color="auto"/>
          </w:divBdr>
        </w:div>
        <w:div w:id="1920284583">
          <w:marLeft w:val="640"/>
          <w:marRight w:val="0"/>
          <w:marTop w:val="0"/>
          <w:marBottom w:val="0"/>
          <w:divBdr>
            <w:top w:val="none" w:sz="0" w:space="0" w:color="auto"/>
            <w:left w:val="none" w:sz="0" w:space="0" w:color="auto"/>
            <w:bottom w:val="none" w:sz="0" w:space="0" w:color="auto"/>
            <w:right w:val="none" w:sz="0" w:space="0" w:color="auto"/>
          </w:divBdr>
        </w:div>
        <w:div w:id="1164395445">
          <w:marLeft w:val="640"/>
          <w:marRight w:val="0"/>
          <w:marTop w:val="0"/>
          <w:marBottom w:val="0"/>
          <w:divBdr>
            <w:top w:val="none" w:sz="0" w:space="0" w:color="auto"/>
            <w:left w:val="none" w:sz="0" w:space="0" w:color="auto"/>
            <w:bottom w:val="none" w:sz="0" w:space="0" w:color="auto"/>
            <w:right w:val="none" w:sz="0" w:space="0" w:color="auto"/>
          </w:divBdr>
        </w:div>
        <w:div w:id="995232474">
          <w:marLeft w:val="640"/>
          <w:marRight w:val="0"/>
          <w:marTop w:val="0"/>
          <w:marBottom w:val="0"/>
          <w:divBdr>
            <w:top w:val="none" w:sz="0" w:space="0" w:color="auto"/>
            <w:left w:val="none" w:sz="0" w:space="0" w:color="auto"/>
            <w:bottom w:val="none" w:sz="0" w:space="0" w:color="auto"/>
            <w:right w:val="none" w:sz="0" w:space="0" w:color="auto"/>
          </w:divBdr>
        </w:div>
        <w:div w:id="417487680">
          <w:marLeft w:val="640"/>
          <w:marRight w:val="0"/>
          <w:marTop w:val="0"/>
          <w:marBottom w:val="0"/>
          <w:divBdr>
            <w:top w:val="none" w:sz="0" w:space="0" w:color="auto"/>
            <w:left w:val="none" w:sz="0" w:space="0" w:color="auto"/>
            <w:bottom w:val="none" w:sz="0" w:space="0" w:color="auto"/>
            <w:right w:val="none" w:sz="0" w:space="0" w:color="auto"/>
          </w:divBdr>
        </w:div>
        <w:div w:id="1690830742">
          <w:marLeft w:val="640"/>
          <w:marRight w:val="0"/>
          <w:marTop w:val="0"/>
          <w:marBottom w:val="0"/>
          <w:divBdr>
            <w:top w:val="none" w:sz="0" w:space="0" w:color="auto"/>
            <w:left w:val="none" w:sz="0" w:space="0" w:color="auto"/>
            <w:bottom w:val="none" w:sz="0" w:space="0" w:color="auto"/>
            <w:right w:val="none" w:sz="0" w:space="0" w:color="auto"/>
          </w:divBdr>
        </w:div>
        <w:div w:id="1597253486">
          <w:marLeft w:val="640"/>
          <w:marRight w:val="0"/>
          <w:marTop w:val="0"/>
          <w:marBottom w:val="0"/>
          <w:divBdr>
            <w:top w:val="none" w:sz="0" w:space="0" w:color="auto"/>
            <w:left w:val="none" w:sz="0" w:space="0" w:color="auto"/>
            <w:bottom w:val="none" w:sz="0" w:space="0" w:color="auto"/>
            <w:right w:val="none" w:sz="0" w:space="0" w:color="auto"/>
          </w:divBdr>
        </w:div>
        <w:div w:id="1366326376">
          <w:marLeft w:val="640"/>
          <w:marRight w:val="0"/>
          <w:marTop w:val="0"/>
          <w:marBottom w:val="0"/>
          <w:divBdr>
            <w:top w:val="none" w:sz="0" w:space="0" w:color="auto"/>
            <w:left w:val="none" w:sz="0" w:space="0" w:color="auto"/>
            <w:bottom w:val="none" w:sz="0" w:space="0" w:color="auto"/>
            <w:right w:val="none" w:sz="0" w:space="0" w:color="auto"/>
          </w:divBdr>
        </w:div>
        <w:div w:id="1407923431">
          <w:marLeft w:val="640"/>
          <w:marRight w:val="0"/>
          <w:marTop w:val="0"/>
          <w:marBottom w:val="0"/>
          <w:divBdr>
            <w:top w:val="none" w:sz="0" w:space="0" w:color="auto"/>
            <w:left w:val="none" w:sz="0" w:space="0" w:color="auto"/>
            <w:bottom w:val="none" w:sz="0" w:space="0" w:color="auto"/>
            <w:right w:val="none" w:sz="0" w:space="0" w:color="auto"/>
          </w:divBdr>
        </w:div>
        <w:div w:id="355931049">
          <w:marLeft w:val="640"/>
          <w:marRight w:val="0"/>
          <w:marTop w:val="0"/>
          <w:marBottom w:val="0"/>
          <w:divBdr>
            <w:top w:val="none" w:sz="0" w:space="0" w:color="auto"/>
            <w:left w:val="none" w:sz="0" w:space="0" w:color="auto"/>
            <w:bottom w:val="none" w:sz="0" w:space="0" w:color="auto"/>
            <w:right w:val="none" w:sz="0" w:space="0" w:color="auto"/>
          </w:divBdr>
        </w:div>
        <w:div w:id="416288258">
          <w:marLeft w:val="640"/>
          <w:marRight w:val="0"/>
          <w:marTop w:val="0"/>
          <w:marBottom w:val="0"/>
          <w:divBdr>
            <w:top w:val="none" w:sz="0" w:space="0" w:color="auto"/>
            <w:left w:val="none" w:sz="0" w:space="0" w:color="auto"/>
            <w:bottom w:val="none" w:sz="0" w:space="0" w:color="auto"/>
            <w:right w:val="none" w:sz="0" w:space="0" w:color="auto"/>
          </w:divBdr>
        </w:div>
        <w:div w:id="500704370">
          <w:marLeft w:val="640"/>
          <w:marRight w:val="0"/>
          <w:marTop w:val="0"/>
          <w:marBottom w:val="0"/>
          <w:divBdr>
            <w:top w:val="none" w:sz="0" w:space="0" w:color="auto"/>
            <w:left w:val="none" w:sz="0" w:space="0" w:color="auto"/>
            <w:bottom w:val="none" w:sz="0" w:space="0" w:color="auto"/>
            <w:right w:val="none" w:sz="0" w:space="0" w:color="auto"/>
          </w:divBdr>
        </w:div>
        <w:div w:id="1313026111">
          <w:marLeft w:val="640"/>
          <w:marRight w:val="0"/>
          <w:marTop w:val="0"/>
          <w:marBottom w:val="0"/>
          <w:divBdr>
            <w:top w:val="none" w:sz="0" w:space="0" w:color="auto"/>
            <w:left w:val="none" w:sz="0" w:space="0" w:color="auto"/>
            <w:bottom w:val="none" w:sz="0" w:space="0" w:color="auto"/>
            <w:right w:val="none" w:sz="0" w:space="0" w:color="auto"/>
          </w:divBdr>
        </w:div>
        <w:div w:id="264389685">
          <w:marLeft w:val="640"/>
          <w:marRight w:val="0"/>
          <w:marTop w:val="0"/>
          <w:marBottom w:val="0"/>
          <w:divBdr>
            <w:top w:val="none" w:sz="0" w:space="0" w:color="auto"/>
            <w:left w:val="none" w:sz="0" w:space="0" w:color="auto"/>
            <w:bottom w:val="none" w:sz="0" w:space="0" w:color="auto"/>
            <w:right w:val="none" w:sz="0" w:space="0" w:color="auto"/>
          </w:divBdr>
        </w:div>
        <w:div w:id="1930582929">
          <w:marLeft w:val="640"/>
          <w:marRight w:val="0"/>
          <w:marTop w:val="0"/>
          <w:marBottom w:val="0"/>
          <w:divBdr>
            <w:top w:val="none" w:sz="0" w:space="0" w:color="auto"/>
            <w:left w:val="none" w:sz="0" w:space="0" w:color="auto"/>
            <w:bottom w:val="none" w:sz="0" w:space="0" w:color="auto"/>
            <w:right w:val="none" w:sz="0" w:space="0" w:color="auto"/>
          </w:divBdr>
        </w:div>
      </w:divsChild>
    </w:div>
    <w:div w:id="334116011">
      <w:bodyDiv w:val="1"/>
      <w:marLeft w:val="0"/>
      <w:marRight w:val="0"/>
      <w:marTop w:val="0"/>
      <w:marBottom w:val="0"/>
      <w:divBdr>
        <w:top w:val="none" w:sz="0" w:space="0" w:color="auto"/>
        <w:left w:val="none" w:sz="0" w:space="0" w:color="auto"/>
        <w:bottom w:val="none" w:sz="0" w:space="0" w:color="auto"/>
        <w:right w:val="none" w:sz="0" w:space="0" w:color="auto"/>
      </w:divBdr>
      <w:divsChild>
        <w:div w:id="2114208398">
          <w:marLeft w:val="640"/>
          <w:marRight w:val="0"/>
          <w:marTop w:val="0"/>
          <w:marBottom w:val="0"/>
          <w:divBdr>
            <w:top w:val="none" w:sz="0" w:space="0" w:color="auto"/>
            <w:left w:val="none" w:sz="0" w:space="0" w:color="auto"/>
            <w:bottom w:val="none" w:sz="0" w:space="0" w:color="auto"/>
            <w:right w:val="none" w:sz="0" w:space="0" w:color="auto"/>
          </w:divBdr>
        </w:div>
        <w:div w:id="929391370">
          <w:marLeft w:val="640"/>
          <w:marRight w:val="0"/>
          <w:marTop w:val="0"/>
          <w:marBottom w:val="0"/>
          <w:divBdr>
            <w:top w:val="none" w:sz="0" w:space="0" w:color="auto"/>
            <w:left w:val="none" w:sz="0" w:space="0" w:color="auto"/>
            <w:bottom w:val="none" w:sz="0" w:space="0" w:color="auto"/>
            <w:right w:val="none" w:sz="0" w:space="0" w:color="auto"/>
          </w:divBdr>
        </w:div>
        <w:div w:id="1131364566">
          <w:marLeft w:val="640"/>
          <w:marRight w:val="0"/>
          <w:marTop w:val="0"/>
          <w:marBottom w:val="0"/>
          <w:divBdr>
            <w:top w:val="none" w:sz="0" w:space="0" w:color="auto"/>
            <w:left w:val="none" w:sz="0" w:space="0" w:color="auto"/>
            <w:bottom w:val="none" w:sz="0" w:space="0" w:color="auto"/>
            <w:right w:val="none" w:sz="0" w:space="0" w:color="auto"/>
          </w:divBdr>
        </w:div>
        <w:div w:id="560559958">
          <w:marLeft w:val="640"/>
          <w:marRight w:val="0"/>
          <w:marTop w:val="0"/>
          <w:marBottom w:val="0"/>
          <w:divBdr>
            <w:top w:val="none" w:sz="0" w:space="0" w:color="auto"/>
            <w:left w:val="none" w:sz="0" w:space="0" w:color="auto"/>
            <w:bottom w:val="none" w:sz="0" w:space="0" w:color="auto"/>
            <w:right w:val="none" w:sz="0" w:space="0" w:color="auto"/>
          </w:divBdr>
        </w:div>
        <w:div w:id="1131946262">
          <w:marLeft w:val="640"/>
          <w:marRight w:val="0"/>
          <w:marTop w:val="0"/>
          <w:marBottom w:val="0"/>
          <w:divBdr>
            <w:top w:val="none" w:sz="0" w:space="0" w:color="auto"/>
            <w:left w:val="none" w:sz="0" w:space="0" w:color="auto"/>
            <w:bottom w:val="none" w:sz="0" w:space="0" w:color="auto"/>
            <w:right w:val="none" w:sz="0" w:space="0" w:color="auto"/>
          </w:divBdr>
        </w:div>
        <w:div w:id="558633126">
          <w:marLeft w:val="640"/>
          <w:marRight w:val="0"/>
          <w:marTop w:val="0"/>
          <w:marBottom w:val="0"/>
          <w:divBdr>
            <w:top w:val="none" w:sz="0" w:space="0" w:color="auto"/>
            <w:left w:val="none" w:sz="0" w:space="0" w:color="auto"/>
            <w:bottom w:val="none" w:sz="0" w:space="0" w:color="auto"/>
            <w:right w:val="none" w:sz="0" w:space="0" w:color="auto"/>
          </w:divBdr>
        </w:div>
        <w:div w:id="2008897291">
          <w:marLeft w:val="640"/>
          <w:marRight w:val="0"/>
          <w:marTop w:val="0"/>
          <w:marBottom w:val="0"/>
          <w:divBdr>
            <w:top w:val="none" w:sz="0" w:space="0" w:color="auto"/>
            <w:left w:val="none" w:sz="0" w:space="0" w:color="auto"/>
            <w:bottom w:val="none" w:sz="0" w:space="0" w:color="auto"/>
            <w:right w:val="none" w:sz="0" w:space="0" w:color="auto"/>
          </w:divBdr>
        </w:div>
        <w:div w:id="971013593">
          <w:marLeft w:val="640"/>
          <w:marRight w:val="0"/>
          <w:marTop w:val="0"/>
          <w:marBottom w:val="0"/>
          <w:divBdr>
            <w:top w:val="none" w:sz="0" w:space="0" w:color="auto"/>
            <w:left w:val="none" w:sz="0" w:space="0" w:color="auto"/>
            <w:bottom w:val="none" w:sz="0" w:space="0" w:color="auto"/>
            <w:right w:val="none" w:sz="0" w:space="0" w:color="auto"/>
          </w:divBdr>
        </w:div>
        <w:div w:id="231015320">
          <w:marLeft w:val="640"/>
          <w:marRight w:val="0"/>
          <w:marTop w:val="0"/>
          <w:marBottom w:val="0"/>
          <w:divBdr>
            <w:top w:val="none" w:sz="0" w:space="0" w:color="auto"/>
            <w:left w:val="none" w:sz="0" w:space="0" w:color="auto"/>
            <w:bottom w:val="none" w:sz="0" w:space="0" w:color="auto"/>
            <w:right w:val="none" w:sz="0" w:space="0" w:color="auto"/>
          </w:divBdr>
        </w:div>
        <w:div w:id="1101414363">
          <w:marLeft w:val="640"/>
          <w:marRight w:val="0"/>
          <w:marTop w:val="0"/>
          <w:marBottom w:val="0"/>
          <w:divBdr>
            <w:top w:val="none" w:sz="0" w:space="0" w:color="auto"/>
            <w:left w:val="none" w:sz="0" w:space="0" w:color="auto"/>
            <w:bottom w:val="none" w:sz="0" w:space="0" w:color="auto"/>
            <w:right w:val="none" w:sz="0" w:space="0" w:color="auto"/>
          </w:divBdr>
        </w:div>
        <w:div w:id="1707486427">
          <w:marLeft w:val="640"/>
          <w:marRight w:val="0"/>
          <w:marTop w:val="0"/>
          <w:marBottom w:val="0"/>
          <w:divBdr>
            <w:top w:val="none" w:sz="0" w:space="0" w:color="auto"/>
            <w:left w:val="none" w:sz="0" w:space="0" w:color="auto"/>
            <w:bottom w:val="none" w:sz="0" w:space="0" w:color="auto"/>
            <w:right w:val="none" w:sz="0" w:space="0" w:color="auto"/>
          </w:divBdr>
        </w:div>
        <w:div w:id="705957614">
          <w:marLeft w:val="640"/>
          <w:marRight w:val="0"/>
          <w:marTop w:val="0"/>
          <w:marBottom w:val="0"/>
          <w:divBdr>
            <w:top w:val="none" w:sz="0" w:space="0" w:color="auto"/>
            <w:left w:val="none" w:sz="0" w:space="0" w:color="auto"/>
            <w:bottom w:val="none" w:sz="0" w:space="0" w:color="auto"/>
            <w:right w:val="none" w:sz="0" w:space="0" w:color="auto"/>
          </w:divBdr>
        </w:div>
        <w:div w:id="478882201">
          <w:marLeft w:val="640"/>
          <w:marRight w:val="0"/>
          <w:marTop w:val="0"/>
          <w:marBottom w:val="0"/>
          <w:divBdr>
            <w:top w:val="none" w:sz="0" w:space="0" w:color="auto"/>
            <w:left w:val="none" w:sz="0" w:space="0" w:color="auto"/>
            <w:bottom w:val="none" w:sz="0" w:space="0" w:color="auto"/>
            <w:right w:val="none" w:sz="0" w:space="0" w:color="auto"/>
          </w:divBdr>
        </w:div>
        <w:div w:id="583496960">
          <w:marLeft w:val="640"/>
          <w:marRight w:val="0"/>
          <w:marTop w:val="0"/>
          <w:marBottom w:val="0"/>
          <w:divBdr>
            <w:top w:val="none" w:sz="0" w:space="0" w:color="auto"/>
            <w:left w:val="none" w:sz="0" w:space="0" w:color="auto"/>
            <w:bottom w:val="none" w:sz="0" w:space="0" w:color="auto"/>
            <w:right w:val="none" w:sz="0" w:space="0" w:color="auto"/>
          </w:divBdr>
        </w:div>
        <w:div w:id="940915156">
          <w:marLeft w:val="640"/>
          <w:marRight w:val="0"/>
          <w:marTop w:val="0"/>
          <w:marBottom w:val="0"/>
          <w:divBdr>
            <w:top w:val="none" w:sz="0" w:space="0" w:color="auto"/>
            <w:left w:val="none" w:sz="0" w:space="0" w:color="auto"/>
            <w:bottom w:val="none" w:sz="0" w:space="0" w:color="auto"/>
            <w:right w:val="none" w:sz="0" w:space="0" w:color="auto"/>
          </w:divBdr>
        </w:div>
        <w:div w:id="535893475">
          <w:marLeft w:val="640"/>
          <w:marRight w:val="0"/>
          <w:marTop w:val="0"/>
          <w:marBottom w:val="0"/>
          <w:divBdr>
            <w:top w:val="none" w:sz="0" w:space="0" w:color="auto"/>
            <w:left w:val="none" w:sz="0" w:space="0" w:color="auto"/>
            <w:bottom w:val="none" w:sz="0" w:space="0" w:color="auto"/>
            <w:right w:val="none" w:sz="0" w:space="0" w:color="auto"/>
          </w:divBdr>
        </w:div>
        <w:div w:id="1046023321">
          <w:marLeft w:val="640"/>
          <w:marRight w:val="0"/>
          <w:marTop w:val="0"/>
          <w:marBottom w:val="0"/>
          <w:divBdr>
            <w:top w:val="none" w:sz="0" w:space="0" w:color="auto"/>
            <w:left w:val="none" w:sz="0" w:space="0" w:color="auto"/>
            <w:bottom w:val="none" w:sz="0" w:space="0" w:color="auto"/>
            <w:right w:val="none" w:sz="0" w:space="0" w:color="auto"/>
          </w:divBdr>
        </w:div>
        <w:div w:id="512383909">
          <w:marLeft w:val="640"/>
          <w:marRight w:val="0"/>
          <w:marTop w:val="0"/>
          <w:marBottom w:val="0"/>
          <w:divBdr>
            <w:top w:val="none" w:sz="0" w:space="0" w:color="auto"/>
            <w:left w:val="none" w:sz="0" w:space="0" w:color="auto"/>
            <w:bottom w:val="none" w:sz="0" w:space="0" w:color="auto"/>
            <w:right w:val="none" w:sz="0" w:space="0" w:color="auto"/>
          </w:divBdr>
        </w:div>
        <w:div w:id="143280323">
          <w:marLeft w:val="640"/>
          <w:marRight w:val="0"/>
          <w:marTop w:val="0"/>
          <w:marBottom w:val="0"/>
          <w:divBdr>
            <w:top w:val="none" w:sz="0" w:space="0" w:color="auto"/>
            <w:left w:val="none" w:sz="0" w:space="0" w:color="auto"/>
            <w:bottom w:val="none" w:sz="0" w:space="0" w:color="auto"/>
            <w:right w:val="none" w:sz="0" w:space="0" w:color="auto"/>
          </w:divBdr>
        </w:div>
        <w:div w:id="969435770">
          <w:marLeft w:val="640"/>
          <w:marRight w:val="0"/>
          <w:marTop w:val="0"/>
          <w:marBottom w:val="0"/>
          <w:divBdr>
            <w:top w:val="none" w:sz="0" w:space="0" w:color="auto"/>
            <w:left w:val="none" w:sz="0" w:space="0" w:color="auto"/>
            <w:bottom w:val="none" w:sz="0" w:space="0" w:color="auto"/>
            <w:right w:val="none" w:sz="0" w:space="0" w:color="auto"/>
          </w:divBdr>
        </w:div>
        <w:div w:id="1300723620">
          <w:marLeft w:val="640"/>
          <w:marRight w:val="0"/>
          <w:marTop w:val="0"/>
          <w:marBottom w:val="0"/>
          <w:divBdr>
            <w:top w:val="none" w:sz="0" w:space="0" w:color="auto"/>
            <w:left w:val="none" w:sz="0" w:space="0" w:color="auto"/>
            <w:bottom w:val="none" w:sz="0" w:space="0" w:color="auto"/>
            <w:right w:val="none" w:sz="0" w:space="0" w:color="auto"/>
          </w:divBdr>
        </w:div>
        <w:div w:id="18556930">
          <w:marLeft w:val="640"/>
          <w:marRight w:val="0"/>
          <w:marTop w:val="0"/>
          <w:marBottom w:val="0"/>
          <w:divBdr>
            <w:top w:val="none" w:sz="0" w:space="0" w:color="auto"/>
            <w:left w:val="none" w:sz="0" w:space="0" w:color="auto"/>
            <w:bottom w:val="none" w:sz="0" w:space="0" w:color="auto"/>
            <w:right w:val="none" w:sz="0" w:space="0" w:color="auto"/>
          </w:divBdr>
        </w:div>
        <w:div w:id="1781953632">
          <w:marLeft w:val="640"/>
          <w:marRight w:val="0"/>
          <w:marTop w:val="0"/>
          <w:marBottom w:val="0"/>
          <w:divBdr>
            <w:top w:val="none" w:sz="0" w:space="0" w:color="auto"/>
            <w:left w:val="none" w:sz="0" w:space="0" w:color="auto"/>
            <w:bottom w:val="none" w:sz="0" w:space="0" w:color="auto"/>
            <w:right w:val="none" w:sz="0" w:space="0" w:color="auto"/>
          </w:divBdr>
        </w:div>
        <w:div w:id="1198002780">
          <w:marLeft w:val="640"/>
          <w:marRight w:val="0"/>
          <w:marTop w:val="0"/>
          <w:marBottom w:val="0"/>
          <w:divBdr>
            <w:top w:val="none" w:sz="0" w:space="0" w:color="auto"/>
            <w:left w:val="none" w:sz="0" w:space="0" w:color="auto"/>
            <w:bottom w:val="none" w:sz="0" w:space="0" w:color="auto"/>
            <w:right w:val="none" w:sz="0" w:space="0" w:color="auto"/>
          </w:divBdr>
        </w:div>
        <w:div w:id="1318461766">
          <w:marLeft w:val="640"/>
          <w:marRight w:val="0"/>
          <w:marTop w:val="0"/>
          <w:marBottom w:val="0"/>
          <w:divBdr>
            <w:top w:val="none" w:sz="0" w:space="0" w:color="auto"/>
            <w:left w:val="none" w:sz="0" w:space="0" w:color="auto"/>
            <w:bottom w:val="none" w:sz="0" w:space="0" w:color="auto"/>
            <w:right w:val="none" w:sz="0" w:space="0" w:color="auto"/>
          </w:divBdr>
        </w:div>
        <w:div w:id="2754888">
          <w:marLeft w:val="640"/>
          <w:marRight w:val="0"/>
          <w:marTop w:val="0"/>
          <w:marBottom w:val="0"/>
          <w:divBdr>
            <w:top w:val="none" w:sz="0" w:space="0" w:color="auto"/>
            <w:left w:val="none" w:sz="0" w:space="0" w:color="auto"/>
            <w:bottom w:val="none" w:sz="0" w:space="0" w:color="auto"/>
            <w:right w:val="none" w:sz="0" w:space="0" w:color="auto"/>
          </w:divBdr>
        </w:div>
        <w:div w:id="1766606464">
          <w:marLeft w:val="640"/>
          <w:marRight w:val="0"/>
          <w:marTop w:val="0"/>
          <w:marBottom w:val="0"/>
          <w:divBdr>
            <w:top w:val="none" w:sz="0" w:space="0" w:color="auto"/>
            <w:left w:val="none" w:sz="0" w:space="0" w:color="auto"/>
            <w:bottom w:val="none" w:sz="0" w:space="0" w:color="auto"/>
            <w:right w:val="none" w:sz="0" w:space="0" w:color="auto"/>
          </w:divBdr>
        </w:div>
        <w:div w:id="427694591">
          <w:marLeft w:val="640"/>
          <w:marRight w:val="0"/>
          <w:marTop w:val="0"/>
          <w:marBottom w:val="0"/>
          <w:divBdr>
            <w:top w:val="none" w:sz="0" w:space="0" w:color="auto"/>
            <w:left w:val="none" w:sz="0" w:space="0" w:color="auto"/>
            <w:bottom w:val="none" w:sz="0" w:space="0" w:color="auto"/>
            <w:right w:val="none" w:sz="0" w:space="0" w:color="auto"/>
          </w:divBdr>
        </w:div>
        <w:div w:id="415128439">
          <w:marLeft w:val="640"/>
          <w:marRight w:val="0"/>
          <w:marTop w:val="0"/>
          <w:marBottom w:val="0"/>
          <w:divBdr>
            <w:top w:val="none" w:sz="0" w:space="0" w:color="auto"/>
            <w:left w:val="none" w:sz="0" w:space="0" w:color="auto"/>
            <w:bottom w:val="none" w:sz="0" w:space="0" w:color="auto"/>
            <w:right w:val="none" w:sz="0" w:space="0" w:color="auto"/>
          </w:divBdr>
        </w:div>
        <w:div w:id="1147549205">
          <w:marLeft w:val="640"/>
          <w:marRight w:val="0"/>
          <w:marTop w:val="0"/>
          <w:marBottom w:val="0"/>
          <w:divBdr>
            <w:top w:val="none" w:sz="0" w:space="0" w:color="auto"/>
            <w:left w:val="none" w:sz="0" w:space="0" w:color="auto"/>
            <w:bottom w:val="none" w:sz="0" w:space="0" w:color="auto"/>
            <w:right w:val="none" w:sz="0" w:space="0" w:color="auto"/>
          </w:divBdr>
        </w:div>
        <w:div w:id="1892377170">
          <w:marLeft w:val="640"/>
          <w:marRight w:val="0"/>
          <w:marTop w:val="0"/>
          <w:marBottom w:val="0"/>
          <w:divBdr>
            <w:top w:val="none" w:sz="0" w:space="0" w:color="auto"/>
            <w:left w:val="none" w:sz="0" w:space="0" w:color="auto"/>
            <w:bottom w:val="none" w:sz="0" w:space="0" w:color="auto"/>
            <w:right w:val="none" w:sz="0" w:space="0" w:color="auto"/>
          </w:divBdr>
        </w:div>
        <w:div w:id="1559705037">
          <w:marLeft w:val="640"/>
          <w:marRight w:val="0"/>
          <w:marTop w:val="0"/>
          <w:marBottom w:val="0"/>
          <w:divBdr>
            <w:top w:val="none" w:sz="0" w:space="0" w:color="auto"/>
            <w:left w:val="none" w:sz="0" w:space="0" w:color="auto"/>
            <w:bottom w:val="none" w:sz="0" w:space="0" w:color="auto"/>
            <w:right w:val="none" w:sz="0" w:space="0" w:color="auto"/>
          </w:divBdr>
        </w:div>
        <w:div w:id="1838424085">
          <w:marLeft w:val="640"/>
          <w:marRight w:val="0"/>
          <w:marTop w:val="0"/>
          <w:marBottom w:val="0"/>
          <w:divBdr>
            <w:top w:val="none" w:sz="0" w:space="0" w:color="auto"/>
            <w:left w:val="none" w:sz="0" w:space="0" w:color="auto"/>
            <w:bottom w:val="none" w:sz="0" w:space="0" w:color="auto"/>
            <w:right w:val="none" w:sz="0" w:space="0" w:color="auto"/>
          </w:divBdr>
        </w:div>
        <w:div w:id="607734657">
          <w:marLeft w:val="640"/>
          <w:marRight w:val="0"/>
          <w:marTop w:val="0"/>
          <w:marBottom w:val="0"/>
          <w:divBdr>
            <w:top w:val="none" w:sz="0" w:space="0" w:color="auto"/>
            <w:left w:val="none" w:sz="0" w:space="0" w:color="auto"/>
            <w:bottom w:val="none" w:sz="0" w:space="0" w:color="auto"/>
            <w:right w:val="none" w:sz="0" w:space="0" w:color="auto"/>
          </w:divBdr>
        </w:div>
        <w:div w:id="1499610820">
          <w:marLeft w:val="640"/>
          <w:marRight w:val="0"/>
          <w:marTop w:val="0"/>
          <w:marBottom w:val="0"/>
          <w:divBdr>
            <w:top w:val="none" w:sz="0" w:space="0" w:color="auto"/>
            <w:left w:val="none" w:sz="0" w:space="0" w:color="auto"/>
            <w:bottom w:val="none" w:sz="0" w:space="0" w:color="auto"/>
            <w:right w:val="none" w:sz="0" w:space="0" w:color="auto"/>
          </w:divBdr>
        </w:div>
        <w:div w:id="1141390371">
          <w:marLeft w:val="640"/>
          <w:marRight w:val="0"/>
          <w:marTop w:val="0"/>
          <w:marBottom w:val="0"/>
          <w:divBdr>
            <w:top w:val="none" w:sz="0" w:space="0" w:color="auto"/>
            <w:left w:val="none" w:sz="0" w:space="0" w:color="auto"/>
            <w:bottom w:val="none" w:sz="0" w:space="0" w:color="auto"/>
            <w:right w:val="none" w:sz="0" w:space="0" w:color="auto"/>
          </w:divBdr>
        </w:div>
        <w:div w:id="1798136860">
          <w:marLeft w:val="640"/>
          <w:marRight w:val="0"/>
          <w:marTop w:val="0"/>
          <w:marBottom w:val="0"/>
          <w:divBdr>
            <w:top w:val="none" w:sz="0" w:space="0" w:color="auto"/>
            <w:left w:val="none" w:sz="0" w:space="0" w:color="auto"/>
            <w:bottom w:val="none" w:sz="0" w:space="0" w:color="auto"/>
            <w:right w:val="none" w:sz="0" w:space="0" w:color="auto"/>
          </w:divBdr>
        </w:div>
        <w:div w:id="770468950">
          <w:marLeft w:val="640"/>
          <w:marRight w:val="0"/>
          <w:marTop w:val="0"/>
          <w:marBottom w:val="0"/>
          <w:divBdr>
            <w:top w:val="none" w:sz="0" w:space="0" w:color="auto"/>
            <w:left w:val="none" w:sz="0" w:space="0" w:color="auto"/>
            <w:bottom w:val="none" w:sz="0" w:space="0" w:color="auto"/>
            <w:right w:val="none" w:sz="0" w:space="0" w:color="auto"/>
          </w:divBdr>
        </w:div>
        <w:div w:id="1601067559">
          <w:marLeft w:val="640"/>
          <w:marRight w:val="0"/>
          <w:marTop w:val="0"/>
          <w:marBottom w:val="0"/>
          <w:divBdr>
            <w:top w:val="none" w:sz="0" w:space="0" w:color="auto"/>
            <w:left w:val="none" w:sz="0" w:space="0" w:color="auto"/>
            <w:bottom w:val="none" w:sz="0" w:space="0" w:color="auto"/>
            <w:right w:val="none" w:sz="0" w:space="0" w:color="auto"/>
          </w:divBdr>
        </w:div>
        <w:div w:id="1198078132">
          <w:marLeft w:val="640"/>
          <w:marRight w:val="0"/>
          <w:marTop w:val="0"/>
          <w:marBottom w:val="0"/>
          <w:divBdr>
            <w:top w:val="none" w:sz="0" w:space="0" w:color="auto"/>
            <w:left w:val="none" w:sz="0" w:space="0" w:color="auto"/>
            <w:bottom w:val="none" w:sz="0" w:space="0" w:color="auto"/>
            <w:right w:val="none" w:sz="0" w:space="0" w:color="auto"/>
          </w:divBdr>
        </w:div>
      </w:divsChild>
    </w:div>
    <w:div w:id="366637695">
      <w:bodyDiv w:val="1"/>
      <w:marLeft w:val="0"/>
      <w:marRight w:val="0"/>
      <w:marTop w:val="0"/>
      <w:marBottom w:val="0"/>
      <w:divBdr>
        <w:top w:val="none" w:sz="0" w:space="0" w:color="auto"/>
        <w:left w:val="none" w:sz="0" w:space="0" w:color="auto"/>
        <w:bottom w:val="none" w:sz="0" w:space="0" w:color="auto"/>
        <w:right w:val="none" w:sz="0" w:space="0" w:color="auto"/>
      </w:divBdr>
      <w:divsChild>
        <w:div w:id="1240869628">
          <w:marLeft w:val="640"/>
          <w:marRight w:val="0"/>
          <w:marTop w:val="0"/>
          <w:marBottom w:val="0"/>
          <w:divBdr>
            <w:top w:val="none" w:sz="0" w:space="0" w:color="auto"/>
            <w:left w:val="none" w:sz="0" w:space="0" w:color="auto"/>
            <w:bottom w:val="none" w:sz="0" w:space="0" w:color="auto"/>
            <w:right w:val="none" w:sz="0" w:space="0" w:color="auto"/>
          </w:divBdr>
        </w:div>
        <w:div w:id="1939482465">
          <w:marLeft w:val="640"/>
          <w:marRight w:val="0"/>
          <w:marTop w:val="0"/>
          <w:marBottom w:val="0"/>
          <w:divBdr>
            <w:top w:val="none" w:sz="0" w:space="0" w:color="auto"/>
            <w:left w:val="none" w:sz="0" w:space="0" w:color="auto"/>
            <w:bottom w:val="none" w:sz="0" w:space="0" w:color="auto"/>
            <w:right w:val="none" w:sz="0" w:space="0" w:color="auto"/>
          </w:divBdr>
        </w:div>
        <w:div w:id="254635593">
          <w:marLeft w:val="640"/>
          <w:marRight w:val="0"/>
          <w:marTop w:val="0"/>
          <w:marBottom w:val="0"/>
          <w:divBdr>
            <w:top w:val="none" w:sz="0" w:space="0" w:color="auto"/>
            <w:left w:val="none" w:sz="0" w:space="0" w:color="auto"/>
            <w:bottom w:val="none" w:sz="0" w:space="0" w:color="auto"/>
            <w:right w:val="none" w:sz="0" w:space="0" w:color="auto"/>
          </w:divBdr>
        </w:div>
        <w:div w:id="1683819891">
          <w:marLeft w:val="640"/>
          <w:marRight w:val="0"/>
          <w:marTop w:val="0"/>
          <w:marBottom w:val="0"/>
          <w:divBdr>
            <w:top w:val="none" w:sz="0" w:space="0" w:color="auto"/>
            <w:left w:val="none" w:sz="0" w:space="0" w:color="auto"/>
            <w:bottom w:val="none" w:sz="0" w:space="0" w:color="auto"/>
            <w:right w:val="none" w:sz="0" w:space="0" w:color="auto"/>
          </w:divBdr>
        </w:div>
        <w:div w:id="1593706628">
          <w:marLeft w:val="640"/>
          <w:marRight w:val="0"/>
          <w:marTop w:val="0"/>
          <w:marBottom w:val="0"/>
          <w:divBdr>
            <w:top w:val="none" w:sz="0" w:space="0" w:color="auto"/>
            <w:left w:val="none" w:sz="0" w:space="0" w:color="auto"/>
            <w:bottom w:val="none" w:sz="0" w:space="0" w:color="auto"/>
            <w:right w:val="none" w:sz="0" w:space="0" w:color="auto"/>
          </w:divBdr>
        </w:div>
        <w:div w:id="903874940">
          <w:marLeft w:val="640"/>
          <w:marRight w:val="0"/>
          <w:marTop w:val="0"/>
          <w:marBottom w:val="0"/>
          <w:divBdr>
            <w:top w:val="none" w:sz="0" w:space="0" w:color="auto"/>
            <w:left w:val="none" w:sz="0" w:space="0" w:color="auto"/>
            <w:bottom w:val="none" w:sz="0" w:space="0" w:color="auto"/>
            <w:right w:val="none" w:sz="0" w:space="0" w:color="auto"/>
          </w:divBdr>
        </w:div>
        <w:div w:id="1958367025">
          <w:marLeft w:val="640"/>
          <w:marRight w:val="0"/>
          <w:marTop w:val="0"/>
          <w:marBottom w:val="0"/>
          <w:divBdr>
            <w:top w:val="none" w:sz="0" w:space="0" w:color="auto"/>
            <w:left w:val="none" w:sz="0" w:space="0" w:color="auto"/>
            <w:bottom w:val="none" w:sz="0" w:space="0" w:color="auto"/>
            <w:right w:val="none" w:sz="0" w:space="0" w:color="auto"/>
          </w:divBdr>
        </w:div>
        <w:div w:id="550922917">
          <w:marLeft w:val="640"/>
          <w:marRight w:val="0"/>
          <w:marTop w:val="0"/>
          <w:marBottom w:val="0"/>
          <w:divBdr>
            <w:top w:val="none" w:sz="0" w:space="0" w:color="auto"/>
            <w:left w:val="none" w:sz="0" w:space="0" w:color="auto"/>
            <w:bottom w:val="none" w:sz="0" w:space="0" w:color="auto"/>
            <w:right w:val="none" w:sz="0" w:space="0" w:color="auto"/>
          </w:divBdr>
        </w:div>
        <w:div w:id="2110539598">
          <w:marLeft w:val="640"/>
          <w:marRight w:val="0"/>
          <w:marTop w:val="0"/>
          <w:marBottom w:val="0"/>
          <w:divBdr>
            <w:top w:val="none" w:sz="0" w:space="0" w:color="auto"/>
            <w:left w:val="none" w:sz="0" w:space="0" w:color="auto"/>
            <w:bottom w:val="none" w:sz="0" w:space="0" w:color="auto"/>
            <w:right w:val="none" w:sz="0" w:space="0" w:color="auto"/>
          </w:divBdr>
        </w:div>
        <w:div w:id="363554428">
          <w:marLeft w:val="640"/>
          <w:marRight w:val="0"/>
          <w:marTop w:val="0"/>
          <w:marBottom w:val="0"/>
          <w:divBdr>
            <w:top w:val="none" w:sz="0" w:space="0" w:color="auto"/>
            <w:left w:val="none" w:sz="0" w:space="0" w:color="auto"/>
            <w:bottom w:val="none" w:sz="0" w:space="0" w:color="auto"/>
            <w:right w:val="none" w:sz="0" w:space="0" w:color="auto"/>
          </w:divBdr>
        </w:div>
        <w:div w:id="1557934045">
          <w:marLeft w:val="640"/>
          <w:marRight w:val="0"/>
          <w:marTop w:val="0"/>
          <w:marBottom w:val="0"/>
          <w:divBdr>
            <w:top w:val="none" w:sz="0" w:space="0" w:color="auto"/>
            <w:left w:val="none" w:sz="0" w:space="0" w:color="auto"/>
            <w:bottom w:val="none" w:sz="0" w:space="0" w:color="auto"/>
            <w:right w:val="none" w:sz="0" w:space="0" w:color="auto"/>
          </w:divBdr>
        </w:div>
        <w:div w:id="549464757">
          <w:marLeft w:val="640"/>
          <w:marRight w:val="0"/>
          <w:marTop w:val="0"/>
          <w:marBottom w:val="0"/>
          <w:divBdr>
            <w:top w:val="none" w:sz="0" w:space="0" w:color="auto"/>
            <w:left w:val="none" w:sz="0" w:space="0" w:color="auto"/>
            <w:bottom w:val="none" w:sz="0" w:space="0" w:color="auto"/>
            <w:right w:val="none" w:sz="0" w:space="0" w:color="auto"/>
          </w:divBdr>
        </w:div>
        <w:div w:id="1224485280">
          <w:marLeft w:val="640"/>
          <w:marRight w:val="0"/>
          <w:marTop w:val="0"/>
          <w:marBottom w:val="0"/>
          <w:divBdr>
            <w:top w:val="none" w:sz="0" w:space="0" w:color="auto"/>
            <w:left w:val="none" w:sz="0" w:space="0" w:color="auto"/>
            <w:bottom w:val="none" w:sz="0" w:space="0" w:color="auto"/>
            <w:right w:val="none" w:sz="0" w:space="0" w:color="auto"/>
          </w:divBdr>
        </w:div>
        <w:div w:id="1834876995">
          <w:marLeft w:val="640"/>
          <w:marRight w:val="0"/>
          <w:marTop w:val="0"/>
          <w:marBottom w:val="0"/>
          <w:divBdr>
            <w:top w:val="none" w:sz="0" w:space="0" w:color="auto"/>
            <w:left w:val="none" w:sz="0" w:space="0" w:color="auto"/>
            <w:bottom w:val="none" w:sz="0" w:space="0" w:color="auto"/>
            <w:right w:val="none" w:sz="0" w:space="0" w:color="auto"/>
          </w:divBdr>
        </w:div>
        <w:div w:id="2114470524">
          <w:marLeft w:val="640"/>
          <w:marRight w:val="0"/>
          <w:marTop w:val="0"/>
          <w:marBottom w:val="0"/>
          <w:divBdr>
            <w:top w:val="none" w:sz="0" w:space="0" w:color="auto"/>
            <w:left w:val="none" w:sz="0" w:space="0" w:color="auto"/>
            <w:bottom w:val="none" w:sz="0" w:space="0" w:color="auto"/>
            <w:right w:val="none" w:sz="0" w:space="0" w:color="auto"/>
          </w:divBdr>
        </w:div>
        <w:div w:id="1193037728">
          <w:marLeft w:val="640"/>
          <w:marRight w:val="0"/>
          <w:marTop w:val="0"/>
          <w:marBottom w:val="0"/>
          <w:divBdr>
            <w:top w:val="none" w:sz="0" w:space="0" w:color="auto"/>
            <w:left w:val="none" w:sz="0" w:space="0" w:color="auto"/>
            <w:bottom w:val="none" w:sz="0" w:space="0" w:color="auto"/>
            <w:right w:val="none" w:sz="0" w:space="0" w:color="auto"/>
          </w:divBdr>
        </w:div>
        <w:div w:id="1827353224">
          <w:marLeft w:val="640"/>
          <w:marRight w:val="0"/>
          <w:marTop w:val="0"/>
          <w:marBottom w:val="0"/>
          <w:divBdr>
            <w:top w:val="none" w:sz="0" w:space="0" w:color="auto"/>
            <w:left w:val="none" w:sz="0" w:space="0" w:color="auto"/>
            <w:bottom w:val="none" w:sz="0" w:space="0" w:color="auto"/>
            <w:right w:val="none" w:sz="0" w:space="0" w:color="auto"/>
          </w:divBdr>
        </w:div>
        <w:div w:id="1174414580">
          <w:marLeft w:val="640"/>
          <w:marRight w:val="0"/>
          <w:marTop w:val="0"/>
          <w:marBottom w:val="0"/>
          <w:divBdr>
            <w:top w:val="none" w:sz="0" w:space="0" w:color="auto"/>
            <w:left w:val="none" w:sz="0" w:space="0" w:color="auto"/>
            <w:bottom w:val="none" w:sz="0" w:space="0" w:color="auto"/>
            <w:right w:val="none" w:sz="0" w:space="0" w:color="auto"/>
          </w:divBdr>
        </w:div>
        <w:div w:id="1241868393">
          <w:marLeft w:val="640"/>
          <w:marRight w:val="0"/>
          <w:marTop w:val="0"/>
          <w:marBottom w:val="0"/>
          <w:divBdr>
            <w:top w:val="none" w:sz="0" w:space="0" w:color="auto"/>
            <w:left w:val="none" w:sz="0" w:space="0" w:color="auto"/>
            <w:bottom w:val="none" w:sz="0" w:space="0" w:color="auto"/>
            <w:right w:val="none" w:sz="0" w:space="0" w:color="auto"/>
          </w:divBdr>
        </w:div>
        <w:div w:id="1595018535">
          <w:marLeft w:val="640"/>
          <w:marRight w:val="0"/>
          <w:marTop w:val="0"/>
          <w:marBottom w:val="0"/>
          <w:divBdr>
            <w:top w:val="none" w:sz="0" w:space="0" w:color="auto"/>
            <w:left w:val="none" w:sz="0" w:space="0" w:color="auto"/>
            <w:bottom w:val="none" w:sz="0" w:space="0" w:color="auto"/>
            <w:right w:val="none" w:sz="0" w:space="0" w:color="auto"/>
          </w:divBdr>
        </w:div>
        <w:div w:id="398209831">
          <w:marLeft w:val="640"/>
          <w:marRight w:val="0"/>
          <w:marTop w:val="0"/>
          <w:marBottom w:val="0"/>
          <w:divBdr>
            <w:top w:val="none" w:sz="0" w:space="0" w:color="auto"/>
            <w:left w:val="none" w:sz="0" w:space="0" w:color="auto"/>
            <w:bottom w:val="none" w:sz="0" w:space="0" w:color="auto"/>
            <w:right w:val="none" w:sz="0" w:space="0" w:color="auto"/>
          </w:divBdr>
        </w:div>
        <w:div w:id="852457397">
          <w:marLeft w:val="640"/>
          <w:marRight w:val="0"/>
          <w:marTop w:val="0"/>
          <w:marBottom w:val="0"/>
          <w:divBdr>
            <w:top w:val="none" w:sz="0" w:space="0" w:color="auto"/>
            <w:left w:val="none" w:sz="0" w:space="0" w:color="auto"/>
            <w:bottom w:val="none" w:sz="0" w:space="0" w:color="auto"/>
            <w:right w:val="none" w:sz="0" w:space="0" w:color="auto"/>
          </w:divBdr>
        </w:div>
        <w:div w:id="1319573447">
          <w:marLeft w:val="640"/>
          <w:marRight w:val="0"/>
          <w:marTop w:val="0"/>
          <w:marBottom w:val="0"/>
          <w:divBdr>
            <w:top w:val="none" w:sz="0" w:space="0" w:color="auto"/>
            <w:left w:val="none" w:sz="0" w:space="0" w:color="auto"/>
            <w:bottom w:val="none" w:sz="0" w:space="0" w:color="auto"/>
            <w:right w:val="none" w:sz="0" w:space="0" w:color="auto"/>
          </w:divBdr>
        </w:div>
        <w:div w:id="1972899216">
          <w:marLeft w:val="640"/>
          <w:marRight w:val="0"/>
          <w:marTop w:val="0"/>
          <w:marBottom w:val="0"/>
          <w:divBdr>
            <w:top w:val="none" w:sz="0" w:space="0" w:color="auto"/>
            <w:left w:val="none" w:sz="0" w:space="0" w:color="auto"/>
            <w:bottom w:val="none" w:sz="0" w:space="0" w:color="auto"/>
            <w:right w:val="none" w:sz="0" w:space="0" w:color="auto"/>
          </w:divBdr>
        </w:div>
        <w:div w:id="1122115255">
          <w:marLeft w:val="640"/>
          <w:marRight w:val="0"/>
          <w:marTop w:val="0"/>
          <w:marBottom w:val="0"/>
          <w:divBdr>
            <w:top w:val="none" w:sz="0" w:space="0" w:color="auto"/>
            <w:left w:val="none" w:sz="0" w:space="0" w:color="auto"/>
            <w:bottom w:val="none" w:sz="0" w:space="0" w:color="auto"/>
            <w:right w:val="none" w:sz="0" w:space="0" w:color="auto"/>
          </w:divBdr>
        </w:div>
        <w:div w:id="1377855164">
          <w:marLeft w:val="640"/>
          <w:marRight w:val="0"/>
          <w:marTop w:val="0"/>
          <w:marBottom w:val="0"/>
          <w:divBdr>
            <w:top w:val="none" w:sz="0" w:space="0" w:color="auto"/>
            <w:left w:val="none" w:sz="0" w:space="0" w:color="auto"/>
            <w:bottom w:val="none" w:sz="0" w:space="0" w:color="auto"/>
            <w:right w:val="none" w:sz="0" w:space="0" w:color="auto"/>
          </w:divBdr>
        </w:div>
        <w:div w:id="1408459280">
          <w:marLeft w:val="640"/>
          <w:marRight w:val="0"/>
          <w:marTop w:val="0"/>
          <w:marBottom w:val="0"/>
          <w:divBdr>
            <w:top w:val="none" w:sz="0" w:space="0" w:color="auto"/>
            <w:left w:val="none" w:sz="0" w:space="0" w:color="auto"/>
            <w:bottom w:val="none" w:sz="0" w:space="0" w:color="auto"/>
            <w:right w:val="none" w:sz="0" w:space="0" w:color="auto"/>
          </w:divBdr>
        </w:div>
        <w:div w:id="99961458">
          <w:marLeft w:val="640"/>
          <w:marRight w:val="0"/>
          <w:marTop w:val="0"/>
          <w:marBottom w:val="0"/>
          <w:divBdr>
            <w:top w:val="none" w:sz="0" w:space="0" w:color="auto"/>
            <w:left w:val="none" w:sz="0" w:space="0" w:color="auto"/>
            <w:bottom w:val="none" w:sz="0" w:space="0" w:color="auto"/>
            <w:right w:val="none" w:sz="0" w:space="0" w:color="auto"/>
          </w:divBdr>
        </w:div>
        <w:div w:id="1145391271">
          <w:marLeft w:val="640"/>
          <w:marRight w:val="0"/>
          <w:marTop w:val="0"/>
          <w:marBottom w:val="0"/>
          <w:divBdr>
            <w:top w:val="none" w:sz="0" w:space="0" w:color="auto"/>
            <w:left w:val="none" w:sz="0" w:space="0" w:color="auto"/>
            <w:bottom w:val="none" w:sz="0" w:space="0" w:color="auto"/>
            <w:right w:val="none" w:sz="0" w:space="0" w:color="auto"/>
          </w:divBdr>
        </w:div>
        <w:div w:id="1468357683">
          <w:marLeft w:val="640"/>
          <w:marRight w:val="0"/>
          <w:marTop w:val="0"/>
          <w:marBottom w:val="0"/>
          <w:divBdr>
            <w:top w:val="none" w:sz="0" w:space="0" w:color="auto"/>
            <w:left w:val="none" w:sz="0" w:space="0" w:color="auto"/>
            <w:bottom w:val="none" w:sz="0" w:space="0" w:color="auto"/>
            <w:right w:val="none" w:sz="0" w:space="0" w:color="auto"/>
          </w:divBdr>
        </w:div>
        <w:div w:id="800534510">
          <w:marLeft w:val="640"/>
          <w:marRight w:val="0"/>
          <w:marTop w:val="0"/>
          <w:marBottom w:val="0"/>
          <w:divBdr>
            <w:top w:val="none" w:sz="0" w:space="0" w:color="auto"/>
            <w:left w:val="none" w:sz="0" w:space="0" w:color="auto"/>
            <w:bottom w:val="none" w:sz="0" w:space="0" w:color="auto"/>
            <w:right w:val="none" w:sz="0" w:space="0" w:color="auto"/>
          </w:divBdr>
        </w:div>
        <w:div w:id="1839153912">
          <w:marLeft w:val="640"/>
          <w:marRight w:val="0"/>
          <w:marTop w:val="0"/>
          <w:marBottom w:val="0"/>
          <w:divBdr>
            <w:top w:val="none" w:sz="0" w:space="0" w:color="auto"/>
            <w:left w:val="none" w:sz="0" w:space="0" w:color="auto"/>
            <w:bottom w:val="none" w:sz="0" w:space="0" w:color="auto"/>
            <w:right w:val="none" w:sz="0" w:space="0" w:color="auto"/>
          </w:divBdr>
        </w:div>
        <w:div w:id="220334867">
          <w:marLeft w:val="640"/>
          <w:marRight w:val="0"/>
          <w:marTop w:val="0"/>
          <w:marBottom w:val="0"/>
          <w:divBdr>
            <w:top w:val="none" w:sz="0" w:space="0" w:color="auto"/>
            <w:left w:val="none" w:sz="0" w:space="0" w:color="auto"/>
            <w:bottom w:val="none" w:sz="0" w:space="0" w:color="auto"/>
            <w:right w:val="none" w:sz="0" w:space="0" w:color="auto"/>
          </w:divBdr>
        </w:div>
        <w:div w:id="574172424">
          <w:marLeft w:val="640"/>
          <w:marRight w:val="0"/>
          <w:marTop w:val="0"/>
          <w:marBottom w:val="0"/>
          <w:divBdr>
            <w:top w:val="none" w:sz="0" w:space="0" w:color="auto"/>
            <w:left w:val="none" w:sz="0" w:space="0" w:color="auto"/>
            <w:bottom w:val="none" w:sz="0" w:space="0" w:color="auto"/>
            <w:right w:val="none" w:sz="0" w:space="0" w:color="auto"/>
          </w:divBdr>
        </w:div>
        <w:div w:id="1511405980">
          <w:marLeft w:val="640"/>
          <w:marRight w:val="0"/>
          <w:marTop w:val="0"/>
          <w:marBottom w:val="0"/>
          <w:divBdr>
            <w:top w:val="none" w:sz="0" w:space="0" w:color="auto"/>
            <w:left w:val="none" w:sz="0" w:space="0" w:color="auto"/>
            <w:bottom w:val="none" w:sz="0" w:space="0" w:color="auto"/>
            <w:right w:val="none" w:sz="0" w:space="0" w:color="auto"/>
          </w:divBdr>
        </w:div>
        <w:div w:id="620384044">
          <w:marLeft w:val="640"/>
          <w:marRight w:val="0"/>
          <w:marTop w:val="0"/>
          <w:marBottom w:val="0"/>
          <w:divBdr>
            <w:top w:val="none" w:sz="0" w:space="0" w:color="auto"/>
            <w:left w:val="none" w:sz="0" w:space="0" w:color="auto"/>
            <w:bottom w:val="none" w:sz="0" w:space="0" w:color="auto"/>
            <w:right w:val="none" w:sz="0" w:space="0" w:color="auto"/>
          </w:divBdr>
        </w:div>
        <w:div w:id="255790147">
          <w:marLeft w:val="640"/>
          <w:marRight w:val="0"/>
          <w:marTop w:val="0"/>
          <w:marBottom w:val="0"/>
          <w:divBdr>
            <w:top w:val="none" w:sz="0" w:space="0" w:color="auto"/>
            <w:left w:val="none" w:sz="0" w:space="0" w:color="auto"/>
            <w:bottom w:val="none" w:sz="0" w:space="0" w:color="auto"/>
            <w:right w:val="none" w:sz="0" w:space="0" w:color="auto"/>
          </w:divBdr>
        </w:div>
        <w:div w:id="938752316">
          <w:marLeft w:val="640"/>
          <w:marRight w:val="0"/>
          <w:marTop w:val="0"/>
          <w:marBottom w:val="0"/>
          <w:divBdr>
            <w:top w:val="none" w:sz="0" w:space="0" w:color="auto"/>
            <w:left w:val="none" w:sz="0" w:space="0" w:color="auto"/>
            <w:bottom w:val="none" w:sz="0" w:space="0" w:color="auto"/>
            <w:right w:val="none" w:sz="0" w:space="0" w:color="auto"/>
          </w:divBdr>
        </w:div>
        <w:div w:id="916747310">
          <w:marLeft w:val="640"/>
          <w:marRight w:val="0"/>
          <w:marTop w:val="0"/>
          <w:marBottom w:val="0"/>
          <w:divBdr>
            <w:top w:val="none" w:sz="0" w:space="0" w:color="auto"/>
            <w:left w:val="none" w:sz="0" w:space="0" w:color="auto"/>
            <w:bottom w:val="none" w:sz="0" w:space="0" w:color="auto"/>
            <w:right w:val="none" w:sz="0" w:space="0" w:color="auto"/>
          </w:divBdr>
        </w:div>
        <w:div w:id="456145871">
          <w:marLeft w:val="640"/>
          <w:marRight w:val="0"/>
          <w:marTop w:val="0"/>
          <w:marBottom w:val="0"/>
          <w:divBdr>
            <w:top w:val="none" w:sz="0" w:space="0" w:color="auto"/>
            <w:left w:val="none" w:sz="0" w:space="0" w:color="auto"/>
            <w:bottom w:val="none" w:sz="0" w:space="0" w:color="auto"/>
            <w:right w:val="none" w:sz="0" w:space="0" w:color="auto"/>
          </w:divBdr>
        </w:div>
        <w:div w:id="1482503994">
          <w:marLeft w:val="640"/>
          <w:marRight w:val="0"/>
          <w:marTop w:val="0"/>
          <w:marBottom w:val="0"/>
          <w:divBdr>
            <w:top w:val="none" w:sz="0" w:space="0" w:color="auto"/>
            <w:left w:val="none" w:sz="0" w:space="0" w:color="auto"/>
            <w:bottom w:val="none" w:sz="0" w:space="0" w:color="auto"/>
            <w:right w:val="none" w:sz="0" w:space="0" w:color="auto"/>
          </w:divBdr>
        </w:div>
        <w:div w:id="1787239723">
          <w:marLeft w:val="640"/>
          <w:marRight w:val="0"/>
          <w:marTop w:val="0"/>
          <w:marBottom w:val="0"/>
          <w:divBdr>
            <w:top w:val="none" w:sz="0" w:space="0" w:color="auto"/>
            <w:left w:val="none" w:sz="0" w:space="0" w:color="auto"/>
            <w:bottom w:val="none" w:sz="0" w:space="0" w:color="auto"/>
            <w:right w:val="none" w:sz="0" w:space="0" w:color="auto"/>
          </w:divBdr>
        </w:div>
      </w:divsChild>
    </w:div>
    <w:div w:id="406074244">
      <w:bodyDiv w:val="1"/>
      <w:marLeft w:val="0"/>
      <w:marRight w:val="0"/>
      <w:marTop w:val="0"/>
      <w:marBottom w:val="0"/>
      <w:divBdr>
        <w:top w:val="none" w:sz="0" w:space="0" w:color="auto"/>
        <w:left w:val="none" w:sz="0" w:space="0" w:color="auto"/>
        <w:bottom w:val="none" w:sz="0" w:space="0" w:color="auto"/>
        <w:right w:val="none" w:sz="0" w:space="0" w:color="auto"/>
      </w:divBdr>
      <w:divsChild>
        <w:div w:id="1373194446">
          <w:marLeft w:val="640"/>
          <w:marRight w:val="0"/>
          <w:marTop w:val="0"/>
          <w:marBottom w:val="0"/>
          <w:divBdr>
            <w:top w:val="none" w:sz="0" w:space="0" w:color="auto"/>
            <w:left w:val="none" w:sz="0" w:space="0" w:color="auto"/>
            <w:bottom w:val="none" w:sz="0" w:space="0" w:color="auto"/>
            <w:right w:val="none" w:sz="0" w:space="0" w:color="auto"/>
          </w:divBdr>
        </w:div>
        <w:div w:id="2085103401">
          <w:marLeft w:val="640"/>
          <w:marRight w:val="0"/>
          <w:marTop w:val="0"/>
          <w:marBottom w:val="0"/>
          <w:divBdr>
            <w:top w:val="none" w:sz="0" w:space="0" w:color="auto"/>
            <w:left w:val="none" w:sz="0" w:space="0" w:color="auto"/>
            <w:bottom w:val="none" w:sz="0" w:space="0" w:color="auto"/>
            <w:right w:val="none" w:sz="0" w:space="0" w:color="auto"/>
          </w:divBdr>
        </w:div>
        <w:div w:id="1104113744">
          <w:marLeft w:val="640"/>
          <w:marRight w:val="0"/>
          <w:marTop w:val="0"/>
          <w:marBottom w:val="0"/>
          <w:divBdr>
            <w:top w:val="none" w:sz="0" w:space="0" w:color="auto"/>
            <w:left w:val="none" w:sz="0" w:space="0" w:color="auto"/>
            <w:bottom w:val="none" w:sz="0" w:space="0" w:color="auto"/>
            <w:right w:val="none" w:sz="0" w:space="0" w:color="auto"/>
          </w:divBdr>
        </w:div>
        <w:div w:id="826244377">
          <w:marLeft w:val="640"/>
          <w:marRight w:val="0"/>
          <w:marTop w:val="0"/>
          <w:marBottom w:val="0"/>
          <w:divBdr>
            <w:top w:val="none" w:sz="0" w:space="0" w:color="auto"/>
            <w:left w:val="none" w:sz="0" w:space="0" w:color="auto"/>
            <w:bottom w:val="none" w:sz="0" w:space="0" w:color="auto"/>
            <w:right w:val="none" w:sz="0" w:space="0" w:color="auto"/>
          </w:divBdr>
        </w:div>
        <w:div w:id="79563610">
          <w:marLeft w:val="640"/>
          <w:marRight w:val="0"/>
          <w:marTop w:val="0"/>
          <w:marBottom w:val="0"/>
          <w:divBdr>
            <w:top w:val="none" w:sz="0" w:space="0" w:color="auto"/>
            <w:left w:val="none" w:sz="0" w:space="0" w:color="auto"/>
            <w:bottom w:val="none" w:sz="0" w:space="0" w:color="auto"/>
            <w:right w:val="none" w:sz="0" w:space="0" w:color="auto"/>
          </w:divBdr>
        </w:div>
        <w:div w:id="487476869">
          <w:marLeft w:val="640"/>
          <w:marRight w:val="0"/>
          <w:marTop w:val="0"/>
          <w:marBottom w:val="0"/>
          <w:divBdr>
            <w:top w:val="none" w:sz="0" w:space="0" w:color="auto"/>
            <w:left w:val="none" w:sz="0" w:space="0" w:color="auto"/>
            <w:bottom w:val="none" w:sz="0" w:space="0" w:color="auto"/>
            <w:right w:val="none" w:sz="0" w:space="0" w:color="auto"/>
          </w:divBdr>
        </w:div>
        <w:div w:id="1397363849">
          <w:marLeft w:val="640"/>
          <w:marRight w:val="0"/>
          <w:marTop w:val="0"/>
          <w:marBottom w:val="0"/>
          <w:divBdr>
            <w:top w:val="none" w:sz="0" w:space="0" w:color="auto"/>
            <w:left w:val="none" w:sz="0" w:space="0" w:color="auto"/>
            <w:bottom w:val="none" w:sz="0" w:space="0" w:color="auto"/>
            <w:right w:val="none" w:sz="0" w:space="0" w:color="auto"/>
          </w:divBdr>
        </w:div>
        <w:div w:id="942569608">
          <w:marLeft w:val="640"/>
          <w:marRight w:val="0"/>
          <w:marTop w:val="0"/>
          <w:marBottom w:val="0"/>
          <w:divBdr>
            <w:top w:val="none" w:sz="0" w:space="0" w:color="auto"/>
            <w:left w:val="none" w:sz="0" w:space="0" w:color="auto"/>
            <w:bottom w:val="none" w:sz="0" w:space="0" w:color="auto"/>
            <w:right w:val="none" w:sz="0" w:space="0" w:color="auto"/>
          </w:divBdr>
        </w:div>
        <w:div w:id="509757623">
          <w:marLeft w:val="640"/>
          <w:marRight w:val="0"/>
          <w:marTop w:val="0"/>
          <w:marBottom w:val="0"/>
          <w:divBdr>
            <w:top w:val="none" w:sz="0" w:space="0" w:color="auto"/>
            <w:left w:val="none" w:sz="0" w:space="0" w:color="auto"/>
            <w:bottom w:val="none" w:sz="0" w:space="0" w:color="auto"/>
            <w:right w:val="none" w:sz="0" w:space="0" w:color="auto"/>
          </w:divBdr>
        </w:div>
        <w:div w:id="1429886855">
          <w:marLeft w:val="640"/>
          <w:marRight w:val="0"/>
          <w:marTop w:val="0"/>
          <w:marBottom w:val="0"/>
          <w:divBdr>
            <w:top w:val="none" w:sz="0" w:space="0" w:color="auto"/>
            <w:left w:val="none" w:sz="0" w:space="0" w:color="auto"/>
            <w:bottom w:val="none" w:sz="0" w:space="0" w:color="auto"/>
            <w:right w:val="none" w:sz="0" w:space="0" w:color="auto"/>
          </w:divBdr>
        </w:div>
        <w:div w:id="52704737">
          <w:marLeft w:val="640"/>
          <w:marRight w:val="0"/>
          <w:marTop w:val="0"/>
          <w:marBottom w:val="0"/>
          <w:divBdr>
            <w:top w:val="none" w:sz="0" w:space="0" w:color="auto"/>
            <w:left w:val="none" w:sz="0" w:space="0" w:color="auto"/>
            <w:bottom w:val="none" w:sz="0" w:space="0" w:color="auto"/>
            <w:right w:val="none" w:sz="0" w:space="0" w:color="auto"/>
          </w:divBdr>
        </w:div>
        <w:div w:id="678043499">
          <w:marLeft w:val="640"/>
          <w:marRight w:val="0"/>
          <w:marTop w:val="0"/>
          <w:marBottom w:val="0"/>
          <w:divBdr>
            <w:top w:val="none" w:sz="0" w:space="0" w:color="auto"/>
            <w:left w:val="none" w:sz="0" w:space="0" w:color="auto"/>
            <w:bottom w:val="none" w:sz="0" w:space="0" w:color="auto"/>
            <w:right w:val="none" w:sz="0" w:space="0" w:color="auto"/>
          </w:divBdr>
        </w:div>
        <w:div w:id="487749612">
          <w:marLeft w:val="640"/>
          <w:marRight w:val="0"/>
          <w:marTop w:val="0"/>
          <w:marBottom w:val="0"/>
          <w:divBdr>
            <w:top w:val="none" w:sz="0" w:space="0" w:color="auto"/>
            <w:left w:val="none" w:sz="0" w:space="0" w:color="auto"/>
            <w:bottom w:val="none" w:sz="0" w:space="0" w:color="auto"/>
            <w:right w:val="none" w:sz="0" w:space="0" w:color="auto"/>
          </w:divBdr>
        </w:div>
        <w:div w:id="1988506563">
          <w:marLeft w:val="640"/>
          <w:marRight w:val="0"/>
          <w:marTop w:val="0"/>
          <w:marBottom w:val="0"/>
          <w:divBdr>
            <w:top w:val="none" w:sz="0" w:space="0" w:color="auto"/>
            <w:left w:val="none" w:sz="0" w:space="0" w:color="auto"/>
            <w:bottom w:val="none" w:sz="0" w:space="0" w:color="auto"/>
            <w:right w:val="none" w:sz="0" w:space="0" w:color="auto"/>
          </w:divBdr>
        </w:div>
        <w:div w:id="597300651">
          <w:marLeft w:val="640"/>
          <w:marRight w:val="0"/>
          <w:marTop w:val="0"/>
          <w:marBottom w:val="0"/>
          <w:divBdr>
            <w:top w:val="none" w:sz="0" w:space="0" w:color="auto"/>
            <w:left w:val="none" w:sz="0" w:space="0" w:color="auto"/>
            <w:bottom w:val="none" w:sz="0" w:space="0" w:color="auto"/>
            <w:right w:val="none" w:sz="0" w:space="0" w:color="auto"/>
          </w:divBdr>
        </w:div>
        <w:div w:id="552616780">
          <w:marLeft w:val="640"/>
          <w:marRight w:val="0"/>
          <w:marTop w:val="0"/>
          <w:marBottom w:val="0"/>
          <w:divBdr>
            <w:top w:val="none" w:sz="0" w:space="0" w:color="auto"/>
            <w:left w:val="none" w:sz="0" w:space="0" w:color="auto"/>
            <w:bottom w:val="none" w:sz="0" w:space="0" w:color="auto"/>
            <w:right w:val="none" w:sz="0" w:space="0" w:color="auto"/>
          </w:divBdr>
        </w:div>
        <w:div w:id="255526738">
          <w:marLeft w:val="640"/>
          <w:marRight w:val="0"/>
          <w:marTop w:val="0"/>
          <w:marBottom w:val="0"/>
          <w:divBdr>
            <w:top w:val="none" w:sz="0" w:space="0" w:color="auto"/>
            <w:left w:val="none" w:sz="0" w:space="0" w:color="auto"/>
            <w:bottom w:val="none" w:sz="0" w:space="0" w:color="auto"/>
            <w:right w:val="none" w:sz="0" w:space="0" w:color="auto"/>
          </w:divBdr>
        </w:div>
        <w:div w:id="1847357130">
          <w:marLeft w:val="640"/>
          <w:marRight w:val="0"/>
          <w:marTop w:val="0"/>
          <w:marBottom w:val="0"/>
          <w:divBdr>
            <w:top w:val="none" w:sz="0" w:space="0" w:color="auto"/>
            <w:left w:val="none" w:sz="0" w:space="0" w:color="auto"/>
            <w:bottom w:val="none" w:sz="0" w:space="0" w:color="auto"/>
            <w:right w:val="none" w:sz="0" w:space="0" w:color="auto"/>
          </w:divBdr>
        </w:div>
        <w:div w:id="1424767050">
          <w:marLeft w:val="640"/>
          <w:marRight w:val="0"/>
          <w:marTop w:val="0"/>
          <w:marBottom w:val="0"/>
          <w:divBdr>
            <w:top w:val="none" w:sz="0" w:space="0" w:color="auto"/>
            <w:left w:val="none" w:sz="0" w:space="0" w:color="auto"/>
            <w:bottom w:val="none" w:sz="0" w:space="0" w:color="auto"/>
            <w:right w:val="none" w:sz="0" w:space="0" w:color="auto"/>
          </w:divBdr>
        </w:div>
        <w:div w:id="1594775270">
          <w:marLeft w:val="640"/>
          <w:marRight w:val="0"/>
          <w:marTop w:val="0"/>
          <w:marBottom w:val="0"/>
          <w:divBdr>
            <w:top w:val="none" w:sz="0" w:space="0" w:color="auto"/>
            <w:left w:val="none" w:sz="0" w:space="0" w:color="auto"/>
            <w:bottom w:val="none" w:sz="0" w:space="0" w:color="auto"/>
            <w:right w:val="none" w:sz="0" w:space="0" w:color="auto"/>
          </w:divBdr>
        </w:div>
        <w:div w:id="75636463">
          <w:marLeft w:val="640"/>
          <w:marRight w:val="0"/>
          <w:marTop w:val="0"/>
          <w:marBottom w:val="0"/>
          <w:divBdr>
            <w:top w:val="none" w:sz="0" w:space="0" w:color="auto"/>
            <w:left w:val="none" w:sz="0" w:space="0" w:color="auto"/>
            <w:bottom w:val="none" w:sz="0" w:space="0" w:color="auto"/>
            <w:right w:val="none" w:sz="0" w:space="0" w:color="auto"/>
          </w:divBdr>
        </w:div>
        <w:div w:id="1459185518">
          <w:marLeft w:val="640"/>
          <w:marRight w:val="0"/>
          <w:marTop w:val="0"/>
          <w:marBottom w:val="0"/>
          <w:divBdr>
            <w:top w:val="none" w:sz="0" w:space="0" w:color="auto"/>
            <w:left w:val="none" w:sz="0" w:space="0" w:color="auto"/>
            <w:bottom w:val="none" w:sz="0" w:space="0" w:color="auto"/>
            <w:right w:val="none" w:sz="0" w:space="0" w:color="auto"/>
          </w:divBdr>
        </w:div>
        <w:div w:id="340162521">
          <w:marLeft w:val="640"/>
          <w:marRight w:val="0"/>
          <w:marTop w:val="0"/>
          <w:marBottom w:val="0"/>
          <w:divBdr>
            <w:top w:val="none" w:sz="0" w:space="0" w:color="auto"/>
            <w:left w:val="none" w:sz="0" w:space="0" w:color="auto"/>
            <w:bottom w:val="none" w:sz="0" w:space="0" w:color="auto"/>
            <w:right w:val="none" w:sz="0" w:space="0" w:color="auto"/>
          </w:divBdr>
        </w:div>
        <w:div w:id="2129351838">
          <w:marLeft w:val="640"/>
          <w:marRight w:val="0"/>
          <w:marTop w:val="0"/>
          <w:marBottom w:val="0"/>
          <w:divBdr>
            <w:top w:val="none" w:sz="0" w:space="0" w:color="auto"/>
            <w:left w:val="none" w:sz="0" w:space="0" w:color="auto"/>
            <w:bottom w:val="none" w:sz="0" w:space="0" w:color="auto"/>
            <w:right w:val="none" w:sz="0" w:space="0" w:color="auto"/>
          </w:divBdr>
        </w:div>
        <w:div w:id="2009282077">
          <w:marLeft w:val="640"/>
          <w:marRight w:val="0"/>
          <w:marTop w:val="0"/>
          <w:marBottom w:val="0"/>
          <w:divBdr>
            <w:top w:val="none" w:sz="0" w:space="0" w:color="auto"/>
            <w:left w:val="none" w:sz="0" w:space="0" w:color="auto"/>
            <w:bottom w:val="none" w:sz="0" w:space="0" w:color="auto"/>
            <w:right w:val="none" w:sz="0" w:space="0" w:color="auto"/>
          </w:divBdr>
        </w:div>
        <w:div w:id="15158540">
          <w:marLeft w:val="640"/>
          <w:marRight w:val="0"/>
          <w:marTop w:val="0"/>
          <w:marBottom w:val="0"/>
          <w:divBdr>
            <w:top w:val="none" w:sz="0" w:space="0" w:color="auto"/>
            <w:left w:val="none" w:sz="0" w:space="0" w:color="auto"/>
            <w:bottom w:val="none" w:sz="0" w:space="0" w:color="auto"/>
            <w:right w:val="none" w:sz="0" w:space="0" w:color="auto"/>
          </w:divBdr>
        </w:div>
        <w:div w:id="315456129">
          <w:marLeft w:val="640"/>
          <w:marRight w:val="0"/>
          <w:marTop w:val="0"/>
          <w:marBottom w:val="0"/>
          <w:divBdr>
            <w:top w:val="none" w:sz="0" w:space="0" w:color="auto"/>
            <w:left w:val="none" w:sz="0" w:space="0" w:color="auto"/>
            <w:bottom w:val="none" w:sz="0" w:space="0" w:color="auto"/>
            <w:right w:val="none" w:sz="0" w:space="0" w:color="auto"/>
          </w:divBdr>
        </w:div>
        <w:div w:id="186220273">
          <w:marLeft w:val="640"/>
          <w:marRight w:val="0"/>
          <w:marTop w:val="0"/>
          <w:marBottom w:val="0"/>
          <w:divBdr>
            <w:top w:val="none" w:sz="0" w:space="0" w:color="auto"/>
            <w:left w:val="none" w:sz="0" w:space="0" w:color="auto"/>
            <w:bottom w:val="none" w:sz="0" w:space="0" w:color="auto"/>
            <w:right w:val="none" w:sz="0" w:space="0" w:color="auto"/>
          </w:divBdr>
        </w:div>
        <w:div w:id="1423070827">
          <w:marLeft w:val="640"/>
          <w:marRight w:val="0"/>
          <w:marTop w:val="0"/>
          <w:marBottom w:val="0"/>
          <w:divBdr>
            <w:top w:val="none" w:sz="0" w:space="0" w:color="auto"/>
            <w:left w:val="none" w:sz="0" w:space="0" w:color="auto"/>
            <w:bottom w:val="none" w:sz="0" w:space="0" w:color="auto"/>
            <w:right w:val="none" w:sz="0" w:space="0" w:color="auto"/>
          </w:divBdr>
        </w:div>
        <w:div w:id="1976906862">
          <w:marLeft w:val="640"/>
          <w:marRight w:val="0"/>
          <w:marTop w:val="0"/>
          <w:marBottom w:val="0"/>
          <w:divBdr>
            <w:top w:val="none" w:sz="0" w:space="0" w:color="auto"/>
            <w:left w:val="none" w:sz="0" w:space="0" w:color="auto"/>
            <w:bottom w:val="none" w:sz="0" w:space="0" w:color="auto"/>
            <w:right w:val="none" w:sz="0" w:space="0" w:color="auto"/>
          </w:divBdr>
        </w:div>
        <w:div w:id="292293289">
          <w:marLeft w:val="640"/>
          <w:marRight w:val="0"/>
          <w:marTop w:val="0"/>
          <w:marBottom w:val="0"/>
          <w:divBdr>
            <w:top w:val="none" w:sz="0" w:space="0" w:color="auto"/>
            <w:left w:val="none" w:sz="0" w:space="0" w:color="auto"/>
            <w:bottom w:val="none" w:sz="0" w:space="0" w:color="auto"/>
            <w:right w:val="none" w:sz="0" w:space="0" w:color="auto"/>
          </w:divBdr>
        </w:div>
        <w:div w:id="762456950">
          <w:marLeft w:val="640"/>
          <w:marRight w:val="0"/>
          <w:marTop w:val="0"/>
          <w:marBottom w:val="0"/>
          <w:divBdr>
            <w:top w:val="none" w:sz="0" w:space="0" w:color="auto"/>
            <w:left w:val="none" w:sz="0" w:space="0" w:color="auto"/>
            <w:bottom w:val="none" w:sz="0" w:space="0" w:color="auto"/>
            <w:right w:val="none" w:sz="0" w:space="0" w:color="auto"/>
          </w:divBdr>
        </w:div>
        <w:div w:id="801386813">
          <w:marLeft w:val="640"/>
          <w:marRight w:val="0"/>
          <w:marTop w:val="0"/>
          <w:marBottom w:val="0"/>
          <w:divBdr>
            <w:top w:val="none" w:sz="0" w:space="0" w:color="auto"/>
            <w:left w:val="none" w:sz="0" w:space="0" w:color="auto"/>
            <w:bottom w:val="none" w:sz="0" w:space="0" w:color="auto"/>
            <w:right w:val="none" w:sz="0" w:space="0" w:color="auto"/>
          </w:divBdr>
        </w:div>
        <w:div w:id="1929383967">
          <w:marLeft w:val="640"/>
          <w:marRight w:val="0"/>
          <w:marTop w:val="0"/>
          <w:marBottom w:val="0"/>
          <w:divBdr>
            <w:top w:val="none" w:sz="0" w:space="0" w:color="auto"/>
            <w:left w:val="none" w:sz="0" w:space="0" w:color="auto"/>
            <w:bottom w:val="none" w:sz="0" w:space="0" w:color="auto"/>
            <w:right w:val="none" w:sz="0" w:space="0" w:color="auto"/>
          </w:divBdr>
        </w:div>
        <w:div w:id="1920092264">
          <w:marLeft w:val="640"/>
          <w:marRight w:val="0"/>
          <w:marTop w:val="0"/>
          <w:marBottom w:val="0"/>
          <w:divBdr>
            <w:top w:val="none" w:sz="0" w:space="0" w:color="auto"/>
            <w:left w:val="none" w:sz="0" w:space="0" w:color="auto"/>
            <w:bottom w:val="none" w:sz="0" w:space="0" w:color="auto"/>
            <w:right w:val="none" w:sz="0" w:space="0" w:color="auto"/>
          </w:divBdr>
        </w:div>
        <w:div w:id="499390340">
          <w:marLeft w:val="640"/>
          <w:marRight w:val="0"/>
          <w:marTop w:val="0"/>
          <w:marBottom w:val="0"/>
          <w:divBdr>
            <w:top w:val="none" w:sz="0" w:space="0" w:color="auto"/>
            <w:left w:val="none" w:sz="0" w:space="0" w:color="auto"/>
            <w:bottom w:val="none" w:sz="0" w:space="0" w:color="auto"/>
            <w:right w:val="none" w:sz="0" w:space="0" w:color="auto"/>
          </w:divBdr>
        </w:div>
        <w:div w:id="1603148604">
          <w:marLeft w:val="640"/>
          <w:marRight w:val="0"/>
          <w:marTop w:val="0"/>
          <w:marBottom w:val="0"/>
          <w:divBdr>
            <w:top w:val="none" w:sz="0" w:space="0" w:color="auto"/>
            <w:left w:val="none" w:sz="0" w:space="0" w:color="auto"/>
            <w:bottom w:val="none" w:sz="0" w:space="0" w:color="auto"/>
            <w:right w:val="none" w:sz="0" w:space="0" w:color="auto"/>
          </w:divBdr>
        </w:div>
        <w:div w:id="180553474">
          <w:marLeft w:val="640"/>
          <w:marRight w:val="0"/>
          <w:marTop w:val="0"/>
          <w:marBottom w:val="0"/>
          <w:divBdr>
            <w:top w:val="none" w:sz="0" w:space="0" w:color="auto"/>
            <w:left w:val="none" w:sz="0" w:space="0" w:color="auto"/>
            <w:bottom w:val="none" w:sz="0" w:space="0" w:color="auto"/>
            <w:right w:val="none" w:sz="0" w:space="0" w:color="auto"/>
          </w:divBdr>
        </w:div>
        <w:div w:id="804736061">
          <w:marLeft w:val="640"/>
          <w:marRight w:val="0"/>
          <w:marTop w:val="0"/>
          <w:marBottom w:val="0"/>
          <w:divBdr>
            <w:top w:val="none" w:sz="0" w:space="0" w:color="auto"/>
            <w:left w:val="none" w:sz="0" w:space="0" w:color="auto"/>
            <w:bottom w:val="none" w:sz="0" w:space="0" w:color="auto"/>
            <w:right w:val="none" w:sz="0" w:space="0" w:color="auto"/>
          </w:divBdr>
        </w:div>
        <w:div w:id="1929385628">
          <w:marLeft w:val="640"/>
          <w:marRight w:val="0"/>
          <w:marTop w:val="0"/>
          <w:marBottom w:val="0"/>
          <w:divBdr>
            <w:top w:val="none" w:sz="0" w:space="0" w:color="auto"/>
            <w:left w:val="none" w:sz="0" w:space="0" w:color="auto"/>
            <w:bottom w:val="none" w:sz="0" w:space="0" w:color="auto"/>
            <w:right w:val="none" w:sz="0" w:space="0" w:color="auto"/>
          </w:divBdr>
        </w:div>
        <w:div w:id="1369842327">
          <w:marLeft w:val="640"/>
          <w:marRight w:val="0"/>
          <w:marTop w:val="0"/>
          <w:marBottom w:val="0"/>
          <w:divBdr>
            <w:top w:val="none" w:sz="0" w:space="0" w:color="auto"/>
            <w:left w:val="none" w:sz="0" w:space="0" w:color="auto"/>
            <w:bottom w:val="none" w:sz="0" w:space="0" w:color="auto"/>
            <w:right w:val="none" w:sz="0" w:space="0" w:color="auto"/>
          </w:divBdr>
        </w:div>
        <w:div w:id="524056133">
          <w:marLeft w:val="640"/>
          <w:marRight w:val="0"/>
          <w:marTop w:val="0"/>
          <w:marBottom w:val="0"/>
          <w:divBdr>
            <w:top w:val="none" w:sz="0" w:space="0" w:color="auto"/>
            <w:left w:val="none" w:sz="0" w:space="0" w:color="auto"/>
            <w:bottom w:val="none" w:sz="0" w:space="0" w:color="auto"/>
            <w:right w:val="none" w:sz="0" w:space="0" w:color="auto"/>
          </w:divBdr>
        </w:div>
        <w:div w:id="792136692">
          <w:marLeft w:val="640"/>
          <w:marRight w:val="0"/>
          <w:marTop w:val="0"/>
          <w:marBottom w:val="0"/>
          <w:divBdr>
            <w:top w:val="none" w:sz="0" w:space="0" w:color="auto"/>
            <w:left w:val="none" w:sz="0" w:space="0" w:color="auto"/>
            <w:bottom w:val="none" w:sz="0" w:space="0" w:color="auto"/>
            <w:right w:val="none" w:sz="0" w:space="0" w:color="auto"/>
          </w:divBdr>
        </w:div>
        <w:div w:id="2046441939">
          <w:marLeft w:val="640"/>
          <w:marRight w:val="0"/>
          <w:marTop w:val="0"/>
          <w:marBottom w:val="0"/>
          <w:divBdr>
            <w:top w:val="none" w:sz="0" w:space="0" w:color="auto"/>
            <w:left w:val="none" w:sz="0" w:space="0" w:color="auto"/>
            <w:bottom w:val="none" w:sz="0" w:space="0" w:color="auto"/>
            <w:right w:val="none" w:sz="0" w:space="0" w:color="auto"/>
          </w:divBdr>
        </w:div>
      </w:divsChild>
    </w:div>
    <w:div w:id="524631822">
      <w:bodyDiv w:val="1"/>
      <w:marLeft w:val="0"/>
      <w:marRight w:val="0"/>
      <w:marTop w:val="0"/>
      <w:marBottom w:val="0"/>
      <w:divBdr>
        <w:top w:val="none" w:sz="0" w:space="0" w:color="auto"/>
        <w:left w:val="none" w:sz="0" w:space="0" w:color="auto"/>
        <w:bottom w:val="none" w:sz="0" w:space="0" w:color="auto"/>
        <w:right w:val="none" w:sz="0" w:space="0" w:color="auto"/>
      </w:divBdr>
      <w:divsChild>
        <w:div w:id="2071926982">
          <w:marLeft w:val="640"/>
          <w:marRight w:val="0"/>
          <w:marTop w:val="0"/>
          <w:marBottom w:val="0"/>
          <w:divBdr>
            <w:top w:val="none" w:sz="0" w:space="0" w:color="auto"/>
            <w:left w:val="none" w:sz="0" w:space="0" w:color="auto"/>
            <w:bottom w:val="none" w:sz="0" w:space="0" w:color="auto"/>
            <w:right w:val="none" w:sz="0" w:space="0" w:color="auto"/>
          </w:divBdr>
        </w:div>
        <w:div w:id="460155735">
          <w:marLeft w:val="640"/>
          <w:marRight w:val="0"/>
          <w:marTop w:val="0"/>
          <w:marBottom w:val="0"/>
          <w:divBdr>
            <w:top w:val="none" w:sz="0" w:space="0" w:color="auto"/>
            <w:left w:val="none" w:sz="0" w:space="0" w:color="auto"/>
            <w:bottom w:val="none" w:sz="0" w:space="0" w:color="auto"/>
            <w:right w:val="none" w:sz="0" w:space="0" w:color="auto"/>
          </w:divBdr>
        </w:div>
        <w:div w:id="1188565247">
          <w:marLeft w:val="640"/>
          <w:marRight w:val="0"/>
          <w:marTop w:val="0"/>
          <w:marBottom w:val="0"/>
          <w:divBdr>
            <w:top w:val="none" w:sz="0" w:space="0" w:color="auto"/>
            <w:left w:val="none" w:sz="0" w:space="0" w:color="auto"/>
            <w:bottom w:val="none" w:sz="0" w:space="0" w:color="auto"/>
            <w:right w:val="none" w:sz="0" w:space="0" w:color="auto"/>
          </w:divBdr>
        </w:div>
        <w:div w:id="195195952">
          <w:marLeft w:val="640"/>
          <w:marRight w:val="0"/>
          <w:marTop w:val="0"/>
          <w:marBottom w:val="0"/>
          <w:divBdr>
            <w:top w:val="none" w:sz="0" w:space="0" w:color="auto"/>
            <w:left w:val="none" w:sz="0" w:space="0" w:color="auto"/>
            <w:bottom w:val="none" w:sz="0" w:space="0" w:color="auto"/>
            <w:right w:val="none" w:sz="0" w:space="0" w:color="auto"/>
          </w:divBdr>
        </w:div>
        <w:div w:id="250359746">
          <w:marLeft w:val="640"/>
          <w:marRight w:val="0"/>
          <w:marTop w:val="0"/>
          <w:marBottom w:val="0"/>
          <w:divBdr>
            <w:top w:val="none" w:sz="0" w:space="0" w:color="auto"/>
            <w:left w:val="none" w:sz="0" w:space="0" w:color="auto"/>
            <w:bottom w:val="none" w:sz="0" w:space="0" w:color="auto"/>
            <w:right w:val="none" w:sz="0" w:space="0" w:color="auto"/>
          </w:divBdr>
        </w:div>
        <w:div w:id="159736371">
          <w:marLeft w:val="640"/>
          <w:marRight w:val="0"/>
          <w:marTop w:val="0"/>
          <w:marBottom w:val="0"/>
          <w:divBdr>
            <w:top w:val="none" w:sz="0" w:space="0" w:color="auto"/>
            <w:left w:val="none" w:sz="0" w:space="0" w:color="auto"/>
            <w:bottom w:val="none" w:sz="0" w:space="0" w:color="auto"/>
            <w:right w:val="none" w:sz="0" w:space="0" w:color="auto"/>
          </w:divBdr>
        </w:div>
        <w:div w:id="850140425">
          <w:marLeft w:val="640"/>
          <w:marRight w:val="0"/>
          <w:marTop w:val="0"/>
          <w:marBottom w:val="0"/>
          <w:divBdr>
            <w:top w:val="none" w:sz="0" w:space="0" w:color="auto"/>
            <w:left w:val="none" w:sz="0" w:space="0" w:color="auto"/>
            <w:bottom w:val="none" w:sz="0" w:space="0" w:color="auto"/>
            <w:right w:val="none" w:sz="0" w:space="0" w:color="auto"/>
          </w:divBdr>
        </w:div>
        <w:div w:id="1354767396">
          <w:marLeft w:val="640"/>
          <w:marRight w:val="0"/>
          <w:marTop w:val="0"/>
          <w:marBottom w:val="0"/>
          <w:divBdr>
            <w:top w:val="none" w:sz="0" w:space="0" w:color="auto"/>
            <w:left w:val="none" w:sz="0" w:space="0" w:color="auto"/>
            <w:bottom w:val="none" w:sz="0" w:space="0" w:color="auto"/>
            <w:right w:val="none" w:sz="0" w:space="0" w:color="auto"/>
          </w:divBdr>
        </w:div>
        <w:div w:id="1714184824">
          <w:marLeft w:val="640"/>
          <w:marRight w:val="0"/>
          <w:marTop w:val="0"/>
          <w:marBottom w:val="0"/>
          <w:divBdr>
            <w:top w:val="none" w:sz="0" w:space="0" w:color="auto"/>
            <w:left w:val="none" w:sz="0" w:space="0" w:color="auto"/>
            <w:bottom w:val="none" w:sz="0" w:space="0" w:color="auto"/>
            <w:right w:val="none" w:sz="0" w:space="0" w:color="auto"/>
          </w:divBdr>
        </w:div>
        <w:div w:id="195504698">
          <w:marLeft w:val="640"/>
          <w:marRight w:val="0"/>
          <w:marTop w:val="0"/>
          <w:marBottom w:val="0"/>
          <w:divBdr>
            <w:top w:val="none" w:sz="0" w:space="0" w:color="auto"/>
            <w:left w:val="none" w:sz="0" w:space="0" w:color="auto"/>
            <w:bottom w:val="none" w:sz="0" w:space="0" w:color="auto"/>
            <w:right w:val="none" w:sz="0" w:space="0" w:color="auto"/>
          </w:divBdr>
        </w:div>
        <w:div w:id="174270575">
          <w:marLeft w:val="640"/>
          <w:marRight w:val="0"/>
          <w:marTop w:val="0"/>
          <w:marBottom w:val="0"/>
          <w:divBdr>
            <w:top w:val="none" w:sz="0" w:space="0" w:color="auto"/>
            <w:left w:val="none" w:sz="0" w:space="0" w:color="auto"/>
            <w:bottom w:val="none" w:sz="0" w:space="0" w:color="auto"/>
            <w:right w:val="none" w:sz="0" w:space="0" w:color="auto"/>
          </w:divBdr>
        </w:div>
        <w:div w:id="1206868959">
          <w:marLeft w:val="640"/>
          <w:marRight w:val="0"/>
          <w:marTop w:val="0"/>
          <w:marBottom w:val="0"/>
          <w:divBdr>
            <w:top w:val="none" w:sz="0" w:space="0" w:color="auto"/>
            <w:left w:val="none" w:sz="0" w:space="0" w:color="auto"/>
            <w:bottom w:val="none" w:sz="0" w:space="0" w:color="auto"/>
            <w:right w:val="none" w:sz="0" w:space="0" w:color="auto"/>
          </w:divBdr>
        </w:div>
        <w:div w:id="1423068105">
          <w:marLeft w:val="640"/>
          <w:marRight w:val="0"/>
          <w:marTop w:val="0"/>
          <w:marBottom w:val="0"/>
          <w:divBdr>
            <w:top w:val="none" w:sz="0" w:space="0" w:color="auto"/>
            <w:left w:val="none" w:sz="0" w:space="0" w:color="auto"/>
            <w:bottom w:val="none" w:sz="0" w:space="0" w:color="auto"/>
            <w:right w:val="none" w:sz="0" w:space="0" w:color="auto"/>
          </w:divBdr>
        </w:div>
        <w:div w:id="1554736184">
          <w:marLeft w:val="640"/>
          <w:marRight w:val="0"/>
          <w:marTop w:val="0"/>
          <w:marBottom w:val="0"/>
          <w:divBdr>
            <w:top w:val="none" w:sz="0" w:space="0" w:color="auto"/>
            <w:left w:val="none" w:sz="0" w:space="0" w:color="auto"/>
            <w:bottom w:val="none" w:sz="0" w:space="0" w:color="auto"/>
            <w:right w:val="none" w:sz="0" w:space="0" w:color="auto"/>
          </w:divBdr>
        </w:div>
        <w:div w:id="1505822103">
          <w:marLeft w:val="640"/>
          <w:marRight w:val="0"/>
          <w:marTop w:val="0"/>
          <w:marBottom w:val="0"/>
          <w:divBdr>
            <w:top w:val="none" w:sz="0" w:space="0" w:color="auto"/>
            <w:left w:val="none" w:sz="0" w:space="0" w:color="auto"/>
            <w:bottom w:val="none" w:sz="0" w:space="0" w:color="auto"/>
            <w:right w:val="none" w:sz="0" w:space="0" w:color="auto"/>
          </w:divBdr>
        </w:div>
        <w:div w:id="303389564">
          <w:marLeft w:val="640"/>
          <w:marRight w:val="0"/>
          <w:marTop w:val="0"/>
          <w:marBottom w:val="0"/>
          <w:divBdr>
            <w:top w:val="none" w:sz="0" w:space="0" w:color="auto"/>
            <w:left w:val="none" w:sz="0" w:space="0" w:color="auto"/>
            <w:bottom w:val="none" w:sz="0" w:space="0" w:color="auto"/>
            <w:right w:val="none" w:sz="0" w:space="0" w:color="auto"/>
          </w:divBdr>
        </w:div>
        <w:div w:id="283193318">
          <w:marLeft w:val="640"/>
          <w:marRight w:val="0"/>
          <w:marTop w:val="0"/>
          <w:marBottom w:val="0"/>
          <w:divBdr>
            <w:top w:val="none" w:sz="0" w:space="0" w:color="auto"/>
            <w:left w:val="none" w:sz="0" w:space="0" w:color="auto"/>
            <w:bottom w:val="none" w:sz="0" w:space="0" w:color="auto"/>
            <w:right w:val="none" w:sz="0" w:space="0" w:color="auto"/>
          </w:divBdr>
        </w:div>
        <w:div w:id="1409301401">
          <w:marLeft w:val="640"/>
          <w:marRight w:val="0"/>
          <w:marTop w:val="0"/>
          <w:marBottom w:val="0"/>
          <w:divBdr>
            <w:top w:val="none" w:sz="0" w:space="0" w:color="auto"/>
            <w:left w:val="none" w:sz="0" w:space="0" w:color="auto"/>
            <w:bottom w:val="none" w:sz="0" w:space="0" w:color="auto"/>
            <w:right w:val="none" w:sz="0" w:space="0" w:color="auto"/>
          </w:divBdr>
        </w:div>
        <w:div w:id="1313409323">
          <w:marLeft w:val="640"/>
          <w:marRight w:val="0"/>
          <w:marTop w:val="0"/>
          <w:marBottom w:val="0"/>
          <w:divBdr>
            <w:top w:val="none" w:sz="0" w:space="0" w:color="auto"/>
            <w:left w:val="none" w:sz="0" w:space="0" w:color="auto"/>
            <w:bottom w:val="none" w:sz="0" w:space="0" w:color="auto"/>
            <w:right w:val="none" w:sz="0" w:space="0" w:color="auto"/>
          </w:divBdr>
        </w:div>
        <w:div w:id="141385829">
          <w:marLeft w:val="640"/>
          <w:marRight w:val="0"/>
          <w:marTop w:val="0"/>
          <w:marBottom w:val="0"/>
          <w:divBdr>
            <w:top w:val="none" w:sz="0" w:space="0" w:color="auto"/>
            <w:left w:val="none" w:sz="0" w:space="0" w:color="auto"/>
            <w:bottom w:val="none" w:sz="0" w:space="0" w:color="auto"/>
            <w:right w:val="none" w:sz="0" w:space="0" w:color="auto"/>
          </w:divBdr>
        </w:div>
        <w:div w:id="451556804">
          <w:marLeft w:val="640"/>
          <w:marRight w:val="0"/>
          <w:marTop w:val="0"/>
          <w:marBottom w:val="0"/>
          <w:divBdr>
            <w:top w:val="none" w:sz="0" w:space="0" w:color="auto"/>
            <w:left w:val="none" w:sz="0" w:space="0" w:color="auto"/>
            <w:bottom w:val="none" w:sz="0" w:space="0" w:color="auto"/>
            <w:right w:val="none" w:sz="0" w:space="0" w:color="auto"/>
          </w:divBdr>
        </w:div>
        <w:div w:id="1935671611">
          <w:marLeft w:val="640"/>
          <w:marRight w:val="0"/>
          <w:marTop w:val="0"/>
          <w:marBottom w:val="0"/>
          <w:divBdr>
            <w:top w:val="none" w:sz="0" w:space="0" w:color="auto"/>
            <w:left w:val="none" w:sz="0" w:space="0" w:color="auto"/>
            <w:bottom w:val="none" w:sz="0" w:space="0" w:color="auto"/>
            <w:right w:val="none" w:sz="0" w:space="0" w:color="auto"/>
          </w:divBdr>
        </w:div>
        <w:div w:id="435296283">
          <w:marLeft w:val="640"/>
          <w:marRight w:val="0"/>
          <w:marTop w:val="0"/>
          <w:marBottom w:val="0"/>
          <w:divBdr>
            <w:top w:val="none" w:sz="0" w:space="0" w:color="auto"/>
            <w:left w:val="none" w:sz="0" w:space="0" w:color="auto"/>
            <w:bottom w:val="none" w:sz="0" w:space="0" w:color="auto"/>
            <w:right w:val="none" w:sz="0" w:space="0" w:color="auto"/>
          </w:divBdr>
        </w:div>
        <w:div w:id="2001810258">
          <w:marLeft w:val="640"/>
          <w:marRight w:val="0"/>
          <w:marTop w:val="0"/>
          <w:marBottom w:val="0"/>
          <w:divBdr>
            <w:top w:val="none" w:sz="0" w:space="0" w:color="auto"/>
            <w:left w:val="none" w:sz="0" w:space="0" w:color="auto"/>
            <w:bottom w:val="none" w:sz="0" w:space="0" w:color="auto"/>
            <w:right w:val="none" w:sz="0" w:space="0" w:color="auto"/>
          </w:divBdr>
        </w:div>
        <w:div w:id="1538811410">
          <w:marLeft w:val="640"/>
          <w:marRight w:val="0"/>
          <w:marTop w:val="0"/>
          <w:marBottom w:val="0"/>
          <w:divBdr>
            <w:top w:val="none" w:sz="0" w:space="0" w:color="auto"/>
            <w:left w:val="none" w:sz="0" w:space="0" w:color="auto"/>
            <w:bottom w:val="none" w:sz="0" w:space="0" w:color="auto"/>
            <w:right w:val="none" w:sz="0" w:space="0" w:color="auto"/>
          </w:divBdr>
        </w:div>
        <w:div w:id="1833182080">
          <w:marLeft w:val="640"/>
          <w:marRight w:val="0"/>
          <w:marTop w:val="0"/>
          <w:marBottom w:val="0"/>
          <w:divBdr>
            <w:top w:val="none" w:sz="0" w:space="0" w:color="auto"/>
            <w:left w:val="none" w:sz="0" w:space="0" w:color="auto"/>
            <w:bottom w:val="none" w:sz="0" w:space="0" w:color="auto"/>
            <w:right w:val="none" w:sz="0" w:space="0" w:color="auto"/>
          </w:divBdr>
        </w:div>
        <w:div w:id="152644768">
          <w:marLeft w:val="640"/>
          <w:marRight w:val="0"/>
          <w:marTop w:val="0"/>
          <w:marBottom w:val="0"/>
          <w:divBdr>
            <w:top w:val="none" w:sz="0" w:space="0" w:color="auto"/>
            <w:left w:val="none" w:sz="0" w:space="0" w:color="auto"/>
            <w:bottom w:val="none" w:sz="0" w:space="0" w:color="auto"/>
            <w:right w:val="none" w:sz="0" w:space="0" w:color="auto"/>
          </w:divBdr>
        </w:div>
        <w:div w:id="1513833043">
          <w:marLeft w:val="640"/>
          <w:marRight w:val="0"/>
          <w:marTop w:val="0"/>
          <w:marBottom w:val="0"/>
          <w:divBdr>
            <w:top w:val="none" w:sz="0" w:space="0" w:color="auto"/>
            <w:left w:val="none" w:sz="0" w:space="0" w:color="auto"/>
            <w:bottom w:val="none" w:sz="0" w:space="0" w:color="auto"/>
            <w:right w:val="none" w:sz="0" w:space="0" w:color="auto"/>
          </w:divBdr>
        </w:div>
        <w:div w:id="1560240239">
          <w:marLeft w:val="640"/>
          <w:marRight w:val="0"/>
          <w:marTop w:val="0"/>
          <w:marBottom w:val="0"/>
          <w:divBdr>
            <w:top w:val="none" w:sz="0" w:space="0" w:color="auto"/>
            <w:left w:val="none" w:sz="0" w:space="0" w:color="auto"/>
            <w:bottom w:val="none" w:sz="0" w:space="0" w:color="auto"/>
            <w:right w:val="none" w:sz="0" w:space="0" w:color="auto"/>
          </w:divBdr>
        </w:div>
        <w:div w:id="295717956">
          <w:marLeft w:val="640"/>
          <w:marRight w:val="0"/>
          <w:marTop w:val="0"/>
          <w:marBottom w:val="0"/>
          <w:divBdr>
            <w:top w:val="none" w:sz="0" w:space="0" w:color="auto"/>
            <w:left w:val="none" w:sz="0" w:space="0" w:color="auto"/>
            <w:bottom w:val="none" w:sz="0" w:space="0" w:color="auto"/>
            <w:right w:val="none" w:sz="0" w:space="0" w:color="auto"/>
          </w:divBdr>
        </w:div>
        <w:div w:id="257836117">
          <w:marLeft w:val="640"/>
          <w:marRight w:val="0"/>
          <w:marTop w:val="0"/>
          <w:marBottom w:val="0"/>
          <w:divBdr>
            <w:top w:val="none" w:sz="0" w:space="0" w:color="auto"/>
            <w:left w:val="none" w:sz="0" w:space="0" w:color="auto"/>
            <w:bottom w:val="none" w:sz="0" w:space="0" w:color="auto"/>
            <w:right w:val="none" w:sz="0" w:space="0" w:color="auto"/>
          </w:divBdr>
        </w:div>
        <w:div w:id="840006433">
          <w:marLeft w:val="640"/>
          <w:marRight w:val="0"/>
          <w:marTop w:val="0"/>
          <w:marBottom w:val="0"/>
          <w:divBdr>
            <w:top w:val="none" w:sz="0" w:space="0" w:color="auto"/>
            <w:left w:val="none" w:sz="0" w:space="0" w:color="auto"/>
            <w:bottom w:val="none" w:sz="0" w:space="0" w:color="auto"/>
            <w:right w:val="none" w:sz="0" w:space="0" w:color="auto"/>
          </w:divBdr>
        </w:div>
        <w:div w:id="356321109">
          <w:marLeft w:val="640"/>
          <w:marRight w:val="0"/>
          <w:marTop w:val="0"/>
          <w:marBottom w:val="0"/>
          <w:divBdr>
            <w:top w:val="none" w:sz="0" w:space="0" w:color="auto"/>
            <w:left w:val="none" w:sz="0" w:space="0" w:color="auto"/>
            <w:bottom w:val="none" w:sz="0" w:space="0" w:color="auto"/>
            <w:right w:val="none" w:sz="0" w:space="0" w:color="auto"/>
          </w:divBdr>
        </w:div>
        <w:div w:id="667754957">
          <w:marLeft w:val="640"/>
          <w:marRight w:val="0"/>
          <w:marTop w:val="0"/>
          <w:marBottom w:val="0"/>
          <w:divBdr>
            <w:top w:val="none" w:sz="0" w:space="0" w:color="auto"/>
            <w:left w:val="none" w:sz="0" w:space="0" w:color="auto"/>
            <w:bottom w:val="none" w:sz="0" w:space="0" w:color="auto"/>
            <w:right w:val="none" w:sz="0" w:space="0" w:color="auto"/>
          </w:divBdr>
        </w:div>
        <w:div w:id="1689060335">
          <w:marLeft w:val="640"/>
          <w:marRight w:val="0"/>
          <w:marTop w:val="0"/>
          <w:marBottom w:val="0"/>
          <w:divBdr>
            <w:top w:val="none" w:sz="0" w:space="0" w:color="auto"/>
            <w:left w:val="none" w:sz="0" w:space="0" w:color="auto"/>
            <w:bottom w:val="none" w:sz="0" w:space="0" w:color="auto"/>
            <w:right w:val="none" w:sz="0" w:space="0" w:color="auto"/>
          </w:divBdr>
        </w:div>
        <w:div w:id="1756053642">
          <w:marLeft w:val="640"/>
          <w:marRight w:val="0"/>
          <w:marTop w:val="0"/>
          <w:marBottom w:val="0"/>
          <w:divBdr>
            <w:top w:val="none" w:sz="0" w:space="0" w:color="auto"/>
            <w:left w:val="none" w:sz="0" w:space="0" w:color="auto"/>
            <w:bottom w:val="none" w:sz="0" w:space="0" w:color="auto"/>
            <w:right w:val="none" w:sz="0" w:space="0" w:color="auto"/>
          </w:divBdr>
        </w:div>
        <w:div w:id="217203068">
          <w:marLeft w:val="640"/>
          <w:marRight w:val="0"/>
          <w:marTop w:val="0"/>
          <w:marBottom w:val="0"/>
          <w:divBdr>
            <w:top w:val="none" w:sz="0" w:space="0" w:color="auto"/>
            <w:left w:val="none" w:sz="0" w:space="0" w:color="auto"/>
            <w:bottom w:val="none" w:sz="0" w:space="0" w:color="auto"/>
            <w:right w:val="none" w:sz="0" w:space="0" w:color="auto"/>
          </w:divBdr>
        </w:div>
        <w:div w:id="1826310549">
          <w:marLeft w:val="640"/>
          <w:marRight w:val="0"/>
          <w:marTop w:val="0"/>
          <w:marBottom w:val="0"/>
          <w:divBdr>
            <w:top w:val="none" w:sz="0" w:space="0" w:color="auto"/>
            <w:left w:val="none" w:sz="0" w:space="0" w:color="auto"/>
            <w:bottom w:val="none" w:sz="0" w:space="0" w:color="auto"/>
            <w:right w:val="none" w:sz="0" w:space="0" w:color="auto"/>
          </w:divBdr>
        </w:div>
        <w:div w:id="377632200">
          <w:marLeft w:val="640"/>
          <w:marRight w:val="0"/>
          <w:marTop w:val="0"/>
          <w:marBottom w:val="0"/>
          <w:divBdr>
            <w:top w:val="none" w:sz="0" w:space="0" w:color="auto"/>
            <w:left w:val="none" w:sz="0" w:space="0" w:color="auto"/>
            <w:bottom w:val="none" w:sz="0" w:space="0" w:color="auto"/>
            <w:right w:val="none" w:sz="0" w:space="0" w:color="auto"/>
          </w:divBdr>
        </w:div>
        <w:div w:id="324553387">
          <w:marLeft w:val="640"/>
          <w:marRight w:val="0"/>
          <w:marTop w:val="0"/>
          <w:marBottom w:val="0"/>
          <w:divBdr>
            <w:top w:val="none" w:sz="0" w:space="0" w:color="auto"/>
            <w:left w:val="none" w:sz="0" w:space="0" w:color="auto"/>
            <w:bottom w:val="none" w:sz="0" w:space="0" w:color="auto"/>
            <w:right w:val="none" w:sz="0" w:space="0" w:color="auto"/>
          </w:divBdr>
        </w:div>
        <w:div w:id="1485585583">
          <w:marLeft w:val="640"/>
          <w:marRight w:val="0"/>
          <w:marTop w:val="0"/>
          <w:marBottom w:val="0"/>
          <w:divBdr>
            <w:top w:val="none" w:sz="0" w:space="0" w:color="auto"/>
            <w:left w:val="none" w:sz="0" w:space="0" w:color="auto"/>
            <w:bottom w:val="none" w:sz="0" w:space="0" w:color="auto"/>
            <w:right w:val="none" w:sz="0" w:space="0" w:color="auto"/>
          </w:divBdr>
        </w:div>
        <w:div w:id="105544671">
          <w:marLeft w:val="640"/>
          <w:marRight w:val="0"/>
          <w:marTop w:val="0"/>
          <w:marBottom w:val="0"/>
          <w:divBdr>
            <w:top w:val="none" w:sz="0" w:space="0" w:color="auto"/>
            <w:left w:val="none" w:sz="0" w:space="0" w:color="auto"/>
            <w:bottom w:val="none" w:sz="0" w:space="0" w:color="auto"/>
            <w:right w:val="none" w:sz="0" w:space="0" w:color="auto"/>
          </w:divBdr>
        </w:div>
        <w:div w:id="114062396">
          <w:marLeft w:val="640"/>
          <w:marRight w:val="0"/>
          <w:marTop w:val="0"/>
          <w:marBottom w:val="0"/>
          <w:divBdr>
            <w:top w:val="none" w:sz="0" w:space="0" w:color="auto"/>
            <w:left w:val="none" w:sz="0" w:space="0" w:color="auto"/>
            <w:bottom w:val="none" w:sz="0" w:space="0" w:color="auto"/>
            <w:right w:val="none" w:sz="0" w:space="0" w:color="auto"/>
          </w:divBdr>
        </w:div>
      </w:divsChild>
    </w:div>
    <w:div w:id="712312089">
      <w:bodyDiv w:val="1"/>
      <w:marLeft w:val="0"/>
      <w:marRight w:val="0"/>
      <w:marTop w:val="0"/>
      <w:marBottom w:val="0"/>
      <w:divBdr>
        <w:top w:val="none" w:sz="0" w:space="0" w:color="auto"/>
        <w:left w:val="none" w:sz="0" w:space="0" w:color="auto"/>
        <w:bottom w:val="none" w:sz="0" w:space="0" w:color="auto"/>
        <w:right w:val="none" w:sz="0" w:space="0" w:color="auto"/>
      </w:divBdr>
      <w:divsChild>
        <w:div w:id="268663002">
          <w:marLeft w:val="640"/>
          <w:marRight w:val="0"/>
          <w:marTop w:val="0"/>
          <w:marBottom w:val="0"/>
          <w:divBdr>
            <w:top w:val="none" w:sz="0" w:space="0" w:color="auto"/>
            <w:left w:val="none" w:sz="0" w:space="0" w:color="auto"/>
            <w:bottom w:val="none" w:sz="0" w:space="0" w:color="auto"/>
            <w:right w:val="none" w:sz="0" w:space="0" w:color="auto"/>
          </w:divBdr>
          <w:divsChild>
            <w:div w:id="28386068">
              <w:marLeft w:val="0"/>
              <w:marRight w:val="0"/>
              <w:marTop w:val="0"/>
              <w:marBottom w:val="0"/>
              <w:divBdr>
                <w:top w:val="none" w:sz="0" w:space="0" w:color="auto"/>
                <w:left w:val="none" w:sz="0" w:space="0" w:color="auto"/>
                <w:bottom w:val="none" w:sz="0" w:space="0" w:color="auto"/>
                <w:right w:val="none" w:sz="0" w:space="0" w:color="auto"/>
              </w:divBdr>
              <w:divsChild>
                <w:div w:id="278805480">
                  <w:marLeft w:val="640"/>
                  <w:marRight w:val="0"/>
                  <w:marTop w:val="0"/>
                  <w:marBottom w:val="0"/>
                  <w:divBdr>
                    <w:top w:val="none" w:sz="0" w:space="0" w:color="auto"/>
                    <w:left w:val="none" w:sz="0" w:space="0" w:color="auto"/>
                    <w:bottom w:val="none" w:sz="0" w:space="0" w:color="auto"/>
                    <w:right w:val="none" w:sz="0" w:space="0" w:color="auto"/>
                  </w:divBdr>
                </w:div>
                <w:div w:id="836841786">
                  <w:marLeft w:val="640"/>
                  <w:marRight w:val="0"/>
                  <w:marTop w:val="0"/>
                  <w:marBottom w:val="0"/>
                  <w:divBdr>
                    <w:top w:val="none" w:sz="0" w:space="0" w:color="auto"/>
                    <w:left w:val="none" w:sz="0" w:space="0" w:color="auto"/>
                    <w:bottom w:val="none" w:sz="0" w:space="0" w:color="auto"/>
                    <w:right w:val="none" w:sz="0" w:space="0" w:color="auto"/>
                  </w:divBdr>
                </w:div>
                <w:div w:id="356658088">
                  <w:marLeft w:val="640"/>
                  <w:marRight w:val="0"/>
                  <w:marTop w:val="0"/>
                  <w:marBottom w:val="0"/>
                  <w:divBdr>
                    <w:top w:val="none" w:sz="0" w:space="0" w:color="auto"/>
                    <w:left w:val="none" w:sz="0" w:space="0" w:color="auto"/>
                    <w:bottom w:val="none" w:sz="0" w:space="0" w:color="auto"/>
                    <w:right w:val="none" w:sz="0" w:space="0" w:color="auto"/>
                  </w:divBdr>
                </w:div>
                <w:div w:id="876770290">
                  <w:marLeft w:val="640"/>
                  <w:marRight w:val="0"/>
                  <w:marTop w:val="0"/>
                  <w:marBottom w:val="0"/>
                  <w:divBdr>
                    <w:top w:val="none" w:sz="0" w:space="0" w:color="auto"/>
                    <w:left w:val="none" w:sz="0" w:space="0" w:color="auto"/>
                    <w:bottom w:val="none" w:sz="0" w:space="0" w:color="auto"/>
                    <w:right w:val="none" w:sz="0" w:space="0" w:color="auto"/>
                  </w:divBdr>
                </w:div>
                <w:div w:id="499934566">
                  <w:marLeft w:val="640"/>
                  <w:marRight w:val="0"/>
                  <w:marTop w:val="0"/>
                  <w:marBottom w:val="0"/>
                  <w:divBdr>
                    <w:top w:val="none" w:sz="0" w:space="0" w:color="auto"/>
                    <w:left w:val="none" w:sz="0" w:space="0" w:color="auto"/>
                    <w:bottom w:val="none" w:sz="0" w:space="0" w:color="auto"/>
                    <w:right w:val="none" w:sz="0" w:space="0" w:color="auto"/>
                  </w:divBdr>
                </w:div>
                <w:div w:id="1538810234">
                  <w:marLeft w:val="640"/>
                  <w:marRight w:val="0"/>
                  <w:marTop w:val="0"/>
                  <w:marBottom w:val="0"/>
                  <w:divBdr>
                    <w:top w:val="none" w:sz="0" w:space="0" w:color="auto"/>
                    <w:left w:val="none" w:sz="0" w:space="0" w:color="auto"/>
                    <w:bottom w:val="none" w:sz="0" w:space="0" w:color="auto"/>
                    <w:right w:val="none" w:sz="0" w:space="0" w:color="auto"/>
                  </w:divBdr>
                </w:div>
                <w:div w:id="1920165300">
                  <w:marLeft w:val="640"/>
                  <w:marRight w:val="0"/>
                  <w:marTop w:val="0"/>
                  <w:marBottom w:val="0"/>
                  <w:divBdr>
                    <w:top w:val="none" w:sz="0" w:space="0" w:color="auto"/>
                    <w:left w:val="none" w:sz="0" w:space="0" w:color="auto"/>
                    <w:bottom w:val="none" w:sz="0" w:space="0" w:color="auto"/>
                    <w:right w:val="none" w:sz="0" w:space="0" w:color="auto"/>
                  </w:divBdr>
                </w:div>
                <w:div w:id="1451165059">
                  <w:marLeft w:val="640"/>
                  <w:marRight w:val="0"/>
                  <w:marTop w:val="0"/>
                  <w:marBottom w:val="0"/>
                  <w:divBdr>
                    <w:top w:val="none" w:sz="0" w:space="0" w:color="auto"/>
                    <w:left w:val="none" w:sz="0" w:space="0" w:color="auto"/>
                    <w:bottom w:val="none" w:sz="0" w:space="0" w:color="auto"/>
                    <w:right w:val="none" w:sz="0" w:space="0" w:color="auto"/>
                  </w:divBdr>
                </w:div>
                <w:div w:id="378626714">
                  <w:marLeft w:val="640"/>
                  <w:marRight w:val="0"/>
                  <w:marTop w:val="0"/>
                  <w:marBottom w:val="0"/>
                  <w:divBdr>
                    <w:top w:val="none" w:sz="0" w:space="0" w:color="auto"/>
                    <w:left w:val="none" w:sz="0" w:space="0" w:color="auto"/>
                    <w:bottom w:val="none" w:sz="0" w:space="0" w:color="auto"/>
                    <w:right w:val="none" w:sz="0" w:space="0" w:color="auto"/>
                  </w:divBdr>
                </w:div>
                <w:div w:id="1816408691">
                  <w:marLeft w:val="640"/>
                  <w:marRight w:val="0"/>
                  <w:marTop w:val="0"/>
                  <w:marBottom w:val="0"/>
                  <w:divBdr>
                    <w:top w:val="none" w:sz="0" w:space="0" w:color="auto"/>
                    <w:left w:val="none" w:sz="0" w:space="0" w:color="auto"/>
                    <w:bottom w:val="none" w:sz="0" w:space="0" w:color="auto"/>
                    <w:right w:val="none" w:sz="0" w:space="0" w:color="auto"/>
                  </w:divBdr>
                </w:div>
                <w:div w:id="27412192">
                  <w:marLeft w:val="640"/>
                  <w:marRight w:val="0"/>
                  <w:marTop w:val="0"/>
                  <w:marBottom w:val="0"/>
                  <w:divBdr>
                    <w:top w:val="none" w:sz="0" w:space="0" w:color="auto"/>
                    <w:left w:val="none" w:sz="0" w:space="0" w:color="auto"/>
                    <w:bottom w:val="none" w:sz="0" w:space="0" w:color="auto"/>
                    <w:right w:val="none" w:sz="0" w:space="0" w:color="auto"/>
                  </w:divBdr>
                </w:div>
                <w:div w:id="114063299">
                  <w:marLeft w:val="640"/>
                  <w:marRight w:val="0"/>
                  <w:marTop w:val="0"/>
                  <w:marBottom w:val="0"/>
                  <w:divBdr>
                    <w:top w:val="none" w:sz="0" w:space="0" w:color="auto"/>
                    <w:left w:val="none" w:sz="0" w:space="0" w:color="auto"/>
                    <w:bottom w:val="none" w:sz="0" w:space="0" w:color="auto"/>
                    <w:right w:val="none" w:sz="0" w:space="0" w:color="auto"/>
                  </w:divBdr>
                </w:div>
                <w:div w:id="709916878">
                  <w:marLeft w:val="640"/>
                  <w:marRight w:val="0"/>
                  <w:marTop w:val="0"/>
                  <w:marBottom w:val="0"/>
                  <w:divBdr>
                    <w:top w:val="none" w:sz="0" w:space="0" w:color="auto"/>
                    <w:left w:val="none" w:sz="0" w:space="0" w:color="auto"/>
                    <w:bottom w:val="none" w:sz="0" w:space="0" w:color="auto"/>
                    <w:right w:val="none" w:sz="0" w:space="0" w:color="auto"/>
                  </w:divBdr>
                </w:div>
                <w:div w:id="1979332521">
                  <w:marLeft w:val="640"/>
                  <w:marRight w:val="0"/>
                  <w:marTop w:val="0"/>
                  <w:marBottom w:val="0"/>
                  <w:divBdr>
                    <w:top w:val="none" w:sz="0" w:space="0" w:color="auto"/>
                    <w:left w:val="none" w:sz="0" w:space="0" w:color="auto"/>
                    <w:bottom w:val="none" w:sz="0" w:space="0" w:color="auto"/>
                    <w:right w:val="none" w:sz="0" w:space="0" w:color="auto"/>
                  </w:divBdr>
                </w:div>
                <w:div w:id="1908686730">
                  <w:marLeft w:val="640"/>
                  <w:marRight w:val="0"/>
                  <w:marTop w:val="0"/>
                  <w:marBottom w:val="0"/>
                  <w:divBdr>
                    <w:top w:val="none" w:sz="0" w:space="0" w:color="auto"/>
                    <w:left w:val="none" w:sz="0" w:space="0" w:color="auto"/>
                    <w:bottom w:val="none" w:sz="0" w:space="0" w:color="auto"/>
                    <w:right w:val="none" w:sz="0" w:space="0" w:color="auto"/>
                  </w:divBdr>
                </w:div>
                <w:div w:id="1553345511">
                  <w:marLeft w:val="640"/>
                  <w:marRight w:val="0"/>
                  <w:marTop w:val="0"/>
                  <w:marBottom w:val="0"/>
                  <w:divBdr>
                    <w:top w:val="none" w:sz="0" w:space="0" w:color="auto"/>
                    <w:left w:val="none" w:sz="0" w:space="0" w:color="auto"/>
                    <w:bottom w:val="none" w:sz="0" w:space="0" w:color="auto"/>
                    <w:right w:val="none" w:sz="0" w:space="0" w:color="auto"/>
                  </w:divBdr>
                </w:div>
                <w:div w:id="210461557">
                  <w:marLeft w:val="640"/>
                  <w:marRight w:val="0"/>
                  <w:marTop w:val="0"/>
                  <w:marBottom w:val="0"/>
                  <w:divBdr>
                    <w:top w:val="none" w:sz="0" w:space="0" w:color="auto"/>
                    <w:left w:val="none" w:sz="0" w:space="0" w:color="auto"/>
                    <w:bottom w:val="none" w:sz="0" w:space="0" w:color="auto"/>
                    <w:right w:val="none" w:sz="0" w:space="0" w:color="auto"/>
                  </w:divBdr>
                </w:div>
                <w:div w:id="74979869">
                  <w:marLeft w:val="640"/>
                  <w:marRight w:val="0"/>
                  <w:marTop w:val="0"/>
                  <w:marBottom w:val="0"/>
                  <w:divBdr>
                    <w:top w:val="none" w:sz="0" w:space="0" w:color="auto"/>
                    <w:left w:val="none" w:sz="0" w:space="0" w:color="auto"/>
                    <w:bottom w:val="none" w:sz="0" w:space="0" w:color="auto"/>
                    <w:right w:val="none" w:sz="0" w:space="0" w:color="auto"/>
                  </w:divBdr>
                </w:div>
                <w:div w:id="1034968160">
                  <w:marLeft w:val="640"/>
                  <w:marRight w:val="0"/>
                  <w:marTop w:val="0"/>
                  <w:marBottom w:val="0"/>
                  <w:divBdr>
                    <w:top w:val="none" w:sz="0" w:space="0" w:color="auto"/>
                    <w:left w:val="none" w:sz="0" w:space="0" w:color="auto"/>
                    <w:bottom w:val="none" w:sz="0" w:space="0" w:color="auto"/>
                    <w:right w:val="none" w:sz="0" w:space="0" w:color="auto"/>
                  </w:divBdr>
                </w:div>
                <w:div w:id="391542615">
                  <w:marLeft w:val="640"/>
                  <w:marRight w:val="0"/>
                  <w:marTop w:val="0"/>
                  <w:marBottom w:val="0"/>
                  <w:divBdr>
                    <w:top w:val="none" w:sz="0" w:space="0" w:color="auto"/>
                    <w:left w:val="none" w:sz="0" w:space="0" w:color="auto"/>
                    <w:bottom w:val="none" w:sz="0" w:space="0" w:color="auto"/>
                    <w:right w:val="none" w:sz="0" w:space="0" w:color="auto"/>
                  </w:divBdr>
                </w:div>
                <w:div w:id="629365953">
                  <w:marLeft w:val="640"/>
                  <w:marRight w:val="0"/>
                  <w:marTop w:val="0"/>
                  <w:marBottom w:val="0"/>
                  <w:divBdr>
                    <w:top w:val="none" w:sz="0" w:space="0" w:color="auto"/>
                    <w:left w:val="none" w:sz="0" w:space="0" w:color="auto"/>
                    <w:bottom w:val="none" w:sz="0" w:space="0" w:color="auto"/>
                    <w:right w:val="none" w:sz="0" w:space="0" w:color="auto"/>
                  </w:divBdr>
                </w:div>
                <w:div w:id="896936498">
                  <w:marLeft w:val="640"/>
                  <w:marRight w:val="0"/>
                  <w:marTop w:val="0"/>
                  <w:marBottom w:val="0"/>
                  <w:divBdr>
                    <w:top w:val="none" w:sz="0" w:space="0" w:color="auto"/>
                    <w:left w:val="none" w:sz="0" w:space="0" w:color="auto"/>
                    <w:bottom w:val="none" w:sz="0" w:space="0" w:color="auto"/>
                    <w:right w:val="none" w:sz="0" w:space="0" w:color="auto"/>
                  </w:divBdr>
                </w:div>
                <w:div w:id="877157976">
                  <w:marLeft w:val="640"/>
                  <w:marRight w:val="0"/>
                  <w:marTop w:val="0"/>
                  <w:marBottom w:val="0"/>
                  <w:divBdr>
                    <w:top w:val="none" w:sz="0" w:space="0" w:color="auto"/>
                    <w:left w:val="none" w:sz="0" w:space="0" w:color="auto"/>
                    <w:bottom w:val="none" w:sz="0" w:space="0" w:color="auto"/>
                    <w:right w:val="none" w:sz="0" w:space="0" w:color="auto"/>
                  </w:divBdr>
                </w:div>
                <w:div w:id="1879200617">
                  <w:marLeft w:val="640"/>
                  <w:marRight w:val="0"/>
                  <w:marTop w:val="0"/>
                  <w:marBottom w:val="0"/>
                  <w:divBdr>
                    <w:top w:val="none" w:sz="0" w:space="0" w:color="auto"/>
                    <w:left w:val="none" w:sz="0" w:space="0" w:color="auto"/>
                    <w:bottom w:val="none" w:sz="0" w:space="0" w:color="auto"/>
                    <w:right w:val="none" w:sz="0" w:space="0" w:color="auto"/>
                  </w:divBdr>
                </w:div>
                <w:div w:id="1172331258">
                  <w:marLeft w:val="640"/>
                  <w:marRight w:val="0"/>
                  <w:marTop w:val="0"/>
                  <w:marBottom w:val="0"/>
                  <w:divBdr>
                    <w:top w:val="none" w:sz="0" w:space="0" w:color="auto"/>
                    <w:left w:val="none" w:sz="0" w:space="0" w:color="auto"/>
                    <w:bottom w:val="none" w:sz="0" w:space="0" w:color="auto"/>
                    <w:right w:val="none" w:sz="0" w:space="0" w:color="auto"/>
                  </w:divBdr>
                </w:div>
                <w:div w:id="1310860265">
                  <w:marLeft w:val="640"/>
                  <w:marRight w:val="0"/>
                  <w:marTop w:val="0"/>
                  <w:marBottom w:val="0"/>
                  <w:divBdr>
                    <w:top w:val="none" w:sz="0" w:space="0" w:color="auto"/>
                    <w:left w:val="none" w:sz="0" w:space="0" w:color="auto"/>
                    <w:bottom w:val="none" w:sz="0" w:space="0" w:color="auto"/>
                    <w:right w:val="none" w:sz="0" w:space="0" w:color="auto"/>
                  </w:divBdr>
                </w:div>
                <w:div w:id="237060430">
                  <w:marLeft w:val="640"/>
                  <w:marRight w:val="0"/>
                  <w:marTop w:val="0"/>
                  <w:marBottom w:val="0"/>
                  <w:divBdr>
                    <w:top w:val="none" w:sz="0" w:space="0" w:color="auto"/>
                    <w:left w:val="none" w:sz="0" w:space="0" w:color="auto"/>
                    <w:bottom w:val="none" w:sz="0" w:space="0" w:color="auto"/>
                    <w:right w:val="none" w:sz="0" w:space="0" w:color="auto"/>
                  </w:divBdr>
                </w:div>
                <w:div w:id="404569198">
                  <w:marLeft w:val="640"/>
                  <w:marRight w:val="0"/>
                  <w:marTop w:val="0"/>
                  <w:marBottom w:val="0"/>
                  <w:divBdr>
                    <w:top w:val="none" w:sz="0" w:space="0" w:color="auto"/>
                    <w:left w:val="none" w:sz="0" w:space="0" w:color="auto"/>
                    <w:bottom w:val="none" w:sz="0" w:space="0" w:color="auto"/>
                    <w:right w:val="none" w:sz="0" w:space="0" w:color="auto"/>
                  </w:divBdr>
                </w:div>
                <w:div w:id="1986229854">
                  <w:marLeft w:val="640"/>
                  <w:marRight w:val="0"/>
                  <w:marTop w:val="0"/>
                  <w:marBottom w:val="0"/>
                  <w:divBdr>
                    <w:top w:val="none" w:sz="0" w:space="0" w:color="auto"/>
                    <w:left w:val="none" w:sz="0" w:space="0" w:color="auto"/>
                    <w:bottom w:val="none" w:sz="0" w:space="0" w:color="auto"/>
                    <w:right w:val="none" w:sz="0" w:space="0" w:color="auto"/>
                  </w:divBdr>
                </w:div>
                <w:div w:id="2028821968">
                  <w:marLeft w:val="640"/>
                  <w:marRight w:val="0"/>
                  <w:marTop w:val="0"/>
                  <w:marBottom w:val="0"/>
                  <w:divBdr>
                    <w:top w:val="none" w:sz="0" w:space="0" w:color="auto"/>
                    <w:left w:val="none" w:sz="0" w:space="0" w:color="auto"/>
                    <w:bottom w:val="none" w:sz="0" w:space="0" w:color="auto"/>
                    <w:right w:val="none" w:sz="0" w:space="0" w:color="auto"/>
                  </w:divBdr>
                </w:div>
                <w:div w:id="397244106">
                  <w:marLeft w:val="640"/>
                  <w:marRight w:val="0"/>
                  <w:marTop w:val="0"/>
                  <w:marBottom w:val="0"/>
                  <w:divBdr>
                    <w:top w:val="none" w:sz="0" w:space="0" w:color="auto"/>
                    <w:left w:val="none" w:sz="0" w:space="0" w:color="auto"/>
                    <w:bottom w:val="none" w:sz="0" w:space="0" w:color="auto"/>
                    <w:right w:val="none" w:sz="0" w:space="0" w:color="auto"/>
                  </w:divBdr>
                </w:div>
                <w:div w:id="1814444698">
                  <w:marLeft w:val="640"/>
                  <w:marRight w:val="0"/>
                  <w:marTop w:val="0"/>
                  <w:marBottom w:val="0"/>
                  <w:divBdr>
                    <w:top w:val="none" w:sz="0" w:space="0" w:color="auto"/>
                    <w:left w:val="none" w:sz="0" w:space="0" w:color="auto"/>
                    <w:bottom w:val="none" w:sz="0" w:space="0" w:color="auto"/>
                    <w:right w:val="none" w:sz="0" w:space="0" w:color="auto"/>
                  </w:divBdr>
                </w:div>
                <w:div w:id="197161803">
                  <w:marLeft w:val="640"/>
                  <w:marRight w:val="0"/>
                  <w:marTop w:val="0"/>
                  <w:marBottom w:val="0"/>
                  <w:divBdr>
                    <w:top w:val="none" w:sz="0" w:space="0" w:color="auto"/>
                    <w:left w:val="none" w:sz="0" w:space="0" w:color="auto"/>
                    <w:bottom w:val="none" w:sz="0" w:space="0" w:color="auto"/>
                    <w:right w:val="none" w:sz="0" w:space="0" w:color="auto"/>
                  </w:divBdr>
                </w:div>
                <w:div w:id="525946953">
                  <w:marLeft w:val="640"/>
                  <w:marRight w:val="0"/>
                  <w:marTop w:val="0"/>
                  <w:marBottom w:val="0"/>
                  <w:divBdr>
                    <w:top w:val="none" w:sz="0" w:space="0" w:color="auto"/>
                    <w:left w:val="none" w:sz="0" w:space="0" w:color="auto"/>
                    <w:bottom w:val="none" w:sz="0" w:space="0" w:color="auto"/>
                    <w:right w:val="none" w:sz="0" w:space="0" w:color="auto"/>
                  </w:divBdr>
                </w:div>
                <w:div w:id="2103454940">
                  <w:marLeft w:val="640"/>
                  <w:marRight w:val="0"/>
                  <w:marTop w:val="0"/>
                  <w:marBottom w:val="0"/>
                  <w:divBdr>
                    <w:top w:val="none" w:sz="0" w:space="0" w:color="auto"/>
                    <w:left w:val="none" w:sz="0" w:space="0" w:color="auto"/>
                    <w:bottom w:val="none" w:sz="0" w:space="0" w:color="auto"/>
                    <w:right w:val="none" w:sz="0" w:space="0" w:color="auto"/>
                  </w:divBdr>
                </w:div>
                <w:div w:id="1751922558">
                  <w:marLeft w:val="640"/>
                  <w:marRight w:val="0"/>
                  <w:marTop w:val="0"/>
                  <w:marBottom w:val="0"/>
                  <w:divBdr>
                    <w:top w:val="none" w:sz="0" w:space="0" w:color="auto"/>
                    <w:left w:val="none" w:sz="0" w:space="0" w:color="auto"/>
                    <w:bottom w:val="none" w:sz="0" w:space="0" w:color="auto"/>
                    <w:right w:val="none" w:sz="0" w:space="0" w:color="auto"/>
                  </w:divBdr>
                </w:div>
                <w:div w:id="1055199884">
                  <w:marLeft w:val="640"/>
                  <w:marRight w:val="0"/>
                  <w:marTop w:val="0"/>
                  <w:marBottom w:val="0"/>
                  <w:divBdr>
                    <w:top w:val="none" w:sz="0" w:space="0" w:color="auto"/>
                    <w:left w:val="none" w:sz="0" w:space="0" w:color="auto"/>
                    <w:bottom w:val="none" w:sz="0" w:space="0" w:color="auto"/>
                    <w:right w:val="none" w:sz="0" w:space="0" w:color="auto"/>
                  </w:divBdr>
                </w:div>
                <w:div w:id="944070544">
                  <w:marLeft w:val="640"/>
                  <w:marRight w:val="0"/>
                  <w:marTop w:val="0"/>
                  <w:marBottom w:val="0"/>
                  <w:divBdr>
                    <w:top w:val="none" w:sz="0" w:space="0" w:color="auto"/>
                    <w:left w:val="none" w:sz="0" w:space="0" w:color="auto"/>
                    <w:bottom w:val="none" w:sz="0" w:space="0" w:color="auto"/>
                    <w:right w:val="none" w:sz="0" w:space="0" w:color="auto"/>
                  </w:divBdr>
                </w:div>
                <w:div w:id="1204096461">
                  <w:marLeft w:val="640"/>
                  <w:marRight w:val="0"/>
                  <w:marTop w:val="0"/>
                  <w:marBottom w:val="0"/>
                  <w:divBdr>
                    <w:top w:val="none" w:sz="0" w:space="0" w:color="auto"/>
                    <w:left w:val="none" w:sz="0" w:space="0" w:color="auto"/>
                    <w:bottom w:val="none" w:sz="0" w:space="0" w:color="auto"/>
                    <w:right w:val="none" w:sz="0" w:space="0" w:color="auto"/>
                  </w:divBdr>
                </w:div>
                <w:div w:id="2133553290">
                  <w:marLeft w:val="640"/>
                  <w:marRight w:val="0"/>
                  <w:marTop w:val="0"/>
                  <w:marBottom w:val="0"/>
                  <w:divBdr>
                    <w:top w:val="none" w:sz="0" w:space="0" w:color="auto"/>
                    <w:left w:val="none" w:sz="0" w:space="0" w:color="auto"/>
                    <w:bottom w:val="none" w:sz="0" w:space="0" w:color="auto"/>
                    <w:right w:val="none" w:sz="0" w:space="0" w:color="auto"/>
                  </w:divBdr>
                </w:div>
                <w:div w:id="1212230031">
                  <w:marLeft w:val="640"/>
                  <w:marRight w:val="0"/>
                  <w:marTop w:val="0"/>
                  <w:marBottom w:val="0"/>
                  <w:divBdr>
                    <w:top w:val="none" w:sz="0" w:space="0" w:color="auto"/>
                    <w:left w:val="none" w:sz="0" w:space="0" w:color="auto"/>
                    <w:bottom w:val="none" w:sz="0" w:space="0" w:color="auto"/>
                    <w:right w:val="none" w:sz="0" w:space="0" w:color="auto"/>
                  </w:divBdr>
                </w:div>
                <w:div w:id="1499923307">
                  <w:marLeft w:val="640"/>
                  <w:marRight w:val="0"/>
                  <w:marTop w:val="0"/>
                  <w:marBottom w:val="0"/>
                  <w:divBdr>
                    <w:top w:val="none" w:sz="0" w:space="0" w:color="auto"/>
                    <w:left w:val="none" w:sz="0" w:space="0" w:color="auto"/>
                    <w:bottom w:val="none" w:sz="0" w:space="0" w:color="auto"/>
                    <w:right w:val="none" w:sz="0" w:space="0" w:color="auto"/>
                  </w:divBdr>
                </w:div>
                <w:div w:id="75439249">
                  <w:marLeft w:val="640"/>
                  <w:marRight w:val="0"/>
                  <w:marTop w:val="0"/>
                  <w:marBottom w:val="0"/>
                  <w:divBdr>
                    <w:top w:val="none" w:sz="0" w:space="0" w:color="auto"/>
                    <w:left w:val="none" w:sz="0" w:space="0" w:color="auto"/>
                    <w:bottom w:val="none" w:sz="0" w:space="0" w:color="auto"/>
                    <w:right w:val="none" w:sz="0" w:space="0" w:color="auto"/>
                  </w:divBdr>
                </w:div>
              </w:divsChild>
            </w:div>
            <w:div w:id="1258296031">
              <w:marLeft w:val="0"/>
              <w:marRight w:val="0"/>
              <w:marTop w:val="0"/>
              <w:marBottom w:val="0"/>
              <w:divBdr>
                <w:top w:val="none" w:sz="0" w:space="0" w:color="auto"/>
                <w:left w:val="none" w:sz="0" w:space="0" w:color="auto"/>
                <w:bottom w:val="none" w:sz="0" w:space="0" w:color="auto"/>
                <w:right w:val="none" w:sz="0" w:space="0" w:color="auto"/>
              </w:divBdr>
              <w:divsChild>
                <w:div w:id="176963517">
                  <w:marLeft w:val="640"/>
                  <w:marRight w:val="0"/>
                  <w:marTop w:val="0"/>
                  <w:marBottom w:val="0"/>
                  <w:divBdr>
                    <w:top w:val="none" w:sz="0" w:space="0" w:color="auto"/>
                    <w:left w:val="none" w:sz="0" w:space="0" w:color="auto"/>
                    <w:bottom w:val="none" w:sz="0" w:space="0" w:color="auto"/>
                    <w:right w:val="none" w:sz="0" w:space="0" w:color="auto"/>
                  </w:divBdr>
                </w:div>
                <w:div w:id="1124276549">
                  <w:marLeft w:val="640"/>
                  <w:marRight w:val="0"/>
                  <w:marTop w:val="0"/>
                  <w:marBottom w:val="0"/>
                  <w:divBdr>
                    <w:top w:val="none" w:sz="0" w:space="0" w:color="auto"/>
                    <w:left w:val="none" w:sz="0" w:space="0" w:color="auto"/>
                    <w:bottom w:val="none" w:sz="0" w:space="0" w:color="auto"/>
                    <w:right w:val="none" w:sz="0" w:space="0" w:color="auto"/>
                  </w:divBdr>
                </w:div>
                <w:div w:id="719980891">
                  <w:marLeft w:val="640"/>
                  <w:marRight w:val="0"/>
                  <w:marTop w:val="0"/>
                  <w:marBottom w:val="0"/>
                  <w:divBdr>
                    <w:top w:val="none" w:sz="0" w:space="0" w:color="auto"/>
                    <w:left w:val="none" w:sz="0" w:space="0" w:color="auto"/>
                    <w:bottom w:val="none" w:sz="0" w:space="0" w:color="auto"/>
                    <w:right w:val="none" w:sz="0" w:space="0" w:color="auto"/>
                  </w:divBdr>
                </w:div>
                <w:div w:id="275186200">
                  <w:marLeft w:val="640"/>
                  <w:marRight w:val="0"/>
                  <w:marTop w:val="0"/>
                  <w:marBottom w:val="0"/>
                  <w:divBdr>
                    <w:top w:val="none" w:sz="0" w:space="0" w:color="auto"/>
                    <w:left w:val="none" w:sz="0" w:space="0" w:color="auto"/>
                    <w:bottom w:val="none" w:sz="0" w:space="0" w:color="auto"/>
                    <w:right w:val="none" w:sz="0" w:space="0" w:color="auto"/>
                  </w:divBdr>
                </w:div>
                <w:div w:id="235936979">
                  <w:marLeft w:val="640"/>
                  <w:marRight w:val="0"/>
                  <w:marTop w:val="0"/>
                  <w:marBottom w:val="0"/>
                  <w:divBdr>
                    <w:top w:val="none" w:sz="0" w:space="0" w:color="auto"/>
                    <w:left w:val="none" w:sz="0" w:space="0" w:color="auto"/>
                    <w:bottom w:val="none" w:sz="0" w:space="0" w:color="auto"/>
                    <w:right w:val="none" w:sz="0" w:space="0" w:color="auto"/>
                  </w:divBdr>
                </w:div>
                <w:div w:id="1785491610">
                  <w:marLeft w:val="640"/>
                  <w:marRight w:val="0"/>
                  <w:marTop w:val="0"/>
                  <w:marBottom w:val="0"/>
                  <w:divBdr>
                    <w:top w:val="none" w:sz="0" w:space="0" w:color="auto"/>
                    <w:left w:val="none" w:sz="0" w:space="0" w:color="auto"/>
                    <w:bottom w:val="none" w:sz="0" w:space="0" w:color="auto"/>
                    <w:right w:val="none" w:sz="0" w:space="0" w:color="auto"/>
                  </w:divBdr>
                </w:div>
                <w:div w:id="1434782031">
                  <w:marLeft w:val="640"/>
                  <w:marRight w:val="0"/>
                  <w:marTop w:val="0"/>
                  <w:marBottom w:val="0"/>
                  <w:divBdr>
                    <w:top w:val="none" w:sz="0" w:space="0" w:color="auto"/>
                    <w:left w:val="none" w:sz="0" w:space="0" w:color="auto"/>
                    <w:bottom w:val="none" w:sz="0" w:space="0" w:color="auto"/>
                    <w:right w:val="none" w:sz="0" w:space="0" w:color="auto"/>
                  </w:divBdr>
                </w:div>
                <w:div w:id="679744885">
                  <w:marLeft w:val="640"/>
                  <w:marRight w:val="0"/>
                  <w:marTop w:val="0"/>
                  <w:marBottom w:val="0"/>
                  <w:divBdr>
                    <w:top w:val="none" w:sz="0" w:space="0" w:color="auto"/>
                    <w:left w:val="none" w:sz="0" w:space="0" w:color="auto"/>
                    <w:bottom w:val="none" w:sz="0" w:space="0" w:color="auto"/>
                    <w:right w:val="none" w:sz="0" w:space="0" w:color="auto"/>
                  </w:divBdr>
                </w:div>
                <w:div w:id="1269700205">
                  <w:marLeft w:val="640"/>
                  <w:marRight w:val="0"/>
                  <w:marTop w:val="0"/>
                  <w:marBottom w:val="0"/>
                  <w:divBdr>
                    <w:top w:val="none" w:sz="0" w:space="0" w:color="auto"/>
                    <w:left w:val="none" w:sz="0" w:space="0" w:color="auto"/>
                    <w:bottom w:val="none" w:sz="0" w:space="0" w:color="auto"/>
                    <w:right w:val="none" w:sz="0" w:space="0" w:color="auto"/>
                  </w:divBdr>
                </w:div>
                <w:div w:id="1426809192">
                  <w:marLeft w:val="640"/>
                  <w:marRight w:val="0"/>
                  <w:marTop w:val="0"/>
                  <w:marBottom w:val="0"/>
                  <w:divBdr>
                    <w:top w:val="none" w:sz="0" w:space="0" w:color="auto"/>
                    <w:left w:val="none" w:sz="0" w:space="0" w:color="auto"/>
                    <w:bottom w:val="none" w:sz="0" w:space="0" w:color="auto"/>
                    <w:right w:val="none" w:sz="0" w:space="0" w:color="auto"/>
                  </w:divBdr>
                </w:div>
                <w:div w:id="580211919">
                  <w:marLeft w:val="640"/>
                  <w:marRight w:val="0"/>
                  <w:marTop w:val="0"/>
                  <w:marBottom w:val="0"/>
                  <w:divBdr>
                    <w:top w:val="none" w:sz="0" w:space="0" w:color="auto"/>
                    <w:left w:val="none" w:sz="0" w:space="0" w:color="auto"/>
                    <w:bottom w:val="none" w:sz="0" w:space="0" w:color="auto"/>
                    <w:right w:val="none" w:sz="0" w:space="0" w:color="auto"/>
                  </w:divBdr>
                </w:div>
                <w:div w:id="854733525">
                  <w:marLeft w:val="640"/>
                  <w:marRight w:val="0"/>
                  <w:marTop w:val="0"/>
                  <w:marBottom w:val="0"/>
                  <w:divBdr>
                    <w:top w:val="none" w:sz="0" w:space="0" w:color="auto"/>
                    <w:left w:val="none" w:sz="0" w:space="0" w:color="auto"/>
                    <w:bottom w:val="none" w:sz="0" w:space="0" w:color="auto"/>
                    <w:right w:val="none" w:sz="0" w:space="0" w:color="auto"/>
                  </w:divBdr>
                </w:div>
                <w:div w:id="1250504355">
                  <w:marLeft w:val="640"/>
                  <w:marRight w:val="0"/>
                  <w:marTop w:val="0"/>
                  <w:marBottom w:val="0"/>
                  <w:divBdr>
                    <w:top w:val="none" w:sz="0" w:space="0" w:color="auto"/>
                    <w:left w:val="none" w:sz="0" w:space="0" w:color="auto"/>
                    <w:bottom w:val="none" w:sz="0" w:space="0" w:color="auto"/>
                    <w:right w:val="none" w:sz="0" w:space="0" w:color="auto"/>
                  </w:divBdr>
                </w:div>
                <w:div w:id="1239287138">
                  <w:marLeft w:val="640"/>
                  <w:marRight w:val="0"/>
                  <w:marTop w:val="0"/>
                  <w:marBottom w:val="0"/>
                  <w:divBdr>
                    <w:top w:val="none" w:sz="0" w:space="0" w:color="auto"/>
                    <w:left w:val="none" w:sz="0" w:space="0" w:color="auto"/>
                    <w:bottom w:val="none" w:sz="0" w:space="0" w:color="auto"/>
                    <w:right w:val="none" w:sz="0" w:space="0" w:color="auto"/>
                  </w:divBdr>
                </w:div>
                <w:div w:id="1614091216">
                  <w:marLeft w:val="640"/>
                  <w:marRight w:val="0"/>
                  <w:marTop w:val="0"/>
                  <w:marBottom w:val="0"/>
                  <w:divBdr>
                    <w:top w:val="none" w:sz="0" w:space="0" w:color="auto"/>
                    <w:left w:val="none" w:sz="0" w:space="0" w:color="auto"/>
                    <w:bottom w:val="none" w:sz="0" w:space="0" w:color="auto"/>
                    <w:right w:val="none" w:sz="0" w:space="0" w:color="auto"/>
                  </w:divBdr>
                </w:div>
                <w:div w:id="1786340498">
                  <w:marLeft w:val="640"/>
                  <w:marRight w:val="0"/>
                  <w:marTop w:val="0"/>
                  <w:marBottom w:val="0"/>
                  <w:divBdr>
                    <w:top w:val="none" w:sz="0" w:space="0" w:color="auto"/>
                    <w:left w:val="none" w:sz="0" w:space="0" w:color="auto"/>
                    <w:bottom w:val="none" w:sz="0" w:space="0" w:color="auto"/>
                    <w:right w:val="none" w:sz="0" w:space="0" w:color="auto"/>
                  </w:divBdr>
                </w:div>
                <w:div w:id="846869731">
                  <w:marLeft w:val="640"/>
                  <w:marRight w:val="0"/>
                  <w:marTop w:val="0"/>
                  <w:marBottom w:val="0"/>
                  <w:divBdr>
                    <w:top w:val="none" w:sz="0" w:space="0" w:color="auto"/>
                    <w:left w:val="none" w:sz="0" w:space="0" w:color="auto"/>
                    <w:bottom w:val="none" w:sz="0" w:space="0" w:color="auto"/>
                    <w:right w:val="none" w:sz="0" w:space="0" w:color="auto"/>
                  </w:divBdr>
                </w:div>
                <w:div w:id="1433354276">
                  <w:marLeft w:val="640"/>
                  <w:marRight w:val="0"/>
                  <w:marTop w:val="0"/>
                  <w:marBottom w:val="0"/>
                  <w:divBdr>
                    <w:top w:val="none" w:sz="0" w:space="0" w:color="auto"/>
                    <w:left w:val="none" w:sz="0" w:space="0" w:color="auto"/>
                    <w:bottom w:val="none" w:sz="0" w:space="0" w:color="auto"/>
                    <w:right w:val="none" w:sz="0" w:space="0" w:color="auto"/>
                  </w:divBdr>
                </w:div>
                <w:div w:id="1336347485">
                  <w:marLeft w:val="640"/>
                  <w:marRight w:val="0"/>
                  <w:marTop w:val="0"/>
                  <w:marBottom w:val="0"/>
                  <w:divBdr>
                    <w:top w:val="none" w:sz="0" w:space="0" w:color="auto"/>
                    <w:left w:val="none" w:sz="0" w:space="0" w:color="auto"/>
                    <w:bottom w:val="none" w:sz="0" w:space="0" w:color="auto"/>
                    <w:right w:val="none" w:sz="0" w:space="0" w:color="auto"/>
                  </w:divBdr>
                </w:div>
                <w:div w:id="2081519180">
                  <w:marLeft w:val="640"/>
                  <w:marRight w:val="0"/>
                  <w:marTop w:val="0"/>
                  <w:marBottom w:val="0"/>
                  <w:divBdr>
                    <w:top w:val="none" w:sz="0" w:space="0" w:color="auto"/>
                    <w:left w:val="none" w:sz="0" w:space="0" w:color="auto"/>
                    <w:bottom w:val="none" w:sz="0" w:space="0" w:color="auto"/>
                    <w:right w:val="none" w:sz="0" w:space="0" w:color="auto"/>
                  </w:divBdr>
                </w:div>
                <w:div w:id="1058670779">
                  <w:marLeft w:val="640"/>
                  <w:marRight w:val="0"/>
                  <w:marTop w:val="0"/>
                  <w:marBottom w:val="0"/>
                  <w:divBdr>
                    <w:top w:val="none" w:sz="0" w:space="0" w:color="auto"/>
                    <w:left w:val="none" w:sz="0" w:space="0" w:color="auto"/>
                    <w:bottom w:val="none" w:sz="0" w:space="0" w:color="auto"/>
                    <w:right w:val="none" w:sz="0" w:space="0" w:color="auto"/>
                  </w:divBdr>
                </w:div>
                <w:div w:id="310643323">
                  <w:marLeft w:val="640"/>
                  <w:marRight w:val="0"/>
                  <w:marTop w:val="0"/>
                  <w:marBottom w:val="0"/>
                  <w:divBdr>
                    <w:top w:val="none" w:sz="0" w:space="0" w:color="auto"/>
                    <w:left w:val="none" w:sz="0" w:space="0" w:color="auto"/>
                    <w:bottom w:val="none" w:sz="0" w:space="0" w:color="auto"/>
                    <w:right w:val="none" w:sz="0" w:space="0" w:color="auto"/>
                  </w:divBdr>
                </w:div>
                <w:div w:id="1976522155">
                  <w:marLeft w:val="640"/>
                  <w:marRight w:val="0"/>
                  <w:marTop w:val="0"/>
                  <w:marBottom w:val="0"/>
                  <w:divBdr>
                    <w:top w:val="none" w:sz="0" w:space="0" w:color="auto"/>
                    <w:left w:val="none" w:sz="0" w:space="0" w:color="auto"/>
                    <w:bottom w:val="none" w:sz="0" w:space="0" w:color="auto"/>
                    <w:right w:val="none" w:sz="0" w:space="0" w:color="auto"/>
                  </w:divBdr>
                </w:div>
                <w:div w:id="1335760452">
                  <w:marLeft w:val="640"/>
                  <w:marRight w:val="0"/>
                  <w:marTop w:val="0"/>
                  <w:marBottom w:val="0"/>
                  <w:divBdr>
                    <w:top w:val="none" w:sz="0" w:space="0" w:color="auto"/>
                    <w:left w:val="none" w:sz="0" w:space="0" w:color="auto"/>
                    <w:bottom w:val="none" w:sz="0" w:space="0" w:color="auto"/>
                    <w:right w:val="none" w:sz="0" w:space="0" w:color="auto"/>
                  </w:divBdr>
                </w:div>
                <w:div w:id="1859806147">
                  <w:marLeft w:val="640"/>
                  <w:marRight w:val="0"/>
                  <w:marTop w:val="0"/>
                  <w:marBottom w:val="0"/>
                  <w:divBdr>
                    <w:top w:val="none" w:sz="0" w:space="0" w:color="auto"/>
                    <w:left w:val="none" w:sz="0" w:space="0" w:color="auto"/>
                    <w:bottom w:val="none" w:sz="0" w:space="0" w:color="auto"/>
                    <w:right w:val="none" w:sz="0" w:space="0" w:color="auto"/>
                  </w:divBdr>
                </w:div>
                <w:div w:id="1694647730">
                  <w:marLeft w:val="640"/>
                  <w:marRight w:val="0"/>
                  <w:marTop w:val="0"/>
                  <w:marBottom w:val="0"/>
                  <w:divBdr>
                    <w:top w:val="none" w:sz="0" w:space="0" w:color="auto"/>
                    <w:left w:val="none" w:sz="0" w:space="0" w:color="auto"/>
                    <w:bottom w:val="none" w:sz="0" w:space="0" w:color="auto"/>
                    <w:right w:val="none" w:sz="0" w:space="0" w:color="auto"/>
                  </w:divBdr>
                </w:div>
                <w:div w:id="985426871">
                  <w:marLeft w:val="640"/>
                  <w:marRight w:val="0"/>
                  <w:marTop w:val="0"/>
                  <w:marBottom w:val="0"/>
                  <w:divBdr>
                    <w:top w:val="none" w:sz="0" w:space="0" w:color="auto"/>
                    <w:left w:val="none" w:sz="0" w:space="0" w:color="auto"/>
                    <w:bottom w:val="none" w:sz="0" w:space="0" w:color="auto"/>
                    <w:right w:val="none" w:sz="0" w:space="0" w:color="auto"/>
                  </w:divBdr>
                </w:div>
                <w:div w:id="456871875">
                  <w:marLeft w:val="640"/>
                  <w:marRight w:val="0"/>
                  <w:marTop w:val="0"/>
                  <w:marBottom w:val="0"/>
                  <w:divBdr>
                    <w:top w:val="none" w:sz="0" w:space="0" w:color="auto"/>
                    <w:left w:val="none" w:sz="0" w:space="0" w:color="auto"/>
                    <w:bottom w:val="none" w:sz="0" w:space="0" w:color="auto"/>
                    <w:right w:val="none" w:sz="0" w:space="0" w:color="auto"/>
                  </w:divBdr>
                </w:div>
                <w:div w:id="889152421">
                  <w:marLeft w:val="640"/>
                  <w:marRight w:val="0"/>
                  <w:marTop w:val="0"/>
                  <w:marBottom w:val="0"/>
                  <w:divBdr>
                    <w:top w:val="none" w:sz="0" w:space="0" w:color="auto"/>
                    <w:left w:val="none" w:sz="0" w:space="0" w:color="auto"/>
                    <w:bottom w:val="none" w:sz="0" w:space="0" w:color="auto"/>
                    <w:right w:val="none" w:sz="0" w:space="0" w:color="auto"/>
                  </w:divBdr>
                </w:div>
                <w:div w:id="1880707285">
                  <w:marLeft w:val="640"/>
                  <w:marRight w:val="0"/>
                  <w:marTop w:val="0"/>
                  <w:marBottom w:val="0"/>
                  <w:divBdr>
                    <w:top w:val="none" w:sz="0" w:space="0" w:color="auto"/>
                    <w:left w:val="none" w:sz="0" w:space="0" w:color="auto"/>
                    <w:bottom w:val="none" w:sz="0" w:space="0" w:color="auto"/>
                    <w:right w:val="none" w:sz="0" w:space="0" w:color="auto"/>
                  </w:divBdr>
                </w:div>
                <w:div w:id="373238303">
                  <w:marLeft w:val="640"/>
                  <w:marRight w:val="0"/>
                  <w:marTop w:val="0"/>
                  <w:marBottom w:val="0"/>
                  <w:divBdr>
                    <w:top w:val="none" w:sz="0" w:space="0" w:color="auto"/>
                    <w:left w:val="none" w:sz="0" w:space="0" w:color="auto"/>
                    <w:bottom w:val="none" w:sz="0" w:space="0" w:color="auto"/>
                    <w:right w:val="none" w:sz="0" w:space="0" w:color="auto"/>
                  </w:divBdr>
                </w:div>
                <w:div w:id="1555121773">
                  <w:marLeft w:val="640"/>
                  <w:marRight w:val="0"/>
                  <w:marTop w:val="0"/>
                  <w:marBottom w:val="0"/>
                  <w:divBdr>
                    <w:top w:val="none" w:sz="0" w:space="0" w:color="auto"/>
                    <w:left w:val="none" w:sz="0" w:space="0" w:color="auto"/>
                    <w:bottom w:val="none" w:sz="0" w:space="0" w:color="auto"/>
                    <w:right w:val="none" w:sz="0" w:space="0" w:color="auto"/>
                  </w:divBdr>
                </w:div>
                <w:div w:id="532311394">
                  <w:marLeft w:val="640"/>
                  <w:marRight w:val="0"/>
                  <w:marTop w:val="0"/>
                  <w:marBottom w:val="0"/>
                  <w:divBdr>
                    <w:top w:val="none" w:sz="0" w:space="0" w:color="auto"/>
                    <w:left w:val="none" w:sz="0" w:space="0" w:color="auto"/>
                    <w:bottom w:val="none" w:sz="0" w:space="0" w:color="auto"/>
                    <w:right w:val="none" w:sz="0" w:space="0" w:color="auto"/>
                  </w:divBdr>
                </w:div>
                <w:div w:id="1611204833">
                  <w:marLeft w:val="640"/>
                  <w:marRight w:val="0"/>
                  <w:marTop w:val="0"/>
                  <w:marBottom w:val="0"/>
                  <w:divBdr>
                    <w:top w:val="none" w:sz="0" w:space="0" w:color="auto"/>
                    <w:left w:val="none" w:sz="0" w:space="0" w:color="auto"/>
                    <w:bottom w:val="none" w:sz="0" w:space="0" w:color="auto"/>
                    <w:right w:val="none" w:sz="0" w:space="0" w:color="auto"/>
                  </w:divBdr>
                </w:div>
                <w:div w:id="1290163191">
                  <w:marLeft w:val="640"/>
                  <w:marRight w:val="0"/>
                  <w:marTop w:val="0"/>
                  <w:marBottom w:val="0"/>
                  <w:divBdr>
                    <w:top w:val="none" w:sz="0" w:space="0" w:color="auto"/>
                    <w:left w:val="none" w:sz="0" w:space="0" w:color="auto"/>
                    <w:bottom w:val="none" w:sz="0" w:space="0" w:color="auto"/>
                    <w:right w:val="none" w:sz="0" w:space="0" w:color="auto"/>
                  </w:divBdr>
                </w:div>
                <w:div w:id="825436656">
                  <w:marLeft w:val="640"/>
                  <w:marRight w:val="0"/>
                  <w:marTop w:val="0"/>
                  <w:marBottom w:val="0"/>
                  <w:divBdr>
                    <w:top w:val="none" w:sz="0" w:space="0" w:color="auto"/>
                    <w:left w:val="none" w:sz="0" w:space="0" w:color="auto"/>
                    <w:bottom w:val="none" w:sz="0" w:space="0" w:color="auto"/>
                    <w:right w:val="none" w:sz="0" w:space="0" w:color="auto"/>
                  </w:divBdr>
                </w:div>
                <w:div w:id="641468811">
                  <w:marLeft w:val="640"/>
                  <w:marRight w:val="0"/>
                  <w:marTop w:val="0"/>
                  <w:marBottom w:val="0"/>
                  <w:divBdr>
                    <w:top w:val="none" w:sz="0" w:space="0" w:color="auto"/>
                    <w:left w:val="none" w:sz="0" w:space="0" w:color="auto"/>
                    <w:bottom w:val="none" w:sz="0" w:space="0" w:color="auto"/>
                    <w:right w:val="none" w:sz="0" w:space="0" w:color="auto"/>
                  </w:divBdr>
                </w:div>
                <w:div w:id="575091324">
                  <w:marLeft w:val="640"/>
                  <w:marRight w:val="0"/>
                  <w:marTop w:val="0"/>
                  <w:marBottom w:val="0"/>
                  <w:divBdr>
                    <w:top w:val="none" w:sz="0" w:space="0" w:color="auto"/>
                    <w:left w:val="none" w:sz="0" w:space="0" w:color="auto"/>
                    <w:bottom w:val="none" w:sz="0" w:space="0" w:color="auto"/>
                    <w:right w:val="none" w:sz="0" w:space="0" w:color="auto"/>
                  </w:divBdr>
                </w:div>
                <w:div w:id="86731913">
                  <w:marLeft w:val="640"/>
                  <w:marRight w:val="0"/>
                  <w:marTop w:val="0"/>
                  <w:marBottom w:val="0"/>
                  <w:divBdr>
                    <w:top w:val="none" w:sz="0" w:space="0" w:color="auto"/>
                    <w:left w:val="none" w:sz="0" w:space="0" w:color="auto"/>
                    <w:bottom w:val="none" w:sz="0" w:space="0" w:color="auto"/>
                    <w:right w:val="none" w:sz="0" w:space="0" w:color="auto"/>
                  </w:divBdr>
                </w:div>
                <w:div w:id="1684287237">
                  <w:marLeft w:val="640"/>
                  <w:marRight w:val="0"/>
                  <w:marTop w:val="0"/>
                  <w:marBottom w:val="0"/>
                  <w:divBdr>
                    <w:top w:val="none" w:sz="0" w:space="0" w:color="auto"/>
                    <w:left w:val="none" w:sz="0" w:space="0" w:color="auto"/>
                    <w:bottom w:val="none" w:sz="0" w:space="0" w:color="auto"/>
                    <w:right w:val="none" w:sz="0" w:space="0" w:color="auto"/>
                  </w:divBdr>
                </w:div>
                <w:div w:id="1230923932">
                  <w:marLeft w:val="640"/>
                  <w:marRight w:val="0"/>
                  <w:marTop w:val="0"/>
                  <w:marBottom w:val="0"/>
                  <w:divBdr>
                    <w:top w:val="none" w:sz="0" w:space="0" w:color="auto"/>
                    <w:left w:val="none" w:sz="0" w:space="0" w:color="auto"/>
                    <w:bottom w:val="none" w:sz="0" w:space="0" w:color="auto"/>
                    <w:right w:val="none" w:sz="0" w:space="0" w:color="auto"/>
                  </w:divBdr>
                </w:div>
                <w:div w:id="1583831160">
                  <w:marLeft w:val="640"/>
                  <w:marRight w:val="0"/>
                  <w:marTop w:val="0"/>
                  <w:marBottom w:val="0"/>
                  <w:divBdr>
                    <w:top w:val="none" w:sz="0" w:space="0" w:color="auto"/>
                    <w:left w:val="none" w:sz="0" w:space="0" w:color="auto"/>
                    <w:bottom w:val="none" w:sz="0" w:space="0" w:color="auto"/>
                    <w:right w:val="none" w:sz="0" w:space="0" w:color="auto"/>
                  </w:divBdr>
                </w:div>
                <w:div w:id="678779556">
                  <w:marLeft w:val="640"/>
                  <w:marRight w:val="0"/>
                  <w:marTop w:val="0"/>
                  <w:marBottom w:val="0"/>
                  <w:divBdr>
                    <w:top w:val="none" w:sz="0" w:space="0" w:color="auto"/>
                    <w:left w:val="none" w:sz="0" w:space="0" w:color="auto"/>
                    <w:bottom w:val="none" w:sz="0" w:space="0" w:color="auto"/>
                    <w:right w:val="none" w:sz="0" w:space="0" w:color="auto"/>
                  </w:divBdr>
                </w:div>
              </w:divsChild>
            </w:div>
            <w:div w:id="518080321">
              <w:marLeft w:val="0"/>
              <w:marRight w:val="0"/>
              <w:marTop w:val="0"/>
              <w:marBottom w:val="0"/>
              <w:divBdr>
                <w:top w:val="none" w:sz="0" w:space="0" w:color="auto"/>
                <w:left w:val="none" w:sz="0" w:space="0" w:color="auto"/>
                <w:bottom w:val="none" w:sz="0" w:space="0" w:color="auto"/>
                <w:right w:val="none" w:sz="0" w:space="0" w:color="auto"/>
              </w:divBdr>
              <w:divsChild>
                <w:div w:id="530922674">
                  <w:marLeft w:val="640"/>
                  <w:marRight w:val="0"/>
                  <w:marTop w:val="0"/>
                  <w:marBottom w:val="0"/>
                  <w:divBdr>
                    <w:top w:val="none" w:sz="0" w:space="0" w:color="auto"/>
                    <w:left w:val="none" w:sz="0" w:space="0" w:color="auto"/>
                    <w:bottom w:val="none" w:sz="0" w:space="0" w:color="auto"/>
                    <w:right w:val="none" w:sz="0" w:space="0" w:color="auto"/>
                  </w:divBdr>
                </w:div>
                <w:div w:id="1734162875">
                  <w:marLeft w:val="640"/>
                  <w:marRight w:val="0"/>
                  <w:marTop w:val="0"/>
                  <w:marBottom w:val="0"/>
                  <w:divBdr>
                    <w:top w:val="none" w:sz="0" w:space="0" w:color="auto"/>
                    <w:left w:val="none" w:sz="0" w:space="0" w:color="auto"/>
                    <w:bottom w:val="none" w:sz="0" w:space="0" w:color="auto"/>
                    <w:right w:val="none" w:sz="0" w:space="0" w:color="auto"/>
                  </w:divBdr>
                </w:div>
                <w:div w:id="664212350">
                  <w:marLeft w:val="640"/>
                  <w:marRight w:val="0"/>
                  <w:marTop w:val="0"/>
                  <w:marBottom w:val="0"/>
                  <w:divBdr>
                    <w:top w:val="none" w:sz="0" w:space="0" w:color="auto"/>
                    <w:left w:val="none" w:sz="0" w:space="0" w:color="auto"/>
                    <w:bottom w:val="none" w:sz="0" w:space="0" w:color="auto"/>
                    <w:right w:val="none" w:sz="0" w:space="0" w:color="auto"/>
                  </w:divBdr>
                </w:div>
                <w:div w:id="873464960">
                  <w:marLeft w:val="640"/>
                  <w:marRight w:val="0"/>
                  <w:marTop w:val="0"/>
                  <w:marBottom w:val="0"/>
                  <w:divBdr>
                    <w:top w:val="none" w:sz="0" w:space="0" w:color="auto"/>
                    <w:left w:val="none" w:sz="0" w:space="0" w:color="auto"/>
                    <w:bottom w:val="none" w:sz="0" w:space="0" w:color="auto"/>
                    <w:right w:val="none" w:sz="0" w:space="0" w:color="auto"/>
                  </w:divBdr>
                </w:div>
                <w:div w:id="1318535106">
                  <w:marLeft w:val="640"/>
                  <w:marRight w:val="0"/>
                  <w:marTop w:val="0"/>
                  <w:marBottom w:val="0"/>
                  <w:divBdr>
                    <w:top w:val="none" w:sz="0" w:space="0" w:color="auto"/>
                    <w:left w:val="none" w:sz="0" w:space="0" w:color="auto"/>
                    <w:bottom w:val="none" w:sz="0" w:space="0" w:color="auto"/>
                    <w:right w:val="none" w:sz="0" w:space="0" w:color="auto"/>
                  </w:divBdr>
                </w:div>
                <w:div w:id="723985689">
                  <w:marLeft w:val="640"/>
                  <w:marRight w:val="0"/>
                  <w:marTop w:val="0"/>
                  <w:marBottom w:val="0"/>
                  <w:divBdr>
                    <w:top w:val="none" w:sz="0" w:space="0" w:color="auto"/>
                    <w:left w:val="none" w:sz="0" w:space="0" w:color="auto"/>
                    <w:bottom w:val="none" w:sz="0" w:space="0" w:color="auto"/>
                    <w:right w:val="none" w:sz="0" w:space="0" w:color="auto"/>
                  </w:divBdr>
                </w:div>
                <w:div w:id="2085683370">
                  <w:marLeft w:val="640"/>
                  <w:marRight w:val="0"/>
                  <w:marTop w:val="0"/>
                  <w:marBottom w:val="0"/>
                  <w:divBdr>
                    <w:top w:val="none" w:sz="0" w:space="0" w:color="auto"/>
                    <w:left w:val="none" w:sz="0" w:space="0" w:color="auto"/>
                    <w:bottom w:val="none" w:sz="0" w:space="0" w:color="auto"/>
                    <w:right w:val="none" w:sz="0" w:space="0" w:color="auto"/>
                  </w:divBdr>
                </w:div>
                <w:div w:id="2017879875">
                  <w:marLeft w:val="640"/>
                  <w:marRight w:val="0"/>
                  <w:marTop w:val="0"/>
                  <w:marBottom w:val="0"/>
                  <w:divBdr>
                    <w:top w:val="none" w:sz="0" w:space="0" w:color="auto"/>
                    <w:left w:val="none" w:sz="0" w:space="0" w:color="auto"/>
                    <w:bottom w:val="none" w:sz="0" w:space="0" w:color="auto"/>
                    <w:right w:val="none" w:sz="0" w:space="0" w:color="auto"/>
                  </w:divBdr>
                </w:div>
                <w:div w:id="1318924024">
                  <w:marLeft w:val="640"/>
                  <w:marRight w:val="0"/>
                  <w:marTop w:val="0"/>
                  <w:marBottom w:val="0"/>
                  <w:divBdr>
                    <w:top w:val="none" w:sz="0" w:space="0" w:color="auto"/>
                    <w:left w:val="none" w:sz="0" w:space="0" w:color="auto"/>
                    <w:bottom w:val="none" w:sz="0" w:space="0" w:color="auto"/>
                    <w:right w:val="none" w:sz="0" w:space="0" w:color="auto"/>
                  </w:divBdr>
                </w:div>
                <w:div w:id="1182013152">
                  <w:marLeft w:val="640"/>
                  <w:marRight w:val="0"/>
                  <w:marTop w:val="0"/>
                  <w:marBottom w:val="0"/>
                  <w:divBdr>
                    <w:top w:val="none" w:sz="0" w:space="0" w:color="auto"/>
                    <w:left w:val="none" w:sz="0" w:space="0" w:color="auto"/>
                    <w:bottom w:val="none" w:sz="0" w:space="0" w:color="auto"/>
                    <w:right w:val="none" w:sz="0" w:space="0" w:color="auto"/>
                  </w:divBdr>
                </w:div>
                <w:div w:id="1816946484">
                  <w:marLeft w:val="640"/>
                  <w:marRight w:val="0"/>
                  <w:marTop w:val="0"/>
                  <w:marBottom w:val="0"/>
                  <w:divBdr>
                    <w:top w:val="none" w:sz="0" w:space="0" w:color="auto"/>
                    <w:left w:val="none" w:sz="0" w:space="0" w:color="auto"/>
                    <w:bottom w:val="none" w:sz="0" w:space="0" w:color="auto"/>
                    <w:right w:val="none" w:sz="0" w:space="0" w:color="auto"/>
                  </w:divBdr>
                </w:div>
                <w:div w:id="1223105200">
                  <w:marLeft w:val="640"/>
                  <w:marRight w:val="0"/>
                  <w:marTop w:val="0"/>
                  <w:marBottom w:val="0"/>
                  <w:divBdr>
                    <w:top w:val="none" w:sz="0" w:space="0" w:color="auto"/>
                    <w:left w:val="none" w:sz="0" w:space="0" w:color="auto"/>
                    <w:bottom w:val="none" w:sz="0" w:space="0" w:color="auto"/>
                    <w:right w:val="none" w:sz="0" w:space="0" w:color="auto"/>
                  </w:divBdr>
                </w:div>
                <w:div w:id="1715275505">
                  <w:marLeft w:val="640"/>
                  <w:marRight w:val="0"/>
                  <w:marTop w:val="0"/>
                  <w:marBottom w:val="0"/>
                  <w:divBdr>
                    <w:top w:val="none" w:sz="0" w:space="0" w:color="auto"/>
                    <w:left w:val="none" w:sz="0" w:space="0" w:color="auto"/>
                    <w:bottom w:val="none" w:sz="0" w:space="0" w:color="auto"/>
                    <w:right w:val="none" w:sz="0" w:space="0" w:color="auto"/>
                  </w:divBdr>
                </w:div>
                <w:div w:id="1667855686">
                  <w:marLeft w:val="640"/>
                  <w:marRight w:val="0"/>
                  <w:marTop w:val="0"/>
                  <w:marBottom w:val="0"/>
                  <w:divBdr>
                    <w:top w:val="none" w:sz="0" w:space="0" w:color="auto"/>
                    <w:left w:val="none" w:sz="0" w:space="0" w:color="auto"/>
                    <w:bottom w:val="none" w:sz="0" w:space="0" w:color="auto"/>
                    <w:right w:val="none" w:sz="0" w:space="0" w:color="auto"/>
                  </w:divBdr>
                </w:div>
                <w:div w:id="1325089764">
                  <w:marLeft w:val="640"/>
                  <w:marRight w:val="0"/>
                  <w:marTop w:val="0"/>
                  <w:marBottom w:val="0"/>
                  <w:divBdr>
                    <w:top w:val="none" w:sz="0" w:space="0" w:color="auto"/>
                    <w:left w:val="none" w:sz="0" w:space="0" w:color="auto"/>
                    <w:bottom w:val="none" w:sz="0" w:space="0" w:color="auto"/>
                    <w:right w:val="none" w:sz="0" w:space="0" w:color="auto"/>
                  </w:divBdr>
                </w:div>
                <w:div w:id="1436175571">
                  <w:marLeft w:val="640"/>
                  <w:marRight w:val="0"/>
                  <w:marTop w:val="0"/>
                  <w:marBottom w:val="0"/>
                  <w:divBdr>
                    <w:top w:val="none" w:sz="0" w:space="0" w:color="auto"/>
                    <w:left w:val="none" w:sz="0" w:space="0" w:color="auto"/>
                    <w:bottom w:val="none" w:sz="0" w:space="0" w:color="auto"/>
                    <w:right w:val="none" w:sz="0" w:space="0" w:color="auto"/>
                  </w:divBdr>
                </w:div>
                <w:div w:id="172376760">
                  <w:marLeft w:val="640"/>
                  <w:marRight w:val="0"/>
                  <w:marTop w:val="0"/>
                  <w:marBottom w:val="0"/>
                  <w:divBdr>
                    <w:top w:val="none" w:sz="0" w:space="0" w:color="auto"/>
                    <w:left w:val="none" w:sz="0" w:space="0" w:color="auto"/>
                    <w:bottom w:val="none" w:sz="0" w:space="0" w:color="auto"/>
                    <w:right w:val="none" w:sz="0" w:space="0" w:color="auto"/>
                  </w:divBdr>
                </w:div>
                <w:div w:id="412942811">
                  <w:marLeft w:val="640"/>
                  <w:marRight w:val="0"/>
                  <w:marTop w:val="0"/>
                  <w:marBottom w:val="0"/>
                  <w:divBdr>
                    <w:top w:val="none" w:sz="0" w:space="0" w:color="auto"/>
                    <w:left w:val="none" w:sz="0" w:space="0" w:color="auto"/>
                    <w:bottom w:val="none" w:sz="0" w:space="0" w:color="auto"/>
                    <w:right w:val="none" w:sz="0" w:space="0" w:color="auto"/>
                  </w:divBdr>
                </w:div>
                <w:div w:id="1949504631">
                  <w:marLeft w:val="640"/>
                  <w:marRight w:val="0"/>
                  <w:marTop w:val="0"/>
                  <w:marBottom w:val="0"/>
                  <w:divBdr>
                    <w:top w:val="none" w:sz="0" w:space="0" w:color="auto"/>
                    <w:left w:val="none" w:sz="0" w:space="0" w:color="auto"/>
                    <w:bottom w:val="none" w:sz="0" w:space="0" w:color="auto"/>
                    <w:right w:val="none" w:sz="0" w:space="0" w:color="auto"/>
                  </w:divBdr>
                </w:div>
                <w:div w:id="785930020">
                  <w:marLeft w:val="640"/>
                  <w:marRight w:val="0"/>
                  <w:marTop w:val="0"/>
                  <w:marBottom w:val="0"/>
                  <w:divBdr>
                    <w:top w:val="none" w:sz="0" w:space="0" w:color="auto"/>
                    <w:left w:val="none" w:sz="0" w:space="0" w:color="auto"/>
                    <w:bottom w:val="none" w:sz="0" w:space="0" w:color="auto"/>
                    <w:right w:val="none" w:sz="0" w:space="0" w:color="auto"/>
                  </w:divBdr>
                </w:div>
                <w:div w:id="825172426">
                  <w:marLeft w:val="640"/>
                  <w:marRight w:val="0"/>
                  <w:marTop w:val="0"/>
                  <w:marBottom w:val="0"/>
                  <w:divBdr>
                    <w:top w:val="none" w:sz="0" w:space="0" w:color="auto"/>
                    <w:left w:val="none" w:sz="0" w:space="0" w:color="auto"/>
                    <w:bottom w:val="none" w:sz="0" w:space="0" w:color="auto"/>
                    <w:right w:val="none" w:sz="0" w:space="0" w:color="auto"/>
                  </w:divBdr>
                </w:div>
                <w:div w:id="675376411">
                  <w:marLeft w:val="640"/>
                  <w:marRight w:val="0"/>
                  <w:marTop w:val="0"/>
                  <w:marBottom w:val="0"/>
                  <w:divBdr>
                    <w:top w:val="none" w:sz="0" w:space="0" w:color="auto"/>
                    <w:left w:val="none" w:sz="0" w:space="0" w:color="auto"/>
                    <w:bottom w:val="none" w:sz="0" w:space="0" w:color="auto"/>
                    <w:right w:val="none" w:sz="0" w:space="0" w:color="auto"/>
                  </w:divBdr>
                </w:div>
                <w:div w:id="686910367">
                  <w:marLeft w:val="640"/>
                  <w:marRight w:val="0"/>
                  <w:marTop w:val="0"/>
                  <w:marBottom w:val="0"/>
                  <w:divBdr>
                    <w:top w:val="none" w:sz="0" w:space="0" w:color="auto"/>
                    <w:left w:val="none" w:sz="0" w:space="0" w:color="auto"/>
                    <w:bottom w:val="none" w:sz="0" w:space="0" w:color="auto"/>
                    <w:right w:val="none" w:sz="0" w:space="0" w:color="auto"/>
                  </w:divBdr>
                </w:div>
                <w:div w:id="97064770">
                  <w:marLeft w:val="640"/>
                  <w:marRight w:val="0"/>
                  <w:marTop w:val="0"/>
                  <w:marBottom w:val="0"/>
                  <w:divBdr>
                    <w:top w:val="none" w:sz="0" w:space="0" w:color="auto"/>
                    <w:left w:val="none" w:sz="0" w:space="0" w:color="auto"/>
                    <w:bottom w:val="none" w:sz="0" w:space="0" w:color="auto"/>
                    <w:right w:val="none" w:sz="0" w:space="0" w:color="auto"/>
                  </w:divBdr>
                </w:div>
                <w:div w:id="1403944023">
                  <w:marLeft w:val="640"/>
                  <w:marRight w:val="0"/>
                  <w:marTop w:val="0"/>
                  <w:marBottom w:val="0"/>
                  <w:divBdr>
                    <w:top w:val="none" w:sz="0" w:space="0" w:color="auto"/>
                    <w:left w:val="none" w:sz="0" w:space="0" w:color="auto"/>
                    <w:bottom w:val="none" w:sz="0" w:space="0" w:color="auto"/>
                    <w:right w:val="none" w:sz="0" w:space="0" w:color="auto"/>
                  </w:divBdr>
                </w:div>
                <w:div w:id="1653828535">
                  <w:marLeft w:val="640"/>
                  <w:marRight w:val="0"/>
                  <w:marTop w:val="0"/>
                  <w:marBottom w:val="0"/>
                  <w:divBdr>
                    <w:top w:val="none" w:sz="0" w:space="0" w:color="auto"/>
                    <w:left w:val="none" w:sz="0" w:space="0" w:color="auto"/>
                    <w:bottom w:val="none" w:sz="0" w:space="0" w:color="auto"/>
                    <w:right w:val="none" w:sz="0" w:space="0" w:color="auto"/>
                  </w:divBdr>
                </w:div>
                <w:div w:id="568345684">
                  <w:marLeft w:val="640"/>
                  <w:marRight w:val="0"/>
                  <w:marTop w:val="0"/>
                  <w:marBottom w:val="0"/>
                  <w:divBdr>
                    <w:top w:val="none" w:sz="0" w:space="0" w:color="auto"/>
                    <w:left w:val="none" w:sz="0" w:space="0" w:color="auto"/>
                    <w:bottom w:val="none" w:sz="0" w:space="0" w:color="auto"/>
                    <w:right w:val="none" w:sz="0" w:space="0" w:color="auto"/>
                  </w:divBdr>
                </w:div>
                <w:div w:id="1870607947">
                  <w:marLeft w:val="640"/>
                  <w:marRight w:val="0"/>
                  <w:marTop w:val="0"/>
                  <w:marBottom w:val="0"/>
                  <w:divBdr>
                    <w:top w:val="none" w:sz="0" w:space="0" w:color="auto"/>
                    <w:left w:val="none" w:sz="0" w:space="0" w:color="auto"/>
                    <w:bottom w:val="none" w:sz="0" w:space="0" w:color="auto"/>
                    <w:right w:val="none" w:sz="0" w:space="0" w:color="auto"/>
                  </w:divBdr>
                </w:div>
                <w:div w:id="1472867580">
                  <w:marLeft w:val="640"/>
                  <w:marRight w:val="0"/>
                  <w:marTop w:val="0"/>
                  <w:marBottom w:val="0"/>
                  <w:divBdr>
                    <w:top w:val="none" w:sz="0" w:space="0" w:color="auto"/>
                    <w:left w:val="none" w:sz="0" w:space="0" w:color="auto"/>
                    <w:bottom w:val="none" w:sz="0" w:space="0" w:color="auto"/>
                    <w:right w:val="none" w:sz="0" w:space="0" w:color="auto"/>
                  </w:divBdr>
                </w:div>
                <w:div w:id="1719473016">
                  <w:marLeft w:val="640"/>
                  <w:marRight w:val="0"/>
                  <w:marTop w:val="0"/>
                  <w:marBottom w:val="0"/>
                  <w:divBdr>
                    <w:top w:val="none" w:sz="0" w:space="0" w:color="auto"/>
                    <w:left w:val="none" w:sz="0" w:space="0" w:color="auto"/>
                    <w:bottom w:val="none" w:sz="0" w:space="0" w:color="auto"/>
                    <w:right w:val="none" w:sz="0" w:space="0" w:color="auto"/>
                  </w:divBdr>
                </w:div>
                <w:div w:id="480463447">
                  <w:marLeft w:val="640"/>
                  <w:marRight w:val="0"/>
                  <w:marTop w:val="0"/>
                  <w:marBottom w:val="0"/>
                  <w:divBdr>
                    <w:top w:val="none" w:sz="0" w:space="0" w:color="auto"/>
                    <w:left w:val="none" w:sz="0" w:space="0" w:color="auto"/>
                    <w:bottom w:val="none" w:sz="0" w:space="0" w:color="auto"/>
                    <w:right w:val="none" w:sz="0" w:space="0" w:color="auto"/>
                  </w:divBdr>
                </w:div>
                <w:div w:id="403995446">
                  <w:marLeft w:val="640"/>
                  <w:marRight w:val="0"/>
                  <w:marTop w:val="0"/>
                  <w:marBottom w:val="0"/>
                  <w:divBdr>
                    <w:top w:val="none" w:sz="0" w:space="0" w:color="auto"/>
                    <w:left w:val="none" w:sz="0" w:space="0" w:color="auto"/>
                    <w:bottom w:val="none" w:sz="0" w:space="0" w:color="auto"/>
                    <w:right w:val="none" w:sz="0" w:space="0" w:color="auto"/>
                  </w:divBdr>
                </w:div>
                <w:div w:id="1357734880">
                  <w:marLeft w:val="640"/>
                  <w:marRight w:val="0"/>
                  <w:marTop w:val="0"/>
                  <w:marBottom w:val="0"/>
                  <w:divBdr>
                    <w:top w:val="none" w:sz="0" w:space="0" w:color="auto"/>
                    <w:left w:val="none" w:sz="0" w:space="0" w:color="auto"/>
                    <w:bottom w:val="none" w:sz="0" w:space="0" w:color="auto"/>
                    <w:right w:val="none" w:sz="0" w:space="0" w:color="auto"/>
                  </w:divBdr>
                </w:div>
                <w:div w:id="1137263826">
                  <w:marLeft w:val="640"/>
                  <w:marRight w:val="0"/>
                  <w:marTop w:val="0"/>
                  <w:marBottom w:val="0"/>
                  <w:divBdr>
                    <w:top w:val="none" w:sz="0" w:space="0" w:color="auto"/>
                    <w:left w:val="none" w:sz="0" w:space="0" w:color="auto"/>
                    <w:bottom w:val="none" w:sz="0" w:space="0" w:color="auto"/>
                    <w:right w:val="none" w:sz="0" w:space="0" w:color="auto"/>
                  </w:divBdr>
                </w:div>
                <w:div w:id="149755272">
                  <w:marLeft w:val="640"/>
                  <w:marRight w:val="0"/>
                  <w:marTop w:val="0"/>
                  <w:marBottom w:val="0"/>
                  <w:divBdr>
                    <w:top w:val="none" w:sz="0" w:space="0" w:color="auto"/>
                    <w:left w:val="none" w:sz="0" w:space="0" w:color="auto"/>
                    <w:bottom w:val="none" w:sz="0" w:space="0" w:color="auto"/>
                    <w:right w:val="none" w:sz="0" w:space="0" w:color="auto"/>
                  </w:divBdr>
                </w:div>
                <w:div w:id="1163205622">
                  <w:marLeft w:val="640"/>
                  <w:marRight w:val="0"/>
                  <w:marTop w:val="0"/>
                  <w:marBottom w:val="0"/>
                  <w:divBdr>
                    <w:top w:val="none" w:sz="0" w:space="0" w:color="auto"/>
                    <w:left w:val="none" w:sz="0" w:space="0" w:color="auto"/>
                    <w:bottom w:val="none" w:sz="0" w:space="0" w:color="auto"/>
                    <w:right w:val="none" w:sz="0" w:space="0" w:color="auto"/>
                  </w:divBdr>
                </w:div>
                <w:div w:id="1319306949">
                  <w:marLeft w:val="640"/>
                  <w:marRight w:val="0"/>
                  <w:marTop w:val="0"/>
                  <w:marBottom w:val="0"/>
                  <w:divBdr>
                    <w:top w:val="none" w:sz="0" w:space="0" w:color="auto"/>
                    <w:left w:val="none" w:sz="0" w:space="0" w:color="auto"/>
                    <w:bottom w:val="none" w:sz="0" w:space="0" w:color="auto"/>
                    <w:right w:val="none" w:sz="0" w:space="0" w:color="auto"/>
                  </w:divBdr>
                </w:div>
                <w:div w:id="1688554297">
                  <w:marLeft w:val="640"/>
                  <w:marRight w:val="0"/>
                  <w:marTop w:val="0"/>
                  <w:marBottom w:val="0"/>
                  <w:divBdr>
                    <w:top w:val="none" w:sz="0" w:space="0" w:color="auto"/>
                    <w:left w:val="none" w:sz="0" w:space="0" w:color="auto"/>
                    <w:bottom w:val="none" w:sz="0" w:space="0" w:color="auto"/>
                    <w:right w:val="none" w:sz="0" w:space="0" w:color="auto"/>
                  </w:divBdr>
                </w:div>
                <w:div w:id="242301757">
                  <w:marLeft w:val="640"/>
                  <w:marRight w:val="0"/>
                  <w:marTop w:val="0"/>
                  <w:marBottom w:val="0"/>
                  <w:divBdr>
                    <w:top w:val="none" w:sz="0" w:space="0" w:color="auto"/>
                    <w:left w:val="none" w:sz="0" w:space="0" w:color="auto"/>
                    <w:bottom w:val="none" w:sz="0" w:space="0" w:color="auto"/>
                    <w:right w:val="none" w:sz="0" w:space="0" w:color="auto"/>
                  </w:divBdr>
                </w:div>
                <w:div w:id="1938638001">
                  <w:marLeft w:val="640"/>
                  <w:marRight w:val="0"/>
                  <w:marTop w:val="0"/>
                  <w:marBottom w:val="0"/>
                  <w:divBdr>
                    <w:top w:val="none" w:sz="0" w:space="0" w:color="auto"/>
                    <w:left w:val="none" w:sz="0" w:space="0" w:color="auto"/>
                    <w:bottom w:val="none" w:sz="0" w:space="0" w:color="auto"/>
                    <w:right w:val="none" w:sz="0" w:space="0" w:color="auto"/>
                  </w:divBdr>
                </w:div>
                <w:div w:id="448014982">
                  <w:marLeft w:val="640"/>
                  <w:marRight w:val="0"/>
                  <w:marTop w:val="0"/>
                  <w:marBottom w:val="0"/>
                  <w:divBdr>
                    <w:top w:val="none" w:sz="0" w:space="0" w:color="auto"/>
                    <w:left w:val="none" w:sz="0" w:space="0" w:color="auto"/>
                    <w:bottom w:val="none" w:sz="0" w:space="0" w:color="auto"/>
                    <w:right w:val="none" w:sz="0" w:space="0" w:color="auto"/>
                  </w:divBdr>
                </w:div>
                <w:div w:id="2110655285">
                  <w:marLeft w:val="640"/>
                  <w:marRight w:val="0"/>
                  <w:marTop w:val="0"/>
                  <w:marBottom w:val="0"/>
                  <w:divBdr>
                    <w:top w:val="none" w:sz="0" w:space="0" w:color="auto"/>
                    <w:left w:val="none" w:sz="0" w:space="0" w:color="auto"/>
                    <w:bottom w:val="none" w:sz="0" w:space="0" w:color="auto"/>
                    <w:right w:val="none" w:sz="0" w:space="0" w:color="auto"/>
                  </w:divBdr>
                </w:div>
                <w:div w:id="5520361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442841137">
          <w:marLeft w:val="640"/>
          <w:marRight w:val="0"/>
          <w:marTop w:val="0"/>
          <w:marBottom w:val="0"/>
          <w:divBdr>
            <w:top w:val="none" w:sz="0" w:space="0" w:color="auto"/>
            <w:left w:val="none" w:sz="0" w:space="0" w:color="auto"/>
            <w:bottom w:val="none" w:sz="0" w:space="0" w:color="auto"/>
            <w:right w:val="none" w:sz="0" w:space="0" w:color="auto"/>
          </w:divBdr>
        </w:div>
        <w:div w:id="917640197">
          <w:marLeft w:val="640"/>
          <w:marRight w:val="0"/>
          <w:marTop w:val="0"/>
          <w:marBottom w:val="0"/>
          <w:divBdr>
            <w:top w:val="none" w:sz="0" w:space="0" w:color="auto"/>
            <w:left w:val="none" w:sz="0" w:space="0" w:color="auto"/>
            <w:bottom w:val="none" w:sz="0" w:space="0" w:color="auto"/>
            <w:right w:val="none" w:sz="0" w:space="0" w:color="auto"/>
          </w:divBdr>
        </w:div>
        <w:div w:id="1532765571">
          <w:marLeft w:val="640"/>
          <w:marRight w:val="0"/>
          <w:marTop w:val="0"/>
          <w:marBottom w:val="0"/>
          <w:divBdr>
            <w:top w:val="none" w:sz="0" w:space="0" w:color="auto"/>
            <w:left w:val="none" w:sz="0" w:space="0" w:color="auto"/>
            <w:bottom w:val="none" w:sz="0" w:space="0" w:color="auto"/>
            <w:right w:val="none" w:sz="0" w:space="0" w:color="auto"/>
          </w:divBdr>
        </w:div>
        <w:div w:id="1068069978">
          <w:marLeft w:val="640"/>
          <w:marRight w:val="0"/>
          <w:marTop w:val="0"/>
          <w:marBottom w:val="0"/>
          <w:divBdr>
            <w:top w:val="none" w:sz="0" w:space="0" w:color="auto"/>
            <w:left w:val="none" w:sz="0" w:space="0" w:color="auto"/>
            <w:bottom w:val="none" w:sz="0" w:space="0" w:color="auto"/>
            <w:right w:val="none" w:sz="0" w:space="0" w:color="auto"/>
          </w:divBdr>
        </w:div>
        <w:div w:id="39011990">
          <w:marLeft w:val="640"/>
          <w:marRight w:val="0"/>
          <w:marTop w:val="0"/>
          <w:marBottom w:val="0"/>
          <w:divBdr>
            <w:top w:val="none" w:sz="0" w:space="0" w:color="auto"/>
            <w:left w:val="none" w:sz="0" w:space="0" w:color="auto"/>
            <w:bottom w:val="none" w:sz="0" w:space="0" w:color="auto"/>
            <w:right w:val="none" w:sz="0" w:space="0" w:color="auto"/>
          </w:divBdr>
        </w:div>
        <w:div w:id="565913900">
          <w:marLeft w:val="640"/>
          <w:marRight w:val="0"/>
          <w:marTop w:val="0"/>
          <w:marBottom w:val="0"/>
          <w:divBdr>
            <w:top w:val="none" w:sz="0" w:space="0" w:color="auto"/>
            <w:left w:val="none" w:sz="0" w:space="0" w:color="auto"/>
            <w:bottom w:val="none" w:sz="0" w:space="0" w:color="auto"/>
            <w:right w:val="none" w:sz="0" w:space="0" w:color="auto"/>
          </w:divBdr>
        </w:div>
        <w:div w:id="859667007">
          <w:marLeft w:val="640"/>
          <w:marRight w:val="0"/>
          <w:marTop w:val="0"/>
          <w:marBottom w:val="0"/>
          <w:divBdr>
            <w:top w:val="none" w:sz="0" w:space="0" w:color="auto"/>
            <w:left w:val="none" w:sz="0" w:space="0" w:color="auto"/>
            <w:bottom w:val="none" w:sz="0" w:space="0" w:color="auto"/>
            <w:right w:val="none" w:sz="0" w:space="0" w:color="auto"/>
          </w:divBdr>
        </w:div>
        <w:div w:id="233010214">
          <w:marLeft w:val="640"/>
          <w:marRight w:val="0"/>
          <w:marTop w:val="0"/>
          <w:marBottom w:val="0"/>
          <w:divBdr>
            <w:top w:val="none" w:sz="0" w:space="0" w:color="auto"/>
            <w:left w:val="none" w:sz="0" w:space="0" w:color="auto"/>
            <w:bottom w:val="none" w:sz="0" w:space="0" w:color="auto"/>
            <w:right w:val="none" w:sz="0" w:space="0" w:color="auto"/>
          </w:divBdr>
        </w:div>
        <w:div w:id="1726836396">
          <w:marLeft w:val="640"/>
          <w:marRight w:val="0"/>
          <w:marTop w:val="0"/>
          <w:marBottom w:val="0"/>
          <w:divBdr>
            <w:top w:val="none" w:sz="0" w:space="0" w:color="auto"/>
            <w:left w:val="none" w:sz="0" w:space="0" w:color="auto"/>
            <w:bottom w:val="none" w:sz="0" w:space="0" w:color="auto"/>
            <w:right w:val="none" w:sz="0" w:space="0" w:color="auto"/>
          </w:divBdr>
        </w:div>
        <w:div w:id="869799937">
          <w:marLeft w:val="640"/>
          <w:marRight w:val="0"/>
          <w:marTop w:val="0"/>
          <w:marBottom w:val="0"/>
          <w:divBdr>
            <w:top w:val="none" w:sz="0" w:space="0" w:color="auto"/>
            <w:left w:val="none" w:sz="0" w:space="0" w:color="auto"/>
            <w:bottom w:val="none" w:sz="0" w:space="0" w:color="auto"/>
            <w:right w:val="none" w:sz="0" w:space="0" w:color="auto"/>
          </w:divBdr>
        </w:div>
        <w:div w:id="1206258575">
          <w:marLeft w:val="640"/>
          <w:marRight w:val="0"/>
          <w:marTop w:val="0"/>
          <w:marBottom w:val="0"/>
          <w:divBdr>
            <w:top w:val="none" w:sz="0" w:space="0" w:color="auto"/>
            <w:left w:val="none" w:sz="0" w:space="0" w:color="auto"/>
            <w:bottom w:val="none" w:sz="0" w:space="0" w:color="auto"/>
            <w:right w:val="none" w:sz="0" w:space="0" w:color="auto"/>
          </w:divBdr>
        </w:div>
        <w:div w:id="1739397403">
          <w:marLeft w:val="640"/>
          <w:marRight w:val="0"/>
          <w:marTop w:val="0"/>
          <w:marBottom w:val="0"/>
          <w:divBdr>
            <w:top w:val="none" w:sz="0" w:space="0" w:color="auto"/>
            <w:left w:val="none" w:sz="0" w:space="0" w:color="auto"/>
            <w:bottom w:val="none" w:sz="0" w:space="0" w:color="auto"/>
            <w:right w:val="none" w:sz="0" w:space="0" w:color="auto"/>
          </w:divBdr>
        </w:div>
        <w:div w:id="693728155">
          <w:marLeft w:val="640"/>
          <w:marRight w:val="0"/>
          <w:marTop w:val="0"/>
          <w:marBottom w:val="0"/>
          <w:divBdr>
            <w:top w:val="none" w:sz="0" w:space="0" w:color="auto"/>
            <w:left w:val="none" w:sz="0" w:space="0" w:color="auto"/>
            <w:bottom w:val="none" w:sz="0" w:space="0" w:color="auto"/>
            <w:right w:val="none" w:sz="0" w:space="0" w:color="auto"/>
          </w:divBdr>
        </w:div>
        <w:div w:id="904101205">
          <w:marLeft w:val="640"/>
          <w:marRight w:val="0"/>
          <w:marTop w:val="0"/>
          <w:marBottom w:val="0"/>
          <w:divBdr>
            <w:top w:val="none" w:sz="0" w:space="0" w:color="auto"/>
            <w:left w:val="none" w:sz="0" w:space="0" w:color="auto"/>
            <w:bottom w:val="none" w:sz="0" w:space="0" w:color="auto"/>
            <w:right w:val="none" w:sz="0" w:space="0" w:color="auto"/>
          </w:divBdr>
        </w:div>
        <w:div w:id="1821723636">
          <w:marLeft w:val="640"/>
          <w:marRight w:val="0"/>
          <w:marTop w:val="0"/>
          <w:marBottom w:val="0"/>
          <w:divBdr>
            <w:top w:val="none" w:sz="0" w:space="0" w:color="auto"/>
            <w:left w:val="none" w:sz="0" w:space="0" w:color="auto"/>
            <w:bottom w:val="none" w:sz="0" w:space="0" w:color="auto"/>
            <w:right w:val="none" w:sz="0" w:space="0" w:color="auto"/>
          </w:divBdr>
        </w:div>
        <w:div w:id="811752962">
          <w:marLeft w:val="640"/>
          <w:marRight w:val="0"/>
          <w:marTop w:val="0"/>
          <w:marBottom w:val="0"/>
          <w:divBdr>
            <w:top w:val="none" w:sz="0" w:space="0" w:color="auto"/>
            <w:left w:val="none" w:sz="0" w:space="0" w:color="auto"/>
            <w:bottom w:val="none" w:sz="0" w:space="0" w:color="auto"/>
            <w:right w:val="none" w:sz="0" w:space="0" w:color="auto"/>
          </w:divBdr>
        </w:div>
        <w:div w:id="1863086098">
          <w:marLeft w:val="640"/>
          <w:marRight w:val="0"/>
          <w:marTop w:val="0"/>
          <w:marBottom w:val="0"/>
          <w:divBdr>
            <w:top w:val="none" w:sz="0" w:space="0" w:color="auto"/>
            <w:left w:val="none" w:sz="0" w:space="0" w:color="auto"/>
            <w:bottom w:val="none" w:sz="0" w:space="0" w:color="auto"/>
            <w:right w:val="none" w:sz="0" w:space="0" w:color="auto"/>
          </w:divBdr>
        </w:div>
        <w:div w:id="434403414">
          <w:marLeft w:val="640"/>
          <w:marRight w:val="0"/>
          <w:marTop w:val="0"/>
          <w:marBottom w:val="0"/>
          <w:divBdr>
            <w:top w:val="none" w:sz="0" w:space="0" w:color="auto"/>
            <w:left w:val="none" w:sz="0" w:space="0" w:color="auto"/>
            <w:bottom w:val="none" w:sz="0" w:space="0" w:color="auto"/>
            <w:right w:val="none" w:sz="0" w:space="0" w:color="auto"/>
          </w:divBdr>
        </w:div>
        <w:div w:id="152842167">
          <w:marLeft w:val="640"/>
          <w:marRight w:val="0"/>
          <w:marTop w:val="0"/>
          <w:marBottom w:val="0"/>
          <w:divBdr>
            <w:top w:val="none" w:sz="0" w:space="0" w:color="auto"/>
            <w:left w:val="none" w:sz="0" w:space="0" w:color="auto"/>
            <w:bottom w:val="none" w:sz="0" w:space="0" w:color="auto"/>
            <w:right w:val="none" w:sz="0" w:space="0" w:color="auto"/>
          </w:divBdr>
        </w:div>
        <w:div w:id="642780211">
          <w:marLeft w:val="640"/>
          <w:marRight w:val="0"/>
          <w:marTop w:val="0"/>
          <w:marBottom w:val="0"/>
          <w:divBdr>
            <w:top w:val="none" w:sz="0" w:space="0" w:color="auto"/>
            <w:left w:val="none" w:sz="0" w:space="0" w:color="auto"/>
            <w:bottom w:val="none" w:sz="0" w:space="0" w:color="auto"/>
            <w:right w:val="none" w:sz="0" w:space="0" w:color="auto"/>
          </w:divBdr>
        </w:div>
        <w:div w:id="903375164">
          <w:marLeft w:val="640"/>
          <w:marRight w:val="0"/>
          <w:marTop w:val="0"/>
          <w:marBottom w:val="0"/>
          <w:divBdr>
            <w:top w:val="none" w:sz="0" w:space="0" w:color="auto"/>
            <w:left w:val="none" w:sz="0" w:space="0" w:color="auto"/>
            <w:bottom w:val="none" w:sz="0" w:space="0" w:color="auto"/>
            <w:right w:val="none" w:sz="0" w:space="0" w:color="auto"/>
          </w:divBdr>
        </w:div>
        <w:div w:id="1841845831">
          <w:marLeft w:val="640"/>
          <w:marRight w:val="0"/>
          <w:marTop w:val="0"/>
          <w:marBottom w:val="0"/>
          <w:divBdr>
            <w:top w:val="none" w:sz="0" w:space="0" w:color="auto"/>
            <w:left w:val="none" w:sz="0" w:space="0" w:color="auto"/>
            <w:bottom w:val="none" w:sz="0" w:space="0" w:color="auto"/>
            <w:right w:val="none" w:sz="0" w:space="0" w:color="auto"/>
          </w:divBdr>
        </w:div>
        <w:div w:id="73745695">
          <w:marLeft w:val="640"/>
          <w:marRight w:val="0"/>
          <w:marTop w:val="0"/>
          <w:marBottom w:val="0"/>
          <w:divBdr>
            <w:top w:val="none" w:sz="0" w:space="0" w:color="auto"/>
            <w:left w:val="none" w:sz="0" w:space="0" w:color="auto"/>
            <w:bottom w:val="none" w:sz="0" w:space="0" w:color="auto"/>
            <w:right w:val="none" w:sz="0" w:space="0" w:color="auto"/>
          </w:divBdr>
        </w:div>
        <w:div w:id="935791132">
          <w:marLeft w:val="640"/>
          <w:marRight w:val="0"/>
          <w:marTop w:val="0"/>
          <w:marBottom w:val="0"/>
          <w:divBdr>
            <w:top w:val="none" w:sz="0" w:space="0" w:color="auto"/>
            <w:left w:val="none" w:sz="0" w:space="0" w:color="auto"/>
            <w:bottom w:val="none" w:sz="0" w:space="0" w:color="auto"/>
            <w:right w:val="none" w:sz="0" w:space="0" w:color="auto"/>
          </w:divBdr>
        </w:div>
        <w:div w:id="307780481">
          <w:marLeft w:val="640"/>
          <w:marRight w:val="0"/>
          <w:marTop w:val="0"/>
          <w:marBottom w:val="0"/>
          <w:divBdr>
            <w:top w:val="none" w:sz="0" w:space="0" w:color="auto"/>
            <w:left w:val="none" w:sz="0" w:space="0" w:color="auto"/>
            <w:bottom w:val="none" w:sz="0" w:space="0" w:color="auto"/>
            <w:right w:val="none" w:sz="0" w:space="0" w:color="auto"/>
          </w:divBdr>
        </w:div>
        <w:div w:id="345134390">
          <w:marLeft w:val="640"/>
          <w:marRight w:val="0"/>
          <w:marTop w:val="0"/>
          <w:marBottom w:val="0"/>
          <w:divBdr>
            <w:top w:val="none" w:sz="0" w:space="0" w:color="auto"/>
            <w:left w:val="none" w:sz="0" w:space="0" w:color="auto"/>
            <w:bottom w:val="none" w:sz="0" w:space="0" w:color="auto"/>
            <w:right w:val="none" w:sz="0" w:space="0" w:color="auto"/>
          </w:divBdr>
        </w:div>
        <w:div w:id="1360088928">
          <w:marLeft w:val="640"/>
          <w:marRight w:val="0"/>
          <w:marTop w:val="0"/>
          <w:marBottom w:val="0"/>
          <w:divBdr>
            <w:top w:val="none" w:sz="0" w:space="0" w:color="auto"/>
            <w:left w:val="none" w:sz="0" w:space="0" w:color="auto"/>
            <w:bottom w:val="none" w:sz="0" w:space="0" w:color="auto"/>
            <w:right w:val="none" w:sz="0" w:space="0" w:color="auto"/>
          </w:divBdr>
        </w:div>
        <w:div w:id="422528879">
          <w:marLeft w:val="640"/>
          <w:marRight w:val="0"/>
          <w:marTop w:val="0"/>
          <w:marBottom w:val="0"/>
          <w:divBdr>
            <w:top w:val="none" w:sz="0" w:space="0" w:color="auto"/>
            <w:left w:val="none" w:sz="0" w:space="0" w:color="auto"/>
            <w:bottom w:val="none" w:sz="0" w:space="0" w:color="auto"/>
            <w:right w:val="none" w:sz="0" w:space="0" w:color="auto"/>
          </w:divBdr>
        </w:div>
        <w:div w:id="1727949819">
          <w:marLeft w:val="640"/>
          <w:marRight w:val="0"/>
          <w:marTop w:val="0"/>
          <w:marBottom w:val="0"/>
          <w:divBdr>
            <w:top w:val="none" w:sz="0" w:space="0" w:color="auto"/>
            <w:left w:val="none" w:sz="0" w:space="0" w:color="auto"/>
            <w:bottom w:val="none" w:sz="0" w:space="0" w:color="auto"/>
            <w:right w:val="none" w:sz="0" w:space="0" w:color="auto"/>
          </w:divBdr>
        </w:div>
        <w:div w:id="1353723491">
          <w:marLeft w:val="640"/>
          <w:marRight w:val="0"/>
          <w:marTop w:val="0"/>
          <w:marBottom w:val="0"/>
          <w:divBdr>
            <w:top w:val="none" w:sz="0" w:space="0" w:color="auto"/>
            <w:left w:val="none" w:sz="0" w:space="0" w:color="auto"/>
            <w:bottom w:val="none" w:sz="0" w:space="0" w:color="auto"/>
            <w:right w:val="none" w:sz="0" w:space="0" w:color="auto"/>
          </w:divBdr>
        </w:div>
        <w:div w:id="1964919725">
          <w:marLeft w:val="640"/>
          <w:marRight w:val="0"/>
          <w:marTop w:val="0"/>
          <w:marBottom w:val="0"/>
          <w:divBdr>
            <w:top w:val="none" w:sz="0" w:space="0" w:color="auto"/>
            <w:left w:val="none" w:sz="0" w:space="0" w:color="auto"/>
            <w:bottom w:val="none" w:sz="0" w:space="0" w:color="auto"/>
            <w:right w:val="none" w:sz="0" w:space="0" w:color="auto"/>
          </w:divBdr>
        </w:div>
        <w:div w:id="1005785417">
          <w:marLeft w:val="640"/>
          <w:marRight w:val="0"/>
          <w:marTop w:val="0"/>
          <w:marBottom w:val="0"/>
          <w:divBdr>
            <w:top w:val="none" w:sz="0" w:space="0" w:color="auto"/>
            <w:left w:val="none" w:sz="0" w:space="0" w:color="auto"/>
            <w:bottom w:val="none" w:sz="0" w:space="0" w:color="auto"/>
            <w:right w:val="none" w:sz="0" w:space="0" w:color="auto"/>
          </w:divBdr>
        </w:div>
        <w:div w:id="1701322578">
          <w:marLeft w:val="640"/>
          <w:marRight w:val="0"/>
          <w:marTop w:val="0"/>
          <w:marBottom w:val="0"/>
          <w:divBdr>
            <w:top w:val="none" w:sz="0" w:space="0" w:color="auto"/>
            <w:left w:val="none" w:sz="0" w:space="0" w:color="auto"/>
            <w:bottom w:val="none" w:sz="0" w:space="0" w:color="auto"/>
            <w:right w:val="none" w:sz="0" w:space="0" w:color="auto"/>
          </w:divBdr>
        </w:div>
        <w:div w:id="445004655">
          <w:marLeft w:val="640"/>
          <w:marRight w:val="0"/>
          <w:marTop w:val="0"/>
          <w:marBottom w:val="0"/>
          <w:divBdr>
            <w:top w:val="none" w:sz="0" w:space="0" w:color="auto"/>
            <w:left w:val="none" w:sz="0" w:space="0" w:color="auto"/>
            <w:bottom w:val="none" w:sz="0" w:space="0" w:color="auto"/>
            <w:right w:val="none" w:sz="0" w:space="0" w:color="auto"/>
          </w:divBdr>
        </w:div>
        <w:div w:id="1469938963">
          <w:marLeft w:val="640"/>
          <w:marRight w:val="0"/>
          <w:marTop w:val="0"/>
          <w:marBottom w:val="0"/>
          <w:divBdr>
            <w:top w:val="none" w:sz="0" w:space="0" w:color="auto"/>
            <w:left w:val="none" w:sz="0" w:space="0" w:color="auto"/>
            <w:bottom w:val="none" w:sz="0" w:space="0" w:color="auto"/>
            <w:right w:val="none" w:sz="0" w:space="0" w:color="auto"/>
          </w:divBdr>
        </w:div>
        <w:div w:id="2101414458">
          <w:marLeft w:val="640"/>
          <w:marRight w:val="0"/>
          <w:marTop w:val="0"/>
          <w:marBottom w:val="0"/>
          <w:divBdr>
            <w:top w:val="none" w:sz="0" w:space="0" w:color="auto"/>
            <w:left w:val="none" w:sz="0" w:space="0" w:color="auto"/>
            <w:bottom w:val="none" w:sz="0" w:space="0" w:color="auto"/>
            <w:right w:val="none" w:sz="0" w:space="0" w:color="auto"/>
          </w:divBdr>
        </w:div>
        <w:div w:id="1115367652">
          <w:marLeft w:val="640"/>
          <w:marRight w:val="0"/>
          <w:marTop w:val="0"/>
          <w:marBottom w:val="0"/>
          <w:divBdr>
            <w:top w:val="none" w:sz="0" w:space="0" w:color="auto"/>
            <w:left w:val="none" w:sz="0" w:space="0" w:color="auto"/>
            <w:bottom w:val="none" w:sz="0" w:space="0" w:color="auto"/>
            <w:right w:val="none" w:sz="0" w:space="0" w:color="auto"/>
          </w:divBdr>
        </w:div>
        <w:div w:id="979771178">
          <w:marLeft w:val="640"/>
          <w:marRight w:val="0"/>
          <w:marTop w:val="0"/>
          <w:marBottom w:val="0"/>
          <w:divBdr>
            <w:top w:val="none" w:sz="0" w:space="0" w:color="auto"/>
            <w:left w:val="none" w:sz="0" w:space="0" w:color="auto"/>
            <w:bottom w:val="none" w:sz="0" w:space="0" w:color="auto"/>
            <w:right w:val="none" w:sz="0" w:space="0" w:color="auto"/>
          </w:divBdr>
        </w:div>
        <w:div w:id="1906451541">
          <w:marLeft w:val="640"/>
          <w:marRight w:val="0"/>
          <w:marTop w:val="0"/>
          <w:marBottom w:val="0"/>
          <w:divBdr>
            <w:top w:val="none" w:sz="0" w:space="0" w:color="auto"/>
            <w:left w:val="none" w:sz="0" w:space="0" w:color="auto"/>
            <w:bottom w:val="none" w:sz="0" w:space="0" w:color="auto"/>
            <w:right w:val="none" w:sz="0" w:space="0" w:color="auto"/>
          </w:divBdr>
        </w:div>
        <w:div w:id="1811093652">
          <w:marLeft w:val="640"/>
          <w:marRight w:val="0"/>
          <w:marTop w:val="0"/>
          <w:marBottom w:val="0"/>
          <w:divBdr>
            <w:top w:val="none" w:sz="0" w:space="0" w:color="auto"/>
            <w:left w:val="none" w:sz="0" w:space="0" w:color="auto"/>
            <w:bottom w:val="none" w:sz="0" w:space="0" w:color="auto"/>
            <w:right w:val="none" w:sz="0" w:space="0" w:color="auto"/>
          </w:divBdr>
        </w:div>
        <w:div w:id="451628369">
          <w:marLeft w:val="640"/>
          <w:marRight w:val="0"/>
          <w:marTop w:val="0"/>
          <w:marBottom w:val="0"/>
          <w:divBdr>
            <w:top w:val="none" w:sz="0" w:space="0" w:color="auto"/>
            <w:left w:val="none" w:sz="0" w:space="0" w:color="auto"/>
            <w:bottom w:val="none" w:sz="0" w:space="0" w:color="auto"/>
            <w:right w:val="none" w:sz="0" w:space="0" w:color="auto"/>
          </w:divBdr>
        </w:div>
        <w:div w:id="1518618031">
          <w:marLeft w:val="640"/>
          <w:marRight w:val="0"/>
          <w:marTop w:val="0"/>
          <w:marBottom w:val="0"/>
          <w:divBdr>
            <w:top w:val="none" w:sz="0" w:space="0" w:color="auto"/>
            <w:left w:val="none" w:sz="0" w:space="0" w:color="auto"/>
            <w:bottom w:val="none" w:sz="0" w:space="0" w:color="auto"/>
            <w:right w:val="none" w:sz="0" w:space="0" w:color="auto"/>
          </w:divBdr>
        </w:div>
      </w:divsChild>
    </w:div>
    <w:div w:id="784233926">
      <w:bodyDiv w:val="1"/>
      <w:marLeft w:val="0"/>
      <w:marRight w:val="0"/>
      <w:marTop w:val="0"/>
      <w:marBottom w:val="0"/>
      <w:divBdr>
        <w:top w:val="none" w:sz="0" w:space="0" w:color="auto"/>
        <w:left w:val="none" w:sz="0" w:space="0" w:color="auto"/>
        <w:bottom w:val="none" w:sz="0" w:space="0" w:color="auto"/>
        <w:right w:val="none" w:sz="0" w:space="0" w:color="auto"/>
      </w:divBdr>
    </w:div>
    <w:div w:id="789784804">
      <w:bodyDiv w:val="1"/>
      <w:marLeft w:val="0"/>
      <w:marRight w:val="0"/>
      <w:marTop w:val="0"/>
      <w:marBottom w:val="0"/>
      <w:divBdr>
        <w:top w:val="none" w:sz="0" w:space="0" w:color="auto"/>
        <w:left w:val="none" w:sz="0" w:space="0" w:color="auto"/>
        <w:bottom w:val="none" w:sz="0" w:space="0" w:color="auto"/>
        <w:right w:val="none" w:sz="0" w:space="0" w:color="auto"/>
      </w:divBdr>
      <w:divsChild>
        <w:div w:id="1391726834">
          <w:marLeft w:val="640"/>
          <w:marRight w:val="0"/>
          <w:marTop w:val="0"/>
          <w:marBottom w:val="0"/>
          <w:divBdr>
            <w:top w:val="none" w:sz="0" w:space="0" w:color="auto"/>
            <w:left w:val="none" w:sz="0" w:space="0" w:color="auto"/>
            <w:bottom w:val="none" w:sz="0" w:space="0" w:color="auto"/>
            <w:right w:val="none" w:sz="0" w:space="0" w:color="auto"/>
          </w:divBdr>
        </w:div>
        <w:div w:id="175509177">
          <w:marLeft w:val="640"/>
          <w:marRight w:val="0"/>
          <w:marTop w:val="0"/>
          <w:marBottom w:val="0"/>
          <w:divBdr>
            <w:top w:val="none" w:sz="0" w:space="0" w:color="auto"/>
            <w:left w:val="none" w:sz="0" w:space="0" w:color="auto"/>
            <w:bottom w:val="none" w:sz="0" w:space="0" w:color="auto"/>
            <w:right w:val="none" w:sz="0" w:space="0" w:color="auto"/>
          </w:divBdr>
        </w:div>
        <w:div w:id="1405564191">
          <w:marLeft w:val="640"/>
          <w:marRight w:val="0"/>
          <w:marTop w:val="0"/>
          <w:marBottom w:val="0"/>
          <w:divBdr>
            <w:top w:val="none" w:sz="0" w:space="0" w:color="auto"/>
            <w:left w:val="none" w:sz="0" w:space="0" w:color="auto"/>
            <w:bottom w:val="none" w:sz="0" w:space="0" w:color="auto"/>
            <w:right w:val="none" w:sz="0" w:space="0" w:color="auto"/>
          </w:divBdr>
        </w:div>
        <w:div w:id="1735468248">
          <w:marLeft w:val="640"/>
          <w:marRight w:val="0"/>
          <w:marTop w:val="0"/>
          <w:marBottom w:val="0"/>
          <w:divBdr>
            <w:top w:val="none" w:sz="0" w:space="0" w:color="auto"/>
            <w:left w:val="none" w:sz="0" w:space="0" w:color="auto"/>
            <w:bottom w:val="none" w:sz="0" w:space="0" w:color="auto"/>
            <w:right w:val="none" w:sz="0" w:space="0" w:color="auto"/>
          </w:divBdr>
        </w:div>
        <w:div w:id="1708949254">
          <w:marLeft w:val="640"/>
          <w:marRight w:val="0"/>
          <w:marTop w:val="0"/>
          <w:marBottom w:val="0"/>
          <w:divBdr>
            <w:top w:val="none" w:sz="0" w:space="0" w:color="auto"/>
            <w:left w:val="none" w:sz="0" w:space="0" w:color="auto"/>
            <w:bottom w:val="none" w:sz="0" w:space="0" w:color="auto"/>
            <w:right w:val="none" w:sz="0" w:space="0" w:color="auto"/>
          </w:divBdr>
        </w:div>
        <w:div w:id="185994756">
          <w:marLeft w:val="640"/>
          <w:marRight w:val="0"/>
          <w:marTop w:val="0"/>
          <w:marBottom w:val="0"/>
          <w:divBdr>
            <w:top w:val="none" w:sz="0" w:space="0" w:color="auto"/>
            <w:left w:val="none" w:sz="0" w:space="0" w:color="auto"/>
            <w:bottom w:val="none" w:sz="0" w:space="0" w:color="auto"/>
            <w:right w:val="none" w:sz="0" w:space="0" w:color="auto"/>
          </w:divBdr>
        </w:div>
        <w:div w:id="2078093572">
          <w:marLeft w:val="640"/>
          <w:marRight w:val="0"/>
          <w:marTop w:val="0"/>
          <w:marBottom w:val="0"/>
          <w:divBdr>
            <w:top w:val="none" w:sz="0" w:space="0" w:color="auto"/>
            <w:left w:val="none" w:sz="0" w:space="0" w:color="auto"/>
            <w:bottom w:val="none" w:sz="0" w:space="0" w:color="auto"/>
            <w:right w:val="none" w:sz="0" w:space="0" w:color="auto"/>
          </w:divBdr>
        </w:div>
        <w:div w:id="1881938079">
          <w:marLeft w:val="640"/>
          <w:marRight w:val="0"/>
          <w:marTop w:val="0"/>
          <w:marBottom w:val="0"/>
          <w:divBdr>
            <w:top w:val="none" w:sz="0" w:space="0" w:color="auto"/>
            <w:left w:val="none" w:sz="0" w:space="0" w:color="auto"/>
            <w:bottom w:val="none" w:sz="0" w:space="0" w:color="auto"/>
            <w:right w:val="none" w:sz="0" w:space="0" w:color="auto"/>
          </w:divBdr>
        </w:div>
        <w:div w:id="1519540131">
          <w:marLeft w:val="640"/>
          <w:marRight w:val="0"/>
          <w:marTop w:val="0"/>
          <w:marBottom w:val="0"/>
          <w:divBdr>
            <w:top w:val="none" w:sz="0" w:space="0" w:color="auto"/>
            <w:left w:val="none" w:sz="0" w:space="0" w:color="auto"/>
            <w:bottom w:val="none" w:sz="0" w:space="0" w:color="auto"/>
            <w:right w:val="none" w:sz="0" w:space="0" w:color="auto"/>
          </w:divBdr>
        </w:div>
        <w:div w:id="1220901734">
          <w:marLeft w:val="640"/>
          <w:marRight w:val="0"/>
          <w:marTop w:val="0"/>
          <w:marBottom w:val="0"/>
          <w:divBdr>
            <w:top w:val="none" w:sz="0" w:space="0" w:color="auto"/>
            <w:left w:val="none" w:sz="0" w:space="0" w:color="auto"/>
            <w:bottom w:val="none" w:sz="0" w:space="0" w:color="auto"/>
            <w:right w:val="none" w:sz="0" w:space="0" w:color="auto"/>
          </w:divBdr>
        </w:div>
        <w:div w:id="545987906">
          <w:marLeft w:val="640"/>
          <w:marRight w:val="0"/>
          <w:marTop w:val="0"/>
          <w:marBottom w:val="0"/>
          <w:divBdr>
            <w:top w:val="none" w:sz="0" w:space="0" w:color="auto"/>
            <w:left w:val="none" w:sz="0" w:space="0" w:color="auto"/>
            <w:bottom w:val="none" w:sz="0" w:space="0" w:color="auto"/>
            <w:right w:val="none" w:sz="0" w:space="0" w:color="auto"/>
          </w:divBdr>
        </w:div>
        <w:div w:id="410346568">
          <w:marLeft w:val="640"/>
          <w:marRight w:val="0"/>
          <w:marTop w:val="0"/>
          <w:marBottom w:val="0"/>
          <w:divBdr>
            <w:top w:val="none" w:sz="0" w:space="0" w:color="auto"/>
            <w:left w:val="none" w:sz="0" w:space="0" w:color="auto"/>
            <w:bottom w:val="none" w:sz="0" w:space="0" w:color="auto"/>
            <w:right w:val="none" w:sz="0" w:space="0" w:color="auto"/>
          </w:divBdr>
        </w:div>
        <w:div w:id="656033528">
          <w:marLeft w:val="640"/>
          <w:marRight w:val="0"/>
          <w:marTop w:val="0"/>
          <w:marBottom w:val="0"/>
          <w:divBdr>
            <w:top w:val="none" w:sz="0" w:space="0" w:color="auto"/>
            <w:left w:val="none" w:sz="0" w:space="0" w:color="auto"/>
            <w:bottom w:val="none" w:sz="0" w:space="0" w:color="auto"/>
            <w:right w:val="none" w:sz="0" w:space="0" w:color="auto"/>
          </w:divBdr>
        </w:div>
        <w:div w:id="1581326382">
          <w:marLeft w:val="640"/>
          <w:marRight w:val="0"/>
          <w:marTop w:val="0"/>
          <w:marBottom w:val="0"/>
          <w:divBdr>
            <w:top w:val="none" w:sz="0" w:space="0" w:color="auto"/>
            <w:left w:val="none" w:sz="0" w:space="0" w:color="auto"/>
            <w:bottom w:val="none" w:sz="0" w:space="0" w:color="auto"/>
            <w:right w:val="none" w:sz="0" w:space="0" w:color="auto"/>
          </w:divBdr>
        </w:div>
        <w:div w:id="1454060279">
          <w:marLeft w:val="640"/>
          <w:marRight w:val="0"/>
          <w:marTop w:val="0"/>
          <w:marBottom w:val="0"/>
          <w:divBdr>
            <w:top w:val="none" w:sz="0" w:space="0" w:color="auto"/>
            <w:left w:val="none" w:sz="0" w:space="0" w:color="auto"/>
            <w:bottom w:val="none" w:sz="0" w:space="0" w:color="auto"/>
            <w:right w:val="none" w:sz="0" w:space="0" w:color="auto"/>
          </w:divBdr>
        </w:div>
        <w:div w:id="994064391">
          <w:marLeft w:val="640"/>
          <w:marRight w:val="0"/>
          <w:marTop w:val="0"/>
          <w:marBottom w:val="0"/>
          <w:divBdr>
            <w:top w:val="none" w:sz="0" w:space="0" w:color="auto"/>
            <w:left w:val="none" w:sz="0" w:space="0" w:color="auto"/>
            <w:bottom w:val="none" w:sz="0" w:space="0" w:color="auto"/>
            <w:right w:val="none" w:sz="0" w:space="0" w:color="auto"/>
          </w:divBdr>
        </w:div>
        <w:div w:id="1094785417">
          <w:marLeft w:val="640"/>
          <w:marRight w:val="0"/>
          <w:marTop w:val="0"/>
          <w:marBottom w:val="0"/>
          <w:divBdr>
            <w:top w:val="none" w:sz="0" w:space="0" w:color="auto"/>
            <w:left w:val="none" w:sz="0" w:space="0" w:color="auto"/>
            <w:bottom w:val="none" w:sz="0" w:space="0" w:color="auto"/>
            <w:right w:val="none" w:sz="0" w:space="0" w:color="auto"/>
          </w:divBdr>
        </w:div>
        <w:div w:id="752094825">
          <w:marLeft w:val="640"/>
          <w:marRight w:val="0"/>
          <w:marTop w:val="0"/>
          <w:marBottom w:val="0"/>
          <w:divBdr>
            <w:top w:val="none" w:sz="0" w:space="0" w:color="auto"/>
            <w:left w:val="none" w:sz="0" w:space="0" w:color="auto"/>
            <w:bottom w:val="none" w:sz="0" w:space="0" w:color="auto"/>
            <w:right w:val="none" w:sz="0" w:space="0" w:color="auto"/>
          </w:divBdr>
        </w:div>
        <w:div w:id="1940603446">
          <w:marLeft w:val="640"/>
          <w:marRight w:val="0"/>
          <w:marTop w:val="0"/>
          <w:marBottom w:val="0"/>
          <w:divBdr>
            <w:top w:val="none" w:sz="0" w:space="0" w:color="auto"/>
            <w:left w:val="none" w:sz="0" w:space="0" w:color="auto"/>
            <w:bottom w:val="none" w:sz="0" w:space="0" w:color="auto"/>
            <w:right w:val="none" w:sz="0" w:space="0" w:color="auto"/>
          </w:divBdr>
        </w:div>
        <w:div w:id="1589314351">
          <w:marLeft w:val="640"/>
          <w:marRight w:val="0"/>
          <w:marTop w:val="0"/>
          <w:marBottom w:val="0"/>
          <w:divBdr>
            <w:top w:val="none" w:sz="0" w:space="0" w:color="auto"/>
            <w:left w:val="none" w:sz="0" w:space="0" w:color="auto"/>
            <w:bottom w:val="none" w:sz="0" w:space="0" w:color="auto"/>
            <w:right w:val="none" w:sz="0" w:space="0" w:color="auto"/>
          </w:divBdr>
        </w:div>
        <w:div w:id="2075084975">
          <w:marLeft w:val="640"/>
          <w:marRight w:val="0"/>
          <w:marTop w:val="0"/>
          <w:marBottom w:val="0"/>
          <w:divBdr>
            <w:top w:val="none" w:sz="0" w:space="0" w:color="auto"/>
            <w:left w:val="none" w:sz="0" w:space="0" w:color="auto"/>
            <w:bottom w:val="none" w:sz="0" w:space="0" w:color="auto"/>
            <w:right w:val="none" w:sz="0" w:space="0" w:color="auto"/>
          </w:divBdr>
        </w:div>
        <w:div w:id="1723551753">
          <w:marLeft w:val="640"/>
          <w:marRight w:val="0"/>
          <w:marTop w:val="0"/>
          <w:marBottom w:val="0"/>
          <w:divBdr>
            <w:top w:val="none" w:sz="0" w:space="0" w:color="auto"/>
            <w:left w:val="none" w:sz="0" w:space="0" w:color="auto"/>
            <w:bottom w:val="none" w:sz="0" w:space="0" w:color="auto"/>
            <w:right w:val="none" w:sz="0" w:space="0" w:color="auto"/>
          </w:divBdr>
        </w:div>
        <w:div w:id="713457356">
          <w:marLeft w:val="640"/>
          <w:marRight w:val="0"/>
          <w:marTop w:val="0"/>
          <w:marBottom w:val="0"/>
          <w:divBdr>
            <w:top w:val="none" w:sz="0" w:space="0" w:color="auto"/>
            <w:left w:val="none" w:sz="0" w:space="0" w:color="auto"/>
            <w:bottom w:val="none" w:sz="0" w:space="0" w:color="auto"/>
            <w:right w:val="none" w:sz="0" w:space="0" w:color="auto"/>
          </w:divBdr>
        </w:div>
        <w:div w:id="622543495">
          <w:marLeft w:val="640"/>
          <w:marRight w:val="0"/>
          <w:marTop w:val="0"/>
          <w:marBottom w:val="0"/>
          <w:divBdr>
            <w:top w:val="none" w:sz="0" w:space="0" w:color="auto"/>
            <w:left w:val="none" w:sz="0" w:space="0" w:color="auto"/>
            <w:bottom w:val="none" w:sz="0" w:space="0" w:color="auto"/>
            <w:right w:val="none" w:sz="0" w:space="0" w:color="auto"/>
          </w:divBdr>
        </w:div>
        <w:div w:id="1291286490">
          <w:marLeft w:val="640"/>
          <w:marRight w:val="0"/>
          <w:marTop w:val="0"/>
          <w:marBottom w:val="0"/>
          <w:divBdr>
            <w:top w:val="none" w:sz="0" w:space="0" w:color="auto"/>
            <w:left w:val="none" w:sz="0" w:space="0" w:color="auto"/>
            <w:bottom w:val="none" w:sz="0" w:space="0" w:color="auto"/>
            <w:right w:val="none" w:sz="0" w:space="0" w:color="auto"/>
          </w:divBdr>
        </w:div>
        <w:div w:id="1567764162">
          <w:marLeft w:val="640"/>
          <w:marRight w:val="0"/>
          <w:marTop w:val="0"/>
          <w:marBottom w:val="0"/>
          <w:divBdr>
            <w:top w:val="none" w:sz="0" w:space="0" w:color="auto"/>
            <w:left w:val="none" w:sz="0" w:space="0" w:color="auto"/>
            <w:bottom w:val="none" w:sz="0" w:space="0" w:color="auto"/>
            <w:right w:val="none" w:sz="0" w:space="0" w:color="auto"/>
          </w:divBdr>
        </w:div>
        <w:div w:id="1944801220">
          <w:marLeft w:val="640"/>
          <w:marRight w:val="0"/>
          <w:marTop w:val="0"/>
          <w:marBottom w:val="0"/>
          <w:divBdr>
            <w:top w:val="none" w:sz="0" w:space="0" w:color="auto"/>
            <w:left w:val="none" w:sz="0" w:space="0" w:color="auto"/>
            <w:bottom w:val="none" w:sz="0" w:space="0" w:color="auto"/>
            <w:right w:val="none" w:sz="0" w:space="0" w:color="auto"/>
          </w:divBdr>
        </w:div>
        <w:div w:id="297301968">
          <w:marLeft w:val="640"/>
          <w:marRight w:val="0"/>
          <w:marTop w:val="0"/>
          <w:marBottom w:val="0"/>
          <w:divBdr>
            <w:top w:val="none" w:sz="0" w:space="0" w:color="auto"/>
            <w:left w:val="none" w:sz="0" w:space="0" w:color="auto"/>
            <w:bottom w:val="none" w:sz="0" w:space="0" w:color="auto"/>
            <w:right w:val="none" w:sz="0" w:space="0" w:color="auto"/>
          </w:divBdr>
        </w:div>
        <w:div w:id="796265166">
          <w:marLeft w:val="640"/>
          <w:marRight w:val="0"/>
          <w:marTop w:val="0"/>
          <w:marBottom w:val="0"/>
          <w:divBdr>
            <w:top w:val="none" w:sz="0" w:space="0" w:color="auto"/>
            <w:left w:val="none" w:sz="0" w:space="0" w:color="auto"/>
            <w:bottom w:val="none" w:sz="0" w:space="0" w:color="auto"/>
            <w:right w:val="none" w:sz="0" w:space="0" w:color="auto"/>
          </w:divBdr>
        </w:div>
        <w:div w:id="849836629">
          <w:marLeft w:val="640"/>
          <w:marRight w:val="0"/>
          <w:marTop w:val="0"/>
          <w:marBottom w:val="0"/>
          <w:divBdr>
            <w:top w:val="none" w:sz="0" w:space="0" w:color="auto"/>
            <w:left w:val="none" w:sz="0" w:space="0" w:color="auto"/>
            <w:bottom w:val="none" w:sz="0" w:space="0" w:color="auto"/>
            <w:right w:val="none" w:sz="0" w:space="0" w:color="auto"/>
          </w:divBdr>
        </w:div>
        <w:div w:id="212081880">
          <w:marLeft w:val="640"/>
          <w:marRight w:val="0"/>
          <w:marTop w:val="0"/>
          <w:marBottom w:val="0"/>
          <w:divBdr>
            <w:top w:val="none" w:sz="0" w:space="0" w:color="auto"/>
            <w:left w:val="none" w:sz="0" w:space="0" w:color="auto"/>
            <w:bottom w:val="none" w:sz="0" w:space="0" w:color="auto"/>
            <w:right w:val="none" w:sz="0" w:space="0" w:color="auto"/>
          </w:divBdr>
        </w:div>
        <w:div w:id="653141973">
          <w:marLeft w:val="640"/>
          <w:marRight w:val="0"/>
          <w:marTop w:val="0"/>
          <w:marBottom w:val="0"/>
          <w:divBdr>
            <w:top w:val="none" w:sz="0" w:space="0" w:color="auto"/>
            <w:left w:val="none" w:sz="0" w:space="0" w:color="auto"/>
            <w:bottom w:val="none" w:sz="0" w:space="0" w:color="auto"/>
            <w:right w:val="none" w:sz="0" w:space="0" w:color="auto"/>
          </w:divBdr>
        </w:div>
        <w:div w:id="175922269">
          <w:marLeft w:val="640"/>
          <w:marRight w:val="0"/>
          <w:marTop w:val="0"/>
          <w:marBottom w:val="0"/>
          <w:divBdr>
            <w:top w:val="none" w:sz="0" w:space="0" w:color="auto"/>
            <w:left w:val="none" w:sz="0" w:space="0" w:color="auto"/>
            <w:bottom w:val="none" w:sz="0" w:space="0" w:color="auto"/>
            <w:right w:val="none" w:sz="0" w:space="0" w:color="auto"/>
          </w:divBdr>
        </w:div>
        <w:div w:id="2033068237">
          <w:marLeft w:val="640"/>
          <w:marRight w:val="0"/>
          <w:marTop w:val="0"/>
          <w:marBottom w:val="0"/>
          <w:divBdr>
            <w:top w:val="none" w:sz="0" w:space="0" w:color="auto"/>
            <w:left w:val="none" w:sz="0" w:space="0" w:color="auto"/>
            <w:bottom w:val="none" w:sz="0" w:space="0" w:color="auto"/>
            <w:right w:val="none" w:sz="0" w:space="0" w:color="auto"/>
          </w:divBdr>
        </w:div>
        <w:div w:id="355811812">
          <w:marLeft w:val="640"/>
          <w:marRight w:val="0"/>
          <w:marTop w:val="0"/>
          <w:marBottom w:val="0"/>
          <w:divBdr>
            <w:top w:val="none" w:sz="0" w:space="0" w:color="auto"/>
            <w:left w:val="none" w:sz="0" w:space="0" w:color="auto"/>
            <w:bottom w:val="none" w:sz="0" w:space="0" w:color="auto"/>
            <w:right w:val="none" w:sz="0" w:space="0" w:color="auto"/>
          </w:divBdr>
        </w:div>
        <w:div w:id="1486505925">
          <w:marLeft w:val="640"/>
          <w:marRight w:val="0"/>
          <w:marTop w:val="0"/>
          <w:marBottom w:val="0"/>
          <w:divBdr>
            <w:top w:val="none" w:sz="0" w:space="0" w:color="auto"/>
            <w:left w:val="none" w:sz="0" w:space="0" w:color="auto"/>
            <w:bottom w:val="none" w:sz="0" w:space="0" w:color="auto"/>
            <w:right w:val="none" w:sz="0" w:space="0" w:color="auto"/>
          </w:divBdr>
        </w:div>
        <w:div w:id="1334527469">
          <w:marLeft w:val="640"/>
          <w:marRight w:val="0"/>
          <w:marTop w:val="0"/>
          <w:marBottom w:val="0"/>
          <w:divBdr>
            <w:top w:val="none" w:sz="0" w:space="0" w:color="auto"/>
            <w:left w:val="none" w:sz="0" w:space="0" w:color="auto"/>
            <w:bottom w:val="none" w:sz="0" w:space="0" w:color="auto"/>
            <w:right w:val="none" w:sz="0" w:space="0" w:color="auto"/>
          </w:divBdr>
        </w:div>
        <w:div w:id="1053581177">
          <w:marLeft w:val="640"/>
          <w:marRight w:val="0"/>
          <w:marTop w:val="0"/>
          <w:marBottom w:val="0"/>
          <w:divBdr>
            <w:top w:val="none" w:sz="0" w:space="0" w:color="auto"/>
            <w:left w:val="none" w:sz="0" w:space="0" w:color="auto"/>
            <w:bottom w:val="none" w:sz="0" w:space="0" w:color="auto"/>
            <w:right w:val="none" w:sz="0" w:space="0" w:color="auto"/>
          </w:divBdr>
        </w:div>
        <w:div w:id="776171968">
          <w:marLeft w:val="640"/>
          <w:marRight w:val="0"/>
          <w:marTop w:val="0"/>
          <w:marBottom w:val="0"/>
          <w:divBdr>
            <w:top w:val="none" w:sz="0" w:space="0" w:color="auto"/>
            <w:left w:val="none" w:sz="0" w:space="0" w:color="auto"/>
            <w:bottom w:val="none" w:sz="0" w:space="0" w:color="auto"/>
            <w:right w:val="none" w:sz="0" w:space="0" w:color="auto"/>
          </w:divBdr>
        </w:div>
        <w:div w:id="1881282867">
          <w:marLeft w:val="640"/>
          <w:marRight w:val="0"/>
          <w:marTop w:val="0"/>
          <w:marBottom w:val="0"/>
          <w:divBdr>
            <w:top w:val="none" w:sz="0" w:space="0" w:color="auto"/>
            <w:left w:val="none" w:sz="0" w:space="0" w:color="auto"/>
            <w:bottom w:val="none" w:sz="0" w:space="0" w:color="auto"/>
            <w:right w:val="none" w:sz="0" w:space="0" w:color="auto"/>
          </w:divBdr>
        </w:div>
        <w:div w:id="585043325">
          <w:marLeft w:val="640"/>
          <w:marRight w:val="0"/>
          <w:marTop w:val="0"/>
          <w:marBottom w:val="0"/>
          <w:divBdr>
            <w:top w:val="none" w:sz="0" w:space="0" w:color="auto"/>
            <w:left w:val="none" w:sz="0" w:space="0" w:color="auto"/>
            <w:bottom w:val="none" w:sz="0" w:space="0" w:color="auto"/>
            <w:right w:val="none" w:sz="0" w:space="0" w:color="auto"/>
          </w:divBdr>
        </w:div>
        <w:div w:id="740493257">
          <w:marLeft w:val="640"/>
          <w:marRight w:val="0"/>
          <w:marTop w:val="0"/>
          <w:marBottom w:val="0"/>
          <w:divBdr>
            <w:top w:val="none" w:sz="0" w:space="0" w:color="auto"/>
            <w:left w:val="none" w:sz="0" w:space="0" w:color="auto"/>
            <w:bottom w:val="none" w:sz="0" w:space="0" w:color="auto"/>
            <w:right w:val="none" w:sz="0" w:space="0" w:color="auto"/>
          </w:divBdr>
        </w:div>
        <w:div w:id="21713143">
          <w:marLeft w:val="640"/>
          <w:marRight w:val="0"/>
          <w:marTop w:val="0"/>
          <w:marBottom w:val="0"/>
          <w:divBdr>
            <w:top w:val="none" w:sz="0" w:space="0" w:color="auto"/>
            <w:left w:val="none" w:sz="0" w:space="0" w:color="auto"/>
            <w:bottom w:val="none" w:sz="0" w:space="0" w:color="auto"/>
            <w:right w:val="none" w:sz="0" w:space="0" w:color="auto"/>
          </w:divBdr>
        </w:div>
      </w:divsChild>
    </w:div>
    <w:div w:id="810056947">
      <w:bodyDiv w:val="1"/>
      <w:marLeft w:val="0"/>
      <w:marRight w:val="0"/>
      <w:marTop w:val="0"/>
      <w:marBottom w:val="0"/>
      <w:divBdr>
        <w:top w:val="none" w:sz="0" w:space="0" w:color="auto"/>
        <w:left w:val="none" w:sz="0" w:space="0" w:color="auto"/>
        <w:bottom w:val="none" w:sz="0" w:space="0" w:color="auto"/>
        <w:right w:val="none" w:sz="0" w:space="0" w:color="auto"/>
      </w:divBdr>
      <w:divsChild>
        <w:div w:id="1490291894">
          <w:marLeft w:val="640"/>
          <w:marRight w:val="0"/>
          <w:marTop w:val="0"/>
          <w:marBottom w:val="0"/>
          <w:divBdr>
            <w:top w:val="none" w:sz="0" w:space="0" w:color="auto"/>
            <w:left w:val="none" w:sz="0" w:space="0" w:color="auto"/>
            <w:bottom w:val="none" w:sz="0" w:space="0" w:color="auto"/>
            <w:right w:val="none" w:sz="0" w:space="0" w:color="auto"/>
          </w:divBdr>
        </w:div>
        <w:div w:id="523248062">
          <w:marLeft w:val="640"/>
          <w:marRight w:val="0"/>
          <w:marTop w:val="0"/>
          <w:marBottom w:val="0"/>
          <w:divBdr>
            <w:top w:val="none" w:sz="0" w:space="0" w:color="auto"/>
            <w:left w:val="none" w:sz="0" w:space="0" w:color="auto"/>
            <w:bottom w:val="none" w:sz="0" w:space="0" w:color="auto"/>
            <w:right w:val="none" w:sz="0" w:space="0" w:color="auto"/>
          </w:divBdr>
        </w:div>
        <w:div w:id="1085540234">
          <w:marLeft w:val="640"/>
          <w:marRight w:val="0"/>
          <w:marTop w:val="0"/>
          <w:marBottom w:val="0"/>
          <w:divBdr>
            <w:top w:val="none" w:sz="0" w:space="0" w:color="auto"/>
            <w:left w:val="none" w:sz="0" w:space="0" w:color="auto"/>
            <w:bottom w:val="none" w:sz="0" w:space="0" w:color="auto"/>
            <w:right w:val="none" w:sz="0" w:space="0" w:color="auto"/>
          </w:divBdr>
        </w:div>
        <w:div w:id="699821607">
          <w:marLeft w:val="640"/>
          <w:marRight w:val="0"/>
          <w:marTop w:val="0"/>
          <w:marBottom w:val="0"/>
          <w:divBdr>
            <w:top w:val="none" w:sz="0" w:space="0" w:color="auto"/>
            <w:left w:val="none" w:sz="0" w:space="0" w:color="auto"/>
            <w:bottom w:val="none" w:sz="0" w:space="0" w:color="auto"/>
            <w:right w:val="none" w:sz="0" w:space="0" w:color="auto"/>
          </w:divBdr>
        </w:div>
        <w:div w:id="1751653427">
          <w:marLeft w:val="640"/>
          <w:marRight w:val="0"/>
          <w:marTop w:val="0"/>
          <w:marBottom w:val="0"/>
          <w:divBdr>
            <w:top w:val="none" w:sz="0" w:space="0" w:color="auto"/>
            <w:left w:val="none" w:sz="0" w:space="0" w:color="auto"/>
            <w:bottom w:val="none" w:sz="0" w:space="0" w:color="auto"/>
            <w:right w:val="none" w:sz="0" w:space="0" w:color="auto"/>
          </w:divBdr>
        </w:div>
        <w:div w:id="2059084666">
          <w:marLeft w:val="640"/>
          <w:marRight w:val="0"/>
          <w:marTop w:val="0"/>
          <w:marBottom w:val="0"/>
          <w:divBdr>
            <w:top w:val="none" w:sz="0" w:space="0" w:color="auto"/>
            <w:left w:val="none" w:sz="0" w:space="0" w:color="auto"/>
            <w:bottom w:val="none" w:sz="0" w:space="0" w:color="auto"/>
            <w:right w:val="none" w:sz="0" w:space="0" w:color="auto"/>
          </w:divBdr>
        </w:div>
        <w:div w:id="965769150">
          <w:marLeft w:val="640"/>
          <w:marRight w:val="0"/>
          <w:marTop w:val="0"/>
          <w:marBottom w:val="0"/>
          <w:divBdr>
            <w:top w:val="none" w:sz="0" w:space="0" w:color="auto"/>
            <w:left w:val="none" w:sz="0" w:space="0" w:color="auto"/>
            <w:bottom w:val="none" w:sz="0" w:space="0" w:color="auto"/>
            <w:right w:val="none" w:sz="0" w:space="0" w:color="auto"/>
          </w:divBdr>
        </w:div>
        <w:div w:id="565530389">
          <w:marLeft w:val="640"/>
          <w:marRight w:val="0"/>
          <w:marTop w:val="0"/>
          <w:marBottom w:val="0"/>
          <w:divBdr>
            <w:top w:val="none" w:sz="0" w:space="0" w:color="auto"/>
            <w:left w:val="none" w:sz="0" w:space="0" w:color="auto"/>
            <w:bottom w:val="none" w:sz="0" w:space="0" w:color="auto"/>
            <w:right w:val="none" w:sz="0" w:space="0" w:color="auto"/>
          </w:divBdr>
        </w:div>
        <w:div w:id="1895968920">
          <w:marLeft w:val="640"/>
          <w:marRight w:val="0"/>
          <w:marTop w:val="0"/>
          <w:marBottom w:val="0"/>
          <w:divBdr>
            <w:top w:val="none" w:sz="0" w:space="0" w:color="auto"/>
            <w:left w:val="none" w:sz="0" w:space="0" w:color="auto"/>
            <w:bottom w:val="none" w:sz="0" w:space="0" w:color="auto"/>
            <w:right w:val="none" w:sz="0" w:space="0" w:color="auto"/>
          </w:divBdr>
        </w:div>
        <w:div w:id="897472154">
          <w:marLeft w:val="640"/>
          <w:marRight w:val="0"/>
          <w:marTop w:val="0"/>
          <w:marBottom w:val="0"/>
          <w:divBdr>
            <w:top w:val="none" w:sz="0" w:space="0" w:color="auto"/>
            <w:left w:val="none" w:sz="0" w:space="0" w:color="auto"/>
            <w:bottom w:val="none" w:sz="0" w:space="0" w:color="auto"/>
            <w:right w:val="none" w:sz="0" w:space="0" w:color="auto"/>
          </w:divBdr>
        </w:div>
        <w:div w:id="610356162">
          <w:marLeft w:val="640"/>
          <w:marRight w:val="0"/>
          <w:marTop w:val="0"/>
          <w:marBottom w:val="0"/>
          <w:divBdr>
            <w:top w:val="none" w:sz="0" w:space="0" w:color="auto"/>
            <w:left w:val="none" w:sz="0" w:space="0" w:color="auto"/>
            <w:bottom w:val="none" w:sz="0" w:space="0" w:color="auto"/>
            <w:right w:val="none" w:sz="0" w:space="0" w:color="auto"/>
          </w:divBdr>
        </w:div>
        <w:div w:id="1717005508">
          <w:marLeft w:val="640"/>
          <w:marRight w:val="0"/>
          <w:marTop w:val="0"/>
          <w:marBottom w:val="0"/>
          <w:divBdr>
            <w:top w:val="none" w:sz="0" w:space="0" w:color="auto"/>
            <w:left w:val="none" w:sz="0" w:space="0" w:color="auto"/>
            <w:bottom w:val="none" w:sz="0" w:space="0" w:color="auto"/>
            <w:right w:val="none" w:sz="0" w:space="0" w:color="auto"/>
          </w:divBdr>
        </w:div>
        <w:div w:id="193425099">
          <w:marLeft w:val="640"/>
          <w:marRight w:val="0"/>
          <w:marTop w:val="0"/>
          <w:marBottom w:val="0"/>
          <w:divBdr>
            <w:top w:val="none" w:sz="0" w:space="0" w:color="auto"/>
            <w:left w:val="none" w:sz="0" w:space="0" w:color="auto"/>
            <w:bottom w:val="none" w:sz="0" w:space="0" w:color="auto"/>
            <w:right w:val="none" w:sz="0" w:space="0" w:color="auto"/>
          </w:divBdr>
        </w:div>
        <w:div w:id="172844509">
          <w:marLeft w:val="640"/>
          <w:marRight w:val="0"/>
          <w:marTop w:val="0"/>
          <w:marBottom w:val="0"/>
          <w:divBdr>
            <w:top w:val="none" w:sz="0" w:space="0" w:color="auto"/>
            <w:left w:val="none" w:sz="0" w:space="0" w:color="auto"/>
            <w:bottom w:val="none" w:sz="0" w:space="0" w:color="auto"/>
            <w:right w:val="none" w:sz="0" w:space="0" w:color="auto"/>
          </w:divBdr>
        </w:div>
        <w:div w:id="549224038">
          <w:marLeft w:val="640"/>
          <w:marRight w:val="0"/>
          <w:marTop w:val="0"/>
          <w:marBottom w:val="0"/>
          <w:divBdr>
            <w:top w:val="none" w:sz="0" w:space="0" w:color="auto"/>
            <w:left w:val="none" w:sz="0" w:space="0" w:color="auto"/>
            <w:bottom w:val="none" w:sz="0" w:space="0" w:color="auto"/>
            <w:right w:val="none" w:sz="0" w:space="0" w:color="auto"/>
          </w:divBdr>
        </w:div>
        <w:div w:id="670524181">
          <w:marLeft w:val="640"/>
          <w:marRight w:val="0"/>
          <w:marTop w:val="0"/>
          <w:marBottom w:val="0"/>
          <w:divBdr>
            <w:top w:val="none" w:sz="0" w:space="0" w:color="auto"/>
            <w:left w:val="none" w:sz="0" w:space="0" w:color="auto"/>
            <w:bottom w:val="none" w:sz="0" w:space="0" w:color="auto"/>
            <w:right w:val="none" w:sz="0" w:space="0" w:color="auto"/>
          </w:divBdr>
        </w:div>
        <w:div w:id="264771250">
          <w:marLeft w:val="640"/>
          <w:marRight w:val="0"/>
          <w:marTop w:val="0"/>
          <w:marBottom w:val="0"/>
          <w:divBdr>
            <w:top w:val="none" w:sz="0" w:space="0" w:color="auto"/>
            <w:left w:val="none" w:sz="0" w:space="0" w:color="auto"/>
            <w:bottom w:val="none" w:sz="0" w:space="0" w:color="auto"/>
            <w:right w:val="none" w:sz="0" w:space="0" w:color="auto"/>
          </w:divBdr>
        </w:div>
        <w:div w:id="490869455">
          <w:marLeft w:val="640"/>
          <w:marRight w:val="0"/>
          <w:marTop w:val="0"/>
          <w:marBottom w:val="0"/>
          <w:divBdr>
            <w:top w:val="none" w:sz="0" w:space="0" w:color="auto"/>
            <w:left w:val="none" w:sz="0" w:space="0" w:color="auto"/>
            <w:bottom w:val="none" w:sz="0" w:space="0" w:color="auto"/>
            <w:right w:val="none" w:sz="0" w:space="0" w:color="auto"/>
          </w:divBdr>
        </w:div>
        <w:div w:id="862938">
          <w:marLeft w:val="640"/>
          <w:marRight w:val="0"/>
          <w:marTop w:val="0"/>
          <w:marBottom w:val="0"/>
          <w:divBdr>
            <w:top w:val="none" w:sz="0" w:space="0" w:color="auto"/>
            <w:left w:val="none" w:sz="0" w:space="0" w:color="auto"/>
            <w:bottom w:val="none" w:sz="0" w:space="0" w:color="auto"/>
            <w:right w:val="none" w:sz="0" w:space="0" w:color="auto"/>
          </w:divBdr>
        </w:div>
        <w:div w:id="1792243793">
          <w:marLeft w:val="640"/>
          <w:marRight w:val="0"/>
          <w:marTop w:val="0"/>
          <w:marBottom w:val="0"/>
          <w:divBdr>
            <w:top w:val="none" w:sz="0" w:space="0" w:color="auto"/>
            <w:left w:val="none" w:sz="0" w:space="0" w:color="auto"/>
            <w:bottom w:val="none" w:sz="0" w:space="0" w:color="auto"/>
            <w:right w:val="none" w:sz="0" w:space="0" w:color="auto"/>
          </w:divBdr>
        </w:div>
        <w:div w:id="980304943">
          <w:marLeft w:val="640"/>
          <w:marRight w:val="0"/>
          <w:marTop w:val="0"/>
          <w:marBottom w:val="0"/>
          <w:divBdr>
            <w:top w:val="none" w:sz="0" w:space="0" w:color="auto"/>
            <w:left w:val="none" w:sz="0" w:space="0" w:color="auto"/>
            <w:bottom w:val="none" w:sz="0" w:space="0" w:color="auto"/>
            <w:right w:val="none" w:sz="0" w:space="0" w:color="auto"/>
          </w:divBdr>
        </w:div>
        <w:div w:id="102071097">
          <w:marLeft w:val="640"/>
          <w:marRight w:val="0"/>
          <w:marTop w:val="0"/>
          <w:marBottom w:val="0"/>
          <w:divBdr>
            <w:top w:val="none" w:sz="0" w:space="0" w:color="auto"/>
            <w:left w:val="none" w:sz="0" w:space="0" w:color="auto"/>
            <w:bottom w:val="none" w:sz="0" w:space="0" w:color="auto"/>
            <w:right w:val="none" w:sz="0" w:space="0" w:color="auto"/>
          </w:divBdr>
        </w:div>
        <w:div w:id="1491826100">
          <w:marLeft w:val="640"/>
          <w:marRight w:val="0"/>
          <w:marTop w:val="0"/>
          <w:marBottom w:val="0"/>
          <w:divBdr>
            <w:top w:val="none" w:sz="0" w:space="0" w:color="auto"/>
            <w:left w:val="none" w:sz="0" w:space="0" w:color="auto"/>
            <w:bottom w:val="none" w:sz="0" w:space="0" w:color="auto"/>
            <w:right w:val="none" w:sz="0" w:space="0" w:color="auto"/>
          </w:divBdr>
        </w:div>
        <w:div w:id="1902128778">
          <w:marLeft w:val="640"/>
          <w:marRight w:val="0"/>
          <w:marTop w:val="0"/>
          <w:marBottom w:val="0"/>
          <w:divBdr>
            <w:top w:val="none" w:sz="0" w:space="0" w:color="auto"/>
            <w:left w:val="none" w:sz="0" w:space="0" w:color="auto"/>
            <w:bottom w:val="none" w:sz="0" w:space="0" w:color="auto"/>
            <w:right w:val="none" w:sz="0" w:space="0" w:color="auto"/>
          </w:divBdr>
        </w:div>
        <w:div w:id="973564201">
          <w:marLeft w:val="640"/>
          <w:marRight w:val="0"/>
          <w:marTop w:val="0"/>
          <w:marBottom w:val="0"/>
          <w:divBdr>
            <w:top w:val="none" w:sz="0" w:space="0" w:color="auto"/>
            <w:left w:val="none" w:sz="0" w:space="0" w:color="auto"/>
            <w:bottom w:val="none" w:sz="0" w:space="0" w:color="auto"/>
            <w:right w:val="none" w:sz="0" w:space="0" w:color="auto"/>
          </w:divBdr>
        </w:div>
        <w:div w:id="488062748">
          <w:marLeft w:val="640"/>
          <w:marRight w:val="0"/>
          <w:marTop w:val="0"/>
          <w:marBottom w:val="0"/>
          <w:divBdr>
            <w:top w:val="none" w:sz="0" w:space="0" w:color="auto"/>
            <w:left w:val="none" w:sz="0" w:space="0" w:color="auto"/>
            <w:bottom w:val="none" w:sz="0" w:space="0" w:color="auto"/>
            <w:right w:val="none" w:sz="0" w:space="0" w:color="auto"/>
          </w:divBdr>
        </w:div>
        <w:div w:id="1057364794">
          <w:marLeft w:val="640"/>
          <w:marRight w:val="0"/>
          <w:marTop w:val="0"/>
          <w:marBottom w:val="0"/>
          <w:divBdr>
            <w:top w:val="none" w:sz="0" w:space="0" w:color="auto"/>
            <w:left w:val="none" w:sz="0" w:space="0" w:color="auto"/>
            <w:bottom w:val="none" w:sz="0" w:space="0" w:color="auto"/>
            <w:right w:val="none" w:sz="0" w:space="0" w:color="auto"/>
          </w:divBdr>
        </w:div>
        <w:div w:id="484398386">
          <w:marLeft w:val="640"/>
          <w:marRight w:val="0"/>
          <w:marTop w:val="0"/>
          <w:marBottom w:val="0"/>
          <w:divBdr>
            <w:top w:val="none" w:sz="0" w:space="0" w:color="auto"/>
            <w:left w:val="none" w:sz="0" w:space="0" w:color="auto"/>
            <w:bottom w:val="none" w:sz="0" w:space="0" w:color="auto"/>
            <w:right w:val="none" w:sz="0" w:space="0" w:color="auto"/>
          </w:divBdr>
        </w:div>
        <w:div w:id="785277816">
          <w:marLeft w:val="640"/>
          <w:marRight w:val="0"/>
          <w:marTop w:val="0"/>
          <w:marBottom w:val="0"/>
          <w:divBdr>
            <w:top w:val="none" w:sz="0" w:space="0" w:color="auto"/>
            <w:left w:val="none" w:sz="0" w:space="0" w:color="auto"/>
            <w:bottom w:val="none" w:sz="0" w:space="0" w:color="auto"/>
            <w:right w:val="none" w:sz="0" w:space="0" w:color="auto"/>
          </w:divBdr>
        </w:div>
        <w:div w:id="1633947667">
          <w:marLeft w:val="640"/>
          <w:marRight w:val="0"/>
          <w:marTop w:val="0"/>
          <w:marBottom w:val="0"/>
          <w:divBdr>
            <w:top w:val="none" w:sz="0" w:space="0" w:color="auto"/>
            <w:left w:val="none" w:sz="0" w:space="0" w:color="auto"/>
            <w:bottom w:val="none" w:sz="0" w:space="0" w:color="auto"/>
            <w:right w:val="none" w:sz="0" w:space="0" w:color="auto"/>
          </w:divBdr>
        </w:div>
        <w:div w:id="1767578532">
          <w:marLeft w:val="640"/>
          <w:marRight w:val="0"/>
          <w:marTop w:val="0"/>
          <w:marBottom w:val="0"/>
          <w:divBdr>
            <w:top w:val="none" w:sz="0" w:space="0" w:color="auto"/>
            <w:left w:val="none" w:sz="0" w:space="0" w:color="auto"/>
            <w:bottom w:val="none" w:sz="0" w:space="0" w:color="auto"/>
            <w:right w:val="none" w:sz="0" w:space="0" w:color="auto"/>
          </w:divBdr>
        </w:div>
        <w:div w:id="237790136">
          <w:marLeft w:val="640"/>
          <w:marRight w:val="0"/>
          <w:marTop w:val="0"/>
          <w:marBottom w:val="0"/>
          <w:divBdr>
            <w:top w:val="none" w:sz="0" w:space="0" w:color="auto"/>
            <w:left w:val="none" w:sz="0" w:space="0" w:color="auto"/>
            <w:bottom w:val="none" w:sz="0" w:space="0" w:color="auto"/>
            <w:right w:val="none" w:sz="0" w:space="0" w:color="auto"/>
          </w:divBdr>
        </w:div>
        <w:div w:id="1001659519">
          <w:marLeft w:val="640"/>
          <w:marRight w:val="0"/>
          <w:marTop w:val="0"/>
          <w:marBottom w:val="0"/>
          <w:divBdr>
            <w:top w:val="none" w:sz="0" w:space="0" w:color="auto"/>
            <w:left w:val="none" w:sz="0" w:space="0" w:color="auto"/>
            <w:bottom w:val="none" w:sz="0" w:space="0" w:color="auto"/>
            <w:right w:val="none" w:sz="0" w:space="0" w:color="auto"/>
          </w:divBdr>
        </w:div>
        <w:div w:id="79954431">
          <w:marLeft w:val="640"/>
          <w:marRight w:val="0"/>
          <w:marTop w:val="0"/>
          <w:marBottom w:val="0"/>
          <w:divBdr>
            <w:top w:val="none" w:sz="0" w:space="0" w:color="auto"/>
            <w:left w:val="none" w:sz="0" w:space="0" w:color="auto"/>
            <w:bottom w:val="none" w:sz="0" w:space="0" w:color="auto"/>
            <w:right w:val="none" w:sz="0" w:space="0" w:color="auto"/>
          </w:divBdr>
        </w:div>
        <w:div w:id="1114712304">
          <w:marLeft w:val="640"/>
          <w:marRight w:val="0"/>
          <w:marTop w:val="0"/>
          <w:marBottom w:val="0"/>
          <w:divBdr>
            <w:top w:val="none" w:sz="0" w:space="0" w:color="auto"/>
            <w:left w:val="none" w:sz="0" w:space="0" w:color="auto"/>
            <w:bottom w:val="none" w:sz="0" w:space="0" w:color="auto"/>
            <w:right w:val="none" w:sz="0" w:space="0" w:color="auto"/>
          </w:divBdr>
        </w:div>
        <w:div w:id="1243295622">
          <w:marLeft w:val="640"/>
          <w:marRight w:val="0"/>
          <w:marTop w:val="0"/>
          <w:marBottom w:val="0"/>
          <w:divBdr>
            <w:top w:val="none" w:sz="0" w:space="0" w:color="auto"/>
            <w:left w:val="none" w:sz="0" w:space="0" w:color="auto"/>
            <w:bottom w:val="none" w:sz="0" w:space="0" w:color="auto"/>
            <w:right w:val="none" w:sz="0" w:space="0" w:color="auto"/>
          </w:divBdr>
        </w:div>
        <w:div w:id="729957607">
          <w:marLeft w:val="640"/>
          <w:marRight w:val="0"/>
          <w:marTop w:val="0"/>
          <w:marBottom w:val="0"/>
          <w:divBdr>
            <w:top w:val="none" w:sz="0" w:space="0" w:color="auto"/>
            <w:left w:val="none" w:sz="0" w:space="0" w:color="auto"/>
            <w:bottom w:val="none" w:sz="0" w:space="0" w:color="auto"/>
            <w:right w:val="none" w:sz="0" w:space="0" w:color="auto"/>
          </w:divBdr>
        </w:div>
        <w:div w:id="1193345059">
          <w:marLeft w:val="640"/>
          <w:marRight w:val="0"/>
          <w:marTop w:val="0"/>
          <w:marBottom w:val="0"/>
          <w:divBdr>
            <w:top w:val="none" w:sz="0" w:space="0" w:color="auto"/>
            <w:left w:val="none" w:sz="0" w:space="0" w:color="auto"/>
            <w:bottom w:val="none" w:sz="0" w:space="0" w:color="auto"/>
            <w:right w:val="none" w:sz="0" w:space="0" w:color="auto"/>
          </w:divBdr>
        </w:div>
        <w:div w:id="1664969675">
          <w:marLeft w:val="640"/>
          <w:marRight w:val="0"/>
          <w:marTop w:val="0"/>
          <w:marBottom w:val="0"/>
          <w:divBdr>
            <w:top w:val="none" w:sz="0" w:space="0" w:color="auto"/>
            <w:left w:val="none" w:sz="0" w:space="0" w:color="auto"/>
            <w:bottom w:val="none" w:sz="0" w:space="0" w:color="auto"/>
            <w:right w:val="none" w:sz="0" w:space="0" w:color="auto"/>
          </w:divBdr>
        </w:div>
        <w:div w:id="1548251729">
          <w:marLeft w:val="640"/>
          <w:marRight w:val="0"/>
          <w:marTop w:val="0"/>
          <w:marBottom w:val="0"/>
          <w:divBdr>
            <w:top w:val="none" w:sz="0" w:space="0" w:color="auto"/>
            <w:left w:val="none" w:sz="0" w:space="0" w:color="auto"/>
            <w:bottom w:val="none" w:sz="0" w:space="0" w:color="auto"/>
            <w:right w:val="none" w:sz="0" w:space="0" w:color="auto"/>
          </w:divBdr>
        </w:div>
        <w:div w:id="938441158">
          <w:marLeft w:val="640"/>
          <w:marRight w:val="0"/>
          <w:marTop w:val="0"/>
          <w:marBottom w:val="0"/>
          <w:divBdr>
            <w:top w:val="none" w:sz="0" w:space="0" w:color="auto"/>
            <w:left w:val="none" w:sz="0" w:space="0" w:color="auto"/>
            <w:bottom w:val="none" w:sz="0" w:space="0" w:color="auto"/>
            <w:right w:val="none" w:sz="0" w:space="0" w:color="auto"/>
          </w:divBdr>
        </w:div>
        <w:div w:id="1502088951">
          <w:marLeft w:val="640"/>
          <w:marRight w:val="0"/>
          <w:marTop w:val="0"/>
          <w:marBottom w:val="0"/>
          <w:divBdr>
            <w:top w:val="none" w:sz="0" w:space="0" w:color="auto"/>
            <w:left w:val="none" w:sz="0" w:space="0" w:color="auto"/>
            <w:bottom w:val="none" w:sz="0" w:space="0" w:color="auto"/>
            <w:right w:val="none" w:sz="0" w:space="0" w:color="auto"/>
          </w:divBdr>
        </w:div>
        <w:div w:id="1744789382">
          <w:marLeft w:val="640"/>
          <w:marRight w:val="0"/>
          <w:marTop w:val="0"/>
          <w:marBottom w:val="0"/>
          <w:divBdr>
            <w:top w:val="none" w:sz="0" w:space="0" w:color="auto"/>
            <w:left w:val="none" w:sz="0" w:space="0" w:color="auto"/>
            <w:bottom w:val="none" w:sz="0" w:space="0" w:color="auto"/>
            <w:right w:val="none" w:sz="0" w:space="0" w:color="auto"/>
          </w:divBdr>
        </w:div>
        <w:div w:id="1381516876">
          <w:marLeft w:val="640"/>
          <w:marRight w:val="0"/>
          <w:marTop w:val="0"/>
          <w:marBottom w:val="0"/>
          <w:divBdr>
            <w:top w:val="none" w:sz="0" w:space="0" w:color="auto"/>
            <w:left w:val="none" w:sz="0" w:space="0" w:color="auto"/>
            <w:bottom w:val="none" w:sz="0" w:space="0" w:color="auto"/>
            <w:right w:val="none" w:sz="0" w:space="0" w:color="auto"/>
          </w:divBdr>
        </w:div>
      </w:divsChild>
    </w:div>
    <w:div w:id="915434210">
      <w:bodyDiv w:val="1"/>
      <w:marLeft w:val="0"/>
      <w:marRight w:val="0"/>
      <w:marTop w:val="0"/>
      <w:marBottom w:val="0"/>
      <w:divBdr>
        <w:top w:val="none" w:sz="0" w:space="0" w:color="auto"/>
        <w:left w:val="none" w:sz="0" w:space="0" w:color="auto"/>
        <w:bottom w:val="none" w:sz="0" w:space="0" w:color="auto"/>
        <w:right w:val="none" w:sz="0" w:space="0" w:color="auto"/>
      </w:divBdr>
      <w:divsChild>
        <w:div w:id="5794342">
          <w:marLeft w:val="640"/>
          <w:marRight w:val="0"/>
          <w:marTop w:val="0"/>
          <w:marBottom w:val="0"/>
          <w:divBdr>
            <w:top w:val="none" w:sz="0" w:space="0" w:color="auto"/>
            <w:left w:val="none" w:sz="0" w:space="0" w:color="auto"/>
            <w:bottom w:val="none" w:sz="0" w:space="0" w:color="auto"/>
            <w:right w:val="none" w:sz="0" w:space="0" w:color="auto"/>
          </w:divBdr>
        </w:div>
        <w:div w:id="14624326">
          <w:marLeft w:val="640"/>
          <w:marRight w:val="0"/>
          <w:marTop w:val="0"/>
          <w:marBottom w:val="0"/>
          <w:divBdr>
            <w:top w:val="none" w:sz="0" w:space="0" w:color="auto"/>
            <w:left w:val="none" w:sz="0" w:space="0" w:color="auto"/>
            <w:bottom w:val="none" w:sz="0" w:space="0" w:color="auto"/>
            <w:right w:val="none" w:sz="0" w:space="0" w:color="auto"/>
          </w:divBdr>
        </w:div>
        <w:div w:id="124088326">
          <w:marLeft w:val="640"/>
          <w:marRight w:val="0"/>
          <w:marTop w:val="0"/>
          <w:marBottom w:val="0"/>
          <w:divBdr>
            <w:top w:val="none" w:sz="0" w:space="0" w:color="auto"/>
            <w:left w:val="none" w:sz="0" w:space="0" w:color="auto"/>
            <w:bottom w:val="none" w:sz="0" w:space="0" w:color="auto"/>
            <w:right w:val="none" w:sz="0" w:space="0" w:color="auto"/>
          </w:divBdr>
        </w:div>
        <w:div w:id="156071658">
          <w:marLeft w:val="640"/>
          <w:marRight w:val="0"/>
          <w:marTop w:val="0"/>
          <w:marBottom w:val="0"/>
          <w:divBdr>
            <w:top w:val="none" w:sz="0" w:space="0" w:color="auto"/>
            <w:left w:val="none" w:sz="0" w:space="0" w:color="auto"/>
            <w:bottom w:val="none" w:sz="0" w:space="0" w:color="auto"/>
            <w:right w:val="none" w:sz="0" w:space="0" w:color="auto"/>
          </w:divBdr>
        </w:div>
        <w:div w:id="194776460">
          <w:marLeft w:val="640"/>
          <w:marRight w:val="0"/>
          <w:marTop w:val="0"/>
          <w:marBottom w:val="0"/>
          <w:divBdr>
            <w:top w:val="none" w:sz="0" w:space="0" w:color="auto"/>
            <w:left w:val="none" w:sz="0" w:space="0" w:color="auto"/>
            <w:bottom w:val="none" w:sz="0" w:space="0" w:color="auto"/>
            <w:right w:val="none" w:sz="0" w:space="0" w:color="auto"/>
          </w:divBdr>
        </w:div>
        <w:div w:id="275988812">
          <w:marLeft w:val="640"/>
          <w:marRight w:val="0"/>
          <w:marTop w:val="0"/>
          <w:marBottom w:val="0"/>
          <w:divBdr>
            <w:top w:val="none" w:sz="0" w:space="0" w:color="auto"/>
            <w:left w:val="none" w:sz="0" w:space="0" w:color="auto"/>
            <w:bottom w:val="none" w:sz="0" w:space="0" w:color="auto"/>
            <w:right w:val="none" w:sz="0" w:space="0" w:color="auto"/>
          </w:divBdr>
        </w:div>
        <w:div w:id="395591781">
          <w:marLeft w:val="640"/>
          <w:marRight w:val="0"/>
          <w:marTop w:val="0"/>
          <w:marBottom w:val="0"/>
          <w:divBdr>
            <w:top w:val="none" w:sz="0" w:space="0" w:color="auto"/>
            <w:left w:val="none" w:sz="0" w:space="0" w:color="auto"/>
            <w:bottom w:val="none" w:sz="0" w:space="0" w:color="auto"/>
            <w:right w:val="none" w:sz="0" w:space="0" w:color="auto"/>
          </w:divBdr>
        </w:div>
        <w:div w:id="490027711">
          <w:marLeft w:val="640"/>
          <w:marRight w:val="0"/>
          <w:marTop w:val="0"/>
          <w:marBottom w:val="0"/>
          <w:divBdr>
            <w:top w:val="none" w:sz="0" w:space="0" w:color="auto"/>
            <w:left w:val="none" w:sz="0" w:space="0" w:color="auto"/>
            <w:bottom w:val="none" w:sz="0" w:space="0" w:color="auto"/>
            <w:right w:val="none" w:sz="0" w:space="0" w:color="auto"/>
          </w:divBdr>
        </w:div>
        <w:div w:id="530850022">
          <w:marLeft w:val="640"/>
          <w:marRight w:val="0"/>
          <w:marTop w:val="0"/>
          <w:marBottom w:val="0"/>
          <w:divBdr>
            <w:top w:val="none" w:sz="0" w:space="0" w:color="auto"/>
            <w:left w:val="none" w:sz="0" w:space="0" w:color="auto"/>
            <w:bottom w:val="none" w:sz="0" w:space="0" w:color="auto"/>
            <w:right w:val="none" w:sz="0" w:space="0" w:color="auto"/>
          </w:divBdr>
        </w:div>
        <w:div w:id="690641240">
          <w:marLeft w:val="640"/>
          <w:marRight w:val="0"/>
          <w:marTop w:val="0"/>
          <w:marBottom w:val="0"/>
          <w:divBdr>
            <w:top w:val="none" w:sz="0" w:space="0" w:color="auto"/>
            <w:left w:val="none" w:sz="0" w:space="0" w:color="auto"/>
            <w:bottom w:val="none" w:sz="0" w:space="0" w:color="auto"/>
            <w:right w:val="none" w:sz="0" w:space="0" w:color="auto"/>
          </w:divBdr>
        </w:div>
        <w:div w:id="733507634">
          <w:marLeft w:val="640"/>
          <w:marRight w:val="0"/>
          <w:marTop w:val="0"/>
          <w:marBottom w:val="0"/>
          <w:divBdr>
            <w:top w:val="none" w:sz="0" w:space="0" w:color="auto"/>
            <w:left w:val="none" w:sz="0" w:space="0" w:color="auto"/>
            <w:bottom w:val="none" w:sz="0" w:space="0" w:color="auto"/>
            <w:right w:val="none" w:sz="0" w:space="0" w:color="auto"/>
          </w:divBdr>
        </w:div>
        <w:div w:id="740835986">
          <w:marLeft w:val="640"/>
          <w:marRight w:val="0"/>
          <w:marTop w:val="0"/>
          <w:marBottom w:val="0"/>
          <w:divBdr>
            <w:top w:val="none" w:sz="0" w:space="0" w:color="auto"/>
            <w:left w:val="none" w:sz="0" w:space="0" w:color="auto"/>
            <w:bottom w:val="none" w:sz="0" w:space="0" w:color="auto"/>
            <w:right w:val="none" w:sz="0" w:space="0" w:color="auto"/>
          </w:divBdr>
          <w:divsChild>
            <w:div w:id="260839025">
              <w:marLeft w:val="0"/>
              <w:marRight w:val="0"/>
              <w:marTop w:val="0"/>
              <w:marBottom w:val="0"/>
              <w:divBdr>
                <w:top w:val="none" w:sz="0" w:space="0" w:color="auto"/>
                <w:left w:val="none" w:sz="0" w:space="0" w:color="auto"/>
                <w:bottom w:val="none" w:sz="0" w:space="0" w:color="auto"/>
                <w:right w:val="none" w:sz="0" w:space="0" w:color="auto"/>
              </w:divBdr>
              <w:divsChild>
                <w:div w:id="45489343">
                  <w:marLeft w:val="640"/>
                  <w:marRight w:val="0"/>
                  <w:marTop w:val="0"/>
                  <w:marBottom w:val="0"/>
                  <w:divBdr>
                    <w:top w:val="none" w:sz="0" w:space="0" w:color="auto"/>
                    <w:left w:val="none" w:sz="0" w:space="0" w:color="auto"/>
                    <w:bottom w:val="none" w:sz="0" w:space="0" w:color="auto"/>
                    <w:right w:val="none" w:sz="0" w:space="0" w:color="auto"/>
                  </w:divBdr>
                </w:div>
                <w:div w:id="70123969">
                  <w:marLeft w:val="640"/>
                  <w:marRight w:val="0"/>
                  <w:marTop w:val="0"/>
                  <w:marBottom w:val="0"/>
                  <w:divBdr>
                    <w:top w:val="none" w:sz="0" w:space="0" w:color="auto"/>
                    <w:left w:val="none" w:sz="0" w:space="0" w:color="auto"/>
                    <w:bottom w:val="none" w:sz="0" w:space="0" w:color="auto"/>
                    <w:right w:val="none" w:sz="0" w:space="0" w:color="auto"/>
                  </w:divBdr>
                </w:div>
                <w:div w:id="186647904">
                  <w:marLeft w:val="640"/>
                  <w:marRight w:val="0"/>
                  <w:marTop w:val="0"/>
                  <w:marBottom w:val="0"/>
                  <w:divBdr>
                    <w:top w:val="none" w:sz="0" w:space="0" w:color="auto"/>
                    <w:left w:val="none" w:sz="0" w:space="0" w:color="auto"/>
                    <w:bottom w:val="none" w:sz="0" w:space="0" w:color="auto"/>
                    <w:right w:val="none" w:sz="0" w:space="0" w:color="auto"/>
                  </w:divBdr>
                </w:div>
                <w:div w:id="273875640">
                  <w:marLeft w:val="640"/>
                  <w:marRight w:val="0"/>
                  <w:marTop w:val="0"/>
                  <w:marBottom w:val="0"/>
                  <w:divBdr>
                    <w:top w:val="none" w:sz="0" w:space="0" w:color="auto"/>
                    <w:left w:val="none" w:sz="0" w:space="0" w:color="auto"/>
                    <w:bottom w:val="none" w:sz="0" w:space="0" w:color="auto"/>
                    <w:right w:val="none" w:sz="0" w:space="0" w:color="auto"/>
                  </w:divBdr>
                </w:div>
                <w:div w:id="290945512">
                  <w:marLeft w:val="640"/>
                  <w:marRight w:val="0"/>
                  <w:marTop w:val="0"/>
                  <w:marBottom w:val="0"/>
                  <w:divBdr>
                    <w:top w:val="none" w:sz="0" w:space="0" w:color="auto"/>
                    <w:left w:val="none" w:sz="0" w:space="0" w:color="auto"/>
                    <w:bottom w:val="none" w:sz="0" w:space="0" w:color="auto"/>
                    <w:right w:val="none" w:sz="0" w:space="0" w:color="auto"/>
                  </w:divBdr>
                </w:div>
                <w:div w:id="330182550">
                  <w:marLeft w:val="640"/>
                  <w:marRight w:val="0"/>
                  <w:marTop w:val="0"/>
                  <w:marBottom w:val="0"/>
                  <w:divBdr>
                    <w:top w:val="none" w:sz="0" w:space="0" w:color="auto"/>
                    <w:left w:val="none" w:sz="0" w:space="0" w:color="auto"/>
                    <w:bottom w:val="none" w:sz="0" w:space="0" w:color="auto"/>
                    <w:right w:val="none" w:sz="0" w:space="0" w:color="auto"/>
                  </w:divBdr>
                </w:div>
                <w:div w:id="333536539">
                  <w:marLeft w:val="640"/>
                  <w:marRight w:val="0"/>
                  <w:marTop w:val="0"/>
                  <w:marBottom w:val="0"/>
                  <w:divBdr>
                    <w:top w:val="none" w:sz="0" w:space="0" w:color="auto"/>
                    <w:left w:val="none" w:sz="0" w:space="0" w:color="auto"/>
                    <w:bottom w:val="none" w:sz="0" w:space="0" w:color="auto"/>
                    <w:right w:val="none" w:sz="0" w:space="0" w:color="auto"/>
                  </w:divBdr>
                </w:div>
                <w:div w:id="355664197">
                  <w:marLeft w:val="640"/>
                  <w:marRight w:val="0"/>
                  <w:marTop w:val="0"/>
                  <w:marBottom w:val="0"/>
                  <w:divBdr>
                    <w:top w:val="none" w:sz="0" w:space="0" w:color="auto"/>
                    <w:left w:val="none" w:sz="0" w:space="0" w:color="auto"/>
                    <w:bottom w:val="none" w:sz="0" w:space="0" w:color="auto"/>
                    <w:right w:val="none" w:sz="0" w:space="0" w:color="auto"/>
                  </w:divBdr>
                </w:div>
                <w:div w:id="422725960">
                  <w:marLeft w:val="640"/>
                  <w:marRight w:val="0"/>
                  <w:marTop w:val="0"/>
                  <w:marBottom w:val="0"/>
                  <w:divBdr>
                    <w:top w:val="none" w:sz="0" w:space="0" w:color="auto"/>
                    <w:left w:val="none" w:sz="0" w:space="0" w:color="auto"/>
                    <w:bottom w:val="none" w:sz="0" w:space="0" w:color="auto"/>
                    <w:right w:val="none" w:sz="0" w:space="0" w:color="auto"/>
                  </w:divBdr>
                </w:div>
                <w:div w:id="439565429">
                  <w:marLeft w:val="640"/>
                  <w:marRight w:val="0"/>
                  <w:marTop w:val="0"/>
                  <w:marBottom w:val="0"/>
                  <w:divBdr>
                    <w:top w:val="none" w:sz="0" w:space="0" w:color="auto"/>
                    <w:left w:val="none" w:sz="0" w:space="0" w:color="auto"/>
                    <w:bottom w:val="none" w:sz="0" w:space="0" w:color="auto"/>
                    <w:right w:val="none" w:sz="0" w:space="0" w:color="auto"/>
                  </w:divBdr>
                </w:div>
                <w:div w:id="526336215">
                  <w:marLeft w:val="640"/>
                  <w:marRight w:val="0"/>
                  <w:marTop w:val="0"/>
                  <w:marBottom w:val="0"/>
                  <w:divBdr>
                    <w:top w:val="none" w:sz="0" w:space="0" w:color="auto"/>
                    <w:left w:val="none" w:sz="0" w:space="0" w:color="auto"/>
                    <w:bottom w:val="none" w:sz="0" w:space="0" w:color="auto"/>
                    <w:right w:val="none" w:sz="0" w:space="0" w:color="auto"/>
                  </w:divBdr>
                </w:div>
                <w:div w:id="709962684">
                  <w:marLeft w:val="640"/>
                  <w:marRight w:val="0"/>
                  <w:marTop w:val="0"/>
                  <w:marBottom w:val="0"/>
                  <w:divBdr>
                    <w:top w:val="none" w:sz="0" w:space="0" w:color="auto"/>
                    <w:left w:val="none" w:sz="0" w:space="0" w:color="auto"/>
                    <w:bottom w:val="none" w:sz="0" w:space="0" w:color="auto"/>
                    <w:right w:val="none" w:sz="0" w:space="0" w:color="auto"/>
                  </w:divBdr>
                </w:div>
                <w:div w:id="731739034">
                  <w:marLeft w:val="640"/>
                  <w:marRight w:val="0"/>
                  <w:marTop w:val="0"/>
                  <w:marBottom w:val="0"/>
                  <w:divBdr>
                    <w:top w:val="none" w:sz="0" w:space="0" w:color="auto"/>
                    <w:left w:val="none" w:sz="0" w:space="0" w:color="auto"/>
                    <w:bottom w:val="none" w:sz="0" w:space="0" w:color="auto"/>
                    <w:right w:val="none" w:sz="0" w:space="0" w:color="auto"/>
                  </w:divBdr>
                </w:div>
                <w:div w:id="788351504">
                  <w:marLeft w:val="640"/>
                  <w:marRight w:val="0"/>
                  <w:marTop w:val="0"/>
                  <w:marBottom w:val="0"/>
                  <w:divBdr>
                    <w:top w:val="none" w:sz="0" w:space="0" w:color="auto"/>
                    <w:left w:val="none" w:sz="0" w:space="0" w:color="auto"/>
                    <w:bottom w:val="none" w:sz="0" w:space="0" w:color="auto"/>
                    <w:right w:val="none" w:sz="0" w:space="0" w:color="auto"/>
                  </w:divBdr>
                </w:div>
                <w:div w:id="838156783">
                  <w:marLeft w:val="640"/>
                  <w:marRight w:val="0"/>
                  <w:marTop w:val="0"/>
                  <w:marBottom w:val="0"/>
                  <w:divBdr>
                    <w:top w:val="none" w:sz="0" w:space="0" w:color="auto"/>
                    <w:left w:val="none" w:sz="0" w:space="0" w:color="auto"/>
                    <w:bottom w:val="none" w:sz="0" w:space="0" w:color="auto"/>
                    <w:right w:val="none" w:sz="0" w:space="0" w:color="auto"/>
                  </w:divBdr>
                </w:div>
                <w:div w:id="863061111">
                  <w:marLeft w:val="640"/>
                  <w:marRight w:val="0"/>
                  <w:marTop w:val="0"/>
                  <w:marBottom w:val="0"/>
                  <w:divBdr>
                    <w:top w:val="none" w:sz="0" w:space="0" w:color="auto"/>
                    <w:left w:val="none" w:sz="0" w:space="0" w:color="auto"/>
                    <w:bottom w:val="none" w:sz="0" w:space="0" w:color="auto"/>
                    <w:right w:val="none" w:sz="0" w:space="0" w:color="auto"/>
                  </w:divBdr>
                </w:div>
                <w:div w:id="936869491">
                  <w:marLeft w:val="640"/>
                  <w:marRight w:val="0"/>
                  <w:marTop w:val="0"/>
                  <w:marBottom w:val="0"/>
                  <w:divBdr>
                    <w:top w:val="none" w:sz="0" w:space="0" w:color="auto"/>
                    <w:left w:val="none" w:sz="0" w:space="0" w:color="auto"/>
                    <w:bottom w:val="none" w:sz="0" w:space="0" w:color="auto"/>
                    <w:right w:val="none" w:sz="0" w:space="0" w:color="auto"/>
                  </w:divBdr>
                </w:div>
                <w:div w:id="942692633">
                  <w:marLeft w:val="640"/>
                  <w:marRight w:val="0"/>
                  <w:marTop w:val="0"/>
                  <w:marBottom w:val="0"/>
                  <w:divBdr>
                    <w:top w:val="none" w:sz="0" w:space="0" w:color="auto"/>
                    <w:left w:val="none" w:sz="0" w:space="0" w:color="auto"/>
                    <w:bottom w:val="none" w:sz="0" w:space="0" w:color="auto"/>
                    <w:right w:val="none" w:sz="0" w:space="0" w:color="auto"/>
                  </w:divBdr>
                </w:div>
                <w:div w:id="953288455">
                  <w:marLeft w:val="640"/>
                  <w:marRight w:val="0"/>
                  <w:marTop w:val="0"/>
                  <w:marBottom w:val="0"/>
                  <w:divBdr>
                    <w:top w:val="none" w:sz="0" w:space="0" w:color="auto"/>
                    <w:left w:val="none" w:sz="0" w:space="0" w:color="auto"/>
                    <w:bottom w:val="none" w:sz="0" w:space="0" w:color="auto"/>
                    <w:right w:val="none" w:sz="0" w:space="0" w:color="auto"/>
                  </w:divBdr>
                </w:div>
                <w:div w:id="961763261">
                  <w:marLeft w:val="640"/>
                  <w:marRight w:val="0"/>
                  <w:marTop w:val="0"/>
                  <w:marBottom w:val="0"/>
                  <w:divBdr>
                    <w:top w:val="none" w:sz="0" w:space="0" w:color="auto"/>
                    <w:left w:val="none" w:sz="0" w:space="0" w:color="auto"/>
                    <w:bottom w:val="none" w:sz="0" w:space="0" w:color="auto"/>
                    <w:right w:val="none" w:sz="0" w:space="0" w:color="auto"/>
                  </w:divBdr>
                </w:div>
                <w:div w:id="982389132">
                  <w:marLeft w:val="640"/>
                  <w:marRight w:val="0"/>
                  <w:marTop w:val="0"/>
                  <w:marBottom w:val="0"/>
                  <w:divBdr>
                    <w:top w:val="none" w:sz="0" w:space="0" w:color="auto"/>
                    <w:left w:val="none" w:sz="0" w:space="0" w:color="auto"/>
                    <w:bottom w:val="none" w:sz="0" w:space="0" w:color="auto"/>
                    <w:right w:val="none" w:sz="0" w:space="0" w:color="auto"/>
                  </w:divBdr>
                </w:div>
                <w:div w:id="1060011541">
                  <w:marLeft w:val="640"/>
                  <w:marRight w:val="0"/>
                  <w:marTop w:val="0"/>
                  <w:marBottom w:val="0"/>
                  <w:divBdr>
                    <w:top w:val="none" w:sz="0" w:space="0" w:color="auto"/>
                    <w:left w:val="none" w:sz="0" w:space="0" w:color="auto"/>
                    <w:bottom w:val="none" w:sz="0" w:space="0" w:color="auto"/>
                    <w:right w:val="none" w:sz="0" w:space="0" w:color="auto"/>
                  </w:divBdr>
                </w:div>
                <w:div w:id="1126658839">
                  <w:marLeft w:val="640"/>
                  <w:marRight w:val="0"/>
                  <w:marTop w:val="0"/>
                  <w:marBottom w:val="0"/>
                  <w:divBdr>
                    <w:top w:val="none" w:sz="0" w:space="0" w:color="auto"/>
                    <w:left w:val="none" w:sz="0" w:space="0" w:color="auto"/>
                    <w:bottom w:val="none" w:sz="0" w:space="0" w:color="auto"/>
                    <w:right w:val="none" w:sz="0" w:space="0" w:color="auto"/>
                  </w:divBdr>
                </w:div>
                <w:div w:id="1171530988">
                  <w:marLeft w:val="640"/>
                  <w:marRight w:val="0"/>
                  <w:marTop w:val="0"/>
                  <w:marBottom w:val="0"/>
                  <w:divBdr>
                    <w:top w:val="none" w:sz="0" w:space="0" w:color="auto"/>
                    <w:left w:val="none" w:sz="0" w:space="0" w:color="auto"/>
                    <w:bottom w:val="none" w:sz="0" w:space="0" w:color="auto"/>
                    <w:right w:val="none" w:sz="0" w:space="0" w:color="auto"/>
                  </w:divBdr>
                </w:div>
                <w:div w:id="1405489286">
                  <w:marLeft w:val="640"/>
                  <w:marRight w:val="0"/>
                  <w:marTop w:val="0"/>
                  <w:marBottom w:val="0"/>
                  <w:divBdr>
                    <w:top w:val="none" w:sz="0" w:space="0" w:color="auto"/>
                    <w:left w:val="none" w:sz="0" w:space="0" w:color="auto"/>
                    <w:bottom w:val="none" w:sz="0" w:space="0" w:color="auto"/>
                    <w:right w:val="none" w:sz="0" w:space="0" w:color="auto"/>
                  </w:divBdr>
                </w:div>
                <w:div w:id="1415971851">
                  <w:marLeft w:val="640"/>
                  <w:marRight w:val="0"/>
                  <w:marTop w:val="0"/>
                  <w:marBottom w:val="0"/>
                  <w:divBdr>
                    <w:top w:val="none" w:sz="0" w:space="0" w:color="auto"/>
                    <w:left w:val="none" w:sz="0" w:space="0" w:color="auto"/>
                    <w:bottom w:val="none" w:sz="0" w:space="0" w:color="auto"/>
                    <w:right w:val="none" w:sz="0" w:space="0" w:color="auto"/>
                  </w:divBdr>
                </w:div>
                <w:div w:id="1442723662">
                  <w:marLeft w:val="640"/>
                  <w:marRight w:val="0"/>
                  <w:marTop w:val="0"/>
                  <w:marBottom w:val="0"/>
                  <w:divBdr>
                    <w:top w:val="none" w:sz="0" w:space="0" w:color="auto"/>
                    <w:left w:val="none" w:sz="0" w:space="0" w:color="auto"/>
                    <w:bottom w:val="none" w:sz="0" w:space="0" w:color="auto"/>
                    <w:right w:val="none" w:sz="0" w:space="0" w:color="auto"/>
                  </w:divBdr>
                </w:div>
                <w:div w:id="1527866992">
                  <w:marLeft w:val="640"/>
                  <w:marRight w:val="0"/>
                  <w:marTop w:val="0"/>
                  <w:marBottom w:val="0"/>
                  <w:divBdr>
                    <w:top w:val="none" w:sz="0" w:space="0" w:color="auto"/>
                    <w:left w:val="none" w:sz="0" w:space="0" w:color="auto"/>
                    <w:bottom w:val="none" w:sz="0" w:space="0" w:color="auto"/>
                    <w:right w:val="none" w:sz="0" w:space="0" w:color="auto"/>
                  </w:divBdr>
                </w:div>
                <w:div w:id="1552615953">
                  <w:marLeft w:val="640"/>
                  <w:marRight w:val="0"/>
                  <w:marTop w:val="0"/>
                  <w:marBottom w:val="0"/>
                  <w:divBdr>
                    <w:top w:val="none" w:sz="0" w:space="0" w:color="auto"/>
                    <w:left w:val="none" w:sz="0" w:space="0" w:color="auto"/>
                    <w:bottom w:val="none" w:sz="0" w:space="0" w:color="auto"/>
                    <w:right w:val="none" w:sz="0" w:space="0" w:color="auto"/>
                  </w:divBdr>
                </w:div>
                <w:div w:id="1638215631">
                  <w:marLeft w:val="640"/>
                  <w:marRight w:val="0"/>
                  <w:marTop w:val="0"/>
                  <w:marBottom w:val="0"/>
                  <w:divBdr>
                    <w:top w:val="none" w:sz="0" w:space="0" w:color="auto"/>
                    <w:left w:val="none" w:sz="0" w:space="0" w:color="auto"/>
                    <w:bottom w:val="none" w:sz="0" w:space="0" w:color="auto"/>
                    <w:right w:val="none" w:sz="0" w:space="0" w:color="auto"/>
                  </w:divBdr>
                </w:div>
                <w:div w:id="1688865792">
                  <w:marLeft w:val="640"/>
                  <w:marRight w:val="0"/>
                  <w:marTop w:val="0"/>
                  <w:marBottom w:val="0"/>
                  <w:divBdr>
                    <w:top w:val="none" w:sz="0" w:space="0" w:color="auto"/>
                    <w:left w:val="none" w:sz="0" w:space="0" w:color="auto"/>
                    <w:bottom w:val="none" w:sz="0" w:space="0" w:color="auto"/>
                    <w:right w:val="none" w:sz="0" w:space="0" w:color="auto"/>
                  </w:divBdr>
                </w:div>
                <w:div w:id="1711295564">
                  <w:marLeft w:val="640"/>
                  <w:marRight w:val="0"/>
                  <w:marTop w:val="0"/>
                  <w:marBottom w:val="0"/>
                  <w:divBdr>
                    <w:top w:val="none" w:sz="0" w:space="0" w:color="auto"/>
                    <w:left w:val="none" w:sz="0" w:space="0" w:color="auto"/>
                    <w:bottom w:val="none" w:sz="0" w:space="0" w:color="auto"/>
                    <w:right w:val="none" w:sz="0" w:space="0" w:color="auto"/>
                  </w:divBdr>
                </w:div>
                <w:div w:id="1755199182">
                  <w:marLeft w:val="640"/>
                  <w:marRight w:val="0"/>
                  <w:marTop w:val="0"/>
                  <w:marBottom w:val="0"/>
                  <w:divBdr>
                    <w:top w:val="none" w:sz="0" w:space="0" w:color="auto"/>
                    <w:left w:val="none" w:sz="0" w:space="0" w:color="auto"/>
                    <w:bottom w:val="none" w:sz="0" w:space="0" w:color="auto"/>
                    <w:right w:val="none" w:sz="0" w:space="0" w:color="auto"/>
                  </w:divBdr>
                </w:div>
                <w:div w:id="1796098368">
                  <w:marLeft w:val="640"/>
                  <w:marRight w:val="0"/>
                  <w:marTop w:val="0"/>
                  <w:marBottom w:val="0"/>
                  <w:divBdr>
                    <w:top w:val="none" w:sz="0" w:space="0" w:color="auto"/>
                    <w:left w:val="none" w:sz="0" w:space="0" w:color="auto"/>
                    <w:bottom w:val="none" w:sz="0" w:space="0" w:color="auto"/>
                    <w:right w:val="none" w:sz="0" w:space="0" w:color="auto"/>
                  </w:divBdr>
                </w:div>
                <w:div w:id="1846940419">
                  <w:marLeft w:val="640"/>
                  <w:marRight w:val="0"/>
                  <w:marTop w:val="0"/>
                  <w:marBottom w:val="0"/>
                  <w:divBdr>
                    <w:top w:val="none" w:sz="0" w:space="0" w:color="auto"/>
                    <w:left w:val="none" w:sz="0" w:space="0" w:color="auto"/>
                    <w:bottom w:val="none" w:sz="0" w:space="0" w:color="auto"/>
                    <w:right w:val="none" w:sz="0" w:space="0" w:color="auto"/>
                  </w:divBdr>
                </w:div>
                <w:div w:id="1906648781">
                  <w:marLeft w:val="640"/>
                  <w:marRight w:val="0"/>
                  <w:marTop w:val="0"/>
                  <w:marBottom w:val="0"/>
                  <w:divBdr>
                    <w:top w:val="none" w:sz="0" w:space="0" w:color="auto"/>
                    <w:left w:val="none" w:sz="0" w:space="0" w:color="auto"/>
                    <w:bottom w:val="none" w:sz="0" w:space="0" w:color="auto"/>
                    <w:right w:val="none" w:sz="0" w:space="0" w:color="auto"/>
                  </w:divBdr>
                </w:div>
                <w:div w:id="1921523139">
                  <w:marLeft w:val="640"/>
                  <w:marRight w:val="0"/>
                  <w:marTop w:val="0"/>
                  <w:marBottom w:val="0"/>
                  <w:divBdr>
                    <w:top w:val="none" w:sz="0" w:space="0" w:color="auto"/>
                    <w:left w:val="none" w:sz="0" w:space="0" w:color="auto"/>
                    <w:bottom w:val="none" w:sz="0" w:space="0" w:color="auto"/>
                    <w:right w:val="none" w:sz="0" w:space="0" w:color="auto"/>
                  </w:divBdr>
                </w:div>
                <w:div w:id="1967658156">
                  <w:marLeft w:val="640"/>
                  <w:marRight w:val="0"/>
                  <w:marTop w:val="0"/>
                  <w:marBottom w:val="0"/>
                  <w:divBdr>
                    <w:top w:val="none" w:sz="0" w:space="0" w:color="auto"/>
                    <w:left w:val="none" w:sz="0" w:space="0" w:color="auto"/>
                    <w:bottom w:val="none" w:sz="0" w:space="0" w:color="auto"/>
                    <w:right w:val="none" w:sz="0" w:space="0" w:color="auto"/>
                  </w:divBdr>
                </w:div>
                <w:div w:id="1970353154">
                  <w:marLeft w:val="640"/>
                  <w:marRight w:val="0"/>
                  <w:marTop w:val="0"/>
                  <w:marBottom w:val="0"/>
                  <w:divBdr>
                    <w:top w:val="none" w:sz="0" w:space="0" w:color="auto"/>
                    <w:left w:val="none" w:sz="0" w:space="0" w:color="auto"/>
                    <w:bottom w:val="none" w:sz="0" w:space="0" w:color="auto"/>
                    <w:right w:val="none" w:sz="0" w:space="0" w:color="auto"/>
                  </w:divBdr>
                </w:div>
                <w:div w:id="2047482975">
                  <w:marLeft w:val="640"/>
                  <w:marRight w:val="0"/>
                  <w:marTop w:val="0"/>
                  <w:marBottom w:val="0"/>
                  <w:divBdr>
                    <w:top w:val="none" w:sz="0" w:space="0" w:color="auto"/>
                    <w:left w:val="none" w:sz="0" w:space="0" w:color="auto"/>
                    <w:bottom w:val="none" w:sz="0" w:space="0" w:color="auto"/>
                    <w:right w:val="none" w:sz="0" w:space="0" w:color="auto"/>
                  </w:divBdr>
                </w:div>
              </w:divsChild>
            </w:div>
            <w:div w:id="465200679">
              <w:marLeft w:val="0"/>
              <w:marRight w:val="0"/>
              <w:marTop w:val="0"/>
              <w:marBottom w:val="0"/>
              <w:divBdr>
                <w:top w:val="none" w:sz="0" w:space="0" w:color="auto"/>
                <w:left w:val="none" w:sz="0" w:space="0" w:color="auto"/>
                <w:bottom w:val="none" w:sz="0" w:space="0" w:color="auto"/>
                <w:right w:val="none" w:sz="0" w:space="0" w:color="auto"/>
              </w:divBdr>
              <w:divsChild>
                <w:div w:id="184446501">
                  <w:marLeft w:val="640"/>
                  <w:marRight w:val="0"/>
                  <w:marTop w:val="0"/>
                  <w:marBottom w:val="0"/>
                  <w:divBdr>
                    <w:top w:val="none" w:sz="0" w:space="0" w:color="auto"/>
                    <w:left w:val="none" w:sz="0" w:space="0" w:color="auto"/>
                    <w:bottom w:val="none" w:sz="0" w:space="0" w:color="auto"/>
                    <w:right w:val="none" w:sz="0" w:space="0" w:color="auto"/>
                  </w:divBdr>
                </w:div>
                <w:div w:id="208687921">
                  <w:marLeft w:val="640"/>
                  <w:marRight w:val="0"/>
                  <w:marTop w:val="0"/>
                  <w:marBottom w:val="0"/>
                  <w:divBdr>
                    <w:top w:val="none" w:sz="0" w:space="0" w:color="auto"/>
                    <w:left w:val="none" w:sz="0" w:space="0" w:color="auto"/>
                    <w:bottom w:val="none" w:sz="0" w:space="0" w:color="auto"/>
                    <w:right w:val="none" w:sz="0" w:space="0" w:color="auto"/>
                  </w:divBdr>
                </w:div>
                <w:div w:id="302121435">
                  <w:marLeft w:val="640"/>
                  <w:marRight w:val="0"/>
                  <w:marTop w:val="0"/>
                  <w:marBottom w:val="0"/>
                  <w:divBdr>
                    <w:top w:val="none" w:sz="0" w:space="0" w:color="auto"/>
                    <w:left w:val="none" w:sz="0" w:space="0" w:color="auto"/>
                    <w:bottom w:val="none" w:sz="0" w:space="0" w:color="auto"/>
                    <w:right w:val="none" w:sz="0" w:space="0" w:color="auto"/>
                  </w:divBdr>
                </w:div>
                <w:div w:id="312683360">
                  <w:marLeft w:val="640"/>
                  <w:marRight w:val="0"/>
                  <w:marTop w:val="0"/>
                  <w:marBottom w:val="0"/>
                  <w:divBdr>
                    <w:top w:val="none" w:sz="0" w:space="0" w:color="auto"/>
                    <w:left w:val="none" w:sz="0" w:space="0" w:color="auto"/>
                    <w:bottom w:val="none" w:sz="0" w:space="0" w:color="auto"/>
                    <w:right w:val="none" w:sz="0" w:space="0" w:color="auto"/>
                  </w:divBdr>
                </w:div>
                <w:div w:id="350645156">
                  <w:marLeft w:val="640"/>
                  <w:marRight w:val="0"/>
                  <w:marTop w:val="0"/>
                  <w:marBottom w:val="0"/>
                  <w:divBdr>
                    <w:top w:val="none" w:sz="0" w:space="0" w:color="auto"/>
                    <w:left w:val="none" w:sz="0" w:space="0" w:color="auto"/>
                    <w:bottom w:val="none" w:sz="0" w:space="0" w:color="auto"/>
                    <w:right w:val="none" w:sz="0" w:space="0" w:color="auto"/>
                  </w:divBdr>
                </w:div>
                <w:div w:id="364446248">
                  <w:marLeft w:val="640"/>
                  <w:marRight w:val="0"/>
                  <w:marTop w:val="0"/>
                  <w:marBottom w:val="0"/>
                  <w:divBdr>
                    <w:top w:val="none" w:sz="0" w:space="0" w:color="auto"/>
                    <w:left w:val="none" w:sz="0" w:space="0" w:color="auto"/>
                    <w:bottom w:val="none" w:sz="0" w:space="0" w:color="auto"/>
                    <w:right w:val="none" w:sz="0" w:space="0" w:color="auto"/>
                  </w:divBdr>
                </w:div>
                <w:div w:id="446050590">
                  <w:marLeft w:val="640"/>
                  <w:marRight w:val="0"/>
                  <w:marTop w:val="0"/>
                  <w:marBottom w:val="0"/>
                  <w:divBdr>
                    <w:top w:val="none" w:sz="0" w:space="0" w:color="auto"/>
                    <w:left w:val="none" w:sz="0" w:space="0" w:color="auto"/>
                    <w:bottom w:val="none" w:sz="0" w:space="0" w:color="auto"/>
                    <w:right w:val="none" w:sz="0" w:space="0" w:color="auto"/>
                  </w:divBdr>
                </w:div>
                <w:div w:id="473108462">
                  <w:marLeft w:val="640"/>
                  <w:marRight w:val="0"/>
                  <w:marTop w:val="0"/>
                  <w:marBottom w:val="0"/>
                  <w:divBdr>
                    <w:top w:val="none" w:sz="0" w:space="0" w:color="auto"/>
                    <w:left w:val="none" w:sz="0" w:space="0" w:color="auto"/>
                    <w:bottom w:val="none" w:sz="0" w:space="0" w:color="auto"/>
                    <w:right w:val="none" w:sz="0" w:space="0" w:color="auto"/>
                  </w:divBdr>
                </w:div>
                <w:div w:id="577980812">
                  <w:marLeft w:val="640"/>
                  <w:marRight w:val="0"/>
                  <w:marTop w:val="0"/>
                  <w:marBottom w:val="0"/>
                  <w:divBdr>
                    <w:top w:val="none" w:sz="0" w:space="0" w:color="auto"/>
                    <w:left w:val="none" w:sz="0" w:space="0" w:color="auto"/>
                    <w:bottom w:val="none" w:sz="0" w:space="0" w:color="auto"/>
                    <w:right w:val="none" w:sz="0" w:space="0" w:color="auto"/>
                  </w:divBdr>
                </w:div>
                <w:div w:id="682125355">
                  <w:marLeft w:val="640"/>
                  <w:marRight w:val="0"/>
                  <w:marTop w:val="0"/>
                  <w:marBottom w:val="0"/>
                  <w:divBdr>
                    <w:top w:val="none" w:sz="0" w:space="0" w:color="auto"/>
                    <w:left w:val="none" w:sz="0" w:space="0" w:color="auto"/>
                    <w:bottom w:val="none" w:sz="0" w:space="0" w:color="auto"/>
                    <w:right w:val="none" w:sz="0" w:space="0" w:color="auto"/>
                  </w:divBdr>
                </w:div>
                <w:div w:id="714815735">
                  <w:marLeft w:val="640"/>
                  <w:marRight w:val="0"/>
                  <w:marTop w:val="0"/>
                  <w:marBottom w:val="0"/>
                  <w:divBdr>
                    <w:top w:val="none" w:sz="0" w:space="0" w:color="auto"/>
                    <w:left w:val="none" w:sz="0" w:space="0" w:color="auto"/>
                    <w:bottom w:val="none" w:sz="0" w:space="0" w:color="auto"/>
                    <w:right w:val="none" w:sz="0" w:space="0" w:color="auto"/>
                  </w:divBdr>
                </w:div>
                <w:div w:id="731150997">
                  <w:marLeft w:val="640"/>
                  <w:marRight w:val="0"/>
                  <w:marTop w:val="0"/>
                  <w:marBottom w:val="0"/>
                  <w:divBdr>
                    <w:top w:val="none" w:sz="0" w:space="0" w:color="auto"/>
                    <w:left w:val="none" w:sz="0" w:space="0" w:color="auto"/>
                    <w:bottom w:val="none" w:sz="0" w:space="0" w:color="auto"/>
                    <w:right w:val="none" w:sz="0" w:space="0" w:color="auto"/>
                  </w:divBdr>
                </w:div>
                <w:div w:id="745766506">
                  <w:marLeft w:val="640"/>
                  <w:marRight w:val="0"/>
                  <w:marTop w:val="0"/>
                  <w:marBottom w:val="0"/>
                  <w:divBdr>
                    <w:top w:val="none" w:sz="0" w:space="0" w:color="auto"/>
                    <w:left w:val="none" w:sz="0" w:space="0" w:color="auto"/>
                    <w:bottom w:val="none" w:sz="0" w:space="0" w:color="auto"/>
                    <w:right w:val="none" w:sz="0" w:space="0" w:color="auto"/>
                  </w:divBdr>
                </w:div>
                <w:div w:id="838930031">
                  <w:marLeft w:val="640"/>
                  <w:marRight w:val="0"/>
                  <w:marTop w:val="0"/>
                  <w:marBottom w:val="0"/>
                  <w:divBdr>
                    <w:top w:val="none" w:sz="0" w:space="0" w:color="auto"/>
                    <w:left w:val="none" w:sz="0" w:space="0" w:color="auto"/>
                    <w:bottom w:val="none" w:sz="0" w:space="0" w:color="auto"/>
                    <w:right w:val="none" w:sz="0" w:space="0" w:color="auto"/>
                  </w:divBdr>
                </w:div>
                <w:div w:id="887181820">
                  <w:marLeft w:val="640"/>
                  <w:marRight w:val="0"/>
                  <w:marTop w:val="0"/>
                  <w:marBottom w:val="0"/>
                  <w:divBdr>
                    <w:top w:val="none" w:sz="0" w:space="0" w:color="auto"/>
                    <w:left w:val="none" w:sz="0" w:space="0" w:color="auto"/>
                    <w:bottom w:val="none" w:sz="0" w:space="0" w:color="auto"/>
                    <w:right w:val="none" w:sz="0" w:space="0" w:color="auto"/>
                  </w:divBdr>
                </w:div>
                <w:div w:id="977761770">
                  <w:marLeft w:val="640"/>
                  <w:marRight w:val="0"/>
                  <w:marTop w:val="0"/>
                  <w:marBottom w:val="0"/>
                  <w:divBdr>
                    <w:top w:val="none" w:sz="0" w:space="0" w:color="auto"/>
                    <w:left w:val="none" w:sz="0" w:space="0" w:color="auto"/>
                    <w:bottom w:val="none" w:sz="0" w:space="0" w:color="auto"/>
                    <w:right w:val="none" w:sz="0" w:space="0" w:color="auto"/>
                  </w:divBdr>
                </w:div>
                <w:div w:id="980499955">
                  <w:marLeft w:val="640"/>
                  <w:marRight w:val="0"/>
                  <w:marTop w:val="0"/>
                  <w:marBottom w:val="0"/>
                  <w:divBdr>
                    <w:top w:val="none" w:sz="0" w:space="0" w:color="auto"/>
                    <w:left w:val="none" w:sz="0" w:space="0" w:color="auto"/>
                    <w:bottom w:val="none" w:sz="0" w:space="0" w:color="auto"/>
                    <w:right w:val="none" w:sz="0" w:space="0" w:color="auto"/>
                  </w:divBdr>
                </w:div>
                <w:div w:id="990333089">
                  <w:marLeft w:val="640"/>
                  <w:marRight w:val="0"/>
                  <w:marTop w:val="0"/>
                  <w:marBottom w:val="0"/>
                  <w:divBdr>
                    <w:top w:val="none" w:sz="0" w:space="0" w:color="auto"/>
                    <w:left w:val="none" w:sz="0" w:space="0" w:color="auto"/>
                    <w:bottom w:val="none" w:sz="0" w:space="0" w:color="auto"/>
                    <w:right w:val="none" w:sz="0" w:space="0" w:color="auto"/>
                  </w:divBdr>
                </w:div>
                <w:div w:id="1020088251">
                  <w:marLeft w:val="640"/>
                  <w:marRight w:val="0"/>
                  <w:marTop w:val="0"/>
                  <w:marBottom w:val="0"/>
                  <w:divBdr>
                    <w:top w:val="none" w:sz="0" w:space="0" w:color="auto"/>
                    <w:left w:val="none" w:sz="0" w:space="0" w:color="auto"/>
                    <w:bottom w:val="none" w:sz="0" w:space="0" w:color="auto"/>
                    <w:right w:val="none" w:sz="0" w:space="0" w:color="auto"/>
                  </w:divBdr>
                </w:div>
                <w:div w:id="1204489462">
                  <w:marLeft w:val="640"/>
                  <w:marRight w:val="0"/>
                  <w:marTop w:val="0"/>
                  <w:marBottom w:val="0"/>
                  <w:divBdr>
                    <w:top w:val="none" w:sz="0" w:space="0" w:color="auto"/>
                    <w:left w:val="none" w:sz="0" w:space="0" w:color="auto"/>
                    <w:bottom w:val="none" w:sz="0" w:space="0" w:color="auto"/>
                    <w:right w:val="none" w:sz="0" w:space="0" w:color="auto"/>
                  </w:divBdr>
                </w:div>
                <w:div w:id="1211109503">
                  <w:marLeft w:val="640"/>
                  <w:marRight w:val="0"/>
                  <w:marTop w:val="0"/>
                  <w:marBottom w:val="0"/>
                  <w:divBdr>
                    <w:top w:val="none" w:sz="0" w:space="0" w:color="auto"/>
                    <w:left w:val="none" w:sz="0" w:space="0" w:color="auto"/>
                    <w:bottom w:val="none" w:sz="0" w:space="0" w:color="auto"/>
                    <w:right w:val="none" w:sz="0" w:space="0" w:color="auto"/>
                  </w:divBdr>
                </w:div>
                <w:div w:id="1238326938">
                  <w:marLeft w:val="640"/>
                  <w:marRight w:val="0"/>
                  <w:marTop w:val="0"/>
                  <w:marBottom w:val="0"/>
                  <w:divBdr>
                    <w:top w:val="none" w:sz="0" w:space="0" w:color="auto"/>
                    <w:left w:val="none" w:sz="0" w:space="0" w:color="auto"/>
                    <w:bottom w:val="none" w:sz="0" w:space="0" w:color="auto"/>
                    <w:right w:val="none" w:sz="0" w:space="0" w:color="auto"/>
                  </w:divBdr>
                </w:div>
                <w:div w:id="1241059775">
                  <w:marLeft w:val="640"/>
                  <w:marRight w:val="0"/>
                  <w:marTop w:val="0"/>
                  <w:marBottom w:val="0"/>
                  <w:divBdr>
                    <w:top w:val="none" w:sz="0" w:space="0" w:color="auto"/>
                    <w:left w:val="none" w:sz="0" w:space="0" w:color="auto"/>
                    <w:bottom w:val="none" w:sz="0" w:space="0" w:color="auto"/>
                    <w:right w:val="none" w:sz="0" w:space="0" w:color="auto"/>
                  </w:divBdr>
                </w:div>
                <w:div w:id="1328820924">
                  <w:marLeft w:val="640"/>
                  <w:marRight w:val="0"/>
                  <w:marTop w:val="0"/>
                  <w:marBottom w:val="0"/>
                  <w:divBdr>
                    <w:top w:val="none" w:sz="0" w:space="0" w:color="auto"/>
                    <w:left w:val="none" w:sz="0" w:space="0" w:color="auto"/>
                    <w:bottom w:val="none" w:sz="0" w:space="0" w:color="auto"/>
                    <w:right w:val="none" w:sz="0" w:space="0" w:color="auto"/>
                  </w:divBdr>
                </w:div>
                <w:div w:id="1334987050">
                  <w:marLeft w:val="640"/>
                  <w:marRight w:val="0"/>
                  <w:marTop w:val="0"/>
                  <w:marBottom w:val="0"/>
                  <w:divBdr>
                    <w:top w:val="none" w:sz="0" w:space="0" w:color="auto"/>
                    <w:left w:val="none" w:sz="0" w:space="0" w:color="auto"/>
                    <w:bottom w:val="none" w:sz="0" w:space="0" w:color="auto"/>
                    <w:right w:val="none" w:sz="0" w:space="0" w:color="auto"/>
                  </w:divBdr>
                </w:div>
                <w:div w:id="1367947259">
                  <w:marLeft w:val="640"/>
                  <w:marRight w:val="0"/>
                  <w:marTop w:val="0"/>
                  <w:marBottom w:val="0"/>
                  <w:divBdr>
                    <w:top w:val="none" w:sz="0" w:space="0" w:color="auto"/>
                    <w:left w:val="none" w:sz="0" w:space="0" w:color="auto"/>
                    <w:bottom w:val="none" w:sz="0" w:space="0" w:color="auto"/>
                    <w:right w:val="none" w:sz="0" w:space="0" w:color="auto"/>
                  </w:divBdr>
                </w:div>
                <w:div w:id="1429345889">
                  <w:marLeft w:val="640"/>
                  <w:marRight w:val="0"/>
                  <w:marTop w:val="0"/>
                  <w:marBottom w:val="0"/>
                  <w:divBdr>
                    <w:top w:val="none" w:sz="0" w:space="0" w:color="auto"/>
                    <w:left w:val="none" w:sz="0" w:space="0" w:color="auto"/>
                    <w:bottom w:val="none" w:sz="0" w:space="0" w:color="auto"/>
                    <w:right w:val="none" w:sz="0" w:space="0" w:color="auto"/>
                  </w:divBdr>
                </w:div>
                <w:div w:id="1449856115">
                  <w:marLeft w:val="640"/>
                  <w:marRight w:val="0"/>
                  <w:marTop w:val="0"/>
                  <w:marBottom w:val="0"/>
                  <w:divBdr>
                    <w:top w:val="none" w:sz="0" w:space="0" w:color="auto"/>
                    <w:left w:val="none" w:sz="0" w:space="0" w:color="auto"/>
                    <w:bottom w:val="none" w:sz="0" w:space="0" w:color="auto"/>
                    <w:right w:val="none" w:sz="0" w:space="0" w:color="auto"/>
                  </w:divBdr>
                </w:div>
                <w:div w:id="1479876408">
                  <w:marLeft w:val="640"/>
                  <w:marRight w:val="0"/>
                  <w:marTop w:val="0"/>
                  <w:marBottom w:val="0"/>
                  <w:divBdr>
                    <w:top w:val="none" w:sz="0" w:space="0" w:color="auto"/>
                    <w:left w:val="none" w:sz="0" w:space="0" w:color="auto"/>
                    <w:bottom w:val="none" w:sz="0" w:space="0" w:color="auto"/>
                    <w:right w:val="none" w:sz="0" w:space="0" w:color="auto"/>
                  </w:divBdr>
                </w:div>
                <w:div w:id="1494643927">
                  <w:marLeft w:val="640"/>
                  <w:marRight w:val="0"/>
                  <w:marTop w:val="0"/>
                  <w:marBottom w:val="0"/>
                  <w:divBdr>
                    <w:top w:val="none" w:sz="0" w:space="0" w:color="auto"/>
                    <w:left w:val="none" w:sz="0" w:space="0" w:color="auto"/>
                    <w:bottom w:val="none" w:sz="0" w:space="0" w:color="auto"/>
                    <w:right w:val="none" w:sz="0" w:space="0" w:color="auto"/>
                  </w:divBdr>
                </w:div>
                <w:div w:id="1518810981">
                  <w:marLeft w:val="640"/>
                  <w:marRight w:val="0"/>
                  <w:marTop w:val="0"/>
                  <w:marBottom w:val="0"/>
                  <w:divBdr>
                    <w:top w:val="none" w:sz="0" w:space="0" w:color="auto"/>
                    <w:left w:val="none" w:sz="0" w:space="0" w:color="auto"/>
                    <w:bottom w:val="none" w:sz="0" w:space="0" w:color="auto"/>
                    <w:right w:val="none" w:sz="0" w:space="0" w:color="auto"/>
                  </w:divBdr>
                </w:div>
                <w:div w:id="1534030715">
                  <w:marLeft w:val="640"/>
                  <w:marRight w:val="0"/>
                  <w:marTop w:val="0"/>
                  <w:marBottom w:val="0"/>
                  <w:divBdr>
                    <w:top w:val="none" w:sz="0" w:space="0" w:color="auto"/>
                    <w:left w:val="none" w:sz="0" w:space="0" w:color="auto"/>
                    <w:bottom w:val="none" w:sz="0" w:space="0" w:color="auto"/>
                    <w:right w:val="none" w:sz="0" w:space="0" w:color="auto"/>
                  </w:divBdr>
                </w:div>
                <w:div w:id="1600723252">
                  <w:marLeft w:val="640"/>
                  <w:marRight w:val="0"/>
                  <w:marTop w:val="0"/>
                  <w:marBottom w:val="0"/>
                  <w:divBdr>
                    <w:top w:val="none" w:sz="0" w:space="0" w:color="auto"/>
                    <w:left w:val="none" w:sz="0" w:space="0" w:color="auto"/>
                    <w:bottom w:val="none" w:sz="0" w:space="0" w:color="auto"/>
                    <w:right w:val="none" w:sz="0" w:space="0" w:color="auto"/>
                  </w:divBdr>
                </w:div>
                <w:div w:id="1604339218">
                  <w:marLeft w:val="640"/>
                  <w:marRight w:val="0"/>
                  <w:marTop w:val="0"/>
                  <w:marBottom w:val="0"/>
                  <w:divBdr>
                    <w:top w:val="none" w:sz="0" w:space="0" w:color="auto"/>
                    <w:left w:val="none" w:sz="0" w:space="0" w:color="auto"/>
                    <w:bottom w:val="none" w:sz="0" w:space="0" w:color="auto"/>
                    <w:right w:val="none" w:sz="0" w:space="0" w:color="auto"/>
                  </w:divBdr>
                </w:div>
                <w:div w:id="1705401164">
                  <w:marLeft w:val="640"/>
                  <w:marRight w:val="0"/>
                  <w:marTop w:val="0"/>
                  <w:marBottom w:val="0"/>
                  <w:divBdr>
                    <w:top w:val="none" w:sz="0" w:space="0" w:color="auto"/>
                    <w:left w:val="none" w:sz="0" w:space="0" w:color="auto"/>
                    <w:bottom w:val="none" w:sz="0" w:space="0" w:color="auto"/>
                    <w:right w:val="none" w:sz="0" w:space="0" w:color="auto"/>
                  </w:divBdr>
                </w:div>
                <w:div w:id="1825003651">
                  <w:marLeft w:val="640"/>
                  <w:marRight w:val="0"/>
                  <w:marTop w:val="0"/>
                  <w:marBottom w:val="0"/>
                  <w:divBdr>
                    <w:top w:val="none" w:sz="0" w:space="0" w:color="auto"/>
                    <w:left w:val="none" w:sz="0" w:space="0" w:color="auto"/>
                    <w:bottom w:val="none" w:sz="0" w:space="0" w:color="auto"/>
                    <w:right w:val="none" w:sz="0" w:space="0" w:color="auto"/>
                  </w:divBdr>
                </w:div>
                <w:div w:id="1832140607">
                  <w:marLeft w:val="640"/>
                  <w:marRight w:val="0"/>
                  <w:marTop w:val="0"/>
                  <w:marBottom w:val="0"/>
                  <w:divBdr>
                    <w:top w:val="none" w:sz="0" w:space="0" w:color="auto"/>
                    <w:left w:val="none" w:sz="0" w:space="0" w:color="auto"/>
                    <w:bottom w:val="none" w:sz="0" w:space="0" w:color="auto"/>
                    <w:right w:val="none" w:sz="0" w:space="0" w:color="auto"/>
                  </w:divBdr>
                </w:div>
                <w:div w:id="1921672580">
                  <w:marLeft w:val="640"/>
                  <w:marRight w:val="0"/>
                  <w:marTop w:val="0"/>
                  <w:marBottom w:val="0"/>
                  <w:divBdr>
                    <w:top w:val="none" w:sz="0" w:space="0" w:color="auto"/>
                    <w:left w:val="none" w:sz="0" w:space="0" w:color="auto"/>
                    <w:bottom w:val="none" w:sz="0" w:space="0" w:color="auto"/>
                    <w:right w:val="none" w:sz="0" w:space="0" w:color="auto"/>
                  </w:divBdr>
                </w:div>
                <w:div w:id="1924952614">
                  <w:marLeft w:val="640"/>
                  <w:marRight w:val="0"/>
                  <w:marTop w:val="0"/>
                  <w:marBottom w:val="0"/>
                  <w:divBdr>
                    <w:top w:val="none" w:sz="0" w:space="0" w:color="auto"/>
                    <w:left w:val="none" w:sz="0" w:space="0" w:color="auto"/>
                    <w:bottom w:val="none" w:sz="0" w:space="0" w:color="auto"/>
                    <w:right w:val="none" w:sz="0" w:space="0" w:color="auto"/>
                  </w:divBdr>
                </w:div>
                <w:div w:id="2005160316">
                  <w:marLeft w:val="640"/>
                  <w:marRight w:val="0"/>
                  <w:marTop w:val="0"/>
                  <w:marBottom w:val="0"/>
                  <w:divBdr>
                    <w:top w:val="none" w:sz="0" w:space="0" w:color="auto"/>
                    <w:left w:val="none" w:sz="0" w:space="0" w:color="auto"/>
                    <w:bottom w:val="none" w:sz="0" w:space="0" w:color="auto"/>
                    <w:right w:val="none" w:sz="0" w:space="0" w:color="auto"/>
                  </w:divBdr>
                </w:div>
                <w:div w:id="2131656584">
                  <w:marLeft w:val="640"/>
                  <w:marRight w:val="0"/>
                  <w:marTop w:val="0"/>
                  <w:marBottom w:val="0"/>
                  <w:divBdr>
                    <w:top w:val="none" w:sz="0" w:space="0" w:color="auto"/>
                    <w:left w:val="none" w:sz="0" w:space="0" w:color="auto"/>
                    <w:bottom w:val="none" w:sz="0" w:space="0" w:color="auto"/>
                    <w:right w:val="none" w:sz="0" w:space="0" w:color="auto"/>
                  </w:divBdr>
                </w:div>
              </w:divsChild>
            </w:div>
            <w:div w:id="521671996">
              <w:marLeft w:val="0"/>
              <w:marRight w:val="0"/>
              <w:marTop w:val="0"/>
              <w:marBottom w:val="0"/>
              <w:divBdr>
                <w:top w:val="none" w:sz="0" w:space="0" w:color="auto"/>
                <w:left w:val="none" w:sz="0" w:space="0" w:color="auto"/>
                <w:bottom w:val="none" w:sz="0" w:space="0" w:color="auto"/>
                <w:right w:val="none" w:sz="0" w:space="0" w:color="auto"/>
              </w:divBdr>
              <w:divsChild>
                <w:div w:id="47456194">
                  <w:marLeft w:val="640"/>
                  <w:marRight w:val="0"/>
                  <w:marTop w:val="0"/>
                  <w:marBottom w:val="0"/>
                  <w:divBdr>
                    <w:top w:val="none" w:sz="0" w:space="0" w:color="auto"/>
                    <w:left w:val="none" w:sz="0" w:space="0" w:color="auto"/>
                    <w:bottom w:val="none" w:sz="0" w:space="0" w:color="auto"/>
                    <w:right w:val="none" w:sz="0" w:space="0" w:color="auto"/>
                  </w:divBdr>
                </w:div>
                <w:div w:id="97411813">
                  <w:marLeft w:val="640"/>
                  <w:marRight w:val="0"/>
                  <w:marTop w:val="0"/>
                  <w:marBottom w:val="0"/>
                  <w:divBdr>
                    <w:top w:val="none" w:sz="0" w:space="0" w:color="auto"/>
                    <w:left w:val="none" w:sz="0" w:space="0" w:color="auto"/>
                    <w:bottom w:val="none" w:sz="0" w:space="0" w:color="auto"/>
                    <w:right w:val="none" w:sz="0" w:space="0" w:color="auto"/>
                  </w:divBdr>
                </w:div>
                <w:div w:id="116682350">
                  <w:marLeft w:val="640"/>
                  <w:marRight w:val="0"/>
                  <w:marTop w:val="0"/>
                  <w:marBottom w:val="0"/>
                  <w:divBdr>
                    <w:top w:val="none" w:sz="0" w:space="0" w:color="auto"/>
                    <w:left w:val="none" w:sz="0" w:space="0" w:color="auto"/>
                    <w:bottom w:val="none" w:sz="0" w:space="0" w:color="auto"/>
                    <w:right w:val="none" w:sz="0" w:space="0" w:color="auto"/>
                  </w:divBdr>
                </w:div>
                <w:div w:id="131793821">
                  <w:marLeft w:val="640"/>
                  <w:marRight w:val="0"/>
                  <w:marTop w:val="0"/>
                  <w:marBottom w:val="0"/>
                  <w:divBdr>
                    <w:top w:val="none" w:sz="0" w:space="0" w:color="auto"/>
                    <w:left w:val="none" w:sz="0" w:space="0" w:color="auto"/>
                    <w:bottom w:val="none" w:sz="0" w:space="0" w:color="auto"/>
                    <w:right w:val="none" w:sz="0" w:space="0" w:color="auto"/>
                  </w:divBdr>
                </w:div>
                <w:div w:id="153568700">
                  <w:marLeft w:val="640"/>
                  <w:marRight w:val="0"/>
                  <w:marTop w:val="0"/>
                  <w:marBottom w:val="0"/>
                  <w:divBdr>
                    <w:top w:val="none" w:sz="0" w:space="0" w:color="auto"/>
                    <w:left w:val="none" w:sz="0" w:space="0" w:color="auto"/>
                    <w:bottom w:val="none" w:sz="0" w:space="0" w:color="auto"/>
                    <w:right w:val="none" w:sz="0" w:space="0" w:color="auto"/>
                  </w:divBdr>
                </w:div>
                <w:div w:id="236328532">
                  <w:marLeft w:val="640"/>
                  <w:marRight w:val="0"/>
                  <w:marTop w:val="0"/>
                  <w:marBottom w:val="0"/>
                  <w:divBdr>
                    <w:top w:val="none" w:sz="0" w:space="0" w:color="auto"/>
                    <w:left w:val="none" w:sz="0" w:space="0" w:color="auto"/>
                    <w:bottom w:val="none" w:sz="0" w:space="0" w:color="auto"/>
                    <w:right w:val="none" w:sz="0" w:space="0" w:color="auto"/>
                  </w:divBdr>
                </w:div>
                <w:div w:id="320741444">
                  <w:marLeft w:val="640"/>
                  <w:marRight w:val="0"/>
                  <w:marTop w:val="0"/>
                  <w:marBottom w:val="0"/>
                  <w:divBdr>
                    <w:top w:val="none" w:sz="0" w:space="0" w:color="auto"/>
                    <w:left w:val="none" w:sz="0" w:space="0" w:color="auto"/>
                    <w:bottom w:val="none" w:sz="0" w:space="0" w:color="auto"/>
                    <w:right w:val="none" w:sz="0" w:space="0" w:color="auto"/>
                  </w:divBdr>
                </w:div>
                <w:div w:id="408432150">
                  <w:marLeft w:val="640"/>
                  <w:marRight w:val="0"/>
                  <w:marTop w:val="0"/>
                  <w:marBottom w:val="0"/>
                  <w:divBdr>
                    <w:top w:val="none" w:sz="0" w:space="0" w:color="auto"/>
                    <w:left w:val="none" w:sz="0" w:space="0" w:color="auto"/>
                    <w:bottom w:val="none" w:sz="0" w:space="0" w:color="auto"/>
                    <w:right w:val="none" w:sz="0" w:space="0" w:color="auto"/>
                  </w:divBdr>
                </w:div>
                <w:div w:id="413822163">
                  <w:marLeft w:val="640"/>
                  <w:marRight w:val="0"/>
                  <w:marTop w:val="0"/>
                  <w:marBottom w:val="0"/>
                  <w:divBdr>
                    <w:top w:val="none" w:sz="0" w:space="0" w:color="auto"/>
                    <w:left w:val="none" w:sz="0" w:space="0" w:color="auto"/>
                    <w:bottom w:val="none" w:sz="0" w:space="0" w:color="auto"/>
                    <w:right w:val="none" w:sz="0" w:space="0" w:color="auto"/>
                  </w:divBdr>
                </w:div>
                <w:div w:id="479469359">
                  <w:marLeft w:val="640"/>
                  <w:marRight w:val="0"/>
                  <w:marTop w:val="0"/>
                  <w:marBottom w:val="0"/>
                  <w:divBdr>
                    <w:top w:val="none" w:sz="0" w:space="0" w:color="auto"/>
                    <w:left w:val="none" w:sz="0" w:space="0" w:color="auto"/>
                    <w:bottom w:val="none" w:sz="0" w:space="0" w:color="auto"/>
                    <w:right w:val="none" w:sz="0" w:space="0" w:color="auto"/>
                  </w:divBdr>
                </w:div>
                <w:div w:id="521435198">
                  <w:marLeft w:val="640"/>
                  <w:marRight w:val="0"/>
                  <w:marTop w:val="0"/>
                  <w:marBottom w:val="0"/>
                  <w:divBdr>
                    <w:top w:val="none" w:sz="0" w:space="0" w:color="auto"/>
                    <w:left w:val="none" w:sz="0" w:space="0" w:color="auto"/>
                    <w:bottom w:val="none" w:sz="0" w:space="0" w:color="auto"/>
                    <w:right w:val="none" w:sz="0" w:space="0" w:color="auto"/>
                  </w:divBdr>
                </w:div>
                <w:div w:id="522597155">
                  <w:marLeft w:val="640"/>
                  <w:marRight w:val="0"/>
                  <w:marTop w:val="0"/>
                  <w:marBottom w:val="0"/>
                  <w:divBdr>
                    <w:top w:val="none" w:sz="0" w:space="0" w:color="auto"/>
                    <w:left w:val="none" w:sz="0" w:space="0" w:color="auto"/>
                    <w:bottom w:val="none" w:sz="0" w:space="0" w:color="auto"/>
                    <w:right w:val="none" w:sz="0" w:space="0" w:color="auto"/>
                  </w:divBdr>
                </w:div>
                <w:div w:id="655912857">
                  <w:marLeft w:val="640"/>
                  <w:marRight w:val="0"/>
                  <w:marTop w:val="0"/>
                  <w:marBottom w:val="0"/>
                  <w:divBdr>
                    <w:top w:val="none" w:sz="0" w:space="0" w:color="auto"/>
                    <w:left w:val="none" w:sz="0" w:space="0" w:color="auto"/>
                    <w:bottom w:val="none" w:sz="0" w:space="0" w:color="auto"/>
                    <w:right w:val="none" w:sz="0" w:space="0" w:color="auto"/>
                  </w:divBdr>
                </w:div>
                <w:div w:id="725570501">
                  <w:marLeft w:val="640"/>
                  <w:marRight w:val="0"/>
                  <w:marTop w:val="0"/>
                  <w:marBottom w:val="0"/>
                  <w:divBdr>
                    <w:top w:val="none" w:sz="0" w:space="0" w:color="auto"/>
                    <w:left w:val="none" w:sz="0" w:space="0" w:color="auto"/>
                    <w:bottom w:val="none" w:sz="0" w:space="0" w:color="auto"/>
                    <w:right w:val="none" w:sz="0" w:space="0" w:color="auto"/>
                  </w:divBdr>
                </w:div>
                <w:div w:id="743994913">
                  <w:marLeft w:val="640"/>
                  <w:marRight w:val="0"/>
                  <w:marTop w:val="0"/>
                  <w:marBottom w:val="0"/>
                  <w:divBdr>
                    <w:top w:val="none" w:sz="0" w:space="0" w:color="auto"/>
                    <w:left w:val="none" w:sz="0" w:space="0" w:color="auto"/>
                    <w:bottom w:val="none" w:sz="0" w:space="0" w:color="auto"/>
                    <w:right w:val="none" w:sz="0" w:space="0" w:color="auto"/>
                  </w:divBdr>
                </w:div>
                <w:div w:id="870264896">
                  <w:marLeft w:val="640"/>
                  <w:marRight w:val="0"/>
                  <w:marTop w:val="0"/>
                  <w:marBottom w:val="0"/>
                  <w:divBdr>
                    <w:top w:val="none" w:sz="0" w:space="0" w:color="auto"/>
                    <w:left w:val="none" w:sz="0" w:space="0" w:color="auto"/>
                    <w:bottom w:val="none" w:sz="0" w:space="0" w:color="auto"/>
                    <w:right w:val="none" w:sz="0" w:space="0" w:color="auto"/>
                  </w:divBdr>
                </w:div>
                <w:div w:id="896820289">
                  <w:marLeft w:val="640"/>
                  <w:marRight w:val="0"/>
                  <w:marTop w:val="0"/>
                  <w:marBottom w:val="0"/>
                  <w:divBdr>
                    <w:top w:val="none" w:sz="0" w:space="0" w:color="auto"/>
                    <w:left w:val="none" w:sz="0" w:space="0" w:color="auto"/>
                    <w:bottom w:val="none" w:sz="0" w:space="0" w:color="auto"/>
                    <w:right w:val="none" w:sz="0" w:space="0" w:color="auto"/>
                  </w:divBdr>
                </w:div>
                <w:div w:id="1017073959">
                  <w:marLeft w:val="640"/>
                  <w:marRight w:val="0"/>
                  <w:marTop w:val="0"/>
                  <w:marBottom w:val="0"/>
                  <w:divBdr>
                    <w:top w:val="none" w:sz="0" w:space="0" w:color="auto"/>
                    <w:left w:val="none" w:sz="0" w:space="0" w:color="auto"/>
                    <w:bottom w:val="none" w:sz="0" w:space="0" w:color="auto"/>
                    <w:right w:val="none" w:sz="0" w:space="0" w:color="auto"/>
                  </w:divBdr>
                </w:div>
                <w:div w:id="1050804483">
                  <w:marLeft w:val="640"/>
                  <w:marRight w:val="0"/>
                  <w:marTop w:val="0"/>
                  <w:marBottom w:val="0"/>
                  <w:divBdr>
                    <w:top w:val="none" w:sz="0" w:space="0" w:color="auto"/>
                    <w:left w:val="none" w:sz="0" w:space="0" w:color="auto"/>
                    <w:bottom w:val="none" w:sz="0" w:space="0" w:color="auto"/>
                    <w:right w:val="none" w:sz="0" w:space="0" w:color="auto"/>
                  </w:divBdr>
                </w:div>
                <w:div w:id="1188131035">
                  <w:marLeft w:val="640"/>
                  <w:marRight w:val="0"/>
                  <w:marTop w:val="0"/>
                  <w:marBottom w:val="0"/>
                  <w:divBdr>
                    <w:top w:val="none" w:sz="0" w:space="0" w:color="auto"/>
                    <w:left w:val="none" w:sz="0" w:space="0" w:color="auto"/>
                    <w:bottom w:val="none" w:sz="0" w:space="0" w:color="auto"/>
                    <w:right w:val="none" w:sz="0" w:space="0" w:color="auto"/>
                  </w:divBdr>
                </w:div>
                <w:div w:id="1235120728">
                  <w:marLeft w:val="640"/>
                  <w:marRight w:val="0"/>
                  <w:marTop w:val="0"/>
                  <w:marBottom w:val="0"/>
                  <w:divBdr>
                    <w:top w:val="none" w:sz="0" w:space="0" w:color="auto"/>
                    <w:left w:val="none" w:sz="0" w:space="0" w:color="auto"/>
                    <w:bottom w:val="none" w:sz="0" w:space="0" w:color="auto"/>
                    <w:right w:val="none" w:sz="0" w:space="0" w:color="auto"/>
                  </w:divBdr>
                </w:div>
                <w:div w:id="1244922707">
                  <w:marLeft w:val="640"/>
                  <w:marRight w:val="0"/>
                  <w:marTop w:val="0"/>
                  <w:marBottom w:val="0"/>
                  <w:divBdr>
                    <w:top w:val="none" w:sz="0" w:space="0" w:color="auto"/>
                    <w:left w:val="none" w:sz="0" w:space="0" w:color="auto"/>
                    <w:bottom w:val="none" w:sz="0" w:space="0" w:color="auto"/>
                    <w:right w:val="none" w:sz="0" w:space="0" w:color="auto"/>
                  </w:divBdr>
                </w:div>
                <w:div w:id="1360157208">
                  <w:marLeft w:val="640"/>
                  <w:marRight w:val="0"/>
                  <w:marTop w:val="0"/>
                  <w:marBottom w:val="0"/>
                  <w:divBdr>
                    <w:top w:val="none" w:sz="0" w:space="0" w:color="auto"/>
                    <w:left w:val="none" w:sz="0" w:space="0" w:color="auto"/>
                    <w:bottom w:val="none" w:sz="0" w:space="0" w:color="auto"/>
                    <w:right w:val="none" w:sz="0" w:space="0" w:color="auto"/>
                  </w:divBdr>
                </w:div>
                <w:div w:id="1402556363">
                  <w:marLeft w:val="640"/>
                  <w:marRight w:val="0"/>
                  <w:marTop w:val="0"/>
                  <w:marBottom w:val="0"/>
                  <w:divBdr>
                    <w:top w:val="none" w:sz="0" w:space="0" w:color="auto"/>
                    <w:left w:val="none" w:sz="0" w:space="0" w:color="auto"/>
                    <w:bottom w:val="none" w:sz="0" w:space="0" w:color="auto"/>
                    <w:right w:val="none" w:sz="0" w:space="0" w:color="auto"/>
                  </w:divBdr>
                </w:div>
                <w:div w:id="1508209793">
                  <w:marLeft w:val="640"/>
                  <w:marRight w:val="0"/>
                  <w:marTop w:val="0"/>
                  <w:marBottom w:val="0"/>
                  <w:divBdr>
                    <w:top w:val="none" w:sz="0" w:space="0" w:color="auto"/>
                    <w:left w:val="none" w:sz="0" w:space="0" w:color="auto"/>
                    <w:bottom w:val="none" w:sz="0" w:space="0" w:color="auto"/>
                    <w:right w:val="none" w:sz="0" w:space="0" w:color="auto"/>
                  </w:divBdr>
                </w:div>
                <w:div w:id="1512797714">
                  <w:marLeft w:val="640"/>
                  <w:marRight w:val="0"/>
                  <w:marTop w:val="0"/>
                  <w:marBottom w:val="0"/>
                  <w:divBdr>
                    <w:top w:val="none" w:sz="0" w:space="0" w:color="auto"/>
                    <w:left w:val="none" w:sz="0" w:space="0" w:color="auto"/>
                    <w:bottom w:val="none" w:sz="0" w:space="0" w:color="auto"/>
                    <w:right w:val="none" w:sz="0" w:space="0" w:color="auto"/>
                  </w:divBdr>
                </w:div>
                <w:div w:id="1519850083">
                  <w:marLeft w:val="640"/>
                  <w:marRight w:val="0"/>
                  <w:marTop w:val="0"/>
                  <w:marBottom w:val="0"/>
                  <w:divBdr>
                    <w:top w:val="none" w:sz="0" w:space="0" w:color="auto"/>
                    <w:left w:val="none" w:sz="0" w:space="0" w:color="auto"/>
                    <w:bottom w:val="none" w:sz="0" w:space="0" w:color="auto"/>
                    <w:right w:val="none" w:sz="0" w:space="0" w:color="auto"/>
                  </w:divBdr>
                </w:div>
                <w:div w:id="1601642188">
                  <w:marLeft w:val="640"/>
                  <w:marRight w:val="0"/>
                  <w:marTop w:val="0"/>
                  <w:marBottom w:val="0"/>
                  <w:divBdr>
                    <w:top w:val="none" w:sz="0" w:space="0" w:color="auto"/>
                    <w:left w:val="none" w:sz="0" w:space="0" w:color="auto"/>
                    <w:bottom w:val="none" w:sz="0" w:space="0" w:color="auto"/>
                    <w:right w:val="none" w:sz="0" w:space="0" w:color="auto"/>
                  </w:divBdr>
                </w:div>
                <w:div w:id="1613632191">
                  <w:marLeft w:val="640"/>
                  <w:marRight w:val="0"/>
                  <w:marTop w:val="0"/>
                  <w:marBottom w:val="0"/>
                  <w:divBdr>
                    <w:top w:val="none" w:sz="0" w:space="0" w:color="auto"/>
                    <w:left w:val="none" w:sz="0" w:space="0" w:color="auto"/>
                    <w:bottom w:val="none" w:sz="0" w:space="0" w:color="auto"/>
                    <w:right w:val="none" w:sz="0" w:space="0" w:color="auto"/>
                  </w:divBdr>
                </w:div>
                <w:div w:id="1667786738">
                  <w:marLeft w:val="640"/>
                  <w:marRight w:val="0"/>
                  <w:marTop w:val="0"/>
                  <w:marBottom w:val="0"/>
                  <w:divBdr>
                    <w:top w:val="none" w:sz="0" w:space="0" w:color="auto"/>
                    <w:left w:val="none" w:sz="0" w:space="0" w:color="auto"/>
                    <w:bottom w:val="none" w:sz="0" w:space="0" w:color="auto"/>
                    <w:right w:val="none" w:sz="0" w:space="0" w:color="auto"/>
                  </w:divBdr>
                </w:div>
                <w:div w:id="1701666196">
                  <w:marLeft w:val="640"/>
                  <w:marRight w:val="0"/>
                  <w:marTop w:val="0"/>
                  <w:marBottom w:val="0"/>
                  <w:divBdr>
                    <w:top w:val="none" w:sz="0" w:space="0" w:color="auto"/>
                    <w:left w:val="none" w:sz="0" w:space="0" w:color="auto"/>
                    <w:bottom w:val="none" w:sz="0" w:space="0" w:color="auto"/>
                    <w:right w:val="none" w:sz="0" w:space="0" w:color="auto"/>
                  </w:divBdr>
                </w:div>
                <w:div w:id="1708872181">
                  <w:marLeft w:val="640"/>
                  <w:marRight w:val="0"/>
                  <w:marTop w:val="0"/>
                  <w:marBottom w:val="0"/>
                  <w:divBdr>
                    <w:top w:val="none" w:sz="0" w:space="0" w:color="auto"/>
                    <w:left w:val="none" w:sz="0" w:space="0" w:color="auto"/>
                    <w:bottom w:val="none" w:sz="0" w:space="0" w:color="auto"/>
                    <w:right w:val="none" w:sz="0" w:space="0" w:color="auto"/>
                  </w:divBdr>
                </w:div>
                <w:div w:id="1755199463">
                  <w:marLeft w:val="640"/>
                  <w:marRight w:val="0"/>
                  <w:marTop w:val="0"/>
                  <w:marBottom w:val="0"/>
                  <w:divBdr>
                    <w:top w:val="none" w:sz="0" w:space="0" w:color="auto"/>
                    <w:left w:val="none" w:sz="0" w:space="0" w:color="auto"/>
                    <w:bottom w:val="none" w:sz="0" w:space="0" w:color="auto"/>
                    <w:right w:val="none" w:sz="0" w:space="0" w:color="auto"/>
                  </w:divBdr>
                </w:div>
                <w:div w:id="1758752117">
                  <w:marLeft w:val="640"/>
                  <w:marRight w:val="0"/>
                  <w:marTop w:val="0"/>
                  <w:marBottom w:val="0"/>
                  <w:divBdr>
                    <w:top w:val="none" w:sz="0" w:space="0" w:color="auto"/>
                    <w:left w:val="none" w:sz="0" w:space="0" w:color="auto"/>
                    <w:bottom w:val="none" w:sz="0" w:space="0" w:color="auto"/>
                    <w:right w:val="none" w:sz="0" w:space="0" w:color="auto"/>
                  </w:divBdr>
                </w:div>
                <w:div w:id="1804495423">
                  <w:marLeft w:val="640"/>
                  <w:marRight w:val="0"/>
                  <w:marTop w:val="0"/>
                  <w:marBottom w:val="0"/>
                  <w:divBdr>
                    <w:top w:val="none" w:sz="0" w:space="0" w:color="auto"/>
                    <w:left w:val="none" w:sz="0" w:space="0" w:color="auto"/>
                    <w:bottom w:val="none" w:sz="0" w:space="0" w:color="auto"/>
                    <w:right w:val="none" w:sz="0" w:space="0" w:color="auto"/>
                  </w:divBdr>
                </w:div>
                <w:div w:id="1835487174">
                  <w:marLeft w:val="640"/>
                  <w:marRight w:val="0"/>
                  <w:marTop w:val="0"/>
                  <w:marBottom w:val="0"/>
                  <w:divBdr>
                    <w:top w:val="none" w:sz="0" w:space="0" w:color="auto"/>
                    <w:left w:val="none" w:sz="0" w:space="0" w:color="auto"/>
                    <w:bottom w:val="none" w:sz="0" w:space="0" w:color="auto"/>
                    <w:right w:val="none" w:sz="0" w:space="0" w:color="auto"/>
                  </w:divBdr>
                </w:div>
                <w:div w:id="1845972010">
                  <w:marLeft w:val="640"/>
                  <w:marRight w:val="0"/>
                  <w:marTop w:val="0"/>
                  <w:marBottom w:val="0"/>
                  <w:divBdr>
                    <w:top w:val="none" w:sz="0" w:space="0" w:color="auto"/>
                    <w:left w:val="none" w:sz="0" w:space="0" w:color="auto"/>
                    <w:bottom w:val="none" w:sz="0" w:space="0" w:color="auto"/>
                    <w:right w:val="none" w:sz="0" w:space="0" w:color="auto"/>
                  </w:divBdr>
                </w:div>
                <w:div w:id="1895964080">
                  <w:marLeft w:val="640"/>
                  <w:marRight w:val="0"/>
                  <w:marTop w:val="0"/>
                  <w:marBottom w:val="0"/>
                  <w:divBdr>
                    <w:top w:val="none" w:sz="0" w:space="0" w:color="auto"/>
                    <w:left w:val="none" w:sz="0" w:space="0" w:color="auto"/>
                    <w:bottom w:val="none" w:sz="0" w:space="0" w:color="auto"/>
                    <w:right w:val="none" w:sz="0" w:space="0" w:color="auto"/>
                  </w:divBdr>
                </w:div>
                <w:div w:id="1921057337">
                  <w:marLeft w:val="640"/>
                  <w:marRight w:val="0"/>
                  <w:marTop w:val="0"/>
                  <w:marBottom w:val="0"/>
                  <w:divBdr>
                    <w:top w:val="none" w:sz="0" w:space="0" w:color="auto"/>
                    <w:left w:val="none" w:sz="0" w:space="0" w:color="auto"/>
                    <w:bottom w:val="none" w:sz="0" w:space="0" w:color="auto"/>
                    <w:right w:val="none" w:sz="0" w:space="0" w:color="auto"/>
                  </w:divBdr>
                </w:div>
                <w:div w:id="2126347195">
                  <w:marLeft w:val="640"/>
                  <w:marRight w:val="0"/>
                  <w:marTop w:val="0"/>
                  <w:marBottom w:val="0"/>
                  <w:divBdr>
                    <w:top w:val="none" w:sz="0" w:space="0" w:color="auto"/>
                    <w:left w:val="none" w:sz="0" w:space="0" w:color="auto"/>
                    <w:bottom w:val="none" w:sz="0" w:space="0" w:color="auto"/>
                    <w:right w:val="none" w:sz="0" w:space="0" w:color="auto"/>
                  </w:divBdr>
                </w:div>
              </w:divsChild>
            </w:div>
            <w:div w:id="1274895240">
              <w:marLeft w:val="0"/>
              <w:marRight w:val="0"/>
              <w:marTop w:val="0"/>
              <w:marBottom w:val="0"/>
              <w:divBdr>
                <w:top w:val="none" w:sz="0" w:space="0" w:color="auto"/>
                <w:left w:val="none" w:sz="0" w:space="0" w:color="auto"/>
                <w:bottom w:val="none" w:sz="0" w:space="0" w:color="auto"/>
                <w:right w:val="none" w:sz="0" w:space="0" w:color="auto"/>
              </w:divBdr>
              <w:divsChild>
                <w:div w:id="70587357">
                  <w:marLeft w:val="640"/>
                  <w:marRight w:val="0"/>
                  <w:marTop w:val="0"/>
                  <w:marBottom w:val="0"/>
                  <w:divBdr>
                    <w:top w:val="none" w:sz="0" w:space="0" w:color="auto"/>
                    <w:left w:val="none" w:sz="0" w:space="0" w:color="auto"/>
                    <w:bottom w:val="none" w:sz="0" w:space="0" w:color="auto"/>
                    <w:right w:val="none" w:sz="0" w:space="0" w:color="auto"/>
                  </w:divBdr>
                </w:div>
                <w:div w:id="119299107">
                  <w:marLeft w:val="640"/>
                  <w:marRight w:val="0"/>
                  <w:marTop w:val="0"/>
                  <w:marBottom w:val="0"/>
                  <w:divBdr>
                    <w:top w:val="none" w:sz="0" w:space="0" w:color="auto"/>
                    <w:left w:val="none" w:sz="0" w:space="0" w:color="auto"/>
                    <w:bottom w:val="none" w:sz="0" w:space="0" w:color="auto"/>
                    <w:right w:val="none" w:sz="0" w:space="0" w:color="auto"/>
                  </w:divBdr>
                </w:div>
                <w:div w:id="145319197">
                  <w:marLeft w:val="640"/>
                  <w:marRight w:val="0"/>
                  <w:marTop w:val="0"/>
                  <w:marBottom w:val="0"/>
                  <w:divBdr>
                    <w:top w:val="none" w:sz="0" w:space="0" w:color="auto"/>
                    <w:left w:val="none" w:sz="0" w:space="0" w:color="auto"/>
                    <w:bottom w:val="none" w:sz="0" w:space="0" w:color="auto"/>
                    <w:right w:val="none" w:sz="0" w:space="0" w:color="auto"/>
                  </w:divBdr>
                </w:div>
                <w:div w:id="199130330">
                  <w:marLeft w:val="640"/>
                  <w:marRight w:val="0"/>
                  <w:marTop w:val="0"/>
                  <w:marBottom w:val="0"/>
                  <w:divBdr>
                    <w:top w:val="none" w:sz="0" w:space="0" w:color="auto"/>
                    <w:left w:val="none" w:sz="0" w:space="0" w:color="auto"/>
                    <w:bottom w:val="none" w:sz="0" w:space="0" w:color="auto"/>
                    <w:right w:val="none" w:sz="0" w:space="0" w:color="auto"/>
                  </w:divBdr>
                </w:div>
                <w:div w:id="236593753">
                  <w:marLeft w:val="640"/>
                  <w:marRight w:val="0"/>
                  <w:marTop w:val="0"/>
                  <w:marBottom w:val="0"/>
                  <w:divBdr>
                    <w:top w:val="none" w:sz="0" w:space="0" w:color="auto"/>
                    <w:left w:val="none" w:sz="0" w:space="0" w:color="auto"/>
                    <w:bottom w:val="none" w:sz="0" w:space="0" w:color="auto"/>
                    <w:right w:val="none" w:sz="0" w:space="0" w:color="auto"/>
                  </w:divBdr>
                </w:div>
                <w:div w:id="266348317">
                  <w:marLeft w:val="640"/>
                  <w:marRight w:val="0"/>
                  <w:marTop w:val="0"/>
                  <w:marBottom w:val="0"/>
                  <w:divBdr>
                    <w:top w:val="none" w:sz="0" w:space="0" w:color="auto"/>
                    <w:left w:val="none" w:sz="0" w:space="0" w:color="auto"/>
                    <w:bottom w:val="none" w:sz="0" w:space="0" w:color="auto"/>
                    <w:right w:val="none" w:sz="0" w:space="0" w:color="auto"/>
                  </w:divBdr>
                </w:div>
                <w:div w:id="421266421">
                  <w:marLeft w:val="640"/>
                  <w:marRight w:val="0"/>
                  <w:marTop w:val="0"/>
                  <w:marBottom w:val="0"/>
                  <w:divBdr>
                    <w:top w:val="none" w:sz="0" w:space="0" w:color="auto"/>
                    <w:left w:val="none" w:sz="0" w:space="0" w:color="auto"/>
                    <w:bottom w:val="none" w:sz="0" w:space="0" w:color="auto"/>
                    <w:right w:val="none" w:sz="0" w:space="0" w:color="auto"/>
                  </w:divBdr>
                </w:div>
                <w:div w:id="488446132">
                  <w:marLeft w:val="640"/>
                  <w:marRight w:val="0"/>
                  <w:marTop w:val="0"/>
                  <w:marBottom w:val="0"/>
                  <w:divBdr>
                    <w:top w:val="none" w:sz="0" w:space="0" w:color="auto"/>
                    <w:left w:val="none" w:sz="0" w:space="0" w:color="auto"/>
                    <w:bottom w:val="none" w:sz="0" w:space="0" w:color="auto"/>
                    <w:right w:val="none" w:sz="0" w:space="0" w:color="auto"/>
                  </w:divBdr>
                </w:div>
                <w:div w:id="497504653">
                  <w:marLeft w:val="640"/>
                  <w:marRight w:val="0"/>
                  <w:marTop w:val="0"/>
                  <w:marBottom w:val="0"/>
                  <w:divBdr>
                    <w:top w:val="none" w:sz="0" w:space="0" w:color="auto"/>
                    <w:left w:val="none" w:sz="0" w:space="0" w:color="auto"/>
                    <w:bottom w:val="none" w:sz="0" w:space="0" w:color="auto"/>
                    <w:right w:val="none" w:sz="0" w:space="0" w:color="auto"/>
                  </w:divBdr>
                </w:div>
                <w:div w:id="558634617">
                  <w:marLeft w:val="640"/>
                  <w:marRight w:val="0"/>
                  <w:marTop w:val="0"/>
                  <w:marBottom w:val="0"/>
                  <w:divBdr>
                    <w:top w:val="none" w:sz="0" w:space="0" w:color="auto"/>
                    <w:left w:val="none" w:sz="0" w:space="0" w:color="auto"/>
                    <w:bottom w:val="none" w:sz="0" w:space="0" w:color="auto"/>
                    <w:right w:val="none" w:sz="0" w:space="0" w:color="auto"/>
                  </w:divBdr>
                </w:div>
                <w:div w:id="563832436">
                  <w:marLeft w:val="640"/>
                  <w:marRight w:val="0"/>
                  <w:marTop w:val="0"/>
                  <w:marBottom w:val="0"/>
                  <w:divBdr>
                    <w:top w:val="none" w:sz="0" w:space="0" w:color="auto"/>
                    <w:left w:val="none" w:sz="0" w:space="0" w:color="auto"/>
                    <w:bottom w:val="none" w:sz="0" w:space="0" w:color="auto"/>
                    <w:right w:val="none" w:sz="0" w:space="0" w:color="auto"/>
                  </w:divBdr>
                </w:div>
                <w:div w:id="575743486">
                  <w:marLeft w:val="640"/>
                  <w:marRight w:val="0"/>
                  <w:marTop w:val="0"/>
                  <w:marBottom w:val="0"/>
                  <w:divBdr>
                    <w:top w:val="none" w:sz="0" w:space="0" w:color="auto"/>
                    <w:left w:val="none" w:sz="0" w:space="0" w:color="auto"/>
                    <w:bottom w:val="none" w:sz="0" w:space="0" w:color="auto"/>
                    <w:right w:val="none" w:sz="0" w:space="0" w:color="auto"/>
                  </w:divBdr>
                </w:div>
                <w:div w:id="582422174">
                  <w:marLeft w:val="640"/>
                  <w:marRight w:val="0"/>
                  <w:marTop w:val="0"/>
                  <w:marBottom w:val="0"/>
                  <w:divBdr>
                    <w:top w:val="none" w:sz="0" w:space="0" w:color="auto"/>
                    <w:left w:val="none" w:sz="0" w:space="0" w:color="auto"/>
                    <w:bottom w:val="none" w:sz="0" w:space="0" w:color="auto"/>
                    <w:right w:val="none" w:sz="0" w:space="0" w:color="auto"/>
                  </w:divBdr>
                </w:div>
                <w:div w:id="628517215">
                  <w:marLeft w:val="640"/>
                  <w:marRight w:val="0"/>
                  <w:marTop w:val="0"/>
                  <w:marBottom w:val="0"/>
                  <w:divBdr>
                    <w:top w:val="none" w:sz="0" w:space="0" w:color="auto"/>
                    <w:left w:val="none" w:sz="0" w:space="0" w:color="auto"/>
                    <w:bottom w:val="none" w:sz="0" w:space="0" w:color="auto"/>
                    <w:right w:val="none" w:sz="0" w:space="0" w:color="auto"/>
                  </w:divBdr>
                </w:div>
                <w:div w:id="640352883">
                  <w:marLeft w:val="640"/>
                  <w:marRight w:val="0"/>
                  <w:marTop w:val="0"/>
                  <w:marBottom w:val="0"/>
                  <w:divBdr>
                    <w:top w:val="none" w:sz="0" w:space="0" w:color="auto"/>
                    <w:left w:val="none" w:sz="0" w:space="0" w:color="auto"/>
                    <w:bottom w:val="none" w:sz="0" w:space="0" w:color="auto"/>
                    <w:right w:val="none" w:sz="0" w:space="0" w:color="auto"/>
                  </w:divBdr>
                </w:div>
                <w:div w:id="651983702">
                  <w:marLeft w:val="640"/>
                  <w:marRight w:val="0"/>
                  <w:marTop w:val="0"/>
                  <w:marBottom w:val="0"/>
                  <w:divBdr>
                    <w:top w:val="none" w:sz="0" w:space="0" w:color="auto"/>
                    <w:left w:val="none" w:sz="0" w:space="0" w:color="auto"/>
                    <w:bottom w:val="none" w:sz="0" w:space="0" w:color="auto"/>
                    <w:right w:val="none" w:sz="0" w:space="0" w:color="auto"/>
                  </w:divBdr>
                </w:div>
                <w:div w:id="656029545">
                  <w:marLeft w:val="640"/>
                  <w:marRight w:val="0"/>
                  <w:marTop w:val="0"/>
                  <w:marBottom w:val="0"/>
                  <w:divBdr>
                    <w:top w:val="none" w:sz="0" w:space="0" w:color="auto"/>
                    <w:left w:val="none" w:sz="0" w:space="0" w:color="auto"/>
                    <w:bottom w:val="none" w:sz="0" w:space="0" w:color="auto"/>
                    <w:right w:val="none" w:sz="0" w:space="0" w:color="auto"/>
                  </w:divBdr>
                </w:div>
                <w:div w:id="717624789">
                  <w:marLeft w:val="640"/>
                  <w:marRight w:val="0"/>
                  <w:marTop w:val="0"/>
                  <w:marBottom w:val="0"/>
                  <w:divBdr>
                    <w:top w:val="none" w:sz="0" w:space="0" w:color="auto"/>
                    <w:left w:val="none" w:sz="0" w:space="0" w:color="auto"/>
                    <w:bottom w:val="none" w:sz="0" w:space="0" w:color="auto"/>
                    <w:right w:val="none" w:sz="0" w:space="0" w:color="auto"/>
                  </w:divBdr>
                </w:div>
                <w:div w:id="796487610">
                  <w:marLeft w:val="640"/>
                  <w:marRight w:val="0"/>
                  <w:marTop w:val="0"/>
                  <w:marBottom w:val="0"/>
                  <w:divBdr>
                    <w:top w:val="none" w:sz="0" w:space="0" w:color="auto"/>
                    <w:left w:val="none" w:sz="0" w:space="0" w:color="auto"/>
                    <w:bottom w:val="none" w:sz="0" w:space="0" w:color="auto"/>
                    <w:right w:val="none" w:sz="0" w:space="0" w:color="auto"/>
                  </w:divBdr>
                </w:div>
                <w:div w:id="812717015">
                  <w:marLeft w:val="640"/>
                  <w:marRight w:val="0"/>
                  <w:marTop w:val="0"/>
                  <w:marBottom w:val="0"/>
                  <w:divBdr>
                    <w:top w:val="none" w:sz="0" w:space="0" w:color="auto"/>
                    <w:left w:val="none" w:sz="0" w:space="0" w:color="auto"/>
                    <w:bottom w:val="none" w:sz="0" w:space="0" w:color="auto"/>
                    <w:right w:val="none" w:sz="0" w:space="0" w:color="auto"/>
                  </w:divBdr>
                </w:div>
                <w:div w:id="923344359">
                  <w:marLeft w:val="640"/>
                  <w:marRight w:val="0"/>
                  <w:marTop w:val="0"/>
                  <w:marBottom w:val="0"/>
                  <w:divBdr>
                    <w:top w:val="none" w:sz="0" w:space="0" w:color="auto"/>
                    <w:left w:val="none" w:sz="0" w:space="0" w:color="auto"/>
                    <w:bottom w:val="none" w:sz="0" w:space="0" w:color="auto"/>
                    <w:right w:val="none" w:sz="0" w:space="0" w:color="auto"/>
                  </w:divBdr>
                </w:div>
                <w:div w:id="928198349">
                  <w:marLeft w:val="640"/>
                  <w:marRight w:val="0"/>
                  <w:marTop w:val="0"/>
                  <w:marBottom w:val="0"/>
                  <w:divBdr>
                    <w:top w:val="none" w:sz="0" w:space="0" w:color="auto"/>
                    <w:left w:val="none" w:sz="0" w:space="0" w:color="auto"/>
                    <w:bottom w:val="none" w:sz="0" w:space="0" w:color="auto"/>
                    <w:right w:val="none" w:sz="0" w:space="0" w:color="auto"/>
                  </w:divBdr>
                </w:div>
                <w:div w:id="957416275">
                  <w:marLeft w:val="640"/>
                  <w:marRight w:val="0"/>
                  <w:marTop w:val="0"/>
                  <w:marBottom w:val="0"/>
                  <w:divBdr>
                    <w:top w:val="none" w:sz="0" w:space="0" w:color="auto"/>
                    <w:left w:val="none" w:sz="0" w:space="0" w:color="auto"/>
                    <w:bottom w:val="none" w:sz="0" w:space="0" w:color="auto"/>
                    <w:right w:val="none" w:sz="0" w:space="0" w:color="auto"/>
                  </w:divBdr>
                </w:div>
                <w:div w:id="1052582359">
                  <w:marLeft w:val="640"/>
                  <w:marRight w:val="0"/>
                  <w:marTop w:val="0"/>
                  <w:marBottom w:val="0"/>
                  <w:divBdr>
                    <w:top w:val="none" w:sz="0" w:space="0" w:color="auto"/>
                    <w:left w:val="none" w:sz="0" w:space="0" w:color="auto"/>
                    <w:bottom w:val="none" w:sz="0" w:space="0" w:color="auto"/>
                    <w:right w:val="none" w:sz="0" w:space="0" w:color="auto"/>
                  </w:divBdr>
                </w:div>
                <w:div w:id="1123881785">
                  <w:marLeft w:val="640"/>
                  <w:marRight w:val="0"/>
                  <w:marTop w:val="0"/>
                  <w:marBottom w:val="0"/>
                  <w:divBdr>
                    <w:top w:val="none" w:sz="0" w:space="0" w:color="auto"/>
                    <w:left w:val="none" w:sz="0" w:space="0" w:color="auto"/>
                    <w:bottom w:val="none" w:sz="0" w:space="0" w:color="auto"/>
                    <w:right w:val="none" w:sz="0" w:space="0" w:color="auto"/>
                  </w:divBdr>
                </w:div>
                <w:div w:id="1152678867">
                  <w:marLeft w:val="640"/>
                  <w:marRight w:val="0"/>
                  <w:marTop w:val="0"/>
                  <w:marBottom w:val="0"/>
                  <w:divBdr>
                    <w:top w:val="none" w:sz="0" w:space="0" w:color="auto"/>
                    <w:left w:val="none" w:sz="0" w:space="0" w:color="auto"/>
                    <w:bottom w:val="none" w:sz="0" w:space="0" w:color="auto"/>
                    <w:right w:val="none" w:sz="0" w:space="0" w:color="auto"/>
                  </w:divBdr>
                </w:div>
                <w:div w:id="1248882171">
                  <w:marLeft w:val="640"/>
                  <w:marRight w:val="0"/>
                  <w:marTop w:val="0"/>
                  <w:marBottom w:val="0"/>
                  <w:divBdr>
                    <w:top w:val="none" w:sz="0" w:space="0" w:color="auto"/>
                    <w:left w:val="none" w:sz="0" w:space="0" w:color="auto"/>
                    <w:bottom w:val="none" w:sz="0" w:space="0" w:color="auto"/>
                    <w:right w:val="none" w:sz="0" w:space="0" w:color="auto"/>
                  </w:divBdr>
                </w:div>
                <w:div w:id="1255482225">
                  <w:marLeft w:val="640"/>
                  <w:marRight w:val="0"/>
                  <w:marTop w:val="0"/>
                  <w:marBottom w:val="0"/>
                  <w:divBdr>
                    <w:top w:val="none" w:sz="0" w:space="0" w:color="auto"/>
                    <w:left w:val="none" w:sz="0" w:space="0" w:color="auto"/>
                    <w:bottom w:val="none" w:sz="0" w:space="0" w:color="auto"/>
                    <w:right w:val="none" w:sz="0" w:space="0" w:color="auto"/>
                  </w:divBdr>
                </w:div>
                <w:div w:id="1299149767">
                  <w:marLeft w:val="640"/>
                  <w:marRight w:val="0"/>
                  <w:marTop w:val="0"/>
                  <w:marBottom w:val="0"/>
                  <w:divBdr>
                    <w:top w:val="none" w:sz="0" w:space="0" w:color="auto"/>
                    <w:left w:val="none" w:sz="0" w:space="0" w:color="auto"/>
                    <w:bottom w:val="none" w:sz="0" w:space="0" w:color="auto"/>
                    <w:right w:val="none" w:sz="0" w:space="0" w:color="auto"/>
                  </w:divBdr>
                </w:div>
                <w:div w:id="1355618899">
                  <w:marLeft w:val="640"/>
                  <w:marRight w:val="0"/>
                  <w:marTop w:val="0"/>
                  <w:marBottom w:val="0"/>
                  <w:divBdr>
                    <w:top w:val="none" w:sz="0" w:space="0" w:color="auto"/>
                    <w:left w:val="none" w:sz="0" w:space="0" w:color="auto"/>
                    <w:bottom w:val="none" w:sz="0" w:space="0" w:color="auto"/>
                    <w:right w:val="none" w:sz="0" w:space="0" w:color="auto"/>
                  </w:divBdr>
                </w:div>
                <w:div w:id="1411385394">
                  <w:marLeft w:val="640"/>
                  <w:marRight w:val="0"/>
                  <w:marTop w:val="0"/>
                  <w:marBottom w:val="0"/>
                  <w:divBdr>
                    <w:top w:val="none" w:sz="0" w:space="0" w:color="auto"/>
                    <w:left w:val="none" w:sz="0" w:space="0" w:color="auto"/>
                    <w:bottom w:val="none" w:sz="0" w:space="0" w:color="auto"/>
                    <w:right w:val="none" w:sz="0" w:space="0" w:color="auto"/>
                  </w:divBdr>
                </w:div>
                <w:div w:id="1494950852">
                  <w:marLeft w:val="640"/>
                  <w:marRight w:val="0"/>
                  <w:marTop w:val="0"/>
                  <w:marBottom w:val="0"/>
                  <w:divBdr>
                    <w:top w:val="none" w:sz="0" w:space="0" w:color="auto"/>
                    <w:left w:val="none" w:sz="0" w:space="0" w:color="auto"/>
                    <w:bottom w:val="none" w:sz="0" w:space="0" w:color="auto"/>
                    <w:right w:val="none" w:sz="0" w:space="0" w:color="auto"/>
                  </w:divBdr>
                </w:div>
                <w:div w:id="1503275315">
                  <w:marLeft w:val="640"/>
                  <w:marRight w:val="0"/>
                  <w:marTop w:val="0"/>
                  <w:marBottom w:val="0"/>
                  <w:divBdr>
                    <w:top w:val="none" w:sz="0" w:space="0" w:color="auto"/>
                    <w:left w:val="none" w:sz="0" w:space="0" w:color="auto"/>
                    <w:bottom w:val="none" w:sz="0" w:space="0" w:color="auto"/>
                    <w:right w:val="none" w:sz="0" w:space="0" w:color="auto"/>
                  </w:divBdr>
                </w:div>
                <w:div w:id="1621298431">
                  <w:marLeft w:val="640"/>
                  <w:marRight w:val="0"/>
                  <w:marTop w:val="0"/>
                  <w:marBottom w:val="0"/>
                  <w:divBdr>
                    <w:top w:val="none" w:sz="0" w:space="0" w:color="auto"/>
                    <w:left w:val="none" w:sz="0" w:space="0" w:color="auto"/>
                    <w:bottom w:val="none" w:sz="0" w:space="0" w:color="auto"/>
                    <w:right w:val="none" w:sz="0" w:space="0" w:color="auto"/>
                  </w:divBdr>
                </w:div>
                <w:div w:id="1641182827">
                  <w:marLeft w:val="640"/>
                  <w:marRight w:val="0"/>
                  <w:marTop w:val="0"/>
                  <w:marBottom w:val="0"/>
                  <w:divBdr>
                    <w:top w:val="none" w:sz="0" w:space="0" w:color="auto"/>
                    <w:left w:val="none" w:sz="0" w:space="0" w:color="auto"/>
                    <w:bottom w:val="none" w:sz="0" w:space="0" w:color="auto"/>
                    <w:right w:val="none" w:sz="0" w:space="0" w:color="auto"/>
                  </w:divBdr>
                </w:div>
                <w:div w:id="1685983842">
                  <w:marLeft w:val="640"/>
                  <w:marRight w:val="0"/>
                  <w:marTop w:val="0"/>
                  <w:marBottom w:val="0"/>
                  <w:divBdr>
                    <w:top w:val="none" w:sz="0" w:space="0" w:color="auto"/>
                    <w:left w:val="none" w:sz="0" w:space="0" w:color="auto"/>
                    <w:bottom w:val="none" w:sz="0" w:space="0" w:color="auto"/>
                    <w:right w:val="none" w:sz="0" w:space="0" w:color="auto"/>
                  </w:divBdr>
                </w:div>
                <w:div w:id="1687633705">
                  <w:marLeft w:val="640"/>
                  <w:marRight w:val="0"/>
                  <w:marTop w:val="0"/>
                  <w:marBottom w:val="0"/>
                  <w:divBdr>
                    <w:top w:val="none" w:sz="0" w:space="0" w:color="auto"/>
                    <w:left w:val="none" w:sz="0" w:space="0" w:color="auto"/>
                    <w:bottom w:val="none" w:sz="0" w:space="0" w:color="auto"/>
                    <w:right w:val="none" w:sz="0" w:space="0" w:color="auto"/>
                  </w:divBdr>
                </w:div>
                <w:div w:id="1782336696">
                  <w:marLeft w:val="640"/>
                  <w:marRight w:val="0"/>
                  <w:marTop w:val="0"/>
                  <w:marBottom w:val="0"/>
                  <w:divBdr>
                    <w:top w:val="none" w:sz="0" w:space="0" w:color="auto"/>
                    <w:left w:val="none" w:sz="0" w:space="0" w:color="auto"/>
                    <w:bottom w:val="none" w:sz="0" w:space="0" w:color="auto"/>
                    <w:right w:val="none" w:sz="0" w:space="0" w:color="auto"/>
                  </w:divBdr>
                </w:div>
                <w:div w:id="1794204087">
                  <w:marLeft w:val="640"/>
                  <w:marRight w:val="0"/>
                  <w:marTop w:val="0"/>
                  <w:marBottom w:val="0"/>
                  <w:divBdr>
                    <w:top w:val="none" w:sz="0" w:space="0" w:color="auto"/>
                    <w:left w:val="none" w:sz="0" w:space="0" w:color="auto"/>
                    <w:bottom w:val="none" w:sz="0" w:space="0" w:color="auto"/>
                    <w:right w:val="none" w:sz="0" w:space="0" w:color="auto"/>
                  </w:divBdr>
                </w:div>
                <w:div w:id="2007052909">
                  <w:marLeft w:val="640"/>
                  <w:marRight w:val="0"/>
                  <w:marTop w:val="0"/>
                  <w:marBottom w:val="0"/>
                  <w:divBdr>
                    <w:top w:val="none" w:sz="0" w:space="0" w:color="auto"/>
                    <w:left w:val="none" w:sz="0" w:space="0" w:color="auto"/>
                    <w:bottom w:val="none" w:sz="0" w:space="0" w:color="auto"/>
                    <w:right w:val="none" w:sz="0" w:space="0" w:color="auto"/>
                  </w:divBdr>
                </w:div>
              </w:divsChild>
            </w:div>
            <w:div w:id="1346253262">
              <w:marLeft w:val="0"/>
              <w:marRight w:val="0"/>
              <w:marTop w:val="0"/>
              <w:marBottom w:val="0"/>
              <w:divBdr>
                <w:top w:val="none" w:sz="0" w:space="0" w:color="auto"/>
                <w:left w:val="none" w:sz="0" w:space="0" w:color="auto"/>
                <w:bottom w:val="none" w:sz="0" w:space="0" w:color="auto"/>
                <w:right w:val="none" w:sz="0" w:space="0" w:color="auto"/>
              </w:divBdr>
              <w:divsChild>
                <w:div w:id="28999266">
                  <w:marLeft w:val="640"/>
                  <w:marRight w:val="0"/>
                  <w:marTop w:val="0"/>
                  <w:marBottom w:val="0"/>
                  <w:divBdr>
                    <w:top w:val="none" w:sz="0" w:space="0" w:color="auto"/>
                    <w:left w:val="none" w:sz="0" w:space="0" w:color="auto"/>
                    <w:bottom w:val="none" w:sz="0" w:space="0" w:color="auto"/>
                    <w:right w:val="none" w:sz="0" w:space="0" w:color="auto"/>
                  </w:divBdr>
                </w:div>
                <w:div w:id="44791388">
                  <w:marLeft w:val="640"/>
                  <w:marRight w:val="0"/>
                  <w:marTop w:val="0"/>
                  <w:marBottom w:val="0"/>
                  <w:divBdr>
                    <w:top w:val="none" w:sz="0" w:space="0" w:color="auto"/>
                    <w:left w:val="none" w:sz="0" w:space="0" w:color="auto"/>
                    <w:bottom w:val="none" w:sz="0" w:space="0" w:color="auto"/>
                    <w:right w:val="none" w:sz="0" w:space="0" w:color="auto"/>
                  </w:divBdr>
                </w:div>
                <w:div w:id="102967143">
                  <w:marLeft w:val="640"/>
                  <w:marRight w:val="0"/>
                  <w:marTop w:val="0"/>
                  <w:marBottom w:val="0"/>
                  <w:divBdr>
                    <w:top w:val="none" w:sz="0" w:space="0" w:color="auto"/>
                    <w:left w:val="none" w:sz="0" w:space="0" w:color="auto"/>
                    <w:bottom w:val="none" w:sz="0" w:space="0" w:color="auto"/>
                    <w:right w:val="none" w:sz="0" w:space="0" w:color="auto"/>
                  </w:divBdr>
                </w:div>
                <w:div w:id="105471839">
                  <w:marLeft w:val="640"/>
                  <w:marRight w:val="0"/>
                  <w:marTop w:val="0"/>
                  <w:marBottom w:val="0"/>
                  <w:divBdr>
                    <w:top w:val="none" w:sz="0" w:space="0" w:color="auto"/>
                    <w:left w:val="none" w:sz="0" w:space="0" w:color="auto"/>
                    <w:bottom w:val="none" w:sz="0" w:space="0" w:color="auto"/>
                    <w:right w:val="none" w:sz="0" w:space="0" w:color="auto"/>
                  </w:divBdr>
                  <w:divsChild>
                    <w:div w:id="30307162">
                      <w:marLeft w:val="0"/>
                      <w:marRight w:val="0"/>
                      <w:marTop w:val="0"/>
                      <w:marBottom w:val="0"/>
                      <w:divBdr>
                        <w:top w:val="none" w:sz="0" w:space="0" w:color="auto"/>
                        <w:left w:val="none" w:sz="0" w:space="0" w:color="auto"/>
                        <w:bottom w:val="none" w:sz="0" w:space="0" w:color="auto"/>
                        <w:right w:val="none" w:sz="0" w:space="0" w:color="auto"/>
                      </w:divBdr>
                      <w:divsChild>
                        <w:div w:id="90052747">
                          <w:marLeft w:val="640"/>
                          <w:marRight w:val="0"/>
                          <w:marTop w:val="0"/>
                          <w:marBottom w:val="0"/>
                          <w:divBdr>
                            <w:top w:val="none" w:sz="0" w:space="0" w:color="auto"/>
                            <w:left w:val="none" w:sz="0" w:space="0" w:color="auto"/>
                            <w:bottom w:val="none" w:sz="0" w:space="0" w:color="auto"/>
                            <w:right w:val="none" w:sz="0" w:space="0" w:color="auto"/>
                          </w:divBdr>
                        </w:div>
                        <w:div w:id="309209912">
                          <w:marLeft w:val="640"/>
                          <w:marRight w:val="0"/>
                          <w:marTop w:val="0"/>
                          <w:marBottom w:val="0"/>
                          <w:divBdr>
                            <w:top w:val="none" w:sz="0" w:space="0" w:color="auto"/>
                            <w:left w:val="none" w:sz="0" w:space="0" w:color="auto"/>
                            <w:bottom w:val="none" w:sz="0" w:space="0" w:color="auto"/>
                            <w:right w:val="none" w:sz="0" w:space="0" w:color="auto"/>
                          </w:divBdr>
                        </w:div>
                        <w:div w:id="351342700">
                          <w:marLeft w:val="640"/>
                          <w:marRight w:val="0"/>
                          <w:marTop w:val="0"/>
                          <w:marBottom w:val="0"/>
                          <w:divBdr>
                            <w:top w:val="none" w:sz="0" w:space="0" w:color="auto"/>
                            <w:left w:val="none" w:sz="0" w:space="0" w:color="auto"/>
                            <w:bottom w:val="none" w:sz="0" w:space="0" w:color="auto"/>
                            <w:right w:val="none" w:sz="0" w:space="0" w:color="auto"/>
                          </w:divBdr>
                        </w:div>
                        <w:div w:id="352419724">
                          <w:marLeft w:val="640"/>
                          <w:marRight w:val="0"/>
                          <w:marTop w:val="0"/>
                          <w:marBottom w:val="0"/>
                          <w:divBdr>
                            <w:top w:val="none" w:sz="0" w:space="0" w:color="auto"/>
                            <w:left w:val="none" w:sz="0" w:space="0" w:color="auto"/>
                            <w:bottom w:val="none" w:sz="0" w:space="0" w:color="auto"/>
                            <w:right w:val="none" w:sz="0" w:space="0" w:color="auto"/>
                          </w:divBdr>
                        </w:div>
                        <w:div w:id="358748546">
                          <w:marLeft w:val="640"/>
                          <w:marRight w:val="0"/>
                          <w:marTop w:val="0"/>
                          <w:marBottom w:val="0"/>
                          <w:divBdr>
                            <w:top w:val="none" w:sz="0" w:space="0" w:color="auto"/>
                            <w:left w:val="none" w:sz="0" w:space="0" w:color="auto"/>
                            <w:bottom w:val="none" w:sz="0" w:space="0" w:color="auto"/>
                            <w:right w:val="none" w:sz="0" w:space="0" w:color="auto"/>
                          </w:divBdr>
                        </w:div>
                        <w:div w:id="371156268">
                          <w:marLeft w:val="640"/>
                          <w:marRight w:val="0"/>
                          <w:marTop w:val="0"/>
                          <w:marBottom w:val="0"/>
                          <w:divBdr>
                            <w:top w:val="none" w:sz="0" w:space="0" w:color="auto"/>
                            <w:left w:val="none" w:sz="0" w:space="0" w:color="auto"/>
                            <w:bottom w:val="none" w:sz="0" w:space="0" w:color="auto"/>
                            <w:right w:val="none" w:sz="0" w:space="0" w:color="auto"/>
                          </w:divBdr>
                        </w:div>
                        <w:div w:id="559024861">
                          <w:marLeft w:val="640"/>
                          <w:marRight w:val="0"/>
                          <w:marTop w:val="0"/>
                          <w:marBottom w:val="0"/>
                          <w:divBdr>
                            <w:top w:val="none" w:sz="0" w:space="0" w:color="auto"/>
                            <w:left w:val="none" w:sz="0" w:space="0" w:color="auto"/>
                            <w:bottom w:val="none" w:sz="0" w:space="0" w:color="auto"/>
                            <w:right w:val="none" w:sz="0" w:space="0" w:color="auto"/>
                          </w:divBdr>
                        </w:div>
                        <w:div w:id="603193605">
                          <w:marLeft w:val="640"/>
                          <w:marRight w:val="0"/>
                          <w:marTop w:val="0"/>
                          <w:marBottom w:val="0"/>
                          <w:divBdr>
                            <w:top w:val="none" w:sz="0" w:space="0" w:color="auto"/>
                            <w:left w:val="none" w:sz="0" w:space="0" w:color="auto"/>
                            <w:bottom w:val="none" w:sz="0" w:space="0" w:color="auto"/>
                            <w:right w:val="none" w:sz="0" w:space="0" w:color="auto"/>
                          </w:divBdr>
                        </w:div>
                        <w:div w:id="613362050">
                          <w:marLeft w:val="640"/>
                          <w:marRight w:val="0"/>
                          <w:marTop w:val="0"/>
                          <w:marBottom w:val="0"/>
                          <w:divBdr>
                            <w:top w:val="none" w:sz="0" w:space="0" w:color="auto"/>
                            <w:left w:val="none" w:sz="0" w:space="0" w:color="auto"/>
                            <w:bottom w:val="none" w:sz="0" w:space="0" w:color="auto"/>
                            <w:right w:val="none" w:sz="0" w:space="0" w:color="auto"/>
                          </w:divBdr>
                        </w:div>
                        <w:div w:id="701899942">
                          <w:marLeft w:val="640"/>
                          <w:marRight w:val="0"/>
                          <w:marTop w:val="0"/>
                          <w:marBottom w:val="0"/>
                          <w:divBdr>
                            <w:top w:val="none" w:sz="0" w:space="0" w:color="auto"/>
                            <w:left w:val="none" w:sz="0" w:space="0" w:color="auto"/>
                            <w:bottom w:val="none" w:sz="0" w:space="0" w:color="auto"/>
                            <w:right w:val="none" w:sz="0" w:space="0" w:color="auto"/>
                          </w:divBdr>
                        </w:div>
                        <w:div w:id="758864344">
                          <w:marLeft w:val="640"/>
                          <w:marRight w:val="0"/>
                          <w:marTop w:val="0"/>
                          <w:marBottom w:val="0"/>
                          <w:divBdr>
                            <w:top w:val="none" w:sz="0" w:space="0" w:color="auto"/>
                            <w:left w:val="none" w:sz="0" w:space="0" w:color="auto"/>
                            <w:bottom w:val="none" w:sz="0" w:space="0" w:color="auto"/>
                            <w:right w:val="none" w:sz="0" w:space="0" w:color="auto"/>
                          </w:divBdr>
                        </w:div>
                        <w:div w:id="769475565">
                          <w:marLeft w:val="640"/>
                          <w:marRight w:val="0"/>
                          <w:marTop w:val="0"/>
                          <w:marBottom w:val="0"/>
                          <w:divBdr>
                            <w:top w:val="none" w:sz="0" w:space="0" w:color="auto"/>
                            <w:left w:val="none" w:sz="0" w:space="0" w:color="auto"/>
                            <w:bottom w:val="none" w:sz="0" w:space="0" w:color="auto"/>
                            <w:right w:val="none" w:sz="0" w:space="0" w:color="auto"/>
                          </w:divBdr>
                        </w:div>
                        <w:div w:id="802233081">
                          <w:marLeft w:val="640"/>
                          <w:marRight w:val="0"/>
                          <w:marTop w:val="0"/>
                          <w:marBottom w:val="0"/>
                          <w:divBdr>
                            <w:top w:val="none" w:sz="0" w:space="0" w:color="auto"/>
                            <w:left w:val="none" w:sz="0" w:space="0" w:color="auto"/>
                            <w:bottom w:val="none" w:sz="0" w:space="0" w:color="auto"/>
                            <w:right w:val="none" w:sz="0" w:space="0" w:color="auto"/>
                          </w:divBdr>
                        </w:div>
                        <w:div w:id="857355819">
                          <w:marLeft w:val="640"/>
                          <w:marRight w:val="0"/>
                          <w:marTop w:val="0"/>
                          <w:marBottom w:val="0"/>
                          <w:divBdr>
                            <w:top w:val="none" w:sz="0" w:space="0" w:color="auto"/>
                            <w:left w:val="none" w:sz="0" w:space="0" w:color="auto"/>
                            <w:bottom w:val="none" w:sz="0" w:space="0" w:color="auto"/>
                            <w:right w:val="none" w:sz="0" w:space="0" w:color="auto"/>
                          </w:divBdr>
                        </w:div>
                        <w:div w:id="859660808">
                          <w:marLeft w:val="640"/>
                          <w:marRight w:val="0"/>
                          <w:marTop w:val="0"/>
                          <w:marBottom w:val="0"/>
                          <w:divBdr>
                            <w:top w:val="none" w:sz="0" w:space="0" w:color="auto"/>
                            <w:left w:val="none" w:sz="0" w:space="0" w:color="auto"/>
                            <w:bottom w:val="none" w:sz="0" w:space="0" w:color="auto"/>
                            <w:right w:val="none" w:sz="0" w:space="0" w:color="auto"/>
                          </w:divBdr>
                        </w:div>
                        <w:div w:id="908658233">
                          <w:marLeft w:val="640"/>
                          <w:marRight w:val="0"/>
                          <w:marTop w:val="0"/>
                          <w:marBottom w:val="0"/>
                          <w:divBdr>
                            <w:top w:val="none" w:sz="0" w:space="0" w:color="auto"/>
                            <w:left w:val="none" w:sz="0" w:space="0" w:color="auto"/>
                            <w:bottom w:val="none" w:sz="0" w:space="0" w:color="auto"/>
                            <w:right w:val="none" w:sz="0" w:space="0" w:color="auto"/>
                          </w:divBdr>
                        </w:div>
                        <w:div w:id="909920232">
                          <w:marLeft w:val="640"/>
                          <w:marRight w:val="0"/>
                          <w:marTop w:val="0"/>
                          <w:marBottom w:val="0"/>
                          <w:divBdr>
                            <w:top w:val="none" w:sz="0" w:space="0" w:color="auto"/>
                            <w:left w:val="none" w:sz="0" w:space="0" w:color="auto"/>
                            <w:bottom w:val="none" w:sz="0" w:space="0" w:color="auto"/>
                            <w:right w:val="none" w:sz="0" w:space="0" w:color="auto"/>
                          </w:divBdr>
                        </w:div>
                        <w:div w:id="911811942">
                          <w:marLeft w:val="640"/>
                          <w:marRight w:val="0"/>
                          <w:marTop w:val="0"/>
                          <w:marBottom w:val="0"/>
                          <w:divBdr>
                            <w:top w:val="none" w:sz="0" w:space="0" w:color="auto"/>
                            <w:left w:val="none" w:sz="0" w:space="0" w:color="auto"/>
                            <w:bottom w:val="none" w:sz="0" w:space="0" w:color="auto"/>
                            <w:right w:val="none" w:sz="0" w:space="0" w:color="auto"/>
                          </w:divBdr>
                        </w:div>
                        <w:div w:id="921720413">
                          <w:marLeft w:val="640"/>
                          <w:marRight w:val="0"/>
                          <w:marTop w:val="0"/>
                          <w:marBottom w:val="0"/>
                          <w:divBdr>
                            <w:top w:val="none" w:sz="0" w:space="0" w:color="auto"/>
                            <w:left w:val="none" w:sz="0" w:space="0" w:color="auto"/>
                            <w:bottom w:val="none" w:sz="0" w:space="0" w:color="auto"/>
                            <w:right w:val="none" w:sz="0" w:space="0" w:color="auto"/>
                          </w:divBdr>
                        </w:div>
                        <w:div w:id="932324454">
                          <w:marLeft w:val="640"/>
                          <w:marRight w:val="0"/>
                          <w:marTop w:val="0"/>
                          <w:marBottom w:val="0"/>
                          <w:divBdr>
                            <w:top w:val="none" w:sz="0" w:space="0" w:color="auto"/>
                            <w:left w:val="none" w:sz="0" w:space="0" w:color="auto"/>
                            <w:bottom w:val="none" w:sz="0" w:space="0" w:color="auto"/>
                            <w:right w:val="none" w:sz="0" w:space="0" w:color="auto"/>
                          </w:divBdr>
                        </w:div>
                        <w:div w:id="1180045272">
                          <w:marLeft w:val="640"/>
                          <w:marRight w:val="0"/>
                          <w:marTop w:val="0"/>
                          <w:marBottom w:val="0"/>
                          <w:divBdr>
                            <w:top w:val="none" w:sz="0" w:space="0" w:color="auto"/>
                            <w:left w:val="none" w:sz="0" w:space="0" w:color="auto"/>
                            <w:bottom w:val="none" w:sz="0" w:space="0" w:color="auto"/>
                            <w:right w:val="none" w:sz="0" w:space="0" w:color="auto"/>
                          </w:divBdr>
                        </w:div>
                        <w:div w:id="1210530507">
                          <w:marLeft w:val="640"/>
                          <w:marRight w:val="0"/>
                          <w:marTop w:val="0"/>
                          <w:marBottom w:val="0"/>
                          <w:divBdr>
                            <w:top w:val="none" w:sz="0" w:space="0" w:color="auto"/>
                            <w:left w:val="none" w:sz="0" w:space="0" w:color="auto"/>
                            <w:bottom w:val="none" w:sz="0" w:space="0" w:color="auto"/>
                            <w:right w:val="none" w:sz="0" w:space="0" w:color="auto"/>
                          </w:divBdr>
                        </w:div>
                        <w:div w:id="1252542758">
                          <w:marLeft w:val="640"/>
                          <w:marRight w:val="0"/>
                          <w:marTop w:val="0"/>
                          <w:marBottom w:val="0"/>
                          <w:divBdr>
                            <w:top w:val="none" w:sz="0" w:space="0" w:color="auto"/>
                            <w:left w:val="none" w:sz="0" w:space="0" w:color="auto"/>
                            <w:bottom w:val="none" w:sz="0" w:space="0" w:color="auto"/>
                            <w:right w:val="none" w:sz="0" w:space="0" w:color="auto"/>
                          </w:divBdr>
                        </w:div>
                        <w:div w:id="1321425120">
                          <w:marLeft w:val="640"/>
                          <w:marRight w:val="0"/>
                          <w:marTop w:val="0"/>
                          <w:marBottom w:val="0"/>
                          <w:divBdr>
                            <w:top w:val="none" w:sz="0" w:space="0" w:color="auto"/>
                            <w:left w:val="none" w:sz="0" w:space="0" w:color="auto"/>
                            <w:bottom w:val="none" w:sz="0" w:space="0" w:color="auto"/>
                            <w:right w:val="none" w:sz="0" w:space="0" w:color="auto"/>
                          </w:divBdr>
                        </w:div>
                        <w:div w:id="1413695467">
                          <w:marLeft w:val="640"/>
                          <w:marRight w:val="0"/>
                          <w:marTop w:val="0"/>
                          <w:marBottom w:val="0"/>
                          <w:divBdr>
                            <w:top w:val="none" w:sz="0" w:space="0" w:color="auto"/>
                            <w:left w:val="none" w:sz="0" w:space="0" w:color="auto"/>
                            <w:bottom w:val="none" w:sz="0" w:space="0" w:color="auto"/>
                            <w:right w:val="none" w:sz="0" w:space="0" w:color="auto"/>
                          </w:divBdr>
                        </w:div>
                        <w:div w:id="1457677740">
                          <w:marLeft w:val="640"/>
                          <w:marRight w:val="0"/>
                          <w:marTop w:val="0"/>
                          <w:marBottom w:val="0"/>
                          <w:divBdr>
                            <w:top w:val="none" w:sz="0" w:space="0" w:color="auto"/>
                            <w:left w:val="none" w:sz="0" w:space="0" w:color="auto"/>
                            <w:bottom w:val="none" w:sz="0" w:space="0" w:color="auto"/>
                            <w:right w:val="none" w:sz="0" w:space="0" w:color="auto"/>
                          </w:divBdr>
                        </w:div>
                        <w:div w:id="1558080809">
                          <w:marLeft w:val="640"/>
                          <w:marRight w:val="0"/>
                          <w:marTop w:val="0"/>
                          <w:marBottom w:val="0"/>
                          <w:divBdr>
                            <w:top w:val="none" w:sz="0" w:space="0" w:color="auto"/>
                            <w:left w:val="none" w:sz="0" w:space="0" w:color="auto"/>
                            <w:bottom w:val="none" w:sz="0" w:space="0" w:color="auto"/>
                            <w:right w:val="none" w:sz="0" w:space="0" w:color="auto"/>
                          </w:divBdr>
                        </w:div>
                        <w:div w:id="1578899529">
                          <w:marLeft w:val="640"/>
                          <w:marRight w:val="0"/>
                          <w:marTop w:val="0"/>
                          <w:marBottom w:val="0"/>
                          <w:divBdr>
                            <w:top w:val="none" w:sz="0" w:space="0" w:color="auto"/>
                            <w:left w:val="none" w:sz="0" w:space="0" w:color="auto"/>
                            <w:bottom w:val="none" w:sz="0" w:space="0" w:color="auto"/>
                            <w:right w:val="none" w:sz="0" w:space="0" w:color="auto"/>
                          </w:divBdr>
                        </w:div>
                        <w:div w:id="1615596227">
                          <w:marLeft w:val="640"/>
                          <w:marRight w:val="0"/>
                          <w:marTop w:val="0"/>
                          <w:marBottom w:val="0"/>
                          <w:divBdr>
                            <w:top w:val="none" w:sz="0" w:space="0" w:color="auto"/>
                            <w:left w:val="none" w:sz="0" w:space="0" w:color="auto"/>
                            <w:bottom w:val="none" w:sz="0" w:space="0" w:color="auto"/>
                            <w:right w:val="none" w:sz="0" w:space="0" w:color="auto"/>
                          </w:divBdr>
                        </w:div>
                        <w:div w:id="1623146808">
                          <w:marLeft w:val="640"/>
                          <w:marRight w:val="0"/>
                          <w:marTop w:val="0"/>
                          <w:marBottom w:val="0"/>
                          <w:divBdr>
                            <w:top w:val="none" w:sz="0" w:space="0" w:color="auto"/>
                            <w:left w:val="none" w:sz="0" w:space="0" w:color="auto"/>
                            <w:bottom w:val="none" w:sz="0" w:space="0" w:color="auto"/>
                            <w:right w:val="none" w:sz="0" w:space="0" w:color="auto"/>
                          </w:divBdr>
                        </w:div>
                        <w:div w:id="1652058912">
                          <w:marLeft w:val="640"/>
                          <w:marRight w:val="0"/>
                          <w:marTop w:val="0"/>
                          <w:marBottom w:val="0"/>
                          <w:divBdr>
                            <w:top w:val="none" w:sz="0" w:space="0" w:color="auto"/>
                            <w:left w:val="none" w:sz="0" w:space="0" w:color="auto"/>
                            <w:bottom w:val="none" w:sz="0" w:space="0" w:color="auto"/>
                            <w:right w:val="none" w:sz="0" w:space="0" w:color="auto"/>
                          </w:divBdr>
                        </w:div>
                        <w:div w:id="1677002738">
                          <w:marLeft w:val="640"/>
                          <w:marRight w:val="0"/>
                          <w:marTop w:val="0"/>
                          <w:marBottom w:val="0"/>
                          <w:divBdr>
                            <w:top w:val="none" w:sz="0" w:space="0" w:color="auto"/>
                            <w:left w:val="none" w:sz="0" w:space="0" w:color="auto"/>
                            <w:bottom w:val="none" w:sz="0" w:space="0" w:color="auto"/>
                            <w:right w:val="none" w:sz="0" w:space="0" w:color="auto"/>
                          </w:divBdr>
                        </w:div>
                        <w:div w:id="1701662521">
                          <w:marLeft w:val="640"/>
                          <w:marRight w:val="0"/>
                          <w:marTop w:val="0"/>
                          <w:marBottom w:val="0"/>
                          <w:divBdr>
                            <w:top w:val="none" w:sz="0" w:space="0" w:color="auto"/>
                            <w:left w:val="none" w:sz="0" w:space="0" w:color="auto"/>
                            <w:bottom w:val="none" w:sz="0" w:space="0" w:color="auto"/>
                            <w:right w:val="none" w:sz="0" w:space="0" w:color="auto"/>
                          </w:divBdr>
                        </w:div>
                        <w:div w:id="1710841937">
                          <w:marLeft w:val="640"/>
                          <w:marRight w:val="0"/>
                          <w:marTop w:val="0"/>
                          <w:marBottom w:val="0"/>
                          <w:divBdr>
                            <w:top w:val="none" w:sz="0" w:space="0" w:color="auto"/>
                            <w:left w:val="none" w:sz="0" w:space="0" w:color="auto"/>
                            <w:bottom w:val="none" w:sz="0" w:space="0" w:color="auto"/>
                            <w:right w:val="none" w:sz="0" w:space="0" w:color="auto"/>
                          </w:divBdr>
                        </w:div>
                        <w:div w:id="1793283776">
                          <w:marLeft w:val="640"/>
                          <w:marRight w:val="0"/>
                          <w:marTop w:val="0"/>
                          <w:marBottom w:val="0"/>
                          <w:divBdr>
                            <w:top w:val="none" w:sz="0" w:space="0" w:color="auto"/>
                            <w:left w:val="none" w:sz="0" w:space="0" w:color="auto"/>
                            <w:bottom w:val="none" w:sz="0" w:space="0" w:color="auto"/>
                            <w:right w:val="none" w:sz="0" w:space="0" w:color="auto"/>
                          </w:divBdr>
                        </w:div>
                        <w:div w:id="1868981049">
                          <w:marLeft w:val="640"/>
                          <w:marRight w:val="0"/>
                          <w:marTop w:val="0"/>
                          <w:marBottom w:val="0"/>
                          <w:divBdr>
                            <w:top w:val="none" w:sz="0" w:space="0" w:color="auto"/>
                            <w:left w:val="none" w:sz="0" w:space="0" w:color="auto"/>
                            <w:bottom w:val="none" w:sz="0" w:space="0" w:color="auto"/>
                            <w:right w:val="none" w:sz="0" w:space="0" w:color="auto"/>
                          </w:divBdr>
                        </w:div>
                        <w:div w:id="1995258297">
                          <w:marLeft w:val="640"/>
                          <w:marRight w:val="0"/>
                          <w:marTop w:val="0"/>
                          <w:marBottom w:val="0"/>
                          <w:divBdr>
                            <w:top w:val="none" w:sz="0" w:space="0" w:color="auto"/>
                            <w:left w:val="none" w:sz="0" w:space="0" w:color="auto"/>
                            <w:bottom w:val="none" w:sz="0" w:space="0" w:color="auto"/>
                            <w:right w:val="none" w:sz="0" w:space="0" w:color="auto"/>
                          </w:divBdr>
                        </w:div>
                        <w:div w:id="2007400348">
                          <w:marLeft w:val="640"/>
                          <w:marRight w:val="0"/>
                          <w:marTop w:val="0"/>
                          <w:marBottom w:val="0"/>
                          <w:divBdr>
                            <w:top w:val="none" w:sz="0" w:space="0" w:color="auto"/>
                            <w:left w:val="none" w:sz="0" w:space="0" w:color="auto"/>
                            <w:bottom w:val="none" w:sz="0" w:space="0" w:color="auto"/>
                            <w:right w:val="none" w:sz="0" w:space="0" w:color="auto"/>
                          </w:divBdr>
                        </w:div>
                        <w:div w:id="2060666204">
                          <w:marLeft w:val="640"/>
                          <w:marRight w:val="0"/>
                          <w:marTop w:val="0"/>
                          <w:marBottom w:val="0"/>
                          <w:divBdr>
                            <w:top w:val="none" w:sz="0" w:space="0" w:color="auto"/>
                            <w:left w:val="none" w:sz="0" w:space="0" w:color="auto"/>
                            <w:bottom w:val="none" w:sz="0" w:space="0" w:color="auto"/>
                            <w:right w:val="none" w:sz="0" w:space="0" w:color="auto"/>
                          </w:divBdr>
                        </w:div>
                        <w:div w:id="2108846552">
                          <w:marLeft w:val="640"/>
                          <w:marRight w:val="0"/>
                          <w:marTop w:val="0"/>
                          <w:marBottom w:val="0"/>
                          <w:divBdr>
                            <w:top w:val="none" w:sz="0" w:space="0" w:color="auto"/>
                            <w:left w:val="none" w:sz="0" w:space="0" w:color="auto"/>
                            <w:bottom w:val="none" w:sz="0" w:space="0" w:color="auto"/>
                            <w:right w:val="none" w:sz="0" w:space="0" w:color="auto"/>
                          </w:divBdr>
                        </w:div>
                        <w:div w:id="2114011165">
                          <w:marLeft w:val="640"/>
                          <w:marRight w:val="0"/>
                          <w:marTop w:val="0"/>
                          <w:marBottom w:val="0"/>
                          <w:divBdr>
                            <w:top w:val="none" w:sz="0" w:space="0" w:color="auto"/>
                            <w:left w:val="none" w:sz="0" w:space="0" w:color="auto"/>
                            <w:bottom w:val="none" w:sz="0" w:space="0" w:color="auto"/>
                            <w:right w:val="none" w:sz="0" w:space="0" w:color="auto"/>
                          </w:divBdr>
                        </w:div>
                      </w:divsChild>
                    </w:div>
                    <w:div w:id="457456772">
                      <w:marLeft w:val="0"/>
                      <w:marRight w:val="0"/>
                      <w:marTop w:val="0"/>
                      <w:marBottom w:val="0"/>
                      <w:divBdr>
                        <w:top w:val="none" w:sz="0" w:space="0" w:color="auto"/>
                        <w:left w:val="none" w:sz="0" w:space="0" w:color="auto"/>
                        <w:bottom w:val="none" w:sz="0" w:space="0" w:color="auto"/>
                        <w:right w:val="none" w:sz="0" w:space="0" w:color="auto"/>
                      </w:divBdr>
                      <w:divsChild>
                        <w:div w:id="6762530">
                          <w:marLeft w:val="640"/>
                          <w:marRight w:val="0"/>
                          <w:marTop w:val="0"/>
                          <w:marBottom w:val="0"/>
                          <w:divBdr>
                            <w:top w:val="none" w:sz="0" w:space="0" w:color="auto"/>
                            <w:left w:val="none" w:sz="0" w:space="0" w:color="auto"/>
                            <w:bottom w:val="none" w:sz="0" w:space="0" w:color="auto"/>
                            <w:right w:val="none" w:sz="0" w:space="0" w:color="auto"/>
                          </w:divBdr>
                        </w:div>
                        <w:div w:id="107165465">
                          <w:marLeft w:val="640"/>
                          <w:marRight w:val="0"/>
                          <w:marTop w:val="0"/>
                          <w:marBottom w:val="0"/>
                          <w:divBdr>
                            <w:top w:val="none" w:sz="0" w:space="0" w:color="auto"/>
                            <w:left w:val="none" w:sz="0" w:space="0" w:color="auto"/>
                            <w:bottom w:val="none" w:sz="0" w:space="0" w:color="auto"/>
                            <w:right w:val="none" w:sz="0" w:space="0" w:color="auto"/>
                          </w:divBdr>
                        </w:div>
                        <w:div w:id="119997289">
                          <w:marLeft w:val="640"/>
                          <w:marRight w:val="0"/>
                          <w:marTop w:val="0"/>
                          <w:marBottom w:val="0"/>
                          <w:divBdr>
                            <w:top w:val="none" w:sz="0" w:space="0" w:color="auto"/>
                            <w:left w:val="none" w:sz="0" w:space="0" w:color="auto"/>
                            <w:bottom w:val="none" w:sz="0" w:space="0" w:color="auto"/>
                            <w:right w:val="none" w:sz="0" w:space="0" w:color="auto"/>
                          </w:divBdr>
                        </w:div>
                        <w:div w:id="128088829">
                          <w:marLeft w:val="640"/>
                          <w:marRight w:val="0"/>
                          <w:marTop w:val="0"/>
                          <w:marBottom w:val="0"/>
                          <w:divBdr>
                            <w:top w:val="none" w:sz="0" w:space="0" w:color="auto"/>
                            <w:left w:val="none" w:sz="0" w:space="0" w:color="auto"/>
                            <w:bottom w:val="none" w:sz="0" w:space="0" w:color="auto"/>
                            <w:right w:val="none" w:sz="0" w:space="0" w:color="auto"/>
                          </w:divBdr>
                        </w:div>
                        <w:div w:id="170922140">
                          <w:marLeft w:val="640"/>
                          <w:marRight w:val="0"/>
                          <w:marTop w:val="0"/>
                          <w:marBottom w:val="0"/>
                          <w:divBdr>
                            <w:top w:val="none" w:sz="0" w:space="0" w:color="auto"/>
                            <w:left w:val="none" w:sz="0" w:space="0" w:color="auto"/>
                            <w:bottom w:val="none" w:sz="0" w:space="0" w:color="auto"/>
                            <w:right w:val="none" w:sz="0" w:space="0" w:color="auto"/>
                          </w:divBdr>
                        </w:div>
                        <w:div w:id="219293606">
                          <w:marLeft w:val="640"/>
                          <w:marRight w:val="0"/>
                          <w:marTop w:val="0"/>
                          <w:marBottom w:val="0"/>
                          <w:divBdr>
                            <w:top w:val="none" w:sz="0" w:space="0" w:color="auto"/>
                            <w:left w:val="none" w:sz="0" w:space="0" w:color="auto"/>
                            <w:bottom w:val="none" w:sz="0" w:space="0" w:color="auto"/>
                            <w:right w:val="none" w:sz="0" w:space="0" w:color="auto"/>
                          </w:divBdr>
                        </w:div>
                        <w:div w:id="281346738">
                          <w:marLeft w:val="640"/>
                          <w:marRight w:val="0"/>
                          <w:marTop w:val="0"/>
                          <w:marBottom w:val="0"/>
                          <w:divBdr>
                            <w:top w:val="none" w:sz="0" w:space="0" w:color="auto"/>
                            <w:left w:val="none" w:sz="0" w:space="0" w:color="auto"/>
                            <w:bottom w:val="none" w:sz="0" w:space="0" w:color="auto"/>
                            <w:right w:val="none" w:sz="0" w:space="0" w:color="auto"/>
                          </w:divBdr>
                        </w:div>
                        <w:div w:id="342977287">
                          <w:marLeft w:val="640"/>
                          <w:marRight w:val="0"/>
                          <w:marTop w:val="0"/>
                          <w:marBottom w:val="0"/>
                          <w:divBdr>
                            <w:top w:val="none" w:sz="0" w:space="0" w:color="auto"/>
                            <w:left w:val="none" w:sz="0" w:space="0" w:color="auto"/>
                            <w:bottom w:val="none" w:sz="0" w:space="0" w:color="auto"/>
                            <w:right w:val="none" w:sz="0" w:space="0" w:color="auto"/>
                          </w:divBdr>
                        </w:div>
                        <w:div w:id="362094153">
                          <w:marLeft w:val="640"/>
                          <w:marRight w:val="0"/>
                          <w:marTop w:val="0"/>
                          <w:marBottom w:val="0"/>
                          <w:divBdr>
                            <w:top w:val="none" w:sz="0" w:space="0" w:color="auto"/>
                            <w:left w:val="none" w:sz="0" w:space="0" w:color="auto"/>
                            <w:bottom w:val="none" w:sz="0" w:space="0" w:color="auto"/>
                            <w:right w:val="none" w:sz="0" w:space="0" w:color="auto"/>
                          </w:divBdr>
                        </w:div>
                        <w:div w:id="386954302">
                          <w:marLeft w:val="640"/>
                          <w:marRight w:val="0"/>
                          <w:marTop w:val="0"/>
                          <w:marBottom w:val="0"/>
                          <w:divBdr>
                            <w:top w:val="none" w:sz="0" w:space="0" w:color="auto"/>
                            <w:left w:val="none" w:sz="0" w:space="0" w:color="auto"/>
                            <w:bottom w:val="none" w:sz="0" w:space="0" w:color="auto"/>
                            <w:right w:val="none" w:sz="0" w:space="0" w:color="auto"/>
                          </w:divBdr>
                        </w:div>
                        <w:div w:id="409929421">
                          <w:marLeft w:val="640"/>
                          <w:marRight w:val="0"/>
                          <w:marTop w:val="0"/>
                          <w:marBottom w:val="0"/>
                          <w:divBdr>
                            <w:top w:val="none" w:sz="0" w:space="0" w:color="auto"/>
                            <w:left w:val="none" w:sz="0" w:space="0" w:color="auto"/>
                            <w:bottom w:val="none" w:sz="0" w:space="0" w:color="auto"/>
                            <w:right w:val="none" w:sz="0" w:space="0" w:color="auto"/>
                          </w:divBdr>
                        </w:div>
                        <w:div w:id="454375027">
                          <w:marLeft w:val="640"/>
                          <w:marRight w:val="0"/>
                          <w:marTop w:val="0"/>
                          <w:marBottom w:val="0"/>
                          <w:divBdr>
                            <w:top w:val="none" w:sz="0" w:space="0" w:color="auto"/>
                            <w:left w:val="none" w:sz="0" w:space="0" w:color="auto"/>
                            <w:bottom w:val="none" w:sz="0" w:space="0" w:color="auto"/>
                            <w:right w:val="none" w:sz="0" w:space="0" w:color="auto"/>
                          </w:divBdr>
                        </w:div>
                        <w:div w:id="479079757">
                          <w:marLeft w:val="640"/>
                          <w:marRight w:val="0"/>
                          <w:marTop w:val="0"/>
                          <w:marBottom w:val="0"/>
                          <w:divBdr>
                            <w:top w:val="none" w:sz="0" w:space="0" w:color="auto"/>
                            <w:left w:val="none" w:sz="0" w:space="0" w:color="auto"/>
                            <w:bottom w:val="none" w:sz="0" w:space="0" w:color="auto"/>
                            <w:right w:val="none" w:sz="0" w:space="0" w:color="auto"/>
                          </w:divBdr>
                        </w:div>
                        <w:div w:id="487719196">
                          <w:marLeft w:val="640"/>
                          <w:marRight w:val="0"/>
                          <w:marTop w:val="0"/>
                          <w:marBottom w:val="0"/>
                          <w:divBdr>
                            <w:top w:val="none" w:sz="0" w:space="0" w:color="auto"/>
                            <w:left w:val="none" w:sz="0" w:space="0" w:color="auto"/>
                            <w:bottom w:val="none" w:sz="0" w:space="0" w:color="auto"/>
                            <w:right w:val="none" w:sz="0" w:space="0" w:color="auto"/>
                          </w:divBdr>
                        </w:div>
                        <w:div w:id="512258578">
                          <w:marLeft w:val="640"/>
                          <w:marRight w:val="0"/>
                          <w:marTop w:val="0"/>
                          <w:marBottom w:val="0"/>
                          <w:divBdr>
                            <w:top w:val="none" w:sz="0" w:space="0" w:color="auto"/>
                            <w:left w:val="none" w:sz="0" w:space="0" w:color="auto"/>
                            <w:bottom w:val="none" w:sz="0" w:space="0" w:color="auto"/>
                            <w:right w:val="none" w:sz="0" w:space="0" w:color="auto"/>
                          </w:divBdr>
                        </w:div>
                        <w:div w:id="512917111">
                          <w:marLeft w:val="640"/>
                          <w:marRight w:val="0"/>
                          <w:marTop w:val="0"/>
                          <w:marBottom w:val="0"/>
                          <w:divBdr>
                            <w:top w:val="none" w:sz="0" w:space="0" w:color="auto"/>
                            <w:left w:val="none" w:sz="0" w:space="0" w:color="auto"/>
                            <w:bottom w:val="none" w:sz="0" w:space="0" w:color="auto"/>
                            <w:right w:val="none" w:sz="0" w:space="0" w:color="auto"/>
                          </w:divBdr>
                        </w:div>
                        <w:div w:id="706374463">
                          <w:marLeft w:val="640"/>
                          <w:marRight w:val="0"/>
                          <w:marTop w:val="0"/>
                          <w:marBottom w:val="0"/>
                          <w:divBdr>
                            <w:top w:val="none" w:sz="0" w:space="0" w:color="auto"/>
                            <w:left w:val="none" w:sz="0" w:space="0" w:color="auto"/>
                            <w:bottom w:val="none" w:sz="0" w:space="0" w:color="auto"/>
                            <w:right w:val="none" w:sz="0" w:space="0" w:color="auto"/>
                          </w:divBdr>
                        </w:div>
                        <w:div w:id="723144263">
                          <w:marLeft w:val="640"/>
                          <w:marRight w:val="0"/>
                          <w:marTop w:val="0"/>
                          <w:marBottom w:val="0"/>
                          <w:divBdr>
                            <w:top w:val="none" w:sz="0" w:space="0" w:color="auto"/>
                            <w:left w:val="none" w:sz="0" w:space="0" w:color="auto"/>
                            <w:bottom w:val="none" w:sz="0" w:space="0" w:color="auto"/>
                            <w:right w:val="none" w:sz="0" w:space="0" w:color="auto"/>
                          </w:divBdr>
                        </w:div>
                        <w:div w:id="744230871">
                          <w:marLeft w:val="640"/>
                          <w:marRight w:val="0"/>
                          <w:marTop w:val="0"/>
                          <w:marBottom w:val="0"/>
                          <w:divBdr>
                            <w:top w:val="none" w:sz="0" w:space="0" w:color="auto"/>
                            <w:left w:val="none" w:sz="0" w:space="0" w:color="auto"/>
                            <w:bottom w:val="none" w:sz="0" w:space="0" w:color="auto"/>
                            <w:right w:val="none" w:sz="0" w:space="0" w:color="auto"/>
                          </w:divBdr>
                        </w:div>
                        <w:div w:id="757093464">
                          <w:marLeft w:val="640"/>
                          <w:marRight w:val="0"/>
                          <w:marTop w:val="0"/>
                          <w:marBottom w:val="0"/>
                          <w:divBdr>
                            <w:top w:val="none" w:sz="0" w:space="0" w:color="auto"/>
                            <w:left w:val="none" w:sz="0" w:space="0" w:color="auto"/>
                            <w:bottom w:val="none" w:sz="0" w:space="0" w:color="auto"/>
                            <w:right w:val="none" w:sz="0" w:space="0" w:color="auto"/>
                          </w:divBdr>
                        </w:div>
                        <w:div w:id="854733584">
                          <w:marLeft w:val="640"/>
                          <w:marRight w:val="0"/>
                          <w:marTop w:val="0"/>
                          <w:marBottom w:val="0"/>
                          <w:divBdr>
                            <w:top w:val="none" w:sz="0" w:space="0" w:color="auto"/>
                            <w:left w:val="none" w:sz="0" w:space="0" w:color="auto"/>
                            <w:bottom w:val="none" w:sz="0" w:space="0" w:color="auto"/>
                            <w:right w:val="none" w:sz="0" w:space="0" w:color="auto"/>
                          </w:divBdr>
                        </w:div>
                        <w:div w:id="960116191">
                          <w:marLeft w:val="640"/>
                          <w:marRight w:val="0"/>
                          <w:marTop w:val="0"/>
                          <w:marBottom w:val="0"/>
                          <w:divBdr>
                            <w:top w:val="none" w:sz="0" w:space="0" w:color="auto"/>
                            <w:left w:val="none" w:sz="0" w:space="0" w:color="auto"/>
                            <w:bottom w:val="none" w:sz="0" w:space="0" w:color="auto"/>
                            <w:right w:val="none" w:sz="0" w:space="0" w:color="auto"/>
                          </w:divBdr>
                        </w:div>
                        <w:div w:id="962033459">
                          <w:marLeft w:val="640"/>
                          <w:marRight w:val="0"/>
                          <w:marTop w:val="0"/>
                          <w:marBottom w:val="0"/>
                          <w:divBdr>
                            <w:top w:val="none" w:sz="0" w:space="0" w:color="auto"/>
                            <w:left w:val="none" w:sz="0" w:space="0" w:color="auto"/>
                            <w:bottom w:val="none" w:sz="0" w:space="0" w:color="auto"/>
                            <w:right w:val="none" w:sz="0" w:space="0" w:color="auto"/>
                          </w:divBdr>
                        </w:div>
                        <w:div w:id="975333357">
                          <w:marLeft w:val="640"/>
                          <w:marRight w:val="0"/>
                          <w:marTop w:val="0"/>
                          <w:marBottom w:val="0"/>
                          <w:divBdr>
                            <w:top w:val="none" w:sz="0" w:space="0" w:color="auto"/>
                            <w:left w:val="none" w:sz="0" w:space="0" w:color="auto"/>
                            <w:bottom w:val="none" w:sz="0" w:space="0" w:color="auto"/>
                            <w:right w:val="none" w:sz="0" w:space="0" w:color="auto"/>
                          </w:divBdr>
                        </w:div>
                        <w:div w:id="992222159">
                          <w:marLeft w:val="640"/>
                          <w:marRight w:val="0"/>
                          <w:marTop w:val="0"/>
                          <w:marBottom w:val="0"/>
                          <w:divBdr>
                            <w:top w:val="none" w:sz="0" w:space="0" w:color="auto"/>
                            <w:left w:val="none" w:sz="0" w:space="0" w:color="auto"/>
                            <w:bottom w:val="none" w:sz="0" w:space="0" w:color="auto"/>
                            <w:right w:val="none" w:sz="0" w:space="0" w:color="auto"/>
                          </w:divBdr>
                        </w:div>
                        <w:div w:id="1068265985">
                          <w:marLeft w:val="640"/>
                          <w:marRight w:val="0"/>
                          <w:marTop w:val="0"/>
                          <w:marBottom w:val="0"/>
                          <w:divBdr>
                            <w:top w:val="none" w:sz="0" w:space="0" w:color="auto"/>
                            <w:left w:val="none" w:sz="0" w:space="0" w:color="auto"/>
                            <w:bottom w:val="none" w:sz="0" w:space="0" w:color="auto"/>
                            <w:right w:val="none" w:sz="0" w:space="0" w:color="auto"/>
                          </w:divBdr>
                        </w:div>
                        <w:div w:id="1110590229">
                          <w:marLeft w:val="640"/>
                          <w:marRight w:val="0"/>
                          <w:marTop w:val="0"/>
                          <w:marBottom w:val="0"/>
                          <w:divBdr>
                            <w:top w:val="none" w:sz="0" w:space="0" w:color="auto"/>
                            <w:left w:val="none" w:sz="0" w:space="0" w:color="auto"/>
                            <w:bottom w:val="none" w:sz="0" w:space="0" w:color="auto"/>
                            <w:right w:val="none" w:sz="0" w:space="0" w:color="auto"/>
                          </w:divBdr>
                        </w:div>
                        <w:div w:id="1158350054">
                          <w:marLeft w:val="640"/>
                          <w:marRight w:val="0"/>
                          <w:marTop w:val="0"/>
                          <w:marBottom w:val="0"/>
                          <w:divBdr>
                            <w:top w:val="none" w:sz="0" w:space="0" w:color="auto"/>
                            <w:left w:val="none" w:sz="0" w:space="0" w:color="auto"/>
                            <w:bottom w:val="none" w:sz="0" w:space="0" w:color="auto"/>
                            <w:right w:val="none" w:sz="0" w:space="0" w:color="auto"/>
                          </w:divBdr>
                        </w:div>
                        <w:div w:id="1218738555">
                          <w:marLeft w:val="640"/>
                          <w:marRight w:val="0"/>
                          <w:marTop w:val="0"/>
                          <w:marBottom w:val="0"/>
                          <w:divBdr>
                            <w:top w:val="none" w:sz="0" w:space="0" w:color="auto"/>
                            <w:left w:val="none" w:sz="0" w:space="0" w:color="auto"/>
                            <w:bottom w:val="none" w:sz="0" w:space="0" w:color="auto"/>
                            <w:right w:val="none" w:sz="0" w:space="0" w:color="auto"/>
                          </w:divBdr>
                        </w:div>
                        <w:div w:id="1336541628">
                          <w:marLeft w:val="640"/>
                          <w:marRight w:val="0"/>
                          <w:marTop w:val="0"/>
                          <w:marBottom w:val="0"/>
                          <w:divBdr>
                            <w:top w:val="none" w:sz="0" w:space="0" w:color="auto"/>
                            <w:left w:val="none" w:sz="0" w:space="0" w:color="auto"/>
                            <w:bottom w:val="none" w:sz="0" w:space="0" w:color="auto"/>
                            <w:right w:val="none" w:sz="0" w:space="0" w:color="auto"/>
                          </w:divBdr>
                        </w:div>
                        <w:div w:id="1416630466">
                          <w:marLeft w:val="640"/>
                          <w:marRight w:val="0"/>
                          <w:marTop w:val="0"/>
                          <w:marBottom w:val="0"/>
                          <w:divBdr>
                            <w:top w:val="none" w:sz="0" w:space="0" w:color="auto"/>
                            <w:left w:val="none" w:sz="0" w:space="0" w:color="auto"/>
                            <w:bottom w:val="none" w:sz="0" w:space="0" w:color="auto"/>
                            <w:right w:val="none" w:sz="0" w:space="0" w:color="auto"/>
                          </w:divBdr>
                        </w:div>
                        <w:div w:id="1458405289">
                          <w:marLeft w:val="640"/>
                          <w:marRight w:val="0"/>
                          <w:marTop w:val="0"/>
                          <w:marBottom w:val="0"/>
                          <w:divBdr>
                            <w:top w:val="none" w:sz="0" w:space="0" w:color="auto"/>
                            <w:left w:val="none" w:sz="0" w:space="0" w:color="auto"/>
                            <w:bottom w:val="none" w:sz="0" w:space="0" w:color="auto"/>
                            <w:right w:val="none" w:sz="0" w:space="0" w:color="auto"/>
                          </w:divBdr>
                        </w:div>
                        <w:div w:id="1614902155">
                          <w:marLeft w:val="640"/>
                          <w:marRight w:val="0"/>
                          <w:marTop w:val="0"/>
                          <w:marBottom w:val="0"/>
                          <w:divBdr>
                            <w:top w:val="none" w:sz="0" w:space="0" w:color="auto"/>
                            <w:left w:val="none" w:sz="0" w:space="0" w:color="auto"/>
                            <w:bottom w:val="none" w:sz="0" w:space="0" w:color="auto"/>
                            <w:right w:val="none" w:sz="0" w:space="0" w:color="auto"/>
                          </w:divBdr>
                        </w:div>
                        <w:div w:id="1617299093">
                          <w:marLeft w:val="640"/>
                          <w:marRight w:val="0"/>
                          <w:marTop w:val="0"/>
                          <w:marBottom w:val="0"/>
                          <w:divBdr>
                            <w:top w:val="none" w:sz="0" w:space="0" w:color="auto"/>
                            <w:left w:val="none" w:sz="0" w:space="0" w:color="auto"/>
                            <w:bottom w:val="none" w:sz="0" w:space="0" w:color="auto"/>
                            <w:right w:val="none" w:sz="0" w:space="0" w:color="auto"/>
                          </w:divBdr>
                        </w:div>
                        <w:div w:id="1662780810">
                          <w:marLeft w:val="640"/>
                          <w:marRight w:val="0"/>
                          <w:marTop w:val="0"/>
                          <w:marBottom w:val="0"/>
                          <w:divBdr>
                            <w:top w:val="none" w:sz="0" w:space="0" w:color="auto"/>
                            <w:left w:val="none" w:sz="0" w:space="0" w:color="auto"/>
                            <w:bottom w:val="none" w:sz="0" w:space="0" w:color="auto"/>
                            <w:right w:val="none" w:sz="0" w:space="0" w:color="auto"/>
                          </w:divBdr>
                        </w:div>
                        <w:div w:id="1836064431">
                          <w:marLeft w:val="640"/>
                          <w:marRight w:val="0"/>
                          <w:marTop w:val="0"/>
                          <w:marBottom w:val="0"/>
                          <w:divBdr>
                            <w:top w:val="none" w:sz="0" w:space="0" w:color="auto"/>
                            <w:left w:val="none" w:sz="0" w:space="0" w:color="auto"/>
                            <w:bottom w:val="none" w:sz="0" w:space="0" w:color="auto"/>
                            <w:right w:val="none" w:sz="0" w:space="0" w:color="auto"/>
                          </w:divBdr>
                        </w:div>
                        <w:div w:id="1857496638">
                          <w:marLeft w:val="640"/>
                          <w:marRight w:val="0"/>
                          <w:marTop w:val="0"/>
                          <w:marBottom w:val="0"/>
                          <w:divBdr>
                            <w:top w:val="none" w:sz="0" w:space="0" w:color="auto"/>
                            <w:left w:val="none" w:sz="0" w:space="0" w:color="auto"/>
                            <w:bottom w:val="none" w:sz="0" w:space="0" w:color="auto"/>
                            <w:right w:val="none" w:sz="0" w:space="0" w:color="auto"/>
                          </w:divBdr>
                        </w:div>
                        <w:div w:id="1858496299">
                          <w:marLeft w:val="640"/>
                          <w:marRight w:val="0"/>
                          <w:marTop w:val="0"/>
                          <w:marBottom w:val="0"/>
                          <w:divBdr>
                            <w:top w:val="none" w:sz="0" w:space="0" w:color="auto"/>
                            <w:left w:val="none" w:sz="0" w:space="0" w:color="auto"/>
                            <w:bottom w:val="none" w:sz="0" w:space="0" w:color="auto"/>
                            <w:right w:val="none" w:sz="0" w:space="0" w:color="auto"/>
                          </w:divBdr>
                        </w:div>
                        <w:div w:id="1858620518">
                          <w:marLeft w:val="640"/>
                          <w:marRight w:val="0"/>
                          <w:marTop w:val="0"/>
                          <w:marBottom w:val="0"/>
                          <w:divBdr>
                            <w:top w:val="none" w:sz="0" w:space="0" w:color="auto"/>
                            <w:left w:val="none" w:sz="0" w:space="0" w:color="auto"/>
                            <w:bottom w:val="none" w:sz="0" w:space="0" w:color="auto"/>
                            <w:right w:val="none" w:sz="0" w:space="0" w:color="auto"/>
                          </w:divBdr>
                        </w:div>
                        <w:div w:id="1958871367">
                          <w:marLeft w:val="640"/>
                          <w:marRight w:val="0"/>
                          <w:marTop w:val="0"/>
                          <w:marBottom w:val="0"/>
                          <w:divBdr>
                            <w:top w:val="none" w:sz="0" w:space="0" w:color="auto"/>
                            <w:left w:val="none" w:sz="0" w:space="0" w:color="auto"/>
                            <w:bottom w:val="none" w:sz="0" w:space="0" w:color="auto"/>
                            <w:right w:val="none" w:sz="0" w:space="0" w:color="auto"/>
                          </w:divBdr>
                        </w:div>
                        <w:div w:id="2041734996">
                          <w:marLeft w:val="640"/>
                          <w:marRight w:val="0"/>
                          <w:marTop w:val="0"/>
                          <w:marBottom w:val="0"/>
                          <w:divBdr>
                            <w:top w:val="none" w:sz="0" w:space="0" w:color="auto"/>
                            <w:left w:val="none" w:sz="0" w:space="0" w:color="auto"/>
                            <w:bottom w:val="none" w:sz="0" w:space="0" w:color="auto"/>
                            <w:right w:val="none" w:sz="0" w:space="0" w:color="auto"/>
                          </w:divBdr>
                        </w:div>
                      </w:divsChild>
                    </w:div>
                    <w:div w:id="487327565">
                      <w:marLeft w:val="0"/>
                      <w:marRight w:val="0"/>
                      <w:marTop w:val="0"/>
                      <w:marBottom w:val="0"/>
                      <w:divBdr>
                        <w:top w:val="none" w:sz="0" w:space="0" w:color="auto"/>
                        <w:left w:val="none" w:sz="0" w:space="0" w:color="auto"/>
                        <w:bottom w:val="none" w:sz="0" w:space="0" w:color="auto"/>
                        <w:right w:val="none" w:sz="0" w:space="0" w:color="auto"/>
                      </w:divBdr>
                      <w:divsChild>
                        <w:div w:id="27264738">
                          <w:marLeft w:val="640"/>
                          <w:marRight w:val="0"/>
                          <w:marTop w:val="0"/>
                          <w:marBottom w:val="0"/>
                          <w:divBdr>
                            <w:top w:val="none" w:sz="0" w:space="0" w:color="auto"/>
                            <w:left w:val="none" w:sz="0" w:space="0" w:color="auto"/>
                            <w:bottom w:val="none" w:sz="0" w:space="0" w:color="auto"/>
                            <w:right w:val="none" w:sz="0" w:space="0" w:color="auto"/>
                          </w:divBdr>
                        </w:div>
                        <w:div w:id="75329633">
                          <w:marLeft w:val="640"/>
                          <w:marRight w:val="0"/>
                          <w:marTop w:val="0"/>
                          <w:marBottom w:val="0"/>
                          <w:divBdr>
                            <w:top w:val="none" w:sz="0" w:space="0" w:color="auto"/>
                            <w:left w:val="none" w:sz="0" w:space="0" w:color="auto"/>
                            <w:bottom w:val="none" w:sz="0" w:space="0" w:color="auto"/>
                            <w:right w:val="none" w:sz="0" w:space="0" w:color="auto"/>
                          </w:divBdr>
                        </w:div>
                        <w:div w:id="88157143">
                          <w:marLeft w:val="640"/>
                          <w:marRight w:val="0"/>
                          <w:marTop w:val="0"/>
                          <w:marBottom w:val="0"/>
                          <w:divBdr>
                            <w:top w:val="none" w:sz="0" w:space="0" w:color="auto"/>
                            <w:left w:val="none" w:sz="0" w:space="0" w:color="auto"/>
                            <w:bottom w:val="none" w:sz="0" w:space="0" w:color="auto"/>
                            <w:right w:val="none" w:sz="0" w:space="0" w:color="auto"/>
                          </w:divBdr>
                        </w:div>
                        <w:div w:id="127821124">
                          <w:marLeft w:val="640"/>
                          <w:marRight w:val="0"/>
                          <w:marTop w:val="0"/>
                          <w:marBottom w:val="0"/>
                          <w:divBdr>
                            <w:top w:val="none" w:sz="0" w:space="0" w:color="auto"/>
                            <w:left w:val="none" w:sz="0" w:space="0" w:color="auto"/>
                            <w:bottom w:val="none" w:sz="0" w:space="0" w:color="auto"/>
                            <w:right w:val="none" w:sz="0" w:space="0" w:color="auto"/>
                          </w:divBdr>
                        </w:div>
                        <w:div w:id="157237382">
                          <w:marLeft w:val="640"/>
                          <w:marRight w:val="0"/>
                          <w:marTop w:val="0"/>
                          <w:marBottom w:val="0"/>
                          <w:divBdr>
                            <w:top w:val="none" w:sz="0" w:space="0" w:color="auto"/>
                            <w:left w:val="none" w:sz="0" w:space="0" w:color="auto"/>
                            <w:bottom w:val="none" w:sz="0" w:space="0" w:color="auto"/>
                            <w:right w:val="none" w:sz="0" w:space="0" w:color="auto"/>
                          </w:divBdr>
                        </w:div>
                        <w:div w:id="211894274">
                          <w:marLeft w:val="640"/>
                          <w:marRight w:val="0"/>
                          <w:marTop w:val="0"/>
                          <w:marBottom w:val="0"/>
                          <w:divBdr>
                            <w:top w:val="none" w:sz="0" w:space="0" w:color="auto"/>
                            <w:left w:val="none" w:sz="0" w:space="0" w:color="auto"/>
                            <w:bottom w:val="none" w:sz="0" w:space="0" w:color="auto"/>
                            <w:right w:val="none" w:sz="0" w:space="0" w:color="auto"/>
                          </w:divBdr>
                        </w:div>
                        <w:div w:id="221211492">
                          <w:marLeft w:val="640"/>
                          <w:marRight w:val="0"/>
                          <w:marTop w:val="0"/>
                          <w:marBottom w:val="0"/>
                          <w:divBdr>
                            <w:top w:val="none" w:sz="0" w:space="0" w:color="auto"/>
                            <w:left w:val="none" w:sz="0" w:space="0" w:color="auto"/>
                            <w:bottom w:val="none" w:sz="0" w:space="0" w:color="auto"/>
                            <w:right w:val="none" w:sz="0" w:space="0" w:color="auto"/>
                          </w:divBdr>
                        </w:div>
                        <w:div w:id="247814451">
                          <w:marLeft w:val="640"/>
                          <w:marRight w:val="0"/>
                          <w:marTop w:val="0"/>
                          <w:marBottom w:val="0"/>
                          <w:divBdr>
                            <w:top w:val="none" w:sz="0" w:space="0" w:color="auto"/>
                            <w:left w:val="none" w:sz="0" w:space="0" w:color="auto"/>
                            <w:bottom w:val="none" w:sz="0" w:space="0" w:color="auto"/>
                            <w:right w:val="none" w:sz="0" w:space="0" w:color="auto"/>
                          </w:divBdr>
                        </w:div>
                        <w:div w:id="268317869">
                          <w:marLeft w:val="640"/>
                          <w:marRight w:val="0"/>
                          <w:marTop w:val="0"/>
                          <w:marBottom w:val="0"/>
                          <w:divBdr>
                            <w:top w:val="none" w:sz="0" w:space="0" w:color="auto"/>
                            <w:left w:val="none" w:sz="0" w:space="0" w:color="auto"/>
                            <w:bottom w:val="none" w:sz="0" w:space="0" w:color="auto"/>
                            <w:right w:val="none" w:sz="0" w:space="0" w:color="auto"/>
                          </w:divBdr>
                        </w:div>
                        <w:div w:id="307441440">
                          <w:marLeft w:val="640"/>
                          <w:marRight w:val="0"/>
                          <w:marTop w:val="0"/>
                          <w:marBottom w:val="0"/>
                          <w:divBdr>
                            <w:top w:val="none" w:sz="0" w:space="0" w:color="auto"/>
                            <w:left w:val="none" w:sz="0" w:space="0" w:color="auto"/>
                            <w:bottom w:val="none" w:sz="0" w:space="0" w:color="auto"/>
                            <w:right w:val="none" w:sz="0" w:space="0" w:color="auto"/>
                          </w:divBdr>
                        </w:div>
                        <w:div w:id="311755314">
                          <w:marLeft w:val="640"/>
                          <w:marRight w:val="0"/>
                          <w:marTop w:val="0"/>
                          <w:marBottom w:val="0"/>
                          <w:divBdr>
                            <w:top w:val="none" w:sz="0" w:space="0" w:color="auto"/>
                            <w:left w:val="none" w:sz="0" w:space="0" w:color="auto"/>
                            <w:bottom w:val="none" w:sz="0" w:space="0" w:color="auto"/>
                            <w:right w:val="none" w:sz="0" w:space="0" w:color="auto"/>
                          </w:divBdr>
                        </w:div>
                        <w:div w:id="323094038">
                          <w:marLeft w:val="640"/>
                          <w:marRight w:val="0"/>
                          <w:marTop w:val="0"/>
                          <w:marBottom w:val="0"/>
                          <w:divBdr>
                            <w:top w:val="none" w:sz="0" w:space="0" w:color="auto"/>
                            <w:left w:val="none" w:sz="0" w:space="0" w:color="auto"/>
                            <w:bottom w:val="none" w:sz="0" w:space="0" w:color="auto"/>
                            <w:right w:val="none" w:sz="0" w:space="0" w:color="auto"/>
                          </w:divBdr>
                        </w:div>
                        <w:div w:id="345600195">
                          <w:marLeft w:val="640"/>
                          <w:marRight w:val="0"/>
                          <w:marTop w:val="0"/>
                          <w:marBottom w:val="0"/>
                          <w:divBdr>
                            <w:top w:val="none" w:sz="0" w:space="0" w:color="auto"/>
                            <w:left w:val="none" w:sz="0" w:space="0" w:color="auto"/>
                            <w:bottom w:val="none" w:sz="0" w:space="0" w:color="auto"/>
                            <w:right w:val="none" w:sz="0" w:space="0" w:color="auto"/>
                          </w:divBdr>
                        </w:div>
                        <w:div w:id="354814066">
                          <w:marLeft w:val="640"/>
                          <w:marRight w:val="0"/>
                          <w:marTop w:val="0"/>
                          <w:marBottom w:val="0"/>
                          <w:divBdr>
                            <w:top w:val="none" w:sz="0" w:space="0" w:color="auto"/>
                            <w:left w:val="none" w:sz="0" w:space="0" w:color="auto"/>
                            <w:bottom w:val="none" w:sz="0" w:space="0" w:color="auto"/>
                            <w:right w:val="none" w:sz="0" w:space="0" w:color="auto"/>
                          </w:divBdr>
                        </w:div>
                        <w:div w:id="411242981">
                          <w:marLeft w:val="640"/>
                          <w:marRight w:val="0"/>
                          <w:marTop w:val="0"/>
                          <w:marBottom w:val="0"/>
                          <w:divBdr>
                            <w:top w:val="none" w:sz="0" w:space="0" w:color="auto"/>
                            <w:left w:val="none" w:sz="0" w:space="0" w:color="auto"/>
                            <w:bottom w:val="none" w:sz="0" w:space="0" w:color="auto"/>
                            <w:right w:val="none" w:sz="0" w:space="0" w:color="auto"/>
                          </w:divBdr>
                        </w:div>
                        <w:div w:id="411395426">
                          <w:marLeft w:val="640"/>
                          <w:marRight w:val="0"/>
                          <w:marTop w:val="0"/>
                          <w:marBottom w:val="0"/>
                          <w:divBdr>
                            <w:top w:val="none" w:sz="0" w:space="0" w:color="auto"/>
                            <w:left w:val="none" w:sz="0" w:space="0" w:color="auto"/>
                            <w:bottom w:val="none" w:sz="0" w:space="0" w:color="auto"/>
                            <w:right w:val="none" w:sz="0" w:space="0" w:color="auto"/>
                          </w:divBdr>
                        </w:div>
                        <w:div w:id="461505031">
                          <w:marLeft w:val="640"/>
                          <w:marRight w:val="0"/>
                          <w:marTop w:val="0"/>
                          <w:marBottom w:val="0"/>
                          <w:divBdr>
                            <w:top w:val="none" w:sz="0" w:space="0" w:color="auto"/>
                            <w:left w:val="none" w:sz="0" w:space="0" w:color="auto"/>
                            <w:bottom w:val="none" w:sz="0" w:space="0" w:color="auto"/>
                            <w:right w:val="none" w:sz="0" w:space="0" w:color="auto"/>
                          </w:divBdr>
                        </w:div>
                        <w:div w:id="478036692">
                          <w:marLeft w:val="640"/>
                          <w:marRight w:val="0"/>
                          <w:marTop w:val="0"/>
                          <w:marBottom w:val="0"/>
                          <w:divBdr>
                            <w:top w:val="none" w:sz="0" w:space="0" w:color="auto"/>
                            <w:left w:val="none" w:sz="0" w:space="0" w:color="auto"/>
                            <w:bottom w:val="none" w:sz="0" w:space="0" w:color="auto"/>
                            <w:right w:val="none" w:sz="0" w:space="0" w:color="auto"/>
                          </w:divBdr>
                        </w:div>
                        <w:div w:id="808858167">
                          <w:marLeft w:val="640"/>
                          <w:marRight w:val="0"/>
                          <w:marTop w:val="0"/>
                          <w:marBottom w:val="0"/>
                          <w:divBdr>
                            <w:top w:val="none" w:sz="0" w:space="0" w:color="auto"/>
                            <w:left w:val="none" w:sz="0" w:space="0" w:color="auto"/>
                            <w:bottom w:val="none" w:sz="0" w:space="0" w:color="auto"/>
                            <w:right w:val="none" w:sz="0" w:space="0" w:color="auto"/>
                          </w:divBdr>
                        </w:div>
                        <w:div w:id="1007826358">
                          <w:marLeft w:val="640"/>
                          <w:marRight w:val="0"/>
                          <w:marTop w:val="0"/>
                          <w:marBottom w:val="0"/>
                          <w:divBdr>
                            <w:top w:val="none" w:sz="0" w:space="0" w:color="auto"/>
                            <w:left w:val="none" w:sz="0" w:space="0" w:color="auto"/>
                            <w:bottom w:val="none" w:sz="0" w:space="0" w:color="auto"/>
                            <w:right w:val="none" w:sz="0" w:space="0" w:color="auto"/>
                          </w:divBdr>
                        </w:div>
                        <w:div w:id="1025137113">
                          <w:marLeft w:val="640"/>
                          <w:marRight w:val="0"/>
                          <w:marTop w:val="0"/>
                          <w:marBottom w:val="0"/>
                          <w:divBdr>
                            <w:top w:val="none" w:sz="0" w:space="0" w:color="auto"/>
                            <w:left w:val="none" w:sz="0" w:space="0" w:color="auto"/>
                            <w:bottom w:val="none" w:sz="0" w:space="0" w:color="auto"/>
                            <w:right w:val="none" w:sz="0" w:space="0" w:color="auto"/>
                          </w:divBdr>
                        </w:div>
                        <w:div w:id="1038050694">
                          <w:marLeft w:val="640"/>
                          <w:marRight w:val="0"/>
                          <w:marTop w:val="0"/>
                          <w:marBottom w:val="0"/>
                          <w:divBdr>
                            <w:top w:val="none" w:sz="0" w:space="0" w:color="auto"/>
                            <w:left w:val="none" w:sz="0" w:space="0" w:color="auto"/>
                            <w:bottom w:val="none" w:sz="0" w:space="0" w:color="auto"/>
                            <w:right w:val="none" w:sz="0" w:space="0" w:color="auto"/>
                          </w:divBdr>
                        </w:div>
                        <w:div w:id="1344622394">
                          <w:marLeft w:val="640"/>
                          <w:marRight w:val="0"/>
                          <w:marTop w:val="0"/>
                          <w:marBottom w:val="0"/>
                          <w:divBdr>
                            <w:top w:val="none" w:sz="0" w:space="0" w:color="auto"/>
                            <w:left w:val="none" w:sz="0" w:space="0" w:color="auto"/>
                            <w:bottom w:val="none" w:sz="0" w:space="0" w:color="auto"/>
                            <w:right w:val="none" w:sz="0" w:space="0" w:color="auto"/>
                          </w:divBdr>
                        </w:div>
                        <w:div w:id="1362121328">
                          <w:marLeft w:val="640"/>
                          <w:marRight w:val="0"/>
                          <w:marTop w:val="0"/>
                          <w:marBottom w:val="0"/>
                          <w:divBdr>
                            <w:top w:val="none" w:sz="0" w:space="0" w:color="auto"/>
                            <w:left w:val="none" w:sz="0" w:space="0" w:color="auto"/>
                            <w:bottom w:val="none" w:sz="0" w:space="0" w:color="auto"/>
                            <w:right w:val="none" w:sz="0" w:space="0" w:color="auto"/>
                          </w:divBdr>
                        </w:div>
                        <w:div w:id="1419330311">
                          <w:marLeft w:val="640"/>
                          <w:marRight w:val="0"/>
                          <w:marTop w:val="0"/>
                          <w:marBottom w:val="0"/>
                          <w:divBdr>
                            <w:top w:val="none" w:sz="0" w:space="0" w:color="auto"/>
                            <w:left w:val="none" w:sz="0" w:space="0" w:color="auto"/>
                            <w:bottom w:val="none" w:sz="0" w:space="0" w:color="auto"/>
                            <w:right w:val="none" w:sz="0" w:space="0" w:color="auto"/>
                          </w:divBdr>
                        </w:div>
                        <w:div w:id="1515682388">
                          <w:marLeft w:val="640"/>
                          <w:marRight w:val="0"/>
                          <w:marTop w:val="0"/>
                          <w:marBottom w:val="0"/>
                          <w:divBdr>
                            <w:top w:val="none" w:sz="0" w:space="0" w:color="auto"/>
                            <w:left w:val="none" w:sz="0" w:space="0" w:color="auto"/>
                            <w:bottom w:val="none" w:sz="0" w:space="0" w:color="auto"/>
                            <w:right w:val="none" w:sz="0" w:space="0" w:color="auto"/>
                          </w:divBdr>
                        </w:div>
                        <w:div w:id="1521118438">
                          <w:marLeft w:val="640"/>
                          <w:marRight w:val="0"/>
                          <w:marTop w:val="0"/>
                          <w:marBottom w:val="0"/>
                          <w:divBdr>
                            <w:top w:val="none" w:sz="0" w:space="0" w:color="auto"/>
                            <w:left w:val="none" w:sz="0" w:space="0" w:color="auto"/>
                            <w:bottom w:val="none" w:sz="0" w:space="0" w:color="auto"/>
                            <w:right w:val="none" w:sz="0" w:space="0" w:color="auto"/>
                          </w:divBdr>
                        </w:div>
                        <w:div w:id="1553927361">
                          <w:marLeft w:val="640"/>
                          <w:marRight w:val="0"/>
                          <w:marTop w:val="0"/>
                          <w:marBottom w:val="0"/>
                          <w:divBdr>
                            <w:top w:val="none" w:sz="0" w:space="0" w:color="auto"/>
                            <w:left w:val="none" w:sz="0" w:space="0" w:color="auto"/>
                            <w:bottom w:val="none" w:sz="0" w:space="0" w:color="auto"/>
                            <w:right w:val="none" w:sz="0" w:space="0" w:color="auto"/>
                          </w:divBdr>
                        </w:div>
                        <w:div w:id="1575818428">
                          <w:marLeft w:val="640"/>
                          <w:marRight w:val="0"/>
                          <w:marTop w:val="0"/>
                          <w:marBottom w:val="0"/>
                          <w:divBdr>
                            <w:top w:val="none" w:sz="0" w:space="0" w:color="auto"/>
                            <w:left w:val="none" w:sz="0" w:space="0" w:color="auto"/>
                            <w:bottom w:val="none" w:sz="0" w:space="0" w:color="auto"/>
                            <w:right w:val="none" w:sz="0" w:space="0" w:color="auto"/>
                          </w:divBdr>
                        </w:div>
                        <w:div w:id="1632710328">
                          <w:marLeft w:val="640"/>
                          <w:marRight w:val="0"/>
                          <w:marTop w:val="0"/>
                          <w:marBottom w:val="0"/>
                          <w:divBdr>
                            <w:top w:val="none" w:sz="0" w:space="0" w:color="auto"/>
                            <w:left w:val="none" w:sz="0" w:space="0" w:color="auto"/>
                            <w:bottom w:val="none" w:sz="0" w:space="0" w:color="auto"/>
                            <w:right w:val="none" w:sz="0" w:space="0" w:color="auto"/>
                          </w:divBdr>
                        </w:div>
                        <w:div w:id="1659654933">
                          <w:marLeft w:val="640"/>
                          <w:marRight w:val="0"/>
                          <w:marTop w:val="0"/>
                          <w:marBottom w:val="0"/>
                          <w:divBdr>
                            <w:top w:val="none" w:sz="0" w:space="0" w:color="auto"/>
                            <w:left w:val="none" w:sz="0" w:space="0" w:color="auto"/>
                            <w:bottom w:val="none" w:sz="0" w:space="0" w:color="auto"/>
                            <w:right w:val="none" w:sz="0" w:space="0" w:color="auto"/>
                          </w:divBdr>
                        </w:div>
                        <w:div w:id="1664553089">
                          <w:marLeft w:val="640"/>
                          <w:marRight w:val="0"/>
                          <w:marTop w:val="0"/>
                          <w:marBottom w:val="0"/>
                          <w:divBdr>
                            <w:top w:val="none" w:sz="0" w:space="0" w:color="auto"/>
                            <w:left w:val="none" w:sz="0" w:space="0" w:color="auto"/>
                            <w:bottom w:val="none" w:sz="0" w:space="0" w:color="auto"/>
                            <w:right w:val="none" w:sz="0" w:space="0" w:color="auto"/>
                          </w:divBdr>
                        </w:div>
                        <w:div w:id="1831171211">
                          <w:marLeft w:val="640"/>
                          <w:marRight w:val="0"/>
                          <w:marTop w:val="0"/>
                          <w:marBottom w:val="0"/>
                          <w:divBdr>
                            <w:top w:val="none" w:sz="0" w:space="0" w:color="auto"/>
                            <w:left w:val="none" w:sz="0" w:space="0" w:color="auto"/>
                            <w:bottom w:val="none" w:sz="0" w:space="0" w:color="auto"/>
                            <w:right w:val="none" w:sz="0" w:space="0" w:color="auto"/>
                          </w:divBdr>
                        </w:div>
                        <w:div w:id="1953320009">
                          <w:marLeft w:val="640"/>
                          <w:marRight w:val="0"/>
                          <w:marTop w:val="0"/>
                          <w:marBottom w:val="0"/>
                          <w:divBdr>
                            <w:top w:val="none" w:sz="0" w:space="0" w:color="auto"/>
                            <w:left w:val="none" w:sz="0" w:space="0" w:color="auto"/>
                            <w:bottom w:val="none" w:sz="0" w:space="0" w:color="auto"/>
                            <w:right w:val="none" w:sz="0" w:space="0" w:color="auto"/>
                          </w:divBdr>
                        </w:div>
                        <w:div w:id="1980308385">
                          <w:marLeft w:val="640"/>
                          <w:marRight w:val="0"/>
                          <w:marTop w:val="0"/>
                          <w:marBottom w:val="0"/>
                          <w:divBdr>
                            <w:top w:val="none" w:sz="0" w:space="0" w:color="auto"/>
                            <w:left w:val="none" w:sz="0" w:space="0" w:color="auto"/>
                            <w:bottom w:val="none" w:sz="0" w:space="0" w:color="auto"/>
                            <w:right w:val="none" w:sz="0" w:space="0" w:color="auto"/>
                          </w:divBdr>
                        </w:div>
                        <w:div w:id="1998461174">
                          <w:marLeft w:val="640"/>
                          <w:marRight w:val="0"/>
                          <w:marTop w:val="0"/>
                          <w:marBottom w:val="0"/>
                          <w:divBdr>
                            <w:top w:val="none" w:sz="0" w:space="0" w:color="auto"/>
                            <w:left w:val="none" w:sz="0" w:space="0" w:color="auto"/>
                            <w:bottom w:val="none" w:sz="0" w:space="0" w:color="auto"/>
                            <w:right w:val="none" w:sz="0" w:space="0" w:color="auto"/>
                          </w:divBdr>
                        </w:div>
                        <w:div w:id="2003774445">
                          <w:marLeft w:val="640"/>
                          <w:marRight w:val="0"/>
                          <w:marTop w:val="0"/>
                          <w:marBottom w:val="0"/>
                          <w:divBdr>
                            <w:top w:val="none" w:sz="0" w:space="0" w:color="auto"/>
                            <w:left w:val="none" w:sz="0" w:space="0" w:color="auto"/>
                            <w:bottom w:val="none" w:sz="0" w:space="0" w:color="auto"/>
                            <w:right w:val="none" w:sz="0" w:space="0" w:color="auto"/>
                          </w:divBdr>
                        </w:div>
                        <w:div w:id="2071607837">
                          <w:marLeft w:val="640"/>
                          <w:marRight w:val="0"/>
                          <w:marTop w:val="0"/>
                          <w:marBottom w:val="0"/>
                          <w:divBdr>
                            <w:top w:val="none" w:sz="0" w:space="0" w:color="auto"/>
                            <w:left w:val="none" w:sz="0" w:space="0" w:color="auto"/>
                            <w:bottom w:val="none" w:sz="0" w:space="0" w:color="auto"/>
                            <w:right w:val="none" w:sz="0" w:space="0" w:color="auto"/>
                          </w:divBdr>
                        </w:div>
                        <w:div w:id="2081443008">
                          <w:marLeft w:val="640"/>
                          <w:marRight w:val="0"/>
                          <w:marTop w:val="0"/>
                          <w:marBottom w:val="0"/>
                          <w:divBdr>
                            <w:top w:val="none" w:sz="0" w:space="0" w:color="auto"/>
                            <w:left w:val="none" w:sz="0" w:space="0" w:color="auto"/>
                            <w:bottom w:val="none" w:sz="0" w:space="0" w:color="auto"/>
                            <w:right w:val="none" w:sz="0" w:space="0" w:color="auto"/>
                          </w:divBdr>
                        </w:div>
                        <w:div w:id="2141267147">
                          <w:marLeft w:val="640"/>
                          <w:marRight w:val="0"/>
                          <w:marTop w:val="0"/>
                          <w:marBottom w:val="0"/>
                          <w:divBdr>
                            <w:top w:val="none" w:sz="0" w:space="0" w:color="auto"/>
                            <w:left w:val="none" w:sz="0" w:space="0" w:color="auto"/>
                            <w:bottom w:val="none" w:sz="0" w:space="0" w:color="auto"/>
                            <w:right w:val="none" w:sz="0" w:space="0" w:color="auto"/>
                          </w:divBdr>
                        </w:div>
                      </w:divsChild>
                    </w:div>
                    <w:div w:id="889077785">
                      <w:marLeft w:val="0"/>
                      <w:marRight w:val="0"/>
                      <w:marTop w:val="0"/>
                      <w:marBottom w:val="0"/>
                      <w:divBdr>
                        <w:top w:val="none" w:sz="0" w:space="0" w:color="auto"/>
                        <w:left w:val="none" w:sz="0" w:space="0" w:color="auto"/>
                        <w:bottom w:val="none" w:sz="0" w:space="0" w:color="auto"/>
                        <w:right w:val="none" w:sz="0" w:space="0" w:color="auto"/>
                      </w:divBdr>
                      <w:divsChild>
                        <w:div w:id="70011892">
                          <w:marLeft w:val="640"/>
                          <w:marRight w:val="0"/>
                          <w:marTop w:val="0"/>
                          <w:marBottom w:val="0"/>
                          <w:divBdr>
                            <w:top w:val="none" w:sz="0" w:space="0" w:color="auto"/>
                            <w:left w:val="none" w:sz="0" w:space="0" w:color="auto"/>
                            <w:bottom w:val="none" w:sz="0" w:space="0" w:color="auto"/>
                            <w:right w:val="none" w:sz="0" w:space="0" w:color="auto"/>
                          </w:divBdr>
                        </w:div>
                        <w:div w:id="79329930">
                          <w:marLeft w:val="640"/>
                          <w:marRight w:val="0"/>
                          <w:marTop w:val="0"/>
                          <w:marBottom w:val="0"/>
                          <w:divBdr>
                            <w:top w:val="none" w:sz="0" w:space="0" w:color="auto"/>
                            <w:left w:val="none" w:sz="0" w:space="0" w:color="auto"/>
                            <w:bottom w:val="none" w:sz="0" w:space="0" w:color="auto"/>
                            <w:right w:val="none" w:sz="0" w:space="0" w:color="auto"/>
                          </w:divBdr>
                        </w:div>
                        <w:div w:id="114250042">
                          <w:marLeft w:val="640"/>
                          <w:marRight w:val="0"/>
                          <w:marTop w:val="0"/>
                          <w:marBottom w:val="0"/>
                          <w:divBdr>
                            <w:top w:val="none" w:sz="0" w:space="0" w:color="auto"/>
                            <w:left w:val="none" w:sz="0" w:space="0" w:color="auto"/>
                            <w:bottom w:val="none" w:sz="0" w:space="0" w:color="auto"/>
                            <w:right w:val="none" w:sz="0" w:space="0" w:color="auto"/>
                          </w:divBdr>
                        </w:div>
                        <w:div w:id="163135058">
                          <w:marLeft w:val="640"/>
                          <w:marRight w:val="0"/>
                          <w:marTop w:val="0"/>
                          <w:marBottom w:val="0"/>
                          <w:divBdr>
                            <w:top w:val="none" w:sz="0" w:space="0" w:color="auto"/>
                            <w:left w:val="none" w:sz="0" w:space="0" w:color="auto"/>
                            <w:bottom w:val="none" w:sz="0" w:space="0" w:color="auto"/>
                            <w:right w:val="none" w:sz="0" w:space="0" w:color="auto"/>
                          </w:divBdr>
                        </w:div>
                        <w:div w:id="168981538">
                          <w:marLeft w:val="640"/>
                          <w:marRight w:val="0"/>
                          <w:marTop w:val="0"/>
                          <w:marBottom w:val="0"/>
                          <w:divBdr>
                            <w:top w:val="none" w:sz="0" w:space="0" w:color="auto"/>
                            <w:left w:val="none" w:sz="0" w:space="0" w:color="auto"/>
                            <w:bottom w:val="none" w:sz="0" w:space="0" w:color="auto"/>
                            <w:right w:val="none" w:sz="0" w:space="0" w:color="auto"/>
                          </w:divBdr>
                        </w:div>
                        <w:div w:id="234634613">
                          <w:marLeft w:val="640"/>
                          <w:marRight w:val="0"/>
                          <w:marTop w:val="0"/>
                          <w:marBottom w:val="0"/>
                          <w:divBdr>
                            <w:top w:val="none" w:sz="0" w:space="0" w:color="auto"/>
                            <w:left w:val="none" w:sz="0" w:space="0" w:color="auto"/>
                            <w:bottom w:val="none" w:sz="0" w:space="0" w:color="auto"/>
                            <w:right w:val="none" w:sz="0" w:space="0" w:color="auto"/>
                          </w:divBdr>
                        </w:div>
                        <w:div w:id="296030045">
                          <w:marLeft w:val="640"/>
                          <w:marRight w:val="0"/>
                          <w:marTop w:val="0"/>
                          <w:marBottom w:val="0"/>
                          <w:divBdr>
                            <w:top w:val="none" w:sz="0" w:space="0" w:color="auto"/>
                            <w:left w:val="none" w:sz="0" w:space="0" w:color="auto"/>
                            <w:bottom w:val="none" w:sz="0" w:space="0" w:color="auto"/>
                            <w:right w:val="none" w:sz="0" w:space="0" w:color="auto"/>
                          </w:divBdr>
                        </w:div>
                        <w:div w:id="336614022">
                          <w:marLeft w:val="640"/>
                          <w:marRight w:val="0"/>
                          <w:marTop w:val="0"/>
                          <w:marBottom w:val="0"/>
                          <w:divBdr>
                            <w:top w:val="none" w:sz="0" w:space="0" w:color="auto"/>
                            <w:left w:val="none" w:sz="0" w:space="0" w:color="auto"/>
                            <w:bottom w:val="none" w:sz="0" w:space="0" w:color="auto"/>
                            <w:right w:val="none" w:sz="0" w:space="0" w:color="auto"/>
                          </w:divBdr>
                        </w:div>
                        <w:div w:id="417945188">
                          <w:marLeft w:val="640"/>
                          <w:marRight w:val="0"/>
                          <w:marTop w:val="0"/>
                          <w:marBottom w:val="0"/>
                          <w:divBdr>
                            <w:top w:val="none" w:sz="0" w:space="0" w:color="auto"/>
                            <w:left w:val="none" w:sz="0" w:space="0" w:color="auto"/>
                            <w:bottom w:val="none" w:sz="0" w:space="0" w:color="auto"/>
                            <w:right w:val="none" w:sz="0" w:space="0" w:color="auto"/>
                          </w:divBdr>
                        </w:div>
                        <w:div w:id="434709929">
                          <w:marLeft w:val="640"/>
                          <w:marRight w:val="0"/>
                          <w:marTop w:val="0"/>
                          <w:marBottom w:val="0"/>
                          <w:divBdr>
                            <w:top w:val="none" w:sz="0" w:space="0" w:color="auto"/>
                            <w:left w:val="none" w:sz="0" w:space="0" w:color="auto"/>
                            <w:bottom w:val="none" w:sz="0" w:space="0" w:color="auto"/>
                            <w:right w:val="none" w:sz="0" w:space="0" w:color="auto"/>
                          </w:divBdr>
                        </w:div>
                        <w:div w:id="493960812">
                          <w:marLeft w:val="640"/>
                          <w:marRight w:val="0"/>
                          <w:marTop w:val="0"/>
                          <w:marBottom w:val="0"/>
                          <w:divBdr>
                            <w:top w:val="none" w:sz="0" w:space="0" w:color="auto"/>
                            <w:left w:val="none" w:sz="0" w:space="0" w:color="auto"/>
                            <w:bottom w:val="none" w:sz="0" w:space="0" w:color="auto"/>
                            <w:right w:val="none" w:sz="0" w:space="0" w:color="auto"/>
                          </w:divBdr>
                        </w:div>
                        <w:div w:id="494760781">
                          <w:marLeft w:val="640"/>
                          <w:marRight w:val="0"/>
                          <w:marTop w:val="0"/>
                          <w:marBottom w:val="0"/>
                          <w:divBdr>
                            <w:top w:val="none" w:sz="0" w:space="0" w:color="auto"/>
                            <w:left w:val="none" w:sz="0" w:space="0" w:color="auto"/>
                            <w:bottom w:val="none" w:sz="0" w:space="0" w:color="auto"/>
                            <w:right w:val="none" w:sz="0" w:space="0" w:color="auto"/>
                          </w:divBdr>
                        </w:div>
                        <w:div w:id="565605978">
                          <w:marLeft w:val="640"/>
                          <w:marRight w:val="0"/>
                          <w:marTop w:val="0"/>
                          <w:marBottom w:val="0"/>
                          <w:divBdr>
                            <w:top w:val="none" w:sz="0" w:space="0" w:color="auto"/>
                            <w:left w:val="none" w:sz="0" w:space="0" w:color="auto"/>
                            <w:bottom w:val="none" w:sz="0" w:space="0" w:color="auto"/>
                            <w:right w:val="none" w:sz="0" w:space="0" w:color="auto"/>
                          </w:divBdr>
                        </w:div>
                        <w:div w:id="687609449">
                          <w:marLeft w:val="640"/>
                          <w:marRight w:val="0"/>
                          <w:marTop w:val="0"/>
                          <w:marBottom w:val="0"/>
                          <w:divBdr>
                            <w:top w:val="none" w:sz="0" w:space="0" w:color="auto"/>
                            <w:left w:val="none" w:sz="0" w:space="0" w:color="auto"/>
                            <w:bottom w:val="none" w:sz="0" w:space="0" w:color="auto"/>
                            <w:right w:val="none" w:sz="0" w:space="0" w:color="auto"/>
                          </w:divBdr>
                        </w:div>
                        <w:div w:id="751971922">
                          <w:marLeft w:val="640"/>
                          <w:marRight w:val="0"/>
                          <w:marTop w:val="0"/>
                          <w:marBottom w:val="0"/>
                          <w:divBdr>
                            <w:top w:val="none" w:sz="0" w:space="0" w:color="auto"/>
                            <w:left w:val="none" w:sz="0" w:space="0" w:color="auto"/>
                            <w:bottom w:val="none" w:sz="0" w:space="0" w:color="auto"/>
                            <w:right w:val="none" w:sz="0" w:space="0" w:color="auto"/>
                          </w:divBdr>
                        </w:div>
                        <w:div w:id="765274702">
                          <w:marLeft w:val="640"/>
                          <w:marRight w:val="0"/>
                          <w:marTop w:val="0"/>
                          <w:marBottom w:val="0"/>
                          <w:divBdr>
                            <w:top w:val="none" w:sz="0" w:space="0" w:color="auto"/>
                            <w:left w:val="none" w:sz="0" w:space="0" w:color="auto"/>
                            <w:bottom w:val="none" w:sz="0" w:space="0" w:color="auto"/>
                            <w:right w:val="none" w:sz="0" w:space="0" w:color="auto"/>
                          </w:divBdr>
                        </w:div>
                        <w:div w:id="844788399">
                          <w:marLeft w:val="640"/>
                          <w:marRight w:val="0"/>
                          <w:marTop w:val="0"/>
                          <w:marBottom w:val="0"/>
                          <w:divBdr>
                            <w:top w:val="none" w:sz="0" w:space="0" w:color="auto"/>
                            <w:left w:val="none" w:sz="0" w:space="0" w:color="auto"/>
                            <w:bottom w:val="none" w:sz="0" w:space="0" w:color="auto"/>
                            <w:right w:val="none" w:sz="0" w:space="0" w:color="auto"/>
                          </w:divBdr>
                        </w:div>
                        <w:div w:id="849872841">
                          <w:marLeft w:val="640"/>
                          <w:marRight w:val="0"/>
                          <w:marTop w:val="0"/>
                          <w:marBottom w:val="0"/>
                          <w:divBdr>
                            <w:top w:val="none" w:sz="0" w:space="0" w:color="auto"/>
                            <w:left w:val="none" w:sz="0" w:space="0" w:color="auto"/>
                            <w:bottom w:val="none" w:sz="0" w:space="0" w:color="auto"/>
                            <w:right w:val="none" w:sz="0" w:space="0" w:color="auto"/>
                          </w:divBdr>
                        </w:div>
                        <w:div w:id="929121533">
                          <w:marLeft w:val="640"/>
                          <w:marRight w:val="0"/>
                          <w:marTop w:val="0"/>
                          <w:marBottom w:val="0"/>
                          <w:divBdr>
                            <w:top w:val="none" w:sz="0" w:space="0" w:color="auto"/>
                            <w:left w:val="none" w:sz="0" w:space="0" w:color="auto"/>
                            <w:bottom w:val="none" w:sz="0" w:space="0" w:color="auto"/>
                            <w:right w:val="none" w:sz="0" w:space="0" w:color="auto"/>
                          </w:divBdr>
                        </w:div>
                        <w:div w:id="1076198051">
                          <w:marLeft w:val="640"/>
                          <w:marRight w:val="0"/>
                          <w:marTop w:val="0"/>
                          <w:marBottom w:val="0"/>
                          <w:divBdr>
                            <w:top w:val="none" w:sz="0" w:space="0" w:color="auto"/>
                            <w:left w:val="none" w:sz="0" w:space="0" w:color="auto"/>
                            <w:bottom w:val="none" w:sz="0" w:space="0" w:color="auto"/>
                            <w:right w:val="none" w:sz="0" w:space="0" w:color="auto"/>
                          </w:divBdr>
                        </w:div>
                        <w:div w:id="1148785430">
                          <w:marLeft w:val="640"/>
                          <w:marRight w:val="0"/>
                          <w:marTop w:val="0"/>
                          <w:marBottom w:val="0"/>
                          <w:divBdr>
                            <w:top w:val="none" w:sz="0" w:space="0" w:color="auto"/>
                            <w:left w:val="none" w:sz="0" w:space="0" w:color="auto"/>
                            <w:bottom w:val="none" w:sz="0" w:space="0" w:color="auto"/>
                            <w:right w:val="none" w:sz="0" w:space="0" w:color="auto"/>
                          </w:divBdr>
                        </w:div>
                        <w:div w:id="1163009976">
                          <w:marLeft w:val="640"/>
                          <w:marRight w:val="0"/>
                          <w:marTop w:val="0"/>
                          <w:marBottom w:val="0"/>
                          <w:divBdr>
                            <w:top w:val="none" w:sz="0" w:space="0" w:color="auto"/>
                            <w:left w:val="none" w:sz="0" w:space="0" w:color="auto"/>
                            <w:bottom w:val="none" w:sz="0" w:space="0" w:color="auto"/>
                            <w:right w:val="none" w:sz="0" w:space="0" w:color="auto"/>
                          </w:divBdr>
                        </w:div>
                        <w:div w:id="1177111315">
                          <w:marLeft w:val="640"/>
                          <w:marRight w:val="0"/>
                          <w:marTop w:val="0"/>
                          <w:marBottom w:val="0"/>
                          <w:divBdr>
                            <w:top w:val="none" w:sz="0" w:space="0" w:color="auto"/>
                            <w:left w:val="none" w:sz="0" w:space="0" w:color="auto"/>
                            <w:bottom w:val="none" w:sz="0" w:space="0" w:color="auto"/>
                            <w:right w:val="none" w:sz="0" w:space="0" w:color="auto"/>
                          </w:divBdr>
                        </w:div>
                        <w:div w:id="1341393022">
                          <w:marLeft w:val="640"/>
                          <w:marRight w:val="0"/>
                          <w:marTop w:val="0"/>
                          <w:marBottom w:val="0"/>
                          <w:divBdr>
                            <w:top w:val="none" w:sz="0" w:space="0" w:color="auto"/>
                            <w:left w:val="none" w:sz="0" w:space="0" w:color="auto"/>
                            <w:bottom w:val="none" w:sz="0" w:space="0" w:color="auto"/>
                            <w:right w:val="none" w:sz="0" w:space="0" w:color="auto"/>
                          </w:divBdr>
                        </w:div>
                        <w:div w:id="1359090018">
                          <w:marLeft w:val="640"/>
                          <w:marRight w:val="0"/>
                          <w:marTop w:val="0"/>
                          <w:marBottom w:val="0"/>
                          <w:divBdr>
                            <w:top w:val="none" w:sz="0" w:space="0" w:color="auto"/>
                            <w:left w:val="none" w:sz="0" w:space="0" w:color="auto"/>
                            <w:bottom w:val="none" w:sz="0" w:space="0" w:color="auto"/>
                            <w:right w:val="none" w:sz="0" w:space="0" w:color="auto"/>
                          </w:divBdr>
                        </w:div>
                        <w:div w:id="1411151053">
                          <w:marLeft w:val="640"/>
                          <w:marRight w:val="0"/>
                          <w:marTop w:val="0"/>
                          <w:marBottom w:val="0"/>
                          <w:divBdr>
                            <w:top w:val="none" w:sz="0" w:space="0" w:color="auto"/>
                            <w:left w:val="none" w:sz="0" w:space="0" w:color="auto"/>
                            <w:bottom w:val="none" w:sz="0" w:space="0" w:color="auto"/>
                            <w:right w:val="none" w:sz="0" w:space="0" w:color="auto"/>
                          </w:divBdr>
                        </w:div>
                        <w:div w:id="1417819037">
                          <w:marLeft w:val="640"/>
                          <w:marRight w:val="0"/>
                          <w:marTop w:val="0"/>
                          <w:marBottom w:val="0"/>
                          <w:divBdr>
                            <w:top w:val="none" w:sz="0" w:space="0" w:color="auto"/>
                            <w:left w:val="none" w:sz="0" w:space="0" w:color="auto"/>
                            <w:bottom w:val="none" w:sz="0" w:space="0" w:color="auto"/>
                            <w:right w:val="none" w:sz="0" w:space="0" w:color="auto"/>
                          </w:divBdr>
                        </w:div>
                        <w:div w:id="1424838882">
                          <w:marLeft w:val="640"/>
                          <w:marRight w:val="0"/>
                          <w:marTop w:val="0"/>
                          <w:marBottom w:val="0"/>
                          <w:divBdr>
                            <w:top w:val="none" w:sz="0" w:space="0" w:color="auto"/>
                            <w:left w:val="none" w:sz="0" w:space="0" w:color="auto"/>
                            <w:bottom w:val="none" w:sz="0" w:space="0" w:color="auto"/>
                            <w:right w:val="none" w:sz="0" w:space="0" w:color="auto"/>
                          </w:divBdr>
                        </w:div>
                        <w:div w:id="1505977018">
                          <w:marLeft w:val="640"/>
                          <w:marRight w:val="0"/>
                          <w:marTop w:val="0"/>
                          <w:marBottom w:val="0"/>
                          <w:divBdr>
                            <w:top w:val="none" w:sz="0" w:space="0" w:color="auto"/>
                            <w:left w:val="none" w:sz="0" w:space="0" w:color="auto"/>
                            <w:bottom w:val="none" w:sz="0" w:space="0" w:color="auto"/>
                            <w:right w:val="none" w:sz="0" w:space="0" w:color="auto"/>
                          </w:divBdr>
                        </w:div>
                        <w:div w:id="1517815358">
                          <w:marLeft w:val="640"/>
                          <w:marRight w:val="0"/>
                          <w:marTop w:val="0"/>
                          <w:marBottom w:val="0"/>
                          <w:divBdr>
                            <w:top w:val="none" w:sz="0" w:space="0" w:color="auto"/>
                            <w:left w:val="none" w:sz="0" w:space="0" w:color="auto"/>
                            <w:bottom w:val="none" w:sz="0" w:space="0" w:color="auto"/>
                            <w:right w:val="none" w:sz="0" w:space="0" w:color="auto"/>
                          </w:divBdr>
                        </w:div>
                        <w:div w:id="1533347844">
                          <w:marLeft w:val="640"/>
                          <w:marRight w:val="0"/>
                          <w:marTop w:val="0"/>
                          <w:marBottom w:val="0"/>
                          <w:divBdr>
                            <w:top w:val="none" w:sz="0" w:space="0" w:color="auto"/>
                            <w:left w:val="none" w:sz="0" w:space="0" w:color="auto"/>
                            <w:bottom w:val="none" w:sz="0" w:space="0" w:color="auto"/>
                            <w:right w:val="none" w:sz="0" w:space="0" w:color="auto"/>
                          </w:divBdr>
                        </w:div>
                        <w:div w:id="1573346038">
                          <w:marLeft w:val="640"/>
                          <w:marRight w:val="0"/>
                          <w:marTop w:val="0"/>
                          <w:marBottom w:val="0"/>
                          <w:divBdr>
                            <w:top w:val="none" w:sz="0" w:space="0" w:color="auto"/>
                            <w:left w:val="none" w:sz="0" w:space="0" w:color="auto"/>
                            <w:bottom w:val="none" w:sz="0" w:space="0" w:color="auto"/>
                            <w:right w:val="none" w:sz="0" w:space="0" w:color="auto"/>
                          </w:divBdr>
                        </w:div>
                        <w:div w:id="1573587809">
                          <w:marLeft w:val="640"/>
                          <w:marRight w:val="0"/>
                          <w:marTop w:val="0"/>
                          <w:marBottom w:val="0"/>
                          <w:divBdr>
                            <w:top w:val="none" w:sz="0" w:space="0" w:color="auto"/>
                            <w:left w:val="none" w:sz="0" w:space="0" w:color="auto"/>
                            <w:bottom w:val="none" w:sz="0" w:space="0" w:color="auto"/>
                            <w:right w:val="none" w:sz="0" w:space="0" w:color="auto"/>
                          </w:divBdr>
                        </w:div>
                        <w:div w:id="1621524328">
                          <w:marLeft w:val="640"/>
                          <w:marRight w:val="0"/>
                          <w:marTop w:val="0"/>
                          <w:marBottom w:val="0"/>
                          <w:divBdr>
                            <w:top w:val="none" w:sz="0" w:space="0" w:color="auto"/>
                            <w:left w:val="none" w:sz="0" w:space="0" w:color="auto"/>
                            <w:bottom w:val="none" w:sz="0" w:space="0" w:color="auto"/>
                            <w:right w:val="none" w:sz="0" w:space="0" w:color="auto"/>
                          </w:divBdr>
                        </w:div>
                        <w:div w:id="1623343566">
                          <w:marLeft w:val="640"/>
                          <w:marRight w:val="0"/>
                          <w:marTop w:val="0"/>
                          <w:marBottom w:val="0"/>
                          <w:divBdr>
                            <w:top w:val="none" w:sz="0" w:space="0" w:color="auto"/>
                            <w:left w:val="none" w:sz="0" w:space="0" w:color="auto"/>
                            <w:bottom w:val="none" w:sz="0" w:space="0" w:color="auto"/>
                            <w:right w:val="none" w:sz="0" w:space="0" w:color="auto"/>
                          </w:divBdr>
                        </w:div>
                        <w:div w:id="1727138833">
                          <w:marLeft w:val="640"/>
                          <w:marRight w:val="0"/>
                          <w:marTop w:val="0"/>
                          <w:marBottom w:val="0"/>
                          <w:divBdr>
                            <w:top w:val="none" w:sz="0" w:space="0" w:color="auto"/>
                            <w:left w:val="none" w:sz="0" w:space="0" w:color="auto"/>
                            <w:bottom w:val="none" w:sz="0" w:space="0" w:color="auto"/>
                            <w:right w:val="none" w:sz="0" w:space="0" w:color="auto"/>
                          </w:divBdr>
                        </w:div>
                        <w:div w:id="1758940784">
                          <w:marLeft w:val="640"/>
                          <w:marRight w:val="0"/>
                          <w:marTop w:val="0"/>
                          <w:marBottom w:val="0"/>
                          <w:divBdr>
                            <w:top w:val="none" w:sz="0" w:space="0" w:color="auto"/>
                            <w:left w:val="none" w:sz="0" w:space="0" w:color="auto"/>
                            <w:bottom w:val="none" w:sz="0" w:space="0" w:color="auto"/>
                            <w:right w:val="none" w:sz="0" w:space="0" w:color="auto"/>
                          </w:divBdr>
                        </w:div>
                        <w:div w:id="1807120281">
                          <w:marLeft w:val="640"/>
                          <w:marRight w:val="0"/>
                          <w:marTop w:val="0"/>
                          <w:marBottom w:val="0"/>
                          <w:divBdr>
                            <w:top w:val="none" w:sz="0" w:space="0" w:color="auto"/>
                            <w:left w:val="none" w:sz="0" w:space="0" w:color="auto"/>
                            <w:bottom w:val="none" w:sz="0" w:space="0" w:color="auto"/>
                            <w:right w:val="none" w:sz="0" w:space="0" w:color="auto"/>
                          </w:divBdr>
                          <w:divsChild>
                            <w:div w:id="259870728">
                              <w:marLeft w:val="0"/>
                              <w:marRight w:val="0"/>
                              <w:marTop w:val="0"/>
                              <w:marBottom w:val="0"/>
                              <w:divBdr>
                                <w:top w:val="none" w:sz="0" w:space="0" w:color="auto"/>
                                <w:left w:val="none" w:sz="0" w:space="0" w:color="auto"/>
                                <w:bottom w:val="none" w:sz="0" w:space="0" w:color="auto"/>
                                <w:right w:val="none" w:sz="0" w:space="0" w:color="auto"/>
                              </w:divBdr>
                              <w:divsChild>
                                <w:div w:id="13042263">
                                  <w:marLeft w:val="640"/>
                                  <w:marRight w:val="0"/>
                                  <w:marTop w:val="0"/>
                                  <w:marBottom w:val="0"/>
                                  <w:divBdr>
                                    <w:top w:val="none" w:sz="0" w:space="0" w:color="auto"/>
                                    <w:left w:val="none" w:sz="0" w:space="0" w:color="auto"/>
                                    <w:bottom w:val="none" w:sz="0" w:space="0" w:color="auto"/>
                                    <w:right w:val="none" w:sz="0" w:space="0" w:color="auto"/>
                                  </w:divBdr>
                                </w:div>
                                <w:div w:id="14498395">
                                  <w:marLeft w:val="640"/>
                                  <w:marRight w:val="0"/>
                                  <w:marTop w:val="0"/>
                                  <w:marBottom w:val="0"/>
                                  <w:divBdr>
                                    <w:top w:val="none" w:sz="0" w:space="0" w:color="auto"/>
                                    <w:left w:val="none" w:sz="0" w:space="0" w:color="auto"/>
                                    <w:bottom w:val="none" w:sz="0" w:space="0" w:color="auto"/>
                                    <w:right w:val="none" w:sz="0" w:space="0" w:color="auto"/>
                                  </w:divBdr>
                                </w:div>
                                <w:div w:id="32771793">
                                  <w:marLeft w:val="640"/>
                                  <w:marRight w:val="0"/>
                                  <w:marTop w:val="0"/>
                                  <w:marBottom w:val="0"/>
                                  <w:divBdr>
                                    <w:top w:val="none" w:sz="0" w:space="0" w:color="auto"/>
                                    <w:left w:val="none" w:sz="0" w:space="0" w:color="auto"/>
                                    <w:bottom w:val="none" w:sz="0" w:space="0" w:color="auto"/>
                                    <w:right w:val="none" w:sz="0" w:space="0" w:color="auto"/>
                                  </w:divBdr>
                                </w:div>
                                <w:div w:id="37777110">
                                  <w:marLeft w:val="640"/>
                                  <w:marRight w:val="0"/>
                                  <w:marTop w:val="0"/>
                                  <w:marBottom w:val="0"/>
                                  <w:divBdr>
                                    <w:top w:val="none" w:sz="0" w:space="0" w:color="auto"/>
                                    <w:left w:val="none" w:sz="0" w:space="0" w:color="auto"/>
                                    <w:bottom w:val="none" w:sz="0" w:space="0" w:color="auto"/>
                                    <w:right w:val="none" w:sz="0" w:space="0" w:color="auto"/>
                                  </w:divBdr>
                                </w:div>
                                <w:div w:id="63261762">
                                  <w:marLeft w:val="640"/>
                                  <w:marRight w:val="0"/>
                                  <w:marTop w:val="0"/>
                                  <w:marBottom w:val="0"/>
                                  <w:divBdr>
                                    <w:top w:val="none" w:sz="0" w:space="0" w:color="auto"/>
                                    <w:left w:val="none" w:sz="0" w:space="0" w:color="auto"/>
                                    <w:bottom w:val="none" w:sz="0" w:space="0" w:color="auto"/>
                                    <w:right w:val="none" w:sz="0" w:space="0" w:color="auto"/>
                                  </w:divBdr>
                                </w:div>
                                <w:div w:id="119080600">
                                  <w:marLeft w:val="640"/>
                                  <w:marRight w:val="0"/>
                                  <w:marTop w:val="0"/>
                                  <w:marBottom w:val="0"/>
                                  <w:divBdr>
                                    <w:top w:val="none" w:sz="0" w:space="0" w:color="auto"/>
                                    <w:left w:val="none" w:sz="0" w:space="0" w:color="auto"/>
                                    <w:bottom w:val="none" w:sz="0" w:space="0" w:color="auto"/>
                                    <w:right w:val="none" w:sz="0" w:space="0" w:color="auto"/>
                                  </w:divBdr>
                                </w:div>
                                <w:div w:id="181362219">
                                  <w:marLeft w:val="640"/>
                                  <w:marRight w:val="0"/>
                                  <w:marTop w:val="0"/>
                                  <w:marBottom w:val="0"/>
                                  <w:divBdr>
                                    <w:top w:val="none" w:sz="0" w:space="0" w:color="auto"/>
                                    <w:left w:val="none" w:sz="0" w:space="0" w:color="auto"/>
                                    <w:bottom w:val="none" w:sz="0" w:space="0" w:color="auto"/>
                                    <w:right w:val="none" w:sz="0" w:space="0" w:color="auto"/>
                                  </w:divBdr>
                                </w:div>
                                <w:div w:id="211968432">
                                  <w:marLeft w:val="640"/>
                                  <w:marRight w:val="0"/>
                                  <w:marTop w:val="0"/>
                                  <w:marBottom w:val="0"/>
                                  <w:divBdr>
                                    <w:top w:val="none" w:sz="0" w:space="0" w:color="auto"/>
                                    <w:left w:val="none" w:sz="0" w:space="0" w:color="auto"/>
                                    <w:bottom w:val="none" w:sz="0" w:space="0" w:color="auto"/>
                                    <w:right w:val="none" w:sz="0" w:space="0" w:color="auto"/>
                                  </w:divBdr>
                                </w:div>
                                <w:div w:id="314797050">
                                  <w:marLeft w:val="640"/>
                                  <w:marRight w:val="0"/>
                                  <w:marTop w:val="0"/>
                                  <w:marBottom w:val="0"/>
                                  <w:divBdr>
                                    <w:top w:val="none" w:sz="0" w:space="0" w:color="auto"/>
                                    <w:left w:val="none" w:sz="0" w:space="0" w:color="auto"/>
                                    <w:bottom w:val="none" w:sz="0" w:space="0" w:color="auto"/>
                                    <w:right w:val="none" w:sz="0" w:space="0" w:color="auto"/>
                                  </w:divBdr>
                                </w:div>
                                <w:div w:id="377820729">
                                  <w:marLeft w:val="640"/>
                                  <w:marRight w:val="0"/>
                                  <w:marTop w:val="0"/>
                                  <w:marBottom w:val="0"/>
                                  <w:divBdr>
                                    <w:top w:val="none" w:sz="0" w:space="0" w:color="auto"/>
                                    <w:left w:val="none" w:sz="0" w:space="0" w:color="auto"/>
                                    <w:bottom w:val="none" w:sz="0" w:space="0" w:color="auto"/>
                                    <w:right w:val="none" w:sz="0" w:space="0" w:color="auto"/>
                                  </w:divBdr>
                                </w:div>
                                <w:div w:id="449709891">
                                  <w:marLeft w:val="640"/>
                                  <w:marRight w:val="0"/>
                                  <w:marTop w:val="0"/>
                                  <w:marBottom w:val="0"/>
                                  <w:divBdr>
                                    <w:top w:val="none" w:sz="0" w:space="0" w:color="auto"/>
                                    <w:left w:val="none" w:sz="0" w:space="0" w:color="auto"/>
                                    <w:bottom w:val="none" w:sz="0" w:space="0" w:color="auto"/>
                                    <w:right w:val="none" w:sz="0" w:space="0" w:color="auto"/>
                                  </w:divBdr>
                                </w:div>
                                <w:div w:id="461730108">
                                  <w:marLeft w:val="640"/>
                                  <w:marRight w:val="0"/>
                                  <w:marTop w:val="0"/>
                                  <w:marBottom w:val="0"/>
                                  <w:divBdr>
                                    <w:top w:val="none" w:sz="0" w:space="0" w:color="auto"/>
                                    <w:left w:val="none" w:sz="0" w:space="0" w:color="auto"/>
                                    <w:bottom w:val="none" w:sz="0" w:space="0" w:color="auto"/>
                                    <w:right w:val="none" w:sz="0" w:space="0" w:color="auto"/>
                                  </w:divBdr>
                                </w:div>
                                <w:div w:id="578902951">
                                  <w:marLeft w:val="640"/>
                                  <w:marRight w:val="0"/>
                                  <w:marTop w:val="0"/>
                                  <w:marBottom w:val="0"/>
                                  <w:divBdr>
                                    <w:top w:val="none" w:sz="0" w:space="0" w:color="auto"/>
                                    <w:left w:val="none" w:sz="0" w:space="0" w:color="auto"/>
                                    <w:bottom w:val="none" w:sz="0" w:space="0" w:color="auto"/>
                                    <w:right w:val="none" w:sz="0" w:space="0" w:color="auto"/>
                                  </w:divBdr>
                                </w:div>
                                <w:div w:id="680206229">
                                  <w:marLeft w:val="640"/>
                                  <w:marRight w:val="0"/>
                                  <w:marTop w:val="0"/>
                                  <w:marBottom w:val="0"/>
                                  <w:divBdr>
                                    <w:top w:val="none" w:sz="0" w:space="0" w:color="auto"/>
                                    <w:left w:val="none" w:sz="0" w:space="0" w:color="auto"/>
                                    <w:bottom w:val="none" w:sz="0" w:space="0" w:color="auto"/>
                                    <w:right w:val="none" w:sz="0" w:space="0" w:color="auto"/>
                                  </w:divBdr>
                                </w:div>
                                <w:div w:id="729692808">
                                  <w:marLeft w:val="640"/>
                                  <w:marRight w:val="0"/>
                                  <w:marTop w:val="0"/>
                                  <w:marBottom w:val="0"/>
                                  <w:divBdr>
                                    <w:top w:val="none" w:sz="0" w:space="0" w:color="auto"/>
                                    <w:left w:val="none" w:sz="0" w:space="0" w:color="auto"/>
                                    <w:bottom w:val="none" w:sz="0" w:space="0" w:color="auto"/>
                                    <w:right w:val="none" w:sz="0" w:space="0" w:color="auto"/>
                                  </w:divBdr>
                                </w:div>
                                <w:div w:id="789516881">
                                  <w:marLeft w:val="640"/>
                                  <w:marRight w:val="0"/>
                                  <w:marTop w:val="0"/>
                                  <w:marBottom w:val="0"/>
                                  <w:divBdr>
                                    <w:top w:val="none" w:sz="0" w:space="0" w:color="auto"/>
                                    <w:left w:val="none" w:sz="0" w:space="0" w:color="auto"/>
                                    <w:bottom w:val="none" w:sz="0" w:space="0" w:color="auto"/>
                                    <w:right w:val="none" w:sz="0" w:space="0" w:color="auto"/>
                                  </w:divBdr>
                                </w:div>
                                <w:div w:id="808597567">
                                  <w:marLeft w:val="640"/>
                                  <w:marRight w:val="0"/>
                                  <w:marTop w:val="0"/>
                                  <w:marBottom w:val="0"/>
                                  <w:divBdr>
                                    <w:top w:val="none" w:sz="0" w:space="0" w:color="auto"/>
                                    <w:left w:val="none" w:sz="0" w:space="0" w:color="auto"/>
                                    <w:bottom w:val="none" w:sz="0" w:space="0" w:color="auto"/>
                                    <w:right w:val="none" w:sz="0" w:space="0" w:color="auto"/>
                                  </w:divBdr>
                                </w:div>
                                <w:div w:id="828715805">
                                  <w:marLeft w:val="640"/>
                                  <w:marRight w:val="0"/>
                                  <w:marTop w:val="0"/>
                                  <w:marBottom w:val="0"/>
                                  <w:divBdr>
                                    <w:top w:val="none" w:sz="0" w:space="0" w:color="auto"/>
                                    <w:left w:val="none" w:sz="0" w:space="0" w:color="auto"/>
                                    <w:bottom w:val="none" w:sz="0" w:space="0" w:color="auto"/>
                                    <w:right w:val="none" w:sz="0" w:space="0" w:color="auto"/>
                                  </w:divBdr>
                                </w:div>
                                <w:div w:id="871916980">
                                  <w:marLeft w:val="640"/>
                                  <w:marRight w:val="0"/>
                                  <w:marTop w:val="0"/>
                                  <w:marBottom w:val="0"/>
                                  <w:divBdr>
                                    <w:top w:val="none" w:sz="0" w:space="0" w:color="auto"/>
                                    <w:left w:val="none" w:sz="0" w:space="0" w:color="auto"/>
                                    <w:bottom w:val="none" w:sz="0" w:space="0" w:color="auto"/>
                                    <w:right w:val="none" w:sz="0" w:space="0" w:color="auto"/>
                                  </w:divBdr>
                                </w:div>
                                <w:div w:id="889683557">
                                  <w:marLeft w:val="640"/>
                                  <w:marRight w:val="0"/>
                                  <w:marTop w:val="0"/>
                                  <w:marBottom w:val="0"/>
                                  <w:divBdr>
                                    <w:top w:val="none" w:sz="0" w:space="0" w:color="auto"/>
                                    <w:left w:val="none" w:sz="0" w:space="0" w:color="auto"/>
                                    <w:bottom w:val="none" w:sz="0" w:space="0" w:color="auto"/>
                                    <w:right w:val="none" w:sz="0" w:space="0" w:color="auto"/>
                                  </w:divBdr>
                                </w:div>
                                <w:div w:id="910432780">
                                  <w:marLeft w:val="640"/>
                                  <w:marRight w:val="0"/>
                                  <w:marTop w:val="0"/>
                                  <w:marBottom w:val="0"/>
                                  <w:divBdr>
                                    <w:top w:val="none" w:sz="0" w:space="0" w:color="auto"/>
                                    <w:left w:val="none" w:sz="0" w:space="0" w:color="auto"/>
                                    <w:bottom w:val="none" w:sz="0" w:space="0" w:color="auto"/>
                                    <w:right w:val="none" w:sz="0" w:space="0" w:color="auto"/>
                                  </w:divBdr>
                                </w:div>
                                <w:div w:id="965086188">
                                  <w:marLeft w:val="640"/>
                                  <w:marRight w:val="0"/>
                                  <w:marTop w:val="0"/>
                                  <w:marBottom w:val="0"/>
                                  <w:divBdr>
                                    <w:top w:val="none" w:sz="0" w:space="0" w:color="auto"/>
                                    <w:left w:val="none" w:sz="0" w:space="0" w:color="auto"/>
                                    <w:bottom w:val="none" w:sz="0" w:space="0" w:color="auto"/>
                                    <w:right w:val="none" w:sz="0" w:space="0" w:color="auto"/>
                                  </w:divBdr>
                                </w:div>
                                <w:div w:id="1044599318">
                                  <w:marLeft w:val="640"/>
                                  <w:marRight w:val="0"/>
                                  <w:marTop w:val="0"/>
                                  <w:marBottom w:val="0"/>
                                  <w:divBdr>
                                    <w:top w:val="none" w:sz="0" w:space="0" w:color="auto"/>
                                    <w:left w:val="none" w:sz="0" w:space="0" w:color="auto"/>
                                    <w:bottom w:val="none" w:sz="0" w:space="0" w:color="auto"/>
                                    <w:right w:val="none" w:sz="0" w:space="0" w:color="auto"/>
                                  </w:divBdr>
                                </w:div>
                                <w:div w:id="1068309607">
                                  <w:marLeft w:val="640"/>
                                  <w:marRight w:val="0"/>
                                  <w:marTop w:val="0"/>
                                  <w:marBottom w:val="0"/>
                                  <w:divBdr>
                                    <w:top w:val="none" w:sz="0" w:space="0" w:color="auto"/>
                                    <w:left w:val="none" w:sz="0" w:space="0" w:color="auto"/>
                                    <w:bottom w:val="none" w:sz="0" w:space="0" w:color="auto"/>
                                    <w:right w:val="none" w:sz="0" w:space="0" w:color="auto"/>
                                  </w:divBdr>
                                </w:div>
                                <w:div w:id="1094133716">
                                  <w:marLeft w:val="640"/>
                                  <w:marRight w:val="0"/>
                                  <w:marTop w:val="0"/>
                                  <w:marBottom w:val="0"/>
                                  <w:divBdr>
                                    <w:top w:val="none" w:sz="0" w:space="0" w:color="auto"/>
                                    <w:left w:val="none" w:sz="0" w:space="0" w:color="auto"/>
                                    <w:bottom w:val="none" w:sz="0" w:space="0" w:color="auto"/>
                                    <w:right w:val="none" w:sz="0" w:space="0" w:color="auto"/>
                                  </w:divBdr>
                                </w:div>
                                <w:div w:id="1313289042">
                                  <w:marLeft w:val="640"/>
                                  <w:marRight w:val="0"/>
                                  <w:marTop w:val="0"/>
                                  <w:marBottom w:val="0"/>
                                  <w:divBdr>
                                    <w:top w:val="none" w:sz="0" w:space="0" w:color="auto"/>
                                    <w:left w:val="none" w:sz="0" w:space="0" w:color="auto"/>
                                    <w:bottom w:val="none" w:sz="0" w:space="0" w:color="auto"/>
                                    <w:right w:val="none" w:sz="0" w:space="0" w:color="auto"/>
                                  </w:divBdr>
                                </w:div>
                                <w:div w:id="1411661902">
                                  <w:marLeft w:val="640"/>
                                  <w:marRight w:val="0"/>
                                  <w:marTop w:val="0"/>
                                  <w:marBottom w:val="0"/>
                                  <w:divBdr>
                                    <w:top w:val="none" w:sz="0" w:space="0" w:color="auto"/>
                                    <w:left w:val="none" w:sz="0" w:space="0" w:color="auto"/>
                                    <w:bottom w:val="none" w:sz="0" w:space="0" w:color="auto"/>
                                    <w:right w:val="none" w:sz="0" w:space="0" w:color="auto"/>
                                  </w:divBdr>
                                </w:div>
                                <w:div w:id="1416587202">
                                  <w:marLeft w:val="640"/>
                                  <w:marRight w:val="0"/>
                                  <w:marTop w:val="0"/>
                                  <w:marBottom w:val="0"/>
                                  <w:divBdr>
                                    <w:top w:val="none" w:sz="0" w:space="0" w:color="auto"/>
                                    <w:left w:val="none" w:sz="0" w:space="0" w:color="auto"/>
                                    <w:bottom w:val="none" w:sz="0" w:space="0" w:color="auto"/>
                                    <w:right w:val="none" w:sz="0" w:space="0" w:color="auto"/>
                                  </w:divBdr>
                                </w:div>
                                <w:div w:id="1430352230">
                                  <w:marLeft w:val="640"/>
                                  <w:marRight w:val="0"/>
                                  <w:marTop w:val="0"/>
                                  <w:marBottom w:val="0"/>
                                  <w:divBdr>
                                    <w:top w:val="none" w:sz="0" w:space="0" w:color="auto"/>
                                    <w:left w:val="none" w:sz="0" w:space="0" w:color="auto"/>
                                    <w:bottom w:val="none" w:sz="0" w:space="0" w:color="auto"/>
                                    <w:right w:val="none" w:sz="0" w:space="0" w:color="auto"/>
                                  </w:divBdr>
                                </w:div>
                                <w:div w:id="1447576949">
                                  <w:marLeft w:val="640"/>
                                  <w:marRight w:val="0"/>
                                  <w:marTop w:val="0"/>
                                  <w:marBottom w:val="0"/>
                                  <w:divBdr>
                                    <w:top w:val="none" w:sz="0" w:space="0" w:color="auto"/>
                                    <w:left w:val="none" w:sz="0" w:space="0" w:color="auto"/>
                                    <w:bottom w:val="none" w:sz="0" w:space="0" w:color="auto"/>
                                    <w:right w:val="none" w:sz="0" w:space="0" w:color="auto"/>
                                  </w:divBdr>
                                </w:div>
                                <w:div w:id="1480422351">
                                  <w:marLeft w:val="640"/>
                                  <w:marRight w:val="0"/>
                                  <w:marTop w:val="0"/>
                                  <w:marBottom w:val="0"/>
                                  <w:divBdr>
                                    <w:top w:val="none" w:sz="0" w:space="0" w:color="auto"/>
                                    <w:left w:val="none" w:sz="0" w:space="0" w:color="auto"/>
                                    <w:bottom w:val="none" w:sz="0" w:space="0" w:color="auto"/>
                                    <w:right w:val="none" w:sz="0" w:space="0" w:color="auto"/>
                                  </w:divBdr>
                                </w:div>
                                <w:div w:id="1522621739">
                                  <w:marLeft w:val="640"/>
                                  <w:marRight w:val="0"/>
                                  <w:marTop w:val="0"/>
                                  <w:marBottom w:val="0"/>
                                  <w:divBdr>
                                    <w:top w:val="none" w:sz="0" w:space="0" w:color="auto"/>
                                    <w:left w:val="none" w:sz="0" w:space="0" w:color="auto"/>
                                    <w:bottom w:val="none" w:sz="0" w:space="0" w:color="auto"/>
                                    <w:right w:val="none" w:sz="0" w:space="0" w:color="auto"/>
                                  </w:divBdr>
                                </w:div>
                                <w:div w:id="1600601028">
                                  <w:marLeft w:val="640"/>
                                  <w:marRight w:val="0"/>
                                  <w:marTop w:val="0"/>
                                  <w:marBottom w:val="0"/>
                                  <w:divBdr>
                                    <w:top w:val="none" w:sz="0" w:space="0" w:color="auto"/>
                                    <w:left w:val="none" w:sz="0" w:space="0" w:color="auto"/>
                                    <w:bottom w:val="none" w:sz="0" w:space="0" w:color="auto"/>
                                    <w:right w:val="none" w:sz="0" w:space="0" w:color="auto"/>
                                  </w:divBdr>
                                </w:div>
                                <w:div w:id="1746411668">
                                  <w:marLeft w:val="640"/>
                                  <w:marRight w:val="0"/>
                                  <w:marTop w:val="0"/>
                                  <w:marBottom w:val="0"/>
                                  <w:divBdr>
                                    <w:top w:val="none" w:sz="0" w:space="0" w:color="auto"/>
                                    <w:left w:val="none" w:sz="0" w:space="0" w:color="auto"/>
                                    <w:bottom w:val="none" w:sz="0" w:space="0" w:color="auto"/>
                                    <w:right w:val="none" w:sz="0" w:space="0" w:color="auto"/>
                                  </w:divBdr>
                                </w:div>
                                <w:div w:id="1749110070">
                                  <w:marLeft w:val="640"/>
                                  <w:marRight w:val="0"/>
                                  <w:marTop w:val="0"/>
                                  <w:marBottom w:val="0"/>
                                  <w:divBdr>
                                    <w:top w:val="none" w:sz="0" w:space="0" w:color="auto"/>
                                    <w:left w:val="none" w:sz="0" w:space="0" w:color="auto"/>
                                    <w:bottom w:val="none" w:sz="0" w:space="0" w:color="auto"/>
                                    <w:right w:val="none" w:sz="0" w:space="0" w:color="auto"/>
                                  </w:divBdr>
                                </w:div>
                                <w:div w:id="1769037836">
                                  <w:marLeft w:val="640"/>
                                  <w:marRight w:val="0"/>
                                  <w:marTop w:val="0"/>
                                  <w:marBottom w:val="0"/>
                                  <w:divBdr>
                                    <w:top w:val="none" w:sz="0" w:space="0" w:color="auto"/>
                                    <w:left w:val="none" w:sz="0" w:space="0" w:color="auto"/>
                                    <w:bottom w:val="none" w:sz="0" w:space="0" w:color="auto"/>
                                    <w:right w:val="none" w:sz="0" w:space="0" w:color="auto"/>
                                  </w:divBdr>
                                </w:div>
                                <w:div w:id="1790855379">
                                  <w:marLeft w:val="640"/>
                                  <w:marRight w:val="0"/>
                                  <w:marTop w:val="0"/>
                                  <w:marBottom w:val="0"/>
                                  <w:divBdr>
                                    <w:top w:val="none" w:sz="0" w:space="0" w:color="auto"/>
                                    <w:left w:val="none" w:sz="0" w:space="0" w:color="auto"/>
                                    <w:bottom w:val="none" w:sz="0" w:space="0" w:color="auto"/>
                                    <w:right w:val="none" w:sz="0" w:space="0" w:color="auto"/>
                                  </w:divBdr>
                                </w:div>
                                <w:div w:id="1813332063">
                                  <w:marLeft w:val="640"/>
                                  <w:marRight w:val="0"/>
                                  <w:marTop w:val="0"/>
                                  <w:marBottom w:val="0"/>
                                  <w:divBdr>
                                    <w:top w:val="none" w:sz="0" w:space="0" w:color="auto"/>
                                    <w:left w:val="none" w:sz="0" w:space="0" w:color="auto"/>
                                    <w:bottom w:val="none" w:sz="0" w:space="0" w:color="auto"/>
                                    <w:right w:val="none" w:sz="0" w:space="0" w:color="auto"/>
                                  </w:divBdr>
                                </w:div>
                                <w:div w:id="1859737766">
                                  <w:marLeft w:val="640"/>
                                  <w:marRight w:val="0"/>
                                  <w:marTop w:val="0"/>
                                  <w:marBottom w:val="0"/>
                                  <w:divBdr>
                                    <w:top w:val="none" w:sz="0" w:space="0" w:color="auto"/>
                                    <w:left w:val="none" w:sz="0" w:space="0" w:color="auto"/>
                                    <w:bottom w:val="none" w:sz="0" w:space="0" w:color="auto"/>
                                    <w:right w:val="none" w:sz="0" w:space="0" w:color="auto"/>
                                  </w:divBdr>
                                </w:div>
                                <w:div w:id="1905870034">
                                  <w:marLeft w:val="640"/>
                                  <w:marRight w:val="0"/>
                                  <w:marTop w:val="0"/>
                                  <w:marBottom w:val="0"/>
                                  <w:divBdr>
                                    <w:top w:val="none" w:sz="0" w:space="0" w:color="auto"/>
                                    <w:left w:val="none" w:sz="0" w:space="0" w:color="auto"/>
                                    <w:bottom w:val="none" w:sz="0" w:space="0" w:color="auto"/>
                                    <w:right w:val="none" w:sz="0" w:space="0" w:color="auto"/>
                                  </w:divBdr>
                                </w:div>
                              </w:divsChild>
                            </w:div>
                            <w:div w:id="927080121">
                              <w:marLeft w:val="0"/>
                              <w:marRight w:val="0"/>
                              <w:marTop w:val="0"/>
                              <w:marBottom w:val="0"/>
                              <w:divBdr>
                                <w:top w:val="none" w:sz="0" w:space="0" w:color="auto"/>
                                <w:left w:val="none" w:sz="0" w:space="0" w:color="auto"/>
                                <w:bottom w:val="none" w:sz="0" w:space="0" w:color="auto"/>
                                <w:right w:val="none" w:sz="0" w:space="0" w:color="auto"/>
                              </w:divBdr>
                              <w:divsChild>
                                <w:div w:id="40136252">
                                  <w:marLeft w:val="640"/>
                                  <w:marRight w:val="0"/>
                                  <w:marTop w:val="0"/>
                                  <w:marBottom w:val="0"/>
                                  <w:divBdr>
                                    <w:top w:val="none" w:sz="0" w:space="0" w:color="auto"/>
                                    <w:left w:val="none" w:sz="0" w:space="0" w:color="auto"/>
                                    <w:bottom w:val="none" w:sz="0" w:space="0" w:color="auto"/>
                                    <w:right w:val="none" w:sz="0" w:space="0" w:color="auto"/>
                                  </w:divBdr>
                                </w:div>
                                <w:div w:id="48891298">
                                  <w:marLeft w:val="640"/>
                                  <w:marRight w:val="0"/>
                                  <w:marTop w:val="0"/>
                                  <w:marBottom w:val="0"/>
                                  <w:divBdr>
                                    <w:top w:val="none" w:sz="0" w:space="0" w:color="auto"/>
                                    <w:left w:val="none" w:sz="0" w:space="0" w:color="auto"/>
                                    <w:bottom w:val="none" w:sz="0" w:space="0" w:color="auto"/>
                                    <w:right w:val="none" w:sz="0" w:space="0" w:color="auto"/>
                                  </w:divBdr>
                                </w:div>
                                <w:div w:id="63071272">
                                  <w:marLeft w:val="640"/>
                                  <w:marRight w:val="0"/>
                                  <w:marTop w:val="0"/>
                                  <w:marBottom w:val="0"/>
                                  <w:divBdr>
                                    <w:top w:val="none" w:sz="0" w:space="0" w:color="auto"/>
                                    <w:left w:val="none" w:sz="0" w:space="0" w:color="auto"/>
                                    <w:bottom w:val="none" w:sz="0" w:space="0" w:color="auto"/>
                                    <w:right w:val="none" w:sz="0" w:space="0" w:color="auto"/>
                                  </w:divBdr>
                                </w:div>
                                <w:div w:id="76482582">
                                  <w:marLeft w:val="640"/>
                                  <w:marRight w:val="0"/>
                                  <w:marTop w:val="0"/>
                                  <w:marBottom w:val="0"/>
                                  <w:divBdr>
                                    <w:top w:val="none" w:sz="0" w:space="0" w:color="auto"/>
                                    <w:left w:val="none" w:sz="0" w:space="0" w:color="auto"/>
                                    <w:bottom w:val="none" w:sz="0" w:space="0" w:color="auto"/>
                                    <w:right w:val="none" w:sz="0" w:space="0" w:color="auto"/>
                                  </w:divBdr>
                                </w:div>
                                <w:div w:id="85929932">
                                  <w:marLeft w:val="640"/>
                                  <w:marRight w:val="0"/>
                                  <w:marTop w:val="0"/>
                                  <w:marBottom w:val="0"/>
                                  <w:divBdr>
                                    <w:top w:val="none" w:sz="0" w:space="0" w:color="auto"/>
                                    <w:left w:val="none" w:sz="0" w:space="0" w:color="auto"/>
                                    <w:bottom w:val="none" w:sz="0" w:space="0" w:color="auto"/>
                                    <w:right w:val="none" w:sz="0" w:space="0" w:color="auto"/>
                                  </w:divBdr>
                                </w:div>
                                <w:div w:id="323707319">
                                  <w:marLeft w:val="640"/>
                                  <w:marRight w:val="0"/>
                                  <w:marTop w:val="0"/>
                                  <w:marBottom w:val="0"/>
                                  <w:divBdr>
                                    <w:top w:val="none" w:sz="0" w:space="0" w:color="auto"/>
                                    <w:left w:val="none" w:sz="0" w:space="0" w:color="auto"/>
                                    <w:bottom w:val="none" w:sz="0" w:space="0" w:color="auto"/>
                                    <w:right w:val="none" w:sz="0" w:space="0" w:color="auto"/>
                                  </w:divBdr>
                                </w:div>
                                <w:div w:id="361175417">
                                  <w:marLeft w:val="640"/>
                                  <w:marRight w:val="0"/>
                                  <w:marTop w:val="0"/>
                                  <w:marBottom w:val="0"/>
                                  <w:divBdr>
                                    <w:top w:val="none" w:sz="0" w:space="0" w:color="auto"/>
                                    <w:left w:val="none" w:sz="0" w:space="0" w:color="auto"/>
                                    <w:bottom w:val="none" w:sz="0" w:space="0" w:color="auto"/>
                                    <w:right w:val="none" w:sz="0" w:space="0" w:color="auto"/>
                                  </w:divBdr>
                                </w:div>
                                <w:div w:id="377436873">
                                  <w:marLeft w:val="640"/>
                                  <w:marRight w:val="0"/>
                                  <w:marTop w:val="0"/>
                                  <w:marBottom w:val="0"/>
                                  <w:divBdr>
                                    <w:top w:val="none" w:sz="0" w:space="0" w:color="auto"/>
                                    <w:left w:val="none" w:sz="0" w:space="0" w:color="auto"/>
                                    <w:bottom w:val="none" w:sz="0" w:space="0" w:color="auto"/>
                                    <w:right w:val="none" w:sz="0" w:space="0" w:color="auto"/>
                                  </w:divBdr>
                                </w:div>
                                <w:div w:id="450444597">
                                  <w:marLeft w:val="640"/>
                                  <w:marRight w:val="0"/>
                                  <w:marTop w:val="0"/>
                                  <w:marBottom w:val="0"/>
                                  <w:divBdr>
                                    <w:top w:val="none" w:sz="0" w:space="0" w:color="auto"/>
                                    <w:left w:val="none" w:sz="0" w:space="0" w:color="auto"/>
                                    <w:bottom w:val="none" w:sz="0" w:space="0" w:color="auto"/>
                                    <w:right w:val="none" w:sz="0" w:space="0" w:color="auto"/>
                                  </w:divBdr>
                                </w:div>
                                <w:div w:id="508760609">
                                  <w:marLeft w:val="640"/>
                                  <w:marRight w:val="0"/>
                                  <w:marTop w:val="0"/>
                                  <w:marBottom w:val="0"/>
                                  <w:divBdr>
                                    <w:top w:val="none" w:sz="0" w:space="0" w:color="auto"/>
                                    <w:left w:val="none" w:sz="0" w:space="0" w:color="auto"/>
                                    <w:bottom w:val="none" w:sz="0" w:space="0" w:color="auto"/>
                                    <w:right w:val="none" w:sz="0" w:space="0" w:color="auto"/>
                                  </w:divBdr>
                                </w:div>
                                <w:div w:id="591744659">
                                  <w:marLeft w:val="640"/>
                                  <w:marRight w:val="0"/>
                                  <w:marTop w:val="0"/>
                                  <w:marBottom w:val="0"/>
                                  <w:divBdr>
                                    <w:top w:val="none" w:sz="0" w:space="0" w:color="auto"/>
                                    <w:left w:val="none" w:sz="0" w:space="0" w:color="auto"/>
                                    <w:bottom w:val="none" w:sz="0" w:space="0" w:color="auto"/>
                                    <w:right w:val="none" w:sz="0" w:space="0" w:color="auto"/>
                                  </w:divBdr>
                                </w:div>
                                <w:div w:id="684018411">
                                  <w:marLeft w:val="640"/>
                                  <w:marRight w:val="0"/>
                                  <w:marTop w:val="0"/>
                                  <w:marBottom w:val="0"/>
                                  <w:divBdr>
                                    <w:top w:val="none" w:sz="0" w:space="0" w:color="auto"/>
                                    <w:left w:val="none" w:sz="0" w:space="0" w:color="auto"/>
                                    <w:bottom w:val="none" w:sz="0" w:space="0" w:color="auto"/>
                                    <w:right w:val="none" w:sz="0" w:space="0" w:color="auto"/>
                                  </w:divBdr>
                                </w:div>
                                <w:div w:id="709846019">
                                  <w:marLeft w:val="640"/>
                                  <w:marRight w:val="0"/>
                                  <w:marTop w:val="0"/>
                                  <w:marBottom w:val="0"/>
                                  <w:divBdr>
                                    <w:top w:val="none" w:sz="0" w:space="0" w:color="auto"/>
                                    <w:left w:val="none" w:sz="0" w:space="0" w:color="auto"/>
                                    <w:bottom w:val="none" w:sz="0" w:space="0" w:color="auto"/>
                                    <w:right w:val="none" w:sz="0" w:space="0" w:color="auto"/>
                                  </w:divBdr>
                                </w:div>
                                <w:div w:id="758673732">
                                  <w:marLeft w:val="640"/>
                                  <w:marRight w:val="0"/>
                                  <w:marTop w:val="0"/>
                                  <w:marBottom w:val="0"/>
                                  <w:divBdr>
                                    <w:top w:val="none" w:sz="0" w:space="0" w:color="auto"/>
                                    <w:left w:val="none" w:sz="0" w:space="0" w:color="auto"/>
                                    <w:bottom w:val="none" w:sz="0" w:space="0" w:color="auto"/>
                                    <w:right w:val="none" w:sz="0" w:space="0" w:color="auto"/>
                                  </w:divBdr>
                                </w:div>
                                <w:div w:id="768309075">
                                  <w:marLeft w:val="640"/>
                                  <w:marRight w:val="0"/>
                                  <w:marTop w:val="0"/>
                                  <w:marBottom w:val="0"/>
                                  <w:divBdr>
                                    <w:top w:val="none" w:sz="0" w:space="0" w:color="auto"/>
                                    <w:left w:val="none" w:sz="0" w:space="0" w:color="auto"/>
                                    <w:bottom w:val="none" w:sz="0" w:space="0" w:color="auto"/>
                                    <w:right w:val="none" w:sz="0" w:space="0" w:color="auto"/>
                                  </w:divBdr>
                                </w:div>
                                <w:div w:id="769275947">
                                  <w:marLeft w:val="640"/>
                                  <w:marRight w:val="0"/>
                                  <w:marTop w:val="0"/>
                                  <w:marBottom w:val="0"/>
                                  <w:divBdr>
                                    <w:top w:val="none" w:sz="0" w:space="0" w:color="auto"/>
                                    <w:left w:val="none" w:sz="0" w:space="0" w:color="auto"/>
                                    <w:bottom w:val="none" w:sz="0" w:space="0" w:color="auto"/>
                                    <w:right w:val="none" w:sz="0" w:space="0" w:color="auto"/>
                                  </w:divBdr>
                                </w:div>
                                <w:div w:id="812597602">
                                  <w:marLeft w:val="640"/>
                                  <w:marRight w:val="0"/>
                                  <w:marTop w:val="0"/>
                                  <w:marBottom w:val="0"/>
                                  <w:divBdr>
                                    <w:top w:val="none" w:sz="0" w:space="0" w:color="auto"/>
                                    <w:left w:val="none" w:sz="0" w:space="0" w:color="auto"/>
                                    <w:bottom w:val="none" w:sz="0" w:space="0" w:color="auto"/>
                                    <w:right w:val="none" w:sz="0" w:space="0" w:color="auto"/>
                                  </w:divBdr>
                                </w:div>
                                <w:div w:id="850291337">
                                  <w:marLeft w:val="640"/>
                                  <w:marRight w:val="0"/>
                                  <w:marTop w:val="0"/>
                                  <w:marBottom w:val="0"/>
                                  <w:divBdr>
                                    <w:top w:val="none" w:sz="0" w:space="0" w:color="auto"/>
                                    <w:left w:val="none" w:sz="0" w:space="0" w:color="auto"/>
                                    <w:bottom w:val="none" w:sz="0" w:space="0" w:color="auto"/>
                                    <w:right w:val="none" w:sz="0" w:space="0" w:color="auto"/>
                                  </w:divBdr>
                                </w:div>
                                <w:div w:id="887062082">
                                  <w:marLeft w:val="640"/>
                                  <w:marRight w:val="0"/>
                                  <w:marTop w:val="0"/>
                                  <w:marBottom w:val="0"/>
                                  <w:divBdr>
                                    <w:top w:val="none" w:sz="0" w:space="0" w:color="auto"/>
                                    <w:left w:val="none" w:sz="0" w:space="0" w:color="auto"/>
                                    <w:bottom w:val="none" w:sz="0" w:space="0" w:color="auto"/>
                                    <w:right w:val="none" w:sz="0" w:space="0" w:color="auto"/>
                                  </w:divBdr>
                                </w:div>
                                <w:div w:id="914362869">
                                  <w:marLeft w:val="640"/>
                                  <w:marRight w:val="0"/>
                                  <w:marTop w:val="0"/>
                                  <w:marBottom w:val="0"/>
                                  <w:divBdr>
                                    <w:top w:val="none" w:sz="0" w:space="0" w:color="auto"/>
                                    <w:left w:val="none" w:sz="0" w:space="0" w:color="auto"/>
                                    <w:bottom w:val="none" w:sz="0" w:space="0" w:color="auto"/>
                                    <w:right w:val="none" w:sz="0" w:space="0" w:color="auto"/>
                                  </w:divBdr>
                                </w:div>
                                <w:div w:id="915553537">
                                  <w:marLeft w:val="640"/>
                                  <w:marRight w:val="0"/>
                                  <w:marTop w:val="0"/>
                                  <w:marBottom w:val="0"/>
                                  <w:divBdr>
                                    <w:top w:val="none" w:sz="0" w:space="0" w:color="auto"/>
                                    <w:left w:val="none" w:sz="0" w:space="0" w:color="auto"/>
                                    <w:bottom w:val="none" w:sz="0" w:space="0" w:color="auto"/>
                                    <w:right w:val="none" w:sz="0" w:space="0" w:color="auto"/>
                                  </w:divBdr>
                                </w:div>
                                <w:div w:id="1016535687">
                                  <w:marLeft w:val="640"/>
                                  <w:marRight w:val="0"/>
                                  <w:marTop w:val="0"/>
                                  <w:marBottom w:val="0"/>
                                  <w:divBdr>
                                    <w:top w:val="none" w:sz="0" w:space="0" w:color="auto"/>
                                    <w:left w:val="none" w:sz="0" w:space="0" w:color="auto"/>
                                    <w:bottom w:val="none" w:sz="0" w:space="0" w:color="auto"/>
                                    <w:right w:val="none" w:sz="0" w:space="0" w:color="auto"/>
                                  </w:divBdr>
                                </w:div>
                                <w:div w:id="1023673792">
                                  <w:marLeft w:val="640"/>
                                  <w:marRight w:val="0"/>
                                  <w:marTop w:val="0"/>
                                  <w:marBottom w:val="0"/>
                                  <w:divBdr>
                                    <w:top w:val="none" w:sz="0" w:space="0" w:color="auto"/>
                                    <w:left w:val="none" w:sz="0" w:space="0" w:color="auto"/>
                                    <w:bottom w:val="none" w:sz="0" w:space="0" w:color="auto"/>
                                    <w:right w:val="none" w:sz="0" w:space="0" w:color="auto"/>
                                  </w:divBdr>
                                </w:div>
                                <w:div w:id="1070229412">
                                  <w:marLeft w:val="640"/>
                                  <w:marRight w:val="0"/>
                                  <w:marTop w:val="0"/>
                                  <w:marBottom w:val="0"/>
                                  <w:divBdr>
                                    <w:top w:val="none" w:sz="0" w:space="0" w:color="auto"/>
                                    <w:left w:val="none" w:sz="0" w:space="0" w:color="auto"/>
                                    <w:bottom w:val="none" w:sz="0" w:space="0" w:color="auto"/>
                                    <w:right w:val="none" w:sz="0" w:space="0" w:color="auto"/>
                                  </w:divBdr>
                                </w:div>
                                <w:div w:id="1122384578">
                                  <w:marLeft w:val="640"/>
                                  <w:marRight w:val="0"/>
                                  <w:marTop w:val="0"/>
                                  <w:marBottom w:val="0"/>
                                  <w:divBdr>
                                    <w:top w:val="none" w:sz="0" w:space="0" w:color="auto"/>
                                    <w:left w:val="none" w:sz="0" w:space="0" w:color="auto"/>
                                    <w:bottom w:val="none" w:sz="0" w:space="0" w:color="auto"/>
                                    <w:right w:val="none" w:sz="0" w:space="0" w:color="auto"/>
                                  </w:divBdr>
                                </w:div>
                                <w:div w:id="1144275546">
                                  <w:marLeft w:val="640"/>
                                  <w:marRight w:val="0"/>
                                  <w:marTop w:val="0"/>
                                  <w:marBottom w:val="0"/>
                                  <w:divBdr>
                                    <w:top w:val="none" w:sz="0" w:space="0" w:color="auto"/>
                                    <w:left w:val="none" w:sz="0" w:space="0" w:color="auto"/>
                                    <w:bottom w:val="none" w:sz="0" w:space="0" w:color="auto"/>
                                    <w:right w:val="none" w:sz="0" w:space="0" w:color="auto"/>
                                  </w:divBdr>
                                </w:div>
                                <w:div w:id="1168789237">
                                  <w:marLeft w:val="640"/>
                                  <w:marRight w:val="0"/>
                                  <w:marTop w:val="0"/>
                                  <w:marBottom w:val="0"/>
                                  <w:divBdr>
                                    <w:top w:val="none" w:sz="0" w:space="0" w:color="auto"/>
                                    <w:left w:val="none" w:sz="0" w:space="0" w:color="auto"/>
                                    <w:bottom w:val="none" w:sz="0" w:space="0" w:color="auto"/>
                                    <w:right w:val="none" w:sz="0" w:space="0" w:color="auto"/>
                                  </w:divBdr>
                                </w:div>
                                <w:div w:id="1190950156">
                                  <w:marLeft w:val="640"/>
                                  <w:marRight w:val="0"/>
                                  <w:marTop w:val="0"/>
                                  <w:marBottom w:val="0"/>
                                  <w:divBdr>
                                    <w:top w:val="none" w:sz="0" w:space="0" w:color="auto"/>
                                    <w:left w:val="none" w:sz="0" w:space="0" w:color="auto"/>
                                    <w:bottom w:val="none" w:sz="0" w:space="0" w:color="auto"/>
                                    <w:right w:val="none" w:sz="0" w:space="0" w:color="auto"/>
                                  </w:divBdr>
                                </w:div>
                                <w:div w:id="1460804320">
                                  <w:marLeft w:val="640"/>
                                  <w:marRight w:val="0"/>
                                  <w:marTop w:val="0"/>
                                  <w:marBottom w:val="0"/>
                                  <w:divBdr>
                                    <w:top w:val="none" w:sz="0" w:space="0" w:color="auto"/>
                                    <w:left w:val="none" w:sz="0" w:space="0" w:color="auto"/>
                                    <w:bottom w:val="none" w:sz="0" w:space="0" w:color="auto"/>
                                    <w:right w:val="none" w:sz="0" w:space="0" w:color="auto"/>
                                  </w:divBdr>
                                </w:div>
                                <w:div w:id="1473906576">
                                  <w:marLeft w:val="640"/>
                                  <w:marRight w:val="0"/>
                                  <w:marTop w:val="0"/>
                                  <w:marBottom w:val="0"/>
                                  <w:divBdr>
                                    <w:top w:val="none" w:sz="0" w:space="0" w:color="auto"/>
                                    <w:left w:val="none" w:sz="0" w:space="0" w:color="auto"/>
                                    <w:bottom w:val="none" w:sz="0" w:space="0" w:color="auto"/>
                                    <w:right w:val="none" w:sz="0" w:space="0" w:color="auto"/>
                                  </w:divBdr>
                                </w:div>
                                <w:div w:id="1597011561">
                                  <w:marLeft w:val="640"/>
                                  <w:marRight w:val="0"/>
                                  <w:marTop w:val="0"/>
                                  <w:marBottom w:val="0"/>
                                  <w:divBdr>
                                    <w:top w:val="none" w:sz="0" w:space="0" w:color="auto"/>
                                    <w:left w:val="none" w:sz="0" w:space="0" w:color="auto"/>
                                    <w:bottom w:val="none" w:sz="0" w:space="0" w:color="auto"/>
                                    <w:right w:val="none" w:sz="0" w:space="0" w:color="auto"/>
                                  </w:divBdr>
                                  <w:divsChild>
                                    <w:div w:id="1215434905">
                                      <w:marLeft w:val="0"/>
                                      <w:marRight w:val="0"/>
                                      <w:marTop w:val="0"/>
                                      <w:marBottom w:val="0"/>
                                      <w:divBdr>
                                        <w:top w:val="none" w:sz="0" w:space="0" w:color="auto"/>
                                        <w:left w:val="none" w:sz="0" w:space="0" w:color="auto"/>
                                        <w:bottom w:val="none" w:sz="0" w:space="0" w:color="auto"/>
                                        <w:right w:val="none" w:sz="0" w:space="0" w:color="auto"/>
                                      </w:divBdr>
                                      <w:divsChild>
                                        <w:div w:id="16471770">
                                          <w:marLeft w:val="640"/>
                                          <w:marRight w:val="0"/>
                                          <w:marTop w:val="0"/>
                                          <w:marBottom w:val="0"/>
                                          <w:divBdr>
                                            <w:top w:val="none" w:sz="0" w:space="0" w:color="auto"/>
                                            <w:left w:val="none" w:sz="0" w:space="0" w:color="auto"/>
                                            <w:bottom w:val="none" w:sz="0" w:space="0" w:color="auto"/>
                                            <w:right w:val="none" w:sz="0" w:space="0" w:color="auto"/>
                                          </w:divBdr>
                                        </w:div>
                                        <w:div w:id="84882802">
                                          <w:marLeft w:val="640"/>
                                          <w:marRight w:val="0"/>
                                          <w:marTop w:val="0"/>
                                          <w:marBottom w:val="0"/>
                                          <w:divBdr>
                                            <w:top w:val="none" w:sz="0" w:space="0" w:color="auto"/>
                                            <w:left w:val="none" w:sz="0" w:space="0" w:color="auto"/>
                                            <w:bottom w:val="none" w:sz="0" w:space="0" w:color="auto"/>
                                            <w:right w:val="none" w:sz="0" w:space="0" w:color="auto"/>
                                          </w:divBdr>
                                        </w:div>
                                        <w:div w:id="394669321">
                                          <w:marLeft w:val="640"/>
                                          <w:marRight w:val="0"/>
                                          <w:marTop w:val="0"/>
                                          <w:marBottom w:val="0"/>
                                          <w:divBdr>
                                            <w:top w:val="none" w:sz="0" w:space="0" w:color="auto"/>
                                            <w:left w:val="none" w:sz="0" w:space="0" w:color="auto"/>
                                            <w:bottom w:val="none" w:sz="0" w:space="0" w:color="auto"/>
                                            <w:right w:val="none" w:sz="0" w:space="0" w:color="auto"/>
                                          </w:divBdr>
                                        </w:div>
                                        <w:div w:id="404030907">
                                          <w:marLeft w:val="640"/>
                                          <w:marRight w:val="0"/>
                                          <w:marTop w:val="0"/>
                                          <w:marBottom w:val="0"/>
                                          <w:divBdr>
                                            <w:top w:val="none" w:sz="0" w:space="0" w:color="auto"/>
                                            <w:left w:val="none" w:sz="0" w:space="0" w:color="auto"/>
                                            <w:bottom w:val="none" w:sz="0" w:space="0" w:color="auto"/>
                                            <w:right w:val="none" w:sz="0" w:space="0" w:color="auto"/>
                                          </w:divBdr>
                                        </w:div>
                                        <w:div w:id="426772270">
                                          <w:marLeft w:val="640"/>
                                          <w:marRight w:val="0"/>
                                          <w:marTop w:val="0"/>
                                          <w:marBottom w:val="0"/>
                                          <w:divBdr>
                                            <w:top w:val="none" w:sz="0" w:space="0" w:color="auto"/>
                                            <w:left w:val="none" w:sz="0" w:space="0" w:color="auto"/>
                                            <w:bottom w:val="none" w:sz="0" w:space="0" w:color="auto"/>
                                            <w:right w:val="none" w:sz="0" w:space="0" w:color="auto"/>
                                          </w:divBdr>
                                        </w:div>
                                        <w:div w:id="456490362">
                                          <w:marLeft w:val="640"/>
                                          <w:marRight w:val="0"/>
                                          <w:marTop w:val="0"/>
                                          <w:marBottom w:val="0"/>
                                          <w:divBdr>
                                            <w:top w:val="none" w:sz="0" w:space="0" w:color="auto"/>
                                            <w:left w:val="none" w:sz="0" w:space="0" w:color="auto"/>
                                            <w:bottom w:val="none" w:sz="0" w:space="0" w:color="auto"/>
                                            <w:right w:val="none" w:sz="0" w:space="0" w:color="auto"/>
                                          </w:divBdr>
                                        </w:div>
                                        <w:div w:id="513033290">
                                          <w:marLeft w:val="640"/>
                                          <w:marRight w:val="0"/>
                                          <w:marTop w:val="0"/>
                                          <w:marBottom w:val="0"/>
                                          <w:divBdr>
                                            <w:top w:val="none" w:sz="0" w:space="0" w:color="auto"/>
                                            <w:left w:val="none" w:sz="0" w:space="0" w:color="auto"/>
                                            <w:bottom w:val="none" w:sz="0" w:space="0" w:color="auto"/>
                                            <w:right w:val="none" w:sz="0" w:space="0" w:color="auto"/>
                                          </w:divBdr>
                                        </w:div>
                                        <w:div w:id="517039363">
                                          <w:marLeft w:val="640"/>
                                          <w:marRight w:val="0"/>
                                          <w:marTop w:val="0"/>
                                          <w:marBottom w:val="0"/>
                                          <w:divBdr>
                                            <w:top w:val="none" w:sz="0" w:space="0" w:color="auto"/>
                                            <w:left w:val="none" w:sz="0" w:space="0" w:color="auto"/>
                                            <w:bottom w:val="none" w:sz="0" w:space="0" w:color="auto"/>
                                            <w:right w:val="none" w:sz="0" w:space="0" w:color="auto"/>
                                          </w:divBdr>
                                        </w:div>
                                        <w:div w:id="535240184">
                                          <w:marLeft w:val="640"/>
                                          <w:marRight w:val="0"/>
                                          <w:marTop w:val="0"/>
                                          <w:marBottom w:val="0"/>
                                          <w:divBdr>
                                            <w:top w:val="none" w:sz="0" w:space="0" w:color="auto"/>
                                            <w:left w:val="none" w:sz="0" w:space="0" w:color="auto"/>
                                            <w:bottom w:val="none" w:sz="0" w:space="0" w:color="auto"/>
                                            <w:right w:val="none" w:sz="0" w:space="0" w:color="auto"/>
                                          </w:divBdr>
                                        </w:div>
                                        <w:div w:id="569582289">
                                          <w:marLeft w:val="640"/>
                                          <w:marRight w:val="0"/>
                                          <w:marTop w:val="0"/>
                                          <w:marBottom w:val="0"/>
                                          <w:divBdr>
                                            <w:top w:val="none" w:sz="0" w:space="0" w:color="auto"/>
                                            <w:left w:val="none" w:sz="0" w:space="0" w:color="auto"/>
                                            <w:bottom w:val="none" w:sz="0" w:space="0" w:color="auto"/>
                                            <w:right w:val="none" w:sz="0" w:space="0" w:color="auto"/>
                                          </w:divBdr>
                                        </w:div>
                                        <w:div w:id="570891756">
                                          <w:marLeft w:val="640"/>
                                          <w:marRight w:val="0"/>
                                          <w:marTop w:val="0"/>
                                          <w:marBottom w:val="0"/>
                                          <w:divBdr>
                                            <w:top w:val="none" w:sz="0" w:space="0" w:color="auto"/>
                                            <w:left w:val="none" w:sz="0" w:space="0" w:color="auto"/>
                                            <w:bottom w:val="none" w:sz="0" w:space="0" w:color="auto"/>
                                            <w:right w:val="none" w:sz="0" w:space="0" w:color="auto"/>
                                          </w:divBdr>
                                        </w:div>
                                        <w:div w:id="753670526">
                                          <w:marLeft w:val="640"/>
                                          <w:marRight w:val="0"/>
                                          <w:marTop w:val="0"/>
                                          <w:marBottom w:val="0"/>
                                          <w:divBdr>
                                            <w:top w:val="none" w:sz="0" w:space="0" w:color="auto"/>
                                            <w:left w:val="none" w:sz="0" w:space="0" w:color="auto"/>
                                            <w:bottom w:val="none" w:sz="0" w:space="0" w:color="auto"/>
                                            <w:right w:val="none" w:sz="0" w:space="0" w:color="auto"/>
                                          </w:divBdr>
                                        </w:div>
                                        <w:div w:id="859667287">
                                          <w:marLeft w:val="640"/>
                                          <w:marRight w:val="0"/>
                                          <w:marTop w:val="0"/>
                                          <w:marBottom w:val="0"/>
                                          <w:divBdr>
                                            <w:top w:val="none" w:sz="0" w:space="0" w:color="auto"/>
                                            <w:left w:val="none" w:sz="0" w:space="0" w:color="auto"/>
                                            <w:bottom w:val="none" w:sz="0" w:space="0" w:color="auto"/>
                                            <w:right w:val="none" w:sz="0" w:space="0" w:color="auto"/>
                                          </w:divBdr>
                                        </w:div>
                                        <w:div w:id="907958547">
                                          <w:marLeft w:val="640"/>
                                          <w:marRight w:val="0"/>
                                          <w:marTop w:val="0"/>
                                          <w:marBottom w:val="0"/>
                                          <w:divBdr>
                                            <w:top w:val="none" w:sz="0" w:space="0" w:color="auto"/>
                                            <w:left w:val="none" w:sz="0" w:space="0" w:color="auto"/>
                                            <w:bottom w:val="none" w:sz="0" w:space="0" w:color="auto"/>
                                            <w:right w:val="none" w:sz="0" w:space="0" w:color="auto"/>
                                          </w:divBdr>
                                        </w:div>
                                        <w:div w:id="941184605">
                                          <w:marLeft w:val="640"/>
                                          <w:marRight w:val="0"/>
                                          <w:marTop w:val="0"/>
                                          <w:marBottom w:val="0"/>
                                          <w:divBdr>
                                            <w:top w:val="none" w:sz="0" w:space="0" w:color="auto"/>
                                            <w:left w:val="none" w:sz="0" w:space="0" w:color="auto"/>
                                            <w:bottom w:val="none" w:sz="0" w:space="0" w:color="auto"/>
                                            <w:right w:val="none" w:sz="0" w:space="0" w:color="auto"/>
                                          </w:divBdr>
                                        </w:div>
                                        <w:div w:id="944772652">
                                          <w:marLeft w:val="640"/>
                                          <w:marRight w:val="0"/>
                                          <w:marTop w:val="0"/>
                                          <w:marBottom w:val="0"/>
                                          <w:divBdr>
                                            <w:top w:val="none" w:sz="0" w:space="0" w:color="auto"/>
                                            <w:left w:val="none" w:sz="0" w:space="0" w:color="auto"/>
                                            <w:bottom w:val="none" w:sz="0" w:space="0" w:color="auto"/>
                                            <w:right w:val="none" w:sz="0" w:space="0" w:color="auto"/>
                                          </w:divBdr>
                                        </w:div>
                                        <w:div w:id="946499727">
                                          <w:marLeft w:val="640"/>
                                          <w:marRight w:val="0"/>
                                          <w:marTop w:val="0"/>
                                          <w:marBottom w:val="0"/>
                                          <w:divBdr>
                                            <w:top w:val="none" w:sz="0" w:space="0" w:color="auto"/>
                                            <w:left w:val="none" w:sz="0" w:space="0" w:color="auto"/>
                                            <w:bottom w:val="none" w:sz="0" w:space="0" w:color="auto"/>
                                            <w:right w:val="none" w:sz="0" w:space="0" w:color="auto"/>
                                          </w:divBdr>
                                        </w:div>
                                        <w:div w:id="1031107925">
                                          <w:marLeft w:val="640"/>
                                          <w:marRight w:val="0"/>
                                          <w:marTop w:val="0"/>
                                          <w:marBottom w:val="0"/>
                                          <w:divBdr>
                                            <w:top w:val="none" w:sz="0" w:space="0" w:color="auto"/>
                                            <w:left w:val="none" w:sz="0" w:space="0" w:color="auto"/>
                                            <w:bottom w:val="none" w:sz="0" w:space="0" w:color="auto"/>
                                            <w:right w:val="none" w:sz="0" w:space="0" w:color="auto"/>
                                          </w:divBdr>
                                        </w:div>
                                        <w:div w:id="1075205360">
                                          <w:marLeft w:val="640"/>
                                          <w:marRight w:val="0"/>
                                          <w:marTop w:val="0"/>
                                          <w:marBottom w:val="0"/>
                                          <w:divBdr>
                                            <w:top w:val="none" w:sz="0" w:space="0" w:color="auto"/>
                                            <w:left w:val="none" w:sz="0" w:space="0" w:color="auto"/>
                                            <w:bottom w:val="none" w:sz="0" w:space="0" w:color="auto"/>
                                            <w:right w:val="none" w:sz="0" w:space="0" w:color="auto"/>
                                          </w:divBdr>
                                        </w:div>
                                        <w:div w:id="1182475224">
                                          <w:marLeft w:val="640"/>
                                          <w:marRight w:val="0"/>
                                          <w:marTop w:val="0"/>
                                          <w:marBottom w:val="0"/>
                                          <w:divBdr>
                                            <w:top w:val="none" w:sz="0" w:space="0" w:color="auto"/>
                                            <w:left w:val="none" w:sz="0" w:space="0" w:color="auto"/>
                                            <w:bottom w:val="none" w:sz="0" w:space="0" w:color="auto"/>
                                            <w:right w:val="none" w:sz="0" w:space="0" w:color="auto"/>
                                          </w:divBdr>
                                        </w:div>
                                        <w:div w:id="1273440065">
                                          <w:marLeft w:val="640"/>
                                          <w:marRight w:val="0"/>
                                          <w:marTop w:val="0"/>
                                          <w:marBottom w:val="0"/>
                                          <w:divBdr>
                                            <w:top w:val="none" w:sz="0" w:space="0" w:color="auto"/>
                                            <w:left w:val="none" w:sz="0" w:space="0" w:color="auto"/>
                                            <w:bottom w:val="none" w:sz="0" w:space="0" w:color="auto"/>
                                            <w:right w:val="none" w:sz="0" w:space="0" w:color="auto"/>
                                          </w:divBdr>
                                        </w:div>
                                        <w:div w:id="1297561788">
                                          <w:marLeft w:val="640"/>
                                          <w:marRight w:val="0"/>
                                          <w:marTop w:val="0"/>
                                          <w:marBottom w:val="0"/>
                                          <w:divBdr>
                                            <w:top w:val="none" w:sz="0" w:space="0" w:color="auto"/>
                                            <w:left w:val="none" w:sz="0" w:space="0" w:color="auto"/>
                                            <w:bottom w:val="none" w:sz="0" w:space="0" w:color="auto"/>
                                            <w:right w:val="none" w:sz="0" w:space="0" w:color="auto"/>
                                          </w:divBdr>
                                        </w:div>
                                        <w:div w:id="1309627106">
                                          <w:marLeft w:val="640"/>
                                          <w:marRight w:val="0"/>
                                          <w:marTop w:val="0"/>
                                          <w:marBottom w:val="0"/>
                                          <w:divBdr>
                                            <w:top w:val="none" w:sz="0" w:space="0" w:color="auto"/>
                                            <w:left w:val="none" w:sz="0" w:space="0" w:color="auto"/>
                                            <w:bottom w:val="none" w:sz="0" w:space="0" w:color="auto"/>
                                            <w:right w:val="none" w:sz="0" w:space="0" w:color="auto"/>
                                          </w:divBdr>
                                        </w:div>
                                        <w:div w:id="1320768873">
                                          <w:marLeft w:val="640"/>
                                          <w:marRight w:val="0"/>
                                          <w:marTop w:val="0"/>
                                          <w:marBottom w:val="0"/>
                                          <w:divBdr>
                                            <w:top w:val="none" w:sz="0" w:space="0" w:color="auto"/>
                                            <w:left w:val="none" w:sz="0" w:space="0" w:color="auto"/>
                                            <w:bottom w:val="none" w:sz="0" w:space="0" w:color="auto"/>
                                            <w:right w:val="none" w:sz="0" w:space="0" w:color="auto"/>
                                          </w:divBdr>
                                        </w:div>
                                        <w:div w:id="1355689390">
                                          <w:marLeft w:val="640"/>
                                          <w:marRight w:val="0"/>
                                          <w:marTop w:val="0"/>
                                          <w:marBottom w:val="0"/>
                                          <w:divBdr>
                                            <w:top w:val="none" w:sz="0" w:space="0" w:color="auto"/>
                                            <w:left w:val="none" w:sz="0" w:space="0" w:color="auto"/>
                                            <w:bottom w:val="none" w:sz="0" w:space="0" w:color="auto"/>
                                            <w:right w:val="none" w:sz="0" w:space="0" w:color="auto"/>
                                          </w:divBdr>
                                        </w:div>
                                        <w:div w:id="1395273300">
                                          <w:marLeft w:val="640"/>
                                          <w:marRight w:val="0"/>
                                          <w:marTop w:val="0"/>
                                          <w:marBottom w:val="0"/>
                                          <w:divBdr>
                                            <w:top w:val="none" w:sz="0" w:space="0" w:color="auto"/>
                                            <w:left w:val="none" w:sz="0" w:space="0" w:color="auto"/>
                                            <w:bottom w:val="none" w:sz="0" w:space="0" w:color="auto"/>
                                            <w:right w:val="none" w:sz="0" w:space="0" w:color="auto"/>
                                          </w:divBdr>
                                          <w:divsChild>
                                            <w:div w:id="37584529">
                                              <w:marLeft w:val="0"/>
                                              <w:marRight w:val="0"/>
                                              <w:marTop w:val="0"/>
                                              <w:marBottom w:val="0"/>
                                              <w:divBdr>
                                                <w:top w:val="none" w:sz="0" w:space="0" w:color="auto"/>
                                                <w:left w:val="none" w:sz="0" w:space="0" w:color="auto"/>
                                                <w:bottom w:val="none" w:sz="0" w:space="0" w:color="auto"/>
                                                <w:right w:val="none" w:sz="0" w:space="0" w:color="auto"/>
                                              </w:divBdr>
                                              <w:divsChild>
                                                <w:div w:id="44835150">
                                                  <w:marLeft w:val="640"/>
                                                  <w:marRight w:val="0"/>
                                                  <w:marTop w:val="0"/>
                                                  <w:marBottom w:val="0"/>
                                                  <w:divBdr>
                                                    <w:top w:val="none" w:sz="0" w:space="0" w:color="auto"/>
                                                    <w:left w:val="none" w:sz="0" w:space="0" w:color="auto"/>
                                                    <w:bottom w:val="none" w:sz="0" w:space="0" w:color="auto"/>
                                                    <w:right w:val="none" w:sz="0" w:space="0" w:color="auto"/>
                                                  </w:divBdr>
                                                </w:div>
                                                <w:div w:id="270287185">
                                                  <w:marLeft w:val="640"/>
                                                  <w:marRight w:val="0"/>
                                                  <w:marTop w:val="0"/>
                                                  <w:marBottom w:val="0"/>
                                                  <w:divBdr>
                                                    <w:top w:val="none" w:sz="0" w:space="0" w:color="auto"/>
                                                    <w:left w:val="none" w:sz="0" w:space="0" w:color="auto"/>
                                                    <w:bottom w:val="none" w:sz="0" w:space="0" w:color="auto"/>
                                                    <w:right w:val="none" w:sz="0" w:space="0" w:color="auto"/>
                                                  </w:divBdr>
                                                </w:div>
                                                <w:div w:id="271210218">
                                                  <w:marLeft w:val="640"/>
                                                  <w:marRight w:val="0"/>
                                                  <w:marTop w:val="0"/>
                                                  <w:marBottom w:val="0"/>
                                                  <w:divBdr>
                                                    <w:top w:val="none" w:sz="0" w:space="0" w:color="auto"/>
                                                    <w:left w:val="none" w:sz="0" w:space="0" w:color="auto"/>
                                                    <w:bottom w:val="none" w:sz="0" w:space="0" w:color="auto"/>
                                                    <w:right w:val="none" w:sz="0" w:space="0" w:color="auto"/>
                                                  </w:divBdr>
                                                </w:div>
                                                <w:div w:id="485318259">
                                                  <w:marLeft w:val="640"/>
                                                  <w:marRight w:val="0"/>
                                                  <w:marTop w:val="0"/>
                                                  <w:marBottom w:val="0"/>
                                                  <w:divBdr>
                                                    <w:top w:val="none" w:sz="0" w:space="0" w:color="auto"/>
                                                    <w:left w:val="none" w:sz="0" w:space="0" w:color="auto"/>
                                                    <w:bottom w:val="none" w:sz="0" w:space="0" w:color="auto"/>
                                                    <w:right w:val="none" w:sz="0" w:space="0" w:color="auto"/>
                                                  </w:divBdr>
                                                </w:div>
                                                <w:div w:id="508300905">
                                                  <w:marLeft w:val="640"/>
                                                  <w:marRight w:val="0"/>
                                                  <w:marTop w:val="0"/>
                                                  <w:marBottom w:val="0"/>
                                                  <w:divBdr>
                                                    <w:top w:val="none" w:sz="0" w:space="0" w:color="auto"/>
                                                    <w:left w:val="none" w:sz="0" w:space="0" w:color="auto"/>
                                                    <w:bottom w:val="none" w:sz="0" w:space="0" w:color="auto"/>
                                                    <w:right w:val="none" w:sz="0" w:space="0" w:color="auto"/>
                                                  </w:divBdr>
                                                </w:div>
                                                <w:div w:id="801388889">
                                                  <w:marLeft w:val="640"/>
                                                  <w:marRight w:val="0"/>
                                                  <w:marTop w:val="0"/>
                                                  <w:marBottom w:val="0"/>
                                                  <w:divBdr>
                                                    <w:top w:val="none" w:sz="0" w:space="0" w:color="auto"/>
                                                    <w:left w:val="none" w:sz="0" w:space="0" w:color="auto"/>
                                                    <w:bottom w:val="none" w:sz="0" w:space="0" w:color="auto"/>
                                                    <w:right w:val="none" w:sz="0" w:space="0" w:color="auto"/>
                                                  </w:divBdr>
                                                </w:div>
                                                <w:div w:id="967512959">
                                                  <w:marLeft w:val="640"/>
                                                  <w:marRight w:val="0"/>
                                                  <w:marTop w:val="0"/>
                                                  <w:marBottom w:val="0"/>
                                                  <w:divBdr>
                                                    <w:top w:val="none" w:sz="0" w:space="0" w:color="auto"/>
                                                    <w:left w:val="none" w:sz="0" w:space="0" w:color="auto"/>
                                                    <w:bottom w:val="none" w:sz="0" w:space="0" w:color="auto"/>
                                                    <w:right w:val="none" w:sz="0" w:space="0" w:color="auto"/>
                                                  </w:divBdr>
                                                </w:div>
                                                <w:div w:id="1000932453">
                                                  <w:marLeft w:val="640"/>
                                                  <w:marRight w:val="0"/>
                                                  <w:marTop w:val="0"/>
                                                  <w:marBottom w:val="0"/>
                                                  <w:divBdr>
                                                    <w:top w:val="none" w:sz="0" w:space="0" w:color="auto"/>
                                                    <w:left w:val="none" w:sz="0" w:space="0" w:color="auto"/>
                                                    <w:bottom w:val="none" w:sz="0" w:space="0" w:color="auto"/>
                                                    <w:right w:val="none" w:sz="0" w:space="0" w:color="auto"/>
                                                  </w:divBdr>
                                                </w:div>
                                                <w:div w:id="1497647767">
                                                  <w:marLeft w:val="640"/>
                                                  <w:marRight w:val="0"/>
                                                  <w:marTop w:val="0"/>
                                                  <w:marBottom w:val="0"/>
                                                  <w:divBdr>
                                                    <w:top w:val="none" w:sz="0" w:space="0" w:color="auto"/>
                                                    <w:left w:val="none" w:sz="0" w:space="0" w:color="auto"/>
                                                    <w:bottom w:val="none" w:sz="0" w:space="0" w:color="auto"/>
                                                    <w:right w:val="none" w:sz="0" w:space="0" w:color="auto"/>
                                                  </w:divBdr>
                                                </w:div>
                                                <w:div w:id="1590502736">
                                                  <w:marLeft w:val="640"/>
                                                  <w:marRight w:val="0"/>
                                                  <w:marTop w:val="0"/>
                                                  <w:marBottom w:val="0"/>
                                                  <w:divBdr>
                                                    <w:top w:val="none" w:sz="0" w:space="0" w:color="auto"/>
                                                    <w:left w:val="none" w:sz="0" w:space="0" w:color="auto"/>
                                                    <w:bottom w:val="none" w:sz="0" w:space="0" w:color="auto"/>
                                                    <w:right w:val="none" w:sz="0" w:space="0" w:color="auto"/>
                                                  </w:divBdr>
                                                </w:div>
                                                <w:div w:id="1744528100">
                                                  <w:marLeft w:val="640"/>
                                                  <w:marRight w:val="0"/>
                                                  <w:marTop w:val="0"/>
                                                  <w:marBottom w:val="0"/>
                                                  <w:divBdr>
                                                    <w:top w:val="none" w:sz="0" w:space="0" w:color="auto"/>
                                                    <w:left w:val="none" w:sz="0" w:space="0" w:color="auto"/>
                                                    <w:bottom w:val="none" w:sz="0" w:space="0" w:color="auto"/>
                                                    <w:right w:val="none" w:sz="0" w:space="0" w:color="auto"/>
                                                  </w:divBdr>
                                                </w:div>
                                                <w:div w:id="2000764736">
                                                  <w:marLeft w:val="640"/>
                                                  <w:marRight w:val="0"/>
                                                  <w:marTop w:val="0"/>
                                                  <w:marBottom w:val="0"/>
                                                  <w:divBdr>
                                                    <w:top w:val="none" w:sz="0" w:space="0" w:color="auto"/>
                                                    <w:left w:val="none" w:sz="0" w:space="0" w:color="auto"/>
                                                    <w:bottom w:val="none" w:sz="0" w:space="0" w:color="auto"/>
                                                    <w:right w:val="none" w:sz="0" w:space="0" w:color="auto"/>
                                                  </w:divBdr>
                                                </w:div>
                                              </w:divsChild>
                                            </w:div>
                                            <w:div w:id="599682494">
                                              <w:marLeft w:val="0"/>
                                              <w:marRight w:val="0"/>
                                              <w:marTop w:val="0"/>
                                              <w:marBottom w:val="0"/>
                                              <w:divBdr>
                                                <w:top w:val="none" w:sz="0" w:space="0" w:color="auto"/>
                                                <w:left w:val="none" w:sz="0" w:space="0" w:color="auto"/>
                                                <w:bottom w:val="none" w:sz="0" w:space="0" w:color="auto"/>
                                                <w:right w:val="none" w:sz="0" w:space="0" w:color="auto"/>
                                              </w:divBdr>
                                              <w:divsChild>
                                                <w:div w:id="53360957">
                                                  <w:marLeft w:val="640"/>
                                                  <w:marRight w:val="0"/>
                                                  <w:marTop w:val="0"/>
                                                  <w:marBottom w:val="0"/>
                                                  <w:divBdr>
                                                    <w:top w:val="none" w:sz="0" w:space="0" w:color="auto"/>
                                                    <w:left w:val="none" w:sz="0" w:space="0" w:color="auto"/>
                                                    <w:bottom w:val="none" w:sz="0" w:space="0" w:color="auto"/>
                                                    <w:right w:val="none" w:sz="0" w:space="0" w:color="auto"/>
                                                  </w:divBdr>
                                                </w:div>
                                                <w:div w:id="334066700">
                                                  <w:marLeft w:val="640"/>
                                                  <w:marRight w:val="0"/>
                                                  <w:marTop w:val="0"/>
                                                  <w:marBottom w:val="0"/>
                                                  <w:divBdr>
                                                    <w:top w:val="none" w:sz="0" w:space="0" w:color="auto"/>
                                                    <w:left w:val="none" w:sz="0" w:space="0" w:color="auto"/>
                                                    <w:bottom w:val="none" w:sz="0" w:space="0" w:color="auto"/>
                                                    <w:right w:val="none" w:sz="0" w:space="0" w:color="auto"/>
                                                  </w:divBdr>
                                                </w:div>
                                                <w:div w:id="407654279">
                                                  <w:marLeft w:val="640"/>
                                                  <w:marRight w:val="0"/>
                                                  <w:marTop w:val="0"/>
                                                  <w:marBottom w:val="0"/>
                                                  <w:divBdr>
                                                    <w:top w:val="none" w:sz="0" w:space="0" w:color="auto"/>
                                                    <w:left w:val="none" w:sz="0" w:space="0" w:color="auto"/>
                                                    <w:bottom w:val="none" w:sz="0" w:space="0" w:color="auto"/>
                                                    <w:right w:val="none" w:sz="0" w:space="0" w:color="auto"/>
                                                  </w:divBdr>
                                                </w:div>
                                                <w:div w:id="509874010">
                                                  <w:marLeft w:val="640"/>
                                                  <w:marRight w:val="0"/>
                                                  <w:marTop w:val="0"/>
                                                  <w:marBottom w:val="0"/>
                                                  <w:divBdr>
                                                    <w:top w:val="none" w:sz="0" w:space="0" w:color="auto"/>
                                                    <w:left w:val="none" w:sz="0" w:space="0" w:color="auto"/>
                                                    <w:bottom w:val="none" w:sz="0" w:space="0" w:color="auto"/>
                                                    <w:right w:val="none" w:sz="0" w:space="0" w:color="auto"/>
                                                  </w:divBdr>
                                                </w:div>
                                                <w:div w:id="538008024">
                                                  <w:marLeft w:val="640"/>
                                                  <w:marRight w:val="0"/>
                                                  <w:marTop w:val="0"/>
                                                  <w:marBottom w:val="0"/>
                                                  <w:divBdr>
                                                    <w:top w:val="none" w:sz="0" w:space="0" w:color="auto"/>
                                                    <w:left w:val="none" w:sz="0" w:space="0" w:color="auto"/>
                                                    <w:bottom w:val="none" w:sz="0" w:space="0" w:color="auto"/>
                                                    <w:right w:val="none" w:sz="0" w:space="0" w:color="auto"/>
                                                  </w:divBdr>
                                                </w:div>
                                                <w:div w:id="1025137950">
                                                  <w:marLeft w:val="640"/>
                                                  <w:marRight w:val="0"/>
                                                  <w:marTop w:val="0"/>
                                                  <w:marBottom w:val="0"/>
                                                  <w:divBdr>
                                                    <w:top w:val="none" w:sz="0" w:space="0" w:color="auto"/>
                                                    <w:left w:val="none" w:sz="0" w:space="0" w:color="auto"/>
                                                    <w:bottom w:val="none" w:sz="0" w:space="0" w:color="auto"/>
                                                    <w:right w:val="none" w:sz="0" w:space="0" w:color="auto"/>
                                                  </w:divBdr>
                                                </w:div>
                                                <w:div w:id="1084952304">
                                                  <w:marLeft w:val="640"/>
                                                  <w:marRight w:val="0"/>
                                                  <w:marTop w:val="0"/>
                                                  <w:marBottom w:val="0"/>
                                                  <w:divBdr>
                                                    <w:top w:val="none" w:sz="0" w:space="0" w:color="auto"/>
                                                    <w:left w:val="none" w:sz="0" w:space="0" w:color="auto"/>
                                                    <w:bottom w:val="none" w:sz="0" w:space="0" w:color="auto"/>
                                                    <w:right w:val="none" w:sz="0" w:space="0" w:color="auto"/>
                                                  </w:divBdr>
                                                </w:div>
                                                <w:div w:id="1293056454">
                                                  <w:marLeft w:val="640"/>
                                                  <w:marRight w:val="0"/>
                                                  <w:marTop w:val="0"/>
                                                  <w:marBottom w:val="0"/>
                                                  <w:divBdr>
                                                    <w:top w:val="none" w:sz="0" w:space="0" w:color="auto"/>
                                                    <w:left w:val="none" w:sz="0" w:space="0" w:color="auto"/>
                                                    <w:bottom w:val="none" w:sz="0" w:space="0" w:color="auto"/>
                                                    <w:right w:val="none" w:sz="0" w:space="0" w:color="auto"/>
                                                  </w:divBdr>
                                                </w:div>
                                                <w:div w:id="1318874590">
                                                  <w:marLeft w:val="640"/>
                                                  <w:marRight w:val="0"/>
                                                  <w:marTop w:val="0"/>
                                                  <w:marBottom w:val="0"/>
                                                  <w:divBdr>
                                                    <w:top w:val="none" w:sz="0" w:space="0" w:color="auto"/>
                                                    <w:left w:val="none" w:sz="0" w:space="0" w:color="auto"/>
                                                    <w:bottom w:val="none" w:sz="0" w:space="0" w:color="auto"/>
                                                    <w:right w:val="none" w:sz="0" w:space="0" w:color="auto"/>
                                                  </w:divBdr>
                                                </w:div>
                                                <w:div w:id="1695617373">
                                                  <w:marLeft w:val="640"/>
                                                  <w:marRight w:val="0"/>
                                                  <w:marTop w:val="0"/>
                                                  <w:marBottom w:val="0"/>
                                                  <w:divBdr>
                                                    <w:top w:val="none" w:sz="0" w:space="0" w:color="auto"/>
                                                    <w:left w:val="none" w:sz="0" w:space="0" w:color="auto"/>
                                                    <w:bottom w:val="none" w:sz="0" w:space="0" w:color="auto"/>
                                                    <w:right w:val="none" w:sz="0" w:space="0" w:color="auto"/>
                                                  </w:divBdr>
                                                </w:div>
                                                <w:div w:id="1946032582">
                                                  <w:marLeft w:val="640"/>
                                                  <w:marRight w:val="0"/>
                                                  <w:marTop w:val="0"/>
                                                  <w:marBottom w:val="0"/>
                                                  <w:divBdr>
                                                    <w:top w:val="none" w:sz="0" w:space="0" w:color="auto"/>
                                                    <w:left w:val="none" w:sz="0" w:space="0" w:color="auto"/>
                                                    <w:bottom w:val="none" w:sz="0" w:space="0" w:color="auto"/>
                                                    <w:right w:val="none" w:sz="0" w:space="0" w:color="auto"/>
                                                  </w:divBdr>
                                                </w:div>
                                                <w:div w:id="2071689233">
                                                  <w:marLeft w:val="640"/>
                                                  <w:marRight w:val="0"/>
                                                  <w:marTop w:val="0"/>
                                                  <w:marBottom w:val="0"/>
                                                  <w:divBdr>
                                                    <w:top w:val="none" w:sz="0" w:space="0" w:color="auto"/>
                                                    <w:left w:val="none" w:sz="0" w:space="0" w:color="auto"/>
                                                    <w:bottom w:val="none" w:sz="0" w:space="0" w:color="auto"/>
                                                    <w:right w:val="none" w:sz="0" w:space="0" w:color="auto"/>
                                                  </w:divBdr>
                                                </w:div>
                                              </w:divsChild>
                                            </w:div>
                                            <w:div w:id="786318935">
                                              <w:marLeft w:val="0"/>
                                              <w:marRight w:val="0"/>
                                              <w:marTop w:val="0"/>
                                              <w:marBottom w:val="0"/>
                                              <w:divBdr>
                                                <w:top w:val="none" w:sz="0" w:space="0" w:color="auto"/>
                                                <w:left w:val="none" w:sz="0" w:space="0" w:color="auto"/>
                                                <w:bottom w:val="none" w:sz="0" w:space="0" w:color="auto"/>
                                                <w:right w:val="none" w:sz="0" w:space="0" w:color="auto"/>
                                              </w:divBdr>
                                              <w:divsChild>
                                                <w:div w:id="620914827">
                                                  <w:marLeft w:val="640"/>
                                                  <w:marRight w:val="0"/>
                                                  <w:marTop w:val="0"/>
                                                  <w:marBottom w:val="0"/>
                                                  <w:divBdr>
                                                    <w:top w:val="none" w:sz="0" w:space="0" w:color="auto"/>
                                                    <w:left w:val="none" w:sz="0" w:space="0" w:color="auto"/>
                                                    <w:bottom w:val="none" w:sz="0" w:space="0" w:color="auto"/>
                                                    <w:right w:val="none" w:sz="0" w:space="0" w:color="auto"/>
                                                  </w:divBdr>
                                                </w:div>
                                                <w:div w:id="634263047">
                                                  <w:marLeft w:val="640"/>
                                                  <w:marRight w:val="0"/>
                                                  <w:marTop w:val="0"/>
                                                  <w:marBottom w:val="0"/>
                                                  <w:divBdr>
                                                    <w:top w:val="none" w:sz="0" w:space="0" w:color="auto"/>
                                                    <w:left w:val="none" w:sz="0" w:space="0" w:color="auto"/>
                                                    <w:bottom w:val="none" w:sz="0" w:space="0" w:color="auto"/>
                                                    <w:right w:val="none" w:sz="0" w:space="0" w:color="auto"/>
                                                  </w:divBdr>
                                                </w:div>
                                                <w:div w:id="655838380">
                                                  <w:marLeft w:val="640"/>
                                                  <w:marRight w:val="0"/>
                                                  <w:marTop w:val="0"/>
                                                  <w:marBottom w:val="0"/>
                                                  <w:divBdr>
                                                    <w:top w:val="none" w:sz="0" w:space="0" w:color="auto"/>
                                                    <w:left w:val="none" w:sz="0" w:space="0" w:color="auto"/>
                                                    <w:bottom w:val="none" w:sz="0" w:space="0" w:color="auto"/>
                                                    <w:right w:val="none" w:sz="0" w:space="0" w:color="auto"/>
                                                  </w:divBdr>
                                                </w:div>
                                                <w:div w:id="765813114">
                                                  <w:marLeft w:val="640"/>
                                                  <w:marRight w:val="0"/>
                                                  <w:marTop w:val="0"/>
                                                  <w:marBottom w:val="0"/>
                                                  <w:divBdr>
                                                    <w:top w:val="none" w:sz="0" w:space="0" w:color="auto"/>
                                                    <w:left w:val="none" w:sz="0" w:space="0" w:color="auto"/>
                                                    <w:bottom w:val="none" w:sz="0" w:space="0" w:color="auto"/>
                                                    <w:right w:val="none" w:sz="0" w:space="0" w:color="auto"/>
                                                  </w:divBdr>
                                                </w:div>
                                                <w:div w:id="865679321">
                                                  <w:marLeft w:val="640"/>
                                                  <w:marRight w:val="0"/>
                                                  <w:marTop w:val="0"/>
                                                  <w:marBottom w:val="0"/>
                                                  <w:divBdr>
                                                    <w:top w:val="none" w:sz="0" w:space="0" w:color="auto"/>
                                                    <w:left w:val="none" w:sz="0" w:space="0" w:color="auto"/>
                                                    <w:bottom w:val="none" w:sz="0" w:space="0" w:color="auto"/>
                                                    <w:right w:val="none" w:sz="0" w:space="0" w:color="auto"/>
                                                  </w:divBdr>
                                                </w:div>
                                                <w:div w:id="1010329132">
                                                  <w:marLeft w:val="640"/>
                                                  <w:marRight w:val="0"/>
                                                  <w:marTop w:val="0"/>
                                                  <w:marBottom w:val="0"/>
                                                  <w:divBdr>
                                                    <w:top w:val="none" w:sz="0" w:space="0" w:color="auto"/>
                                                    <w:left w:val="none" w:sz="0" w:space="0" w:color="auto"/>
                                                    <w:bottom w:val="none" w:sz="0" w:space="0" w:color="auto"/>
                                                    <w:right w:val="none" w:sz="0" w:space="0" w:color="auto"/>
                                                  </w:divBdr>
                                                </w:div>
                                                <w:div w:id="1052776885">
                                                  <w:marLeft w:val="640"/>
                                                  <w:marRight w:val="0"/>
                                                  <w:marTop w:val="0"/>
                                                  <w:marBottom w:val="0"/>
                                                  <w:divBdr>
                                                    <w:top w:val="none" w:sz="0" w:space="0" w:color="auto"/>
                                                    <w:left w:val="none" w:sz="0" w:space="0" w:color="auto"/>
                                                    <w:bottom w:val="none" w:sz="0" w:space="0" w:color="auto"/>
                                                    <w:right w:val="none" w:sz="0" w:space="0" w:color="auto"/>
                                                  </w:divBdr>
                                                </w:div>
                                                <w:div w:id="1122382152">
                                                  <w:marLeft w:val="640"/>
                                                  <w:marRight w:val="0"/>
                                                  <w:marTop w:val="0"/>
                                                  <w:marBottom w:val="0"/>
                                                  <w:divBdr>
                                                    <w:top w:val="none" w:sz="0" w:space="0" w:color="auto"/>
                                                    <w:left w:val="none" w:sz="0" w:space="0" w:color="auto"/>
                                                    <w:bottom w:val="none" w:sz="0" w:space="0" w:color="auto"/>
                                                    <w:right w:val="none" w:sz="0" w:space="0" w:color="auto"/>
                                                  </w:divBdr>
                                                </w:div>
                                                <w:div w:id="1280457360">
                                                  <w:marLeft w:val="640"/>
                                                  <w:marRight w:val="0"/>
                                                  <w:marTop w:val="0"/>
                                                  <w:marBottom w:val="0"/>
                                                  <w:divBdr>
                                                    <w:top w:val="none" w:sz="0" w:space="0" w:color="auto"/>
                                                    <w:left w:val="none" w:sz="0" w:space="0" w:color="auto"/>
                                                    <w:bottom w:val="none" w:sz="0" w:space="0" w:color="auto"/>
                                                    <w:right w:val="none" w:sz="0" w:space="0" w:color="auto"/>
                                                  </w:divBdr>
                                                </w:div>
                                                <w:div w:id="1354840553">
                                                  <w:marLeft w:val="640"/>
                                                  <w:marRight w:val="0"/>
                                                  <w:marTop w:val="0"/>
                                                  <w:marBottom w:val="0"/>
                                                  <w:divBdr>
                                                    <w:top w:val="none" w:sz="0" w:space="0" w:color="auto"/>
                                                    <w:left w:val="none" w:sz="0" w:space="0" w:color="auto"/>
                                                    <w:bottom w:val="none" w:sz="0" w:space="0" w:color="auto"/>
                                                    <w:right w:val="none" w:sz="0" w:space="0" w:color="auto"/>
                                                  </w:divBdr>
                                                </w:div>
                                                <w:div w:id="1877544424">
                                                  <w:marLeft w:val="640"/>
                                                  <w:marRight w:val="0"/>
                                                  <w:marTop w:val="0"/>
                                                  <w:marBottom w:val="0"/>
                                                  <w:divBdr>
                                                    <w:top w:val="none" w:sz="0" w:space="0" w:color="auto"/>
                                                    <w:left w:val="none" w:sz="0" w:space="0" w:color="auto"/>
                                                    <w:bottom w:val="none" w:sz="0" w:space="0" w:color="auto"/>
                                                    <w:right w:val="none" w:sz="0" w:space="0" w:color="auto"/>
                                                  </w:divBdr>
                                                </w:div>
                                                <w:div w:id="2066877670">
                                                  <w:marLeft w:val="640"/>
                                                  <w:marRight w:val="0"/>
                                                  <w:marTop w:val="0"/>
                                                  <w:marBottom w:val="0"/>
                                                  <w:divBdr>
                                                    <w:top w:val="none" w:sz="0" w:space="0" w:color="auto"/>
                                                    <w:left w:val="none" w:sz="0" w:space="0" w:color="auto"/>
                                                    <w:bottom w:val="none" w:sz="0" w:space="0" w:color="auto"/>
                                                    <w:right w:val="none" w:sz="0" w:space="0" w:color="auto"/>
                                                  </w:divBdr>
                                                </w:div>
                                              </w:divsChild>
                                            </w:div>
                                            <w:div w:id="1095976807">
                                              <w:marLeft w:val="0"/>
                                              <w:marRight w:val="0"/>
                                              <w:marTop w:val="0"/>
                                              <w:marBottom w:val="0"/>
                                              <w:divBdr>
                                                <w:top w:val="none" w:sz="0" w:space="0" w:color="auto"/>
                                                <w:left w:val="none" w:sz="0" w:space="0" w:color="auto"/>
                                                <w:bottom w:val="none" w:sz="0" w:space="0" w:color="auto"/>
                                                <w:right w:val="none" w:sz="0" w:space="0" w:color="auto"/>
                                              </w:divBdr>
                                              <w:divsChild>
                                                <w:div w:id="130170786">
                                                  <w:marLeft w:val="640"/>
                                                  <w:marRight w:val="0"/>
                                                  <w:marTop w:val="0"/>
                                                  <w:marBottom w:val="0"/>
                                                  <w:divBdr>
                                                    <w:top w:val="none" w:sz="0" w:space="0" w:color="auto"/>
                                                    <w:left w:val="none" w:sz="0" w:space="0" w:color="auto"/>
                                                    <w:bottom w:val="none" w:sz="0" w:space="0" w:color="auto"/>
                                                    <w:right w:val="none" w:sz="0" w:space="0" w:color="auto"/>
                                                  </w:divBdr>
                                                </w:div>
                                                <w:div w:id="214198648">
                                                  <w:marLeft w:val="640"/>
                                                  <w:marRight w:val="0"/>
                                                  <w:marTop w:val="0"/>
                                                  <w:marBottom w:val="0"/>
                                                  <w:divBdr>
                                                    <w:top w:val="none" w:sz="0" w:space="0" w:color="auto"/>
                                                    <w:left w:val="none" w:sz="0" w:space="0" w:color="auto"/>
                                                    <w:bottom w:val="none" w:sz="0" w:space="0" w:color="auto"/>
                                                    <w:right w:val="none" w:sz="0" w:space="0" w:color="auto"/>
                                                  </w:divBdr>
                                                </w:div>
                                                <w:div w:id="328094339">
                                                  <w:marLeft w:val="640"/>
                                                  <w:marRight w:val="0"/>
                                                  <w:marTop w:val="0"/>
                                                  <w:marBottom w:val="0"/>
                                                  <w:divBdr>
                                                    <w:top w:val="none" w:sz="0" w:space="0" w:color="auto"/>
                                                    <w:left w:val="none" w:sz="0" w:space="0" w:color="auto"/>
                                                    <w:bottom w:val="none" w:sz="0" w:space="0" w:color="auto"/>
                                                    <w:right w:val="none" w:sz="0" w:space="0" w:color="auto"/>
                                                  </w:divBdr>
                                                </w:div>
                                                <w:div w:id="534315600">
                                                  <w:marLeft w:val="640"/>
                                                  <w:marRight w:val="0"/>
                                                  <w:marTop w:val="0"/>
                                                  <w:marBottom w:val="0"/>
                                                  <w:divBdr>
                                                    <w:top w:val="none" w:sz="0" w:space="0" w:color="auto"/>
                                                    <w:left w:val="none" w:sz="0" w:space="0" w:color="auto"/>
                                                    <w:bottom w:val="none" w:sz="0" w:space="0" w:color="auto"/>
                                                    <w:right w:val="none" w:sz="0" w:space="0" w:color="auto"/>
                                                  </w:divBdr>
                                                </w:div>
                                                <w:div w:id="544146369">
                                                  <w:marLeft w:val="640"/>
                                                  <w:marRight w:val="0"/>
                                                  <w:marTop w:val="0"/>
                                                  <w:marBottom w:val="0"/>
                                                  <w:divBdr>
                                                    <w:top w:val="none" w:sz="0" w:space="0" w:color="auto"/>
                                                    <w:left w:val="none" w:sz="0" w:space="0" w:color="auto"/>
                                                    <w:bottom w:val="none" w:sz="0" w:space="0" w:color="auto"/>
                                                    <w:right w:val="none" w:sz="0" w:space="0" w:color="auto"/>
                                                  </w:divBdr>
                                                </w:div>
                                                <w:div w:id="649332757">
                                                  <w:marLeft w:val="640"/>
                                                  <w:marRight w:val="0"/>
                                                  <w:marTop w:val="0"/>
                                                  <w:marBottom w:val="0"/>
                                                  <w:divBdr>
                                                    <w:top w:val="none" w:sz="0" w:space="0" w:color="auto"/>
                                                    <w:left w:val="none" w:sz="0" w:space="0" w:color="auto"/>
                                                    <w:bottom w:val="none" w:sz="0" w:space="0" w:color="auto"/>
                                                    <w:right w:val="none" w:sz="0" w:space="0" w:color="auto"/>
                                                  </w:divBdr>
                                                </w:div>
                                                <w:div w:id="1037395255">
                                                  <w:marLeft w:val="640"/>
                                                  <w:marRight w:val="0"/>
                                                  <w:marTop w:val="0"/>
                                                  <w:marBottom w:val="0"/>
                                                  <w:divBdr>
                                                    <w:top w:val="none" w:sz="0" w:space="0" w:color="auto"/>
                                                    <w:left w:val="none" w:sz="0" w:space="0" w:color="auto"/>
                                                    <w:bottom w:val="none" w:sz="0" w:space="0" w:color="auto"/>
                                                    <w:right w:val="none" w:sz="0" w:space="0" w:color="auto"/>
                                                  </w:divBdr>
                                                </w:div>
                                                <w:div w:id="1089303902">
                                                  <w:marLeft w:val="640"/>
                                                  <w:marRight w:val="0"/>
                                                  <w:marTop w:val="0"/>
                                                  <w:marBottom w:val="0"/>
                                                  <w:divBdr>
                                                    <w:top w:val="none" w:sz="0" w:space="0" w:color="auto"/>
                                                    <w:left w:val="none" w:sz="0" w:space="0" w:color="auto"/>
                                                    <w:bottom w:val="none" w:sz="0" w:space="0" w:color="auto"/>
                                                    <w:right w:val="none" w:sz="0" w:space="0" w:color="auto"/>
                                                  </w:divBdr>
                                                </w:div>
                                                <w:div w:id="1112481999">
                                                  <w:marLeft w:val="640"/>
                                                  <w:marRight w:val="0"/>
                                                  <w:marTop w:val="0"/>
                                                  <w:marBottom w:val="0"/>
                                                  <w:divBdr>
                                                    <w:top w:val="none" w:sz="0" w:space="0" w:color="auto"/>
                                                    <w:left w:val="none" w:sz="0" w:space="0" w:color="auto"/>
                                                    <w:bottom w:val="none" w:sz="0" w:space="0" w:color="auto"/>
                                                    <w:right w:val="none" w:sz="0" w:space="0" w:color="auto"/>
                                                  </w:divBdr>
                                                </w:div>
                                                <w:div w:id="1207376779">
                                                  <w:marLeft w:val="640"/>
                                                  <w:marRight w:val="0"/>
                                                  <w:marTop w:val="0"/>
                                                  <w:marBottom w:val="0"/>
                                                  <w:divBdr>
                                                    <w:top w:val="none" w:sz="0" w:space="0" w:color="auto"/>
                                                    <w:left w:val="none" w:sz="0" w:space="0" w:color="auto"/>
                                                    <w:bottom w:val="none" w:sz="0" w:space="0" w:color="auto"/>
                                                    <w:right w:val="none" w:sz="0" w:space="0" w:color="auto"/>
                                                  </w:divBdr>
                                                </w:div>
                                                <w:div w:id="1248418263">
                                                  <w:marLeft w:val="640"/>
                                                  <w:marRight w:val="0"/>
                                                  <w:marTop w:val="0"/>
                                                  <w:marBottom w:val="0"/>
                                                  <w:divBdr>
                                                    <w:top w:val="none" w:sz="0" w:space="0" w:color="auto"/>
                                                    <w:left w:val="none" w:sz="0" w:space="0" w:color="auto"/>
                                                    <w:bottom w:val="none" w:sz="0" w:space="0" w:color="auto"/>
                                                    <w:right w:val="none" w:sz="0" w:space="0" w:color="auto"/>
                                                  </w:divBdr>
                                                </w:div>
                                                <w:div w:id="2044093364">
                                                  <w:marLeft w:val="640"/>
                                                  <w:marRight w:val="0"/>
                                                  <w:marTop w:val="0"/>
                                                  <w:marBottom w:val="0"/>
                                                  <w:divBdr>
                                                    <w:top w:val="none" w:sz="0" w:space="0" w:color="auto"/>
                                                    <w:left w:val="none" w:sz="0" w:space="0" w:color="auto"/>
                                                    <w:bottom w:val="none" w:sz="0" w:space="0" w:color="auto"/>
                                                    <w:right w:val="none" w:sz="0" w:space="0" w:color="auto"/>
                                                  </w:divBdr>
                                                </w:div>
                                              </w:divsChild>
                                            </w:div>
                                            <w:div w:id="1905211917">
                                              <w:marLeft w:val="0"/>
                                              <w:marRight w:val="0"/>
                                              <w:marTop w:val="0"/>
                                              <w:marBottom w:val="0"/>
                                              <w:divBdr>
                                                <w:top w:val="none" w:sz="0" w:space="0" w:color="auto"/>
                                                <w:left w:val="none" w:sz="0" w:space="0" w:color="auto"/>
                                                <w:bottom w:val="none" w:sz="0" w:space="0" w:color="auto"/>
                                                <w:right w:val="none" w:sz="0" w:space="0" w:color="auto"/>
                                              </w:divBdr>
                                              <w:divsChild>
                                                <w:div w:id="7757274">
                                                  <w:marLeft w:val="640"/>
                                                  <w:marRight w:val="0"/>
                                                  <w:marTop w:val="0"/>
                                                  <w:marBottom w:val="0"/>
                                                  <w:divBdr>
                                                    <w:top w:val="none" w:sz="0" w:space="0" w:color="auto"/>
                                                    <w:left w:val="none" w:sz="0" w:space="0" w:color="auto"/>
                                                    <w:bottom w:val="none" w:sz="0" w:space="0" w:color="auto"/>
                                                    <w:right w:val="none" w:sz="0" w:space="0" w:color="auto"/>
                                                  </w:divBdr>
                                                </w:div>
                                                <w:div w:id="220143084">
                                                  <w:marLeft w:val="640"/>
                                                  <w:marRight w:val="0"/>
                                                  <w:marTop w:val="0"/>
                                                  <w:marBottom w:val="0"/>
                                                  <w:divBdr>
                                                    <w:top w:val="none" w:sz="0" w:space="0" w:color="auto"/>
                                                    <w:left w:val="none" w:sz="0" w:space="0" w:color="auto"/>
                                                    <w:bottom w:val="none" w:sz="0" w:space="0" w:color="auto"/>
                                                    <w:right w:val="none" w:sz="0" w:space="0" w:color="auto"/>
                                                  </w:divBdr>
                                                </w:div>
                                                <w:div w:id="493375423">
                                                  <w:marLeft w:val="640"/>
                                                  <w:marRight w:val="0"/>
                                                  <w:marTop w:val="0"/>
                                                  <w:marBottom w:val="0"/>
                                                  <w:divBdr>
                                                    <w:top w:val="none" w:sz="0" w:space="0" w:color="auto"/>
                                                    <w:left w:val="none" w:sz="0" w:space="0" w:color="auto"/>
                                                    <w:bottom w:val="none" w:sz="0" w:space="0" w:color="auto"/>
                                                    <w:right w:val="none" w:sz="0" w:space="0" w:color="auto"/>
                                                  </w:divBdr>
                                                </w:div>
                                                <w:div w:id="811168471">
                                                  <w:marLeft w:val="640"/>
                                                  <w:marRight w:val="0"/>
                                                  <w:marTop w:val="0"/>
                                                  <w:marBottom w:val="0"/>
                                                  <w:divBdr>
                                                    <w:top w:val="none" w:sz="0" w:space="0" w:color="auto"/>
                                                    <w:left w:val="none" w:sz="0" w:space="0" w:color="auto"/>
                                                    <w:bottom w:val="none" w:sz="0" w:space="0" w:color="auto"/>
                                                    <w:right w:val="none" w:sz="0" w:space="0" w:color="auto"/>
                                                  </w:divBdr>
                                                </w:div>
                                                <w:div w:id="852769011">
                                                  <w:marLeft w:val="640"/>
                                                  <w:marRight w:val="0"/>
                                                  <w:marTop w:val="0"/>
                                                  <w:marBottom w:val="0"/>
                                                  <w:divBdr>
                                                    <w:top w:val="none" w:sz="0" w:space="0" w:color="auto"/>
                                                    <w:left w:val="none" w:sz="0" w:space="0" w:color="auto"/>
                                                    <w:bottom w:val="none" w:sz="0" w:space="0" w:color="auto"/>
                                                    <w:right w:val="none" w:sz="0" w:space="0" w:color="auto"/>
                                                  </w:divBdr>
                                                </w:div>
                                                <w:div w:id="910041251">
                                                  <w:marLeft w:val="640"/>
                                                  <w:marRight w:val="0"/>
                                                  <w:marTop w:val="0"/>
                                                  <w:marBottom w:val="0"/>
                                                  <w:divBdr>
                                                    <w:top w:val="none" w:sz="0" w:space="0" w:color="auto"/>
                                                    <w:left w:val="none" w:sz="0" w:space="0" w:color="auto"/>
                                                    <w:bottom w:val="none" w:sz="0" w:space="0" w:color="auto"/>
                                                    <w:right w:val="none" w:sz="0" w:space="0" w:color="auto"/>
                                                  </w:divBdr>
                                                </w:div>
                                                <w:div w:id="1203782973">
                                                  <w:marLeft w:val="640"/>
                                                  <w:marRight w:val="0"/>
                                                  <w:marTop w:val="0"/>
                                                  <w:marBottom w:val="0"/>
                                                  <w:divBdr>
                                                    <w:top w:val="none" w:sz="0" w:space="0" w:color="auto"/>
                                                    <w:left w:val="none" w:sz="0" w:space="0" w:color="auto"/>
                                                    <w:bottom w:val="none" w:sz="0" w:space="0" w:color="auto"/>
                                                    <w:right w:val="none" w:sz="0" w:space="0" w:color="auto"/>
                                                  </w:divBdr>
                                                </w:div>
                                                <w:div w:id="1347244506">
                                                  <w:marLeft w:val="640"/>
                                                  <w:marRight w:val="0"/>
                                                  <w:marTop w:val="0"/>
                                                  <w:marBottom w:val="0"/>
                                                  <w:divBdr>
                                                    <w:top w:val="none" w:sz="0" w:space="0" w:color="auto"/>
                                                    <w:left w:val="none" w:sz="0" w:space="0" w:color="auto"/>
                                                    <w:bottom w:val="none" w:sz="0" w:space="0" w:color="auto"/>
                                                    <w:right w:val="none" w:sz="0" w:space="0" w:color="auto"/>
                                                  </w:divBdr>
                                                </w:div>
                                                <w:div w:id="1470975211">
                                                  <w:marLeft w:val="640"/>
                                                  <w:marRight w:val="0"/>
                                                  <w:marTop w:val="0"/>
                                                  <w:marBottom w:val="0"/>
                                                  <w:divBdr>
                                                    <w:top w:val="none" w:sz="0" w:space="0" w:color="auto"/>
                                                    <w:left w:val="none" w:sz="0" w:space="0" w:color="auto"/>
                                                    <w:bottom w:val="none" w:sz="0" w:space="0" w:color="auto"/>
                                                    <w:right w:val="none" w:sz="0" w:space="0" w:color="auto"/>
                                                  </w:divBdr>
                                                </w:div>
                                                <w:div w:id="1524323931">
                                                  <w:marLeft w:val="640"/>
                                                  <w:marRight w:val="0"/>
                                                  <w:marTop w:val="0"/>
                                                  <w:marBottom w:val="0"/>
                                                  <w:divBdr>
                                                    <w:top w:val="none" w:sz="0" w:space="0" w:color="auto"/>
                                                    <w:left w:val="none" w:sz="0" w:space="0" w:color="auto"/>
                                                    <w:bottom w:val="none" w:sz="0" w:space="0" w:color="auto"/>
                                                    <w:right w:val="none" w:sz="0" w:space="0" w:color="auto"/>
                                                  </w:divBdr>
                                                </w:div>
                                                <w:div w:id="1767730361">
                                                  <w:marLeft w:val="640"/>
                                                  <w:marRight w:val="0"/>
                                                  <w:marTop w:val="0"/>
                                                  <w:marBottom w:val="0"/>
                                                  <w:divBdr>
                                                    <w:top w:val="none" w:sz="0" w:space="0" w:color="auto"/>
                                                    <w:left w:val="none" w:sz="0" w:space="0" w:color="auto"/>
                                                    <w:bottom w:val="none" w:sz="0" w:space="0" w:color="auto"/>
                                                    <w:right w:val="none" w:sz="0" w:space="0" w:color="auto"/>
                                                  </w:divBdr>
                                                </w:div>
                                                <w:div w:id="202415932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69323093">
                                          <w:marLeft w:val="640"/>
                                          <w:marRight w:val="0"/>
                                          <w:marTop w:val="0"/>
                                          <w:marBottom w:val="0"/>
                                          <w:divBdr>
                                            <w:top w:val="none" w:sz="0" w:space="0" w:color="auto"/>
                                            <w:left w:val="none" w:sz="0" w:space="0" w:color="auto"/>
                                            <w:bottom w:val="none" w:sz="0" w:space="0" w:color="auto"/>
                                            <w:right w:val="none" w:sz="0" w:space="0" w:color="auto"/>
                                          </w:divBdr>
                                        </w:div>
                                        <w:div w:id="1566531997">
                                          <w:marLeft w:val="640"/>
                                          <w:marRight w:val="0"/>
                                          <w:marTop w:val="0"/>
                                          <w:marBottom w:val="0"/>
                                          <w:divBdr>
                                            <w:top w:val="none" w:sz="0" w:space="0" w:color="auto"/>
                                            <w:left w:val="none" w:sz="0" w:space="0" w:color="auto"/>
                                            <w:bottom w:val="none" w:sz="0" w:space="0" w:color="auto"/>
                                            <w:right w:val="none" w:sz="0" w:space="0" w:color="auto"/>
                                          </w:divBdr>
                                        </w:div>
                                        <w:div w:id="1641762131">
                                          <w:marLeft w:val="640"/>
                                          <w:marRight w:val="0"/>
                                          <w:marTop w:val="0"/>
                                          <w:marBottom w:val="0"/>
                                          <w:divBdr>
                                            <w:top w:val="none" w:sz="0" w:space="0" w:color="auto"/>
                                            <w:left w:val="none" w:sz="0" w:space="0" w:color="auto"/>
                                            <w:bottom w:val="none" w:sz="0" w:space="0" w:color="auto"/>
                                            <w:right w:val="none" w:sz="0" w:space="0" w:color="auto"/>
                                          </w:divBdr>
                                        </w:div>
                                        <w:div w:id="1665090358">
                                          <w:marLeft w:val="640"/>
                                          <w:marRight w:val="0"/>
                                          <w:marTop w:val="0"/>
                                          <w:marBottom w:val="0"/>
                                          <w:divBdr>
                                            <w:top w:val="none" w:sz="0" w:space="0" w:color="auto"/>
                                            <w:left w:val="none" w:sz="0" w:space="0" w:color="auto"/>
                                            <w:bottom w:val="none" w:sz="0" w:space="0" w:color="auto"/>
                                            <w:right w:val="none" w:sz="0" w:space="0" w:color="auto"/>
                                          </w:divBdr>
                                        </w:div>
                                        <w:div w:id="1671371080">
                                          <w:marLeft w:val="640"/>
                                          <w:marRight w:val="0"/>
                                          <w:marTop w:val="0"/>
                                          <w:marBottom w:val="0"/>
                                          <w:divBdr>
                                            <w:top w:val="none" w:sz="0" w:space="0" w:color="auto"/>
                                            <w:left w:val="none" w:sz="0" w:space="0" w:color="auto"/>
                                            <w:bottom w:val="none" w:sz="0" w:space="0" w:color="auto"/>
                                            <w:right w:val="none" w:sz="0" w:space="0" w:color="auto"/>
                                          </w:divBdr>
                                        </w:div>
                                        <w:div w:id="1770077609">
                                          <w:marLeft w:val="640"/>
                                          <w:marRight w:val="0"/>
                                          <w:marTop w:val="0"/>
                                          <w:marBottom w:val="0"/>
                                          <w:divBdr>
                                            <w:top w:val="none" w:sz="0" w:space="0" w:color="auto"/>
                                            <w:left w:val="none" w:sz="0" w:space="0" w:color="auto"/>
                                            <w:bottom w:val="none" w:sz="0" w:space="0" w:color="auto"/>
                                            <w:right w:val="none" w:sz="0" w:space="0" w:color="auto"/>
                                          </w:divBdr>
                                        </w:div>
                                        <w:div w:id="1807777476">
                                          <w:marLeft w:val="640"/>
                                          <w:marRight w:val="0"/>
                                          <w:marTop w:val="0"/>
                                          <w:marBottom w:val="0"/>
                                          <w:divBdr>
                                            <w:top w:val="none" w:sz="0" w:space="0" w:color="auto"/>
                                            <w:left w:val="none" w:sz="0" w:space="0" w:color="auto"/>
                                            <w:bottom w:val="none" w:sz="0" w:space="0" w:color="auto"/>
                                            <w:right w:val="none" w:sz="0" w:space="0" w:color="auto"/>
                                          </w:divBdr>
                                        </w:div>
                                        <w:div w:id="1824590302">
                                          <w:marLeft w:val="640"/>
                                          <w:marRight w:val="0"/>
                                          <w:marTop w:val="0"/>
                                          <w:marBottom w:val="0"/>
                                          <w:divBdr>
                                            <w:top w:val="none" w:sz="0" w:space="0" w:color="auto"/>
                                            <w:left w:val="none" w:sz="0" w:space="0" w:color="auto"/>
                                            <w:bottom w:val="none" w:sz="0" w:space="0" w:color="auto"/>
                                            <w:right w:val="none" w:sz="0" w:space="0" w:color="auto"/>
                                          </w:divBdr>
                                        </w:div>
                                        <w:div w:id="1857692245">
                                          <w:marLeft w:val="640"/>
                                          <w:marRight w:val="0"/>
                                          <w:marTop w:val="0"/>
                                          <w:marBottom w:val="0"/>
                                          <w:divBdr>
                                            <w:top w:val="none" w:sz="0" w:space="0" w:color="auto"/>
                                            <w:left w:val="none" w:sz="0" w:space="0" w:color="auto"/>
                                            <w:bottom w:val="none" w:sz="0" w:space="0" w:color="auto"/>
                                            <w:right w:val="none" w:sz="0" w:space="0" w:color="auto"/>
                                          </w:divBdr>
                                        </w:div>
                                        <w:div w:id="1913545610">
                                          <w:marLeft w:val="640"/>
                                          <w:marRight w:val="0"/>
                                          <w:marTop w:val="0"/>
                                          <w:marBottom w:val="0"/>
                                          <w:divBdr>
                                            <w:top w:val="none" w:sz="0" w:space="0" w:color="auto"/>
                                            <w:left w:val="none" w:sz="0" w:space="0" w:color="auto"/>
                                            <w:bottom w:val="none" w:sz="0" w:space="0" w:color="auto"/>
                                            <w:right w:val="none" w:sz="0" w:space="0" w:color="auto"/>
                                          </w:divBdr>
                                        </w:div>
                                        <w:div w:id="1964457270">
                                          <w:marLeft w:val="640"/>
                                          <w:marRight w:val="0"/>
                                          <w:marTop w:val="0"/>
                                          <w:marBottom w:val="0"/>
                                          <w:divBdr>
                                            <w:top w:val="none" w:sz="0" w:space="0" w:color="auto"/>
                                            <w:left w:val="none" w:sz="0" w:space="0" w:color="auto"/>
                                            <w:bottom w:val="none" w:sz="0" w:space="0" w:color="auto"/>
                                            <w:right w:val="none" w:sz="0" w:space="0" w:color="auto"/>
                                          </w:divBdr>
                                        </w:div>
                                        <w:div w:id="2030251263">
                                          <w:marLeft w:val="640"/>
                                          <w:marRight w:val="0"/>
                                          <w:marTop w:val="0"/>
                                          <w:marBottom w:val="0"/>
                                          <w:divBdr>
                                            <w:top w:val="none" w:sz="0" w:space="0" w:color="auto"/>
                                            <w:left w:val="none" w:sz="0" w:space="0" w:color="auto"/>
                                            <w:bottom w:val="none" w:sz="0" w:space="0" w:color="auto"/>
                                            <w:right w:val="none" w:sz="0" w:space="0" w:color="auto"/>
                                          </w:divBdr>
                                        </w:div>
                                        <w:div w:id="2038695353">
                                          <w:marLeft w:val="640"/>
                                          <w:marRight w:val="0"/>
                                          <w:marTop w:val="0"/>
                                          <w:marBottom w:val="0"/>
                                          <w:divBdr>
                                            <w:top w:val="none" w:sz="0" w:space="0" w:color="auto"/>
                                            <w:left w:val="none" w:sz="0" w:space="0" w:color="auto"/>
                                            <w:bottom w:val="none" w:sz="0" w:space="0" w:color="auto"/>
                                            <w:right w:val="none" w:sz="0" w:space="0" w:color="auto"/>
                                          </w:divBdr>
                                        </w:div>
                                        <w:div w:id="204933367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600602367">
                                  <w:marLeft w:val="640"/>
                                  <w:marRight w:val="0"/>
                                  <w:marTop w:val="0"/>
                                  <w:marBottom w:val="0"/>
                                  <w:divBdr>
                                    <w:top w:val="none" w:sz="0" w:space="0" w:color="auto"/>
                                    <w:left w:val="none" w:sz="0" w:space="0" w:color="auto"/>
                                    <w:bottom w:val="none" w:sz="0" w:space="0" w:color="auto"/>
                                    <w:right w:val="none" w:sz="0" w:space="0" w:color="auto"/>
                                  </w:divBdr>
                                </w:div>
                                <w:div w:id="1692949518">
                                  <w:marLeft w:val="640"/>
                                  <w:marRight w:val="0"/>
                                  <w:marTop w:val="0"/>
                                  <w:marBottom w:val="0"/>
                                  <w:divBdr>
                                    <w:top w:val="none" w:sz="0" w:space="0" w:color="auto"/>
                                    <w:left w:val="none" w:sz="0" w:space="0" w:color="auto"/>
                                    <w:bottom w:val="none" w:sz="0" w:space="0" w:color="auto"/>
                                    <w:right w:val="none" w:sz="0" w:space="0" w:color="auto"/>
                                  </w:divBdr>
                                </w:div>
                                <w:div w:id="1778137709">
                                  <w:marLeft w:val="640"/>
                                  <w:marRight w:val="0"/>
                                  <w:marTop w:val="0"/>
                                  <w:marBottom w:val="0"/>
                                  <w:divBdr>
                                    <w:top w:val="none" w:sz="0" w:space="0" w:color="auto"/>
                                    <w:left w:val="none" w:sz="0" w:space="0" w:color="auto"/>
                                    <w:bottom w:val="none" w:sz="0" w:space="0" w:color="auto"/>
                                    <w:right w:val="none" w:sz="0" w:space="0" w:color="auto"/>
                                  </w:divBdr>
                                </w:div>
                                <w:div w:id="1798915377">
                                  <w:marLeft w:val="640"/>
                                  <w:marRight w:val="0"/>
                                  <w:marTop w:val="0"/>
                                  <w:marBottom w:val="0"/>
                                  <w:divBdr>
                                    <w:top w:val="none" w:sz="0" w:space="0" w:color="auto"/>
                                    <w:left w:val="none" w:sz="0" w:space="0" w:color="auto"/>
                                    <w:bottom w:val="none" w:sz="0" w:space="0" w:color="auto"/>
                                    <w:right w:val="none" w:sz="0" w:space="0" w:color="auto"/>
                                  </w:divBdr>
                                </w:div>
                                <w:div w:id="1808400475">
                                  <w:marLeft w:val="640"/>
                                  <w:marRight w:val="0"/>
                                  <w:marTop w:val="0"/>
                                  <w:marBottom w:val="0"/>
                                  <w:divBdr>
                                    <w:top w:val="none" w:sz="0" w:space="0" w:color="auto"/>
                                    <w:left w:val="none" w:sz="0" w:space="0" w:color="auto"/>
                                    <w:bottom w:val="none" w:sz="0" w:space="0" w:color="auto"/>
                                    <w:right w:val="none" w:sz="0" w:space="0" w:color="auto"/>
                                  </w:divBdr>
                                </w:div>
                                <w:div w:id="1831288328">
                                  <w:marLeft w:val="640"/>
                                  <w:marRight w:val="0"/>
                                  <w:marTop w:val="0"/>
                                  <w:marBottom w:val="0"/>
                                  <w:divBdr>
                                    <w:top w:val="none" w:sz="0" w:space="0" w:color="auto"/>
                                    <w:left w:val="none" w:sz="0" w:space="0" w:color="auto"/>
                                    <w:bottom w:val="none" w:sz="0" w:space="0" w:color="auto"/>
                                    <w:right w:val="none" w:sz="0" w:space="0" w:color="auto"/>
                                  </w:divBdr>
                                </w:div>
                                <w:div w:id="1873178823">
                                  <w:marLeft w:val="640"/>
                                  <w:marRight w:val="0"/>
                                  <w:marTop w:val="0"/>
                                  <w:marBottom w:val="0"/>
                                  <w:divBdr>
                                    <w:top w:val="none" w:sz="0" w:space="0" w:color="auto"/>
                                    <w:left w:val="none" w:sz="0" w:space="0" w:color="auto"/>
                                    <w:bottom w:val="none" w:sz="0" w:space="0" w:color="auto"/>
                                    <w:right w:val="none" w:sz="0" w:space="0" w:color="auto"/>
                                  </w:divBdr>
                                </w:div>
                                <w:div w:id="1907641403">
                                  <w:marLeft w:val="640"/>
                                  <w:marRight w:val="0"/>
                                  <w:marTop w:val="0"/>
                                  <w:marBottom w:val="0"/>
                                  <w:divBdr>
                                    <w:top w:val="none" w:sz="0" w:space="0" w:color="auto"/>
                                    <w:left w:val="none" w:sz="0" w:space="0" w:color="auto"/>
                                    <w:bottom w:val="none" w:sz="0" w:space="0" w:color="auto"/>
                                    <w:right w:val="none" w:sz="0" w:space="0" w:color="auto"/>
                                  </w:divBdr>
                                </w:div>
                                <w:div w:id="2135908199">
                                  <w:marLeft w:val="640"/>
                                  <w:marRight w:val="0"/>
                                  <w:marTop w:val="0"/>
                                  <w:marBottom w:val="0"/>
                                  <w:divBdr>
                                    <w:top w:val="none" w:sz="0" w:space="0" w:color="auto"/>
                                    <w:left w:val="none" w:sz="0" w:space="0" w:color="auto"/>
                                    <w:bottom w:val="none" w:sz="0" w:space="0" w:color="auto"/>
                                    <w:right w:val="none" w:sz="0" w:space="0" w:color="auto"/>
                                  </w:divBdr>
                                </w:div>
                              </w:divsChild>
                            </w:div>
                            <w:div w:id="1934164326">
                              <w:marLeft w:val="0"/>
                              <w:marRight w:val="0"/>
                              <w:marTop w:val="0"/>
                              <w:marBottom w:val="0"/>
                              <w:divBdr>
                                <w:top w:val="none" w:sz="0" w:space="0" w:color="auto"/>
                                <w:left w:val="none" w:sz="0" w:space="0" w:color="auto"/>
                                <w:bottom w:val="none" w:sz="0" w:space="0" w:color="auto"/>
                                <w:right w:val="none" w:sz="0" w:space="0" w:color="auto"/>
                              </w:divBdr>
                              <w:divsChild>
                                <w:div w:id="46538922">
                                  <w:marLeft w:val="640"/>
                                  <w:marRight w:val="0"/>
                                  <w:marTop w:val="0"/>
                                  <w:marBottom w:val="0"/>
                                  <w:divBdr>
                                    <w:top w:val="none" w:sz="0" w:space="0" w:color="auto"/>
                                    <w:left w:val="none" w:sz="0" w:space="0" w:color="auto"/>
                                    <w:bottom w:val="none" w:sz="0" w:space="0" w:color="auto"/>
                                    <w:right w:val="none" w:sz="0" w:space="0" w:color="auto"/>
                                  </w:divBdr>
                                </w:div>
                                <w:div w:id="92435967">
                                  <w:marLeft w:val="640"/>
                                  <w:marRight w:val="0"/>
                                  <w:marTop w:val="0"/>
                                  <w:marBottom w:val="0"/>
                                  <w:divBdr>
                                    <w:top w:val="none" w:sz="0" w:space="0" w:color="auto"/>
                                    <w:left w:val="none" w:sz="0" w:space="0" w:color="auto"/>
                                    <w:bottom w:val="none" w:sz="0" w:space="0" w:color="auto"/>
                                    <w:right w:val="none" w:sz="0" w:space="0" w:color="auto"/>
                                  </w:divBdr>
                                </w:div>
                                <w:div w:id="204101913">
                                  <w:marLeft w:val="640"/>
                                  <w:marRight w:val="0"/>
                                  <w:marTop w:val="0"/>
                                  <w:marBottom w:val="0"/>
                                  <w:divBdr>
                                    <w:top w:val="none" w:sz="0" w:space="0" w:color="auto"/>
                                    <w:left w:val="none" w:sz="0" w:space="0" w:color="auto"/>
                                    <w:bottom w:val="none" w:sz="0" w:space="0" w:color="auto"/>
                                    <w:right w:val="none" w:sz="0" w:space="0" w:color="auto"/>
                                  </w:divBdr>
                                </w:div>
                                <w:div w:id="302928663">
                                  <w:marLeft w:val="640"/>
                                  <w:marRight w:val="0"/>
                                  <w:marTop w:val="0"/>
                                  <w:marBottom w:val="0"/>
                                  <w:divBdr>
                                    <w:top w:val="none" w:sz="0" w:space="0" w:color="auto"/>
                                    <w:left w:val="none" w:sz="0" w:space="0" w:color="auto"/>
                                    <w:bottom w:val="none" w:sz="0" w:space="0" w:color="auto"/>
                                    <w:right w:val="none" w:sz="0" w:space="0" w:color="auto"/>
                                  </w:divBdr>
                                </w:div>
                                <w:div w:id="303698267">
                                  <w:marLeft w:val="640"/>
                                  <w:marRight w:val="0"/>
                                  <w:marTop w:val="0"/>
                                  <w:marBottom w:val="0"/>
                                  <w:divBdr>
                                    <w:top w:val="none" w:sz="0" w:space="0" w:color="auto"/>
                                    <w:left w:val="none" w:sz="0" w:space="0" w:color="auto"/>
                                    <w:bottom w:val="none" w:sz="0" w:space="0" w:color="auto"/>
                                    <w:right w:val="none" w:sz="0" w:space="0" w:color="auto"/>
                                  </w:divBdr>
                                </w:div>
                                <w:div w:id="362288768">
                                  <w:marLeft w:val="640"/>
                                  <w:marRight w:val="0"/>
                                  <w:marTop w:val="0"/>
                                  <w:marBottom w:val="0"/>
                                  <w:divBdr>
                                    <w:top w:val="none" w:sz="0" w:space="0" w:color="auto"/>
                                    <w:left w:val="none" w:sz="0" w:space="0" w:color="auto"/>
                                    <w:bottom w:val="none" w:sz="0" w:space="0" w:color="auto"/>
                                    <w:right w:val="none" w:sz="0" w:space="0" w:color="auto"/>
                                  </w:divBdr>
                                </w:div>
                                <w:div w:id="420101775">
                                  <w:marLeft w:val="640"/>
                                  <w:marRight w:val="0"/>
                                  <w:marTop w:val="0"/>
                                  <w:marBottom w:val="0"/>
                                  <w:divBdr>
                                    <w:top w:val="none" w:sz="0" w:space="0" w:color="auto"/>
                                    <w:left w:val="none" w:sz="0" w:space="0" w:color="auto"/>
                                    <w:bottom w:val="none" w:sz="0" w:space="0" w:color="auto"/>
                                    <w:right w:val="none" w:sz="0" w:space="0" w:color="auto"/>
                                  </w:divBdr>
                                </w:div>
                                <w:div w:id="525025981">
                                  <w:marLeft w:val="640"/>
                                  <w:marRight w:val="0"/>
                                  <w:marTop w:val="0"/>
                                  <w:marBottom w:val="0"/>
                                  <w:divBdr>
                                    <w:top w:val="none" w:sz="0" w:space="0" w:color="auto"/>
                                    <w:left w:val="none" w:sz="0" w:space="0" w:color="auto"/>
                                    <w:bottom w:val="none" w:sz="0" w:space="0" w:color="auto"/>
                                    <w:right w:val="none" w:sz="0" w:space="0" w:color="auto"/>
                                  </w:divBdr>
                                </w:div>
                                <w:div w:id="628557957">
                                  <w:marLeft w:val="640"/>
                                  <w:marRight w:val="0"/>
                                  <w:marTop w:val="0"/>
                                  <w:marBottom w:val="0"/>
                                  <w:divBdr>
                                    <w:top w:val="none" w:sz="0" w:space="0" w:color="auto"/>
                                    <w:left w:val="none" w:sz="0" w:space="0" w:color="auto"/>
                                    <w:bottom w:val="none" w:sz="0" w:space="0" w:color="auto"/>
                                    <w:right w:val="none" w:sz="0" w:space="0" w:color="auto"/>
                                  </w:divBdr>
                                </w:div>
                                <w:div w:id="710232887">
                                  <w:marLeft w:val="640"/>
                                  <w:marRight w:val="0"/>
                                  <w:marTop w:val="0"/>
                                  <w:marBottom w:val="0"/>
                                  <w:divBdr>
                                    <w:top w:val="none" w:sz="0" w:space="0" w:color="auto"/>
                                    <w:left w:val="none" w:sz="0" w:space="0" w:color="auto"/>
                                    <w:bottom w:val="none" w:sz="0" w:space="0" w:color="auto"/>
                                    <w:right w:val="none" w:sz="0" w:space="0" w:color="auto"/>
                                  </w:divBdr>
                                </w:div>
                                <w:div w:id="747307791">
                                  <w:marLeft w:val="640"/>
                                  <w:marRight w:val="0"/>
                                  <w:marTop w:val="0"/>
                                  <w:marBottom w:val="0"/>
                                  <w:divBdr>
                                    <w:top w:val="none" w:sz="0" w:space="0" w:color="auto"/>
                                    <w:left w:val="none" w:sz="0" w:space="0" w:color="auto"/>
                                    <w:bottom w:val="none" w:sz="0" w:space="0" w:color="auto"/>
                                    <w:right w:val="none" w:sz="0" w:space="0" w:color="auto"/>
                                  </w:divBdr>
                                </w:div>
                                <w:div w:id="765807418">
                                  <w:marLeft w:val="640"/>
                                  <w:marRight w:val="0"/>
                                  <w:marTop w:val="0"/>
                                  <w:marBottom w:val="0"/>
                                  <w:divBdr>
                                    <w:top w:val="none" w:sz="0" w:space="0" w:color="auto"/>
                                    <w:left w:val="none" w:sz="0" w:space="0" w:color="auto"/>
                                    <w:bottom w:val="none" w:sz="0" w:space="0" w:color="auto"/>
                                    <w:right w:val="none" w:sz="0" w:space="0" w:color="auto"/>
                                  </w:divBdr>
                                </w:div>
                                <w:div w:id="803355648">
                                  <w:marLeft w:val="640"/>
                                  <w:marRight w:val="0"/>
                                  <w:marTop w:val="0"/>
                                  <w:marBottom w:val="0"/>
                                  <w:divBdr>
                                    <w:top w:val="none" w:sz="0" w:space="0" w:color="auto"/>
                                    <w:left w:val="none" w:sz="0" w:space="0" w:color="auto"/>
                                    <w:bottom w:val="none" w:sz="0" w:space="0" w:color="auto"/>
                                    <w:right w:val="none" w:sz="0" w:space="0" w:color="auto"/>
                                  </w:divBdr>
                                </w:div>
                                <w:div w:id="815029287">
                                  <w:marLeft w:val="640"/>
                                  <w:marRight w:val="0"/>
                                  <w:marTop w:val="0"/>
                                  <w:marBottom w:val="0"/>
                                  <w:divBdr>
                                    <w:top w:val="none" w:sz="0" w:space="0" w:color="auto"/>
                                    <w:left w:val="none" w:sz="0" w:space="0" w:color="auto"/>
                                    <w:bottom w:val="none" w:sz="0" w:space="0" w:color="auto"/>
                                    <w:right w:val="none" w:sz="0" w:space="0" w:color="auto"/>
                                  </w:divBdr>
                                </w:div>
                                <w:div w:id="936793722">
                                  <w:marLeft w:val="640"/>
                                  <w:marRight w:val="0"/>
                                  <w:marTop w:val="0"/>
                                  <w:marBottom w:val="0"/>
                                  <w:divBdr>
                                    <w:top w:val="none" w:sz="0" w:space="0" w:color="auto"/>
                                    <w:left w:val="none" w:sz="0" w:space="0" w:color="auto"/>
                                    <w:bottom w:val="none" w:sz="0" w:space="0" w:color="auto"/>
                                    <w:right w:val="none" w:sz="0" w:space="0" w:color="auto"/>
                                  </w:divBdr>
                                </w:div>
                                <w:div w:id="954098315">
                                  <w:marLeft w:val="640"/>
                                  <w:marRight w:val="0"/>
                                  <w:marTop w:val="0"/>
                                  <w:marBottom w:val="0"/>
                                  <w:divBdr>
                                    <w:top w:val="none" w:sz="0" w:space="0" w:color="auto"/>
                                    <w:left w:val="none" w:sz="0" w:space="0" w:color="auto"/>
                                    <w:bottom w:val="none" w:sz="0" w:space="0" w:color="auto"/>
                                    <w:right w:val="none" w:sz="0" w:space="0" w:color="auto"/>
                                  </w:divBdr>
                                </w:div>
                                <w:div w:id="1016925831">
                                  <w:marLeft w:val="640"/>
                                  <w:marRight w:val="0"/>
                                  <w:marTop w:val="0"/>
                                  <w:marBottom w:val="0"/>
                                  <w:divBdr>
                                    <w:top w:val="none" w:sz="0" w:space="0" w:color="auto"/>
                                    <w:left w:val="none" w:sz="0" w:space="0" w:color="auto"/>
                                    <w:bottom w:val="none" w:sz="0" w:space="0" w:color="auto"/>
                                    <w:right w:val="none" w:sz="0" w:space="0" w:color="auto"/>
                                  </w:divBdr>
                                </w:div>
                                <w:div w:id="1066537561">
                                  <w:marLeft w:val="640"/>
                                  <w:marRight w:val="0"/>
                                  <w:marTop w:val="0"/>
                                  <w:marBottom w:val="0"/>
                                  <w:divBdr>
                                    <w:top w:val="none" w:sz="0" w:space="0" w:color="auto"/>
                                    <w:left w:val="none" w:sz="0" w:space="0" w:color="auto"/>
                                    <w:bottom w:val="none" w:sz="0" w:space="0" w:color="auto"/>
                                    <w:right w:val="none" w:sz="0" w:space="0" w:color="auto"/>
                                  </w:divBdr>
                                </w:div>
                                <w:div w:id="1134298481">
                                  <w:marLeft w:val="640"/>
                                  <w:marRight w:val="0"/>
                                  <w:marTop w:val="0"/>
                                  <w:marBottom w:val="0"/>
                                  <w:divBdr>
                                    <w:top w:val="none" w:sz="0" w:space="0" w:color="auto"/>
                                    <w:left w:val="none" w:sz="0" w:space="0" w:color="auto"/>
                                    <w:bottom w:val="none" w:sz="0" w:space="0" w:color="auto"/>
                                    <w:right w:val="none" w:sz="0" w:space="0" w:color="auto"/>
                                  </w:divBdr>
                                </w:div>
                                <w:div w:id="1154637590">
                                  <w:marLeft w:val="640"/>
                                  <w:marRight w:val="0"/>
                                  <w:marTop w:val="0"/>
                                  <w:marBottom w:val="0"/>
                                  <w:divBdr>
                                    <w:top w:val="none" w:sz="0" w:space="0" w:color="auto"/>
                                    <w:left w:val="none" w:sz="0" w:space="0" w:color="auto"/>
                                    <w:bottom w:val="none" w:sz="0" w:space="0" w:color="auto"/>
                                    <w:right w:val="none" w:sz="0" w:space="0" w:color="auto"/>
                                  </w:divBdr>
                                </w:div>
                                <w:div w:id="1157455974">
                                  <w:marLeft w:val="640"/>
                                  <w:marRight w:val="0"/>
                                  <w:marTop w:val="0"/>
                                  <w:marBottom w:val="0"/>
                                  <w:divBdr>
                                    <w:top w:val="none" w:sz="0" w:space="0" w:color="auto"/>
                                    <w:left w:val="none" w:sz="0" w:space="0" w:color="auto"/>
                                    <w:bottom w:val="none" w:sz="0" w:space="0" w:color="auto"/>
                                    <w:right w:val="none" w:sz="0" w:space="0" w:color="auto"/>
                                  </w:divBdr>
                                </w:div>
                                <w:div w:id="1287389814">
                                  <w:marLeft w:val="640"/>
                                  <w:marRight w:val="0"/>
                                  <w:marTop w:val="0"/>
                                  <w:marBottom w:val="0"/>
                                  <w:divBdr>
                                    <w:top w:val="none" w:sz="0" w:space="0" w:color="auto"/>
                                    <w:left w:val="none" w:sz="0" w:space="0" w:color="auto"/>
                                    <w:bottom w:val="none" w:sz="0" w:space="0" w:color="auto"/>
                                    <w:right w:val="none" w:sz="0" w:space="0" w:color="auto"/>
                                  </w:divBdr>
                                </w:div>
                                <w:div w:id="1394893435">
                                  <w:marLeft w:val="640"/>
                                  <w:marRight w:val="0"/>
                                  <w:marTop w:val="0"/>
                                  <w:marBottom w:val="0"/>
                                  <w:divBdr>
                                    <w:top w:val="none" w:sz="0" w:space="0" w:color="auto"/>
                                    <w:left w:val="none" w:sz="0" w:space="0" w:color="auto"/>
                                    <w:bottom w:val="none" w:sz="0" w:space="0" w:color="auto"/>
                                    <w:right w:val="none" w:sz="0" w:space="0" w:color="auto"/>
                                  </w:divBdr>
                                </w:div>
                                <w:div w:id="1467316431">
                                  <w:marLeft w:val="640"/>
                                  <w:marRight w:val="0"/>
                                  <w:marTop w:val="0"/>
                                  <w:marBottom w:val="0"/>
                                  <w:divBdr>
                                    <w:top w:val="none" w:sz="0" w:space="0" w:color="auto"/>
                                    <w:left w:val="none" w:sz="0" w:space="0" w:color="auto"/>
                                    <w:bottom w:val="none" w:sz="0" w:space="0" w:color="auto"/>
                                    <w:right w:val="none" w:sz="0" w:space="0" w:color="auto"/>
                                  </w:divBdr>
                                </w:div>
                                <w:div w:id="1505047412">
                                  <w:marLeft w:val="640"/>
                                  <w:marRight w:val="0"/>
                                  <w:marTop w:val="0"/>
                                  <w:marBottom w:val="0"/>
                                  <w:divBdr>
                                    <w:top w:val="none" w:sz="0" w:space="0" w:color="auto"/>
                                    <w:left w:val="none" w:sz="0" w:space="0" w:color="auto"/>
                                    <w:bottom w:val="none" w:sz="0" w:space="0" w:color="auto"/>
                                    <w:right w:val="none" w:sz="0" w:space="0" w:color="auto"/>
                                  </w:divBdr>
                                </w:div>
                                <w:div w:id="1516917192">
                                  <w:marLeft w:val="640"/>
                                  <w:marRight w:val="0"/>
                                  <w:marTop w:val="0"/>
                                  <w:marBottom w:val="0"/>
                                  <w:divBdr>
                                    <w:top w:val="none" w:sz="0" w:space="0" w:color="auto"/>
                                    <w:left w:val="none" w:sz="0" w:space="0" w:color="auto"/>
                                    <w:bottom w:val="none" w:sz="0" w:space="0" w:color="auto"/>
                                    <w:right w:val="none" w:sz="0" w:space="0" w:color="auto"/>
                                  </w:divBdr>
                                </w:div>
                                <w:div w:id="1523202924">
                                  <w:marLeft w:val="640"/>
                                  <w:marRight w:val="0"/>
                                  <w:marTop w:val="0"/>
                                  <w:marBottom w:val="0"/>
                                  <w:divBdr>
                                    <w:top w:val="none" w:sz="0" w:space="0" w:color="auto"/>
                                    <w:left w:val="none" w:sz="0" w:space="0" w:color="auto"/>
                                    <w:bottom w:val="none" w:sz="0" w:space="0" w:color="auto"/>
                                    <w:right w:val="none" w:sz="0" w:space="0" w:color="auto"/>
                                  </w:divBdr>
                                </w:div>
                                <w:div w:id="1542475020">
                                  <w:marLeft w:val="640"/>
                                  <w:marRight w:val="0"/>
                                  <w:marTop w:val="0"/>
                                  <w:marBottom w:val="0"/>
                                  <w:divBdr>
                                    <w:top w:val="none" w:sz="0" w:space="0" w:color="auto"/>
                                    <w:left w:val="none" w:sz="0" w:space="0" w:color="auto"/>
                                    <w:bottom w:val="none" w:sz="0" w:space="0" w:color="auto"/>
                                    <w:right w:val="none" w:sz="0" w:space="0" w:color="auto"/>
                                  </w:divBdr>
                                </w:div>
                                <w:div w:id="1545554029">
                                  <w:marLeft w:val="640"/>
                                  <w:marRight w:val="0"/>
                                  <w:marTop w:val="0"/>
                                  <w:marBottom w:val="0"/>
                                  <w:divBdr>
                                    <w:top w:val="none" w:sz="0" w:space="0" w:color="auto"/>
                                    <w:left w:val="none" w:sz="0" w:space="0" w:color="auto"/>
                                    <w:bottom w:val="none" w:sz="0" w:space="0" w:color="auto"/>
                                    <w:right w:val="none" w:sz="0" w:space="0" w:color="auto"/>
                                  </w:divBdr>
                                </w:div>
                                <w:div w:id="1596477897">
                                  <w:marLeft w:val="640"/>
                                  <w:marRight w:val="0"/>
                                  <w:marTop w:val="0"/>
                                  <w:marBottom w:val="0"/>
                                  <w:divBdr>
                                    <w:top w:val="none" w:sz="0" w:space="0" w:color="auto"/>
                                    <w:left w:val="none" w:sz="0" w:space="0" w:color="auto"/>
                                    <w:bottom w:val="none" w:sz="0" w:space="0" w:color="auto"/>
                                    <w:right w:val="none" w:sz="0" w:space="0" w:color="auto"/>
                                  </w:divBdr>
                                </w:div>
                                <w:div w:id="1613778899">
                                  <w:marLeft w:val="640"/>
                                  <w:marRight w:val="0"/>
                                  <w:marTop w:val="0"/>
                                  <w:marBottom w:val="0"/>
                                  <w:divBdr>
                                    <w:top w:val="none" w:sz="0" w:space="0" w:color="auto"/>
                                    <w:left w:val="none" w:sz="0" w:space="0" w:color="auto"/>
                                    <w:bottom w:val="none" w:sz="0" w:space="0" w:color="auto"/>
                                    <w:right w:val="none" w:sz="0" w:space="0" w:color="auto"/>
                                  </w:divBdr>
                                </w:div>
                                <w:div w:id="1645088077">
                                  <w:marLeft w:val="640"/>
                                  <w:marRight w:val="0"/>
                                  <w:marTop w:val="0"/>
                                  <w:marBottom w:val="0"/>
                                  <w:divBdr>
                                    <w:top w:val="none" w:sz="0" w:space="0" w:color="auto"/>
                                    <w:left w:val="none" w:sz="0" w:space="0" w:color="auto"/>
                                    <w:bottom w:val="none" w:sz="0" w:space="0" w:color="auto"/>
                                    <w:right w:val="none" w:sz="0" w:space="0" w:color="auto"/>
                                  </w:divBdr>
                                </w:div>
                                <w:div w:id="1658536086">
                                  <w:marLeft w:val="640"/>
                                  <w:marRight w:val="0"/>
                                  <w:marTop w:val="0"/>
                                  <w:marBottom w:val="0"/>
                                  <w:divBdr>
                                    <w:top w:val="none" w:sz="0" w:space="0" w:color="auto"/>
                                    <w:left w:val="none" w:sz="0" w:space="0" w:color="auto"/>
                                    <w:bottom w:val="none" w:sz="0" w:space="0" w:color="auto"/>
                                    <w:right w:val="none" w:sz="0" w:space="0" w:color="auto"/>
                                  </w:divBdr>
                                </w:div>
                                <w:div w:id="1716125764">
                                  <w:marLeft w:val="640"/>
                                  <w:marRight w:val="0"/>
                                  <w:marTop w:val="0"/>
                                  <w:marBottom w:val="0"/>
                                  <w:divBdr>
                                    <w:top w:val="none" w:sz="0" w:space="0" w:color="auto"/>
                                    <w:left w:val="none" w:sz="0" w:space="0" w:color="auto"/>
                                    <w:bottom w:val="none" w:sz="0" w:space="0" w:color="auto"/>
                                    <w:right w:val="none" w:sz="0" w:space="0" w:color="auto"/>
                                  </w:divBdr>
                                </w:div>
                                <w:div w:id="1782337461">
                                  <w:marLeft w:val="640"/>
                                  <w:marRight w:val="0"/>
                                  <w:marTop w:val="0"/>
                                  <w:marBottom w:val="0"/>
                                  <w:divBdr>
                                    <w:top w:val="none" w:sz="0" w:space="0" w:color="auto"/>
                                    <w:left w:val="none" w:sz="0" w:space="0" w:color="auto"/>
                                    <w:bottom w:val="none" w:sz="0" w:space="0" w:color="auto"/>
                                    <w:right w:val="none" w:sz="0" w:space="0" w:color="auto"/>
                                  </w:divBdr>
                                </w:div>
                                <w:div w:id="1842356235">
                                  <w:marLeft w:val="640"/>
                                  <w:marRight w:val="0"/>
                                  <w:marTop w:val="0"/>
                                  <w:marBottom w:val="0"/>
                                  <w:divBdr>
                                    <w:top w:val="none" w:sz="0" w:space="0" w:color="auto"/>
                                    <w:left w:val="none" w:sz="0" w:space="0" w:color="auto"/>
                                    <w:bottom w:val="none" w:sz="0" w:space="0" w:color="auto"/>
                                    <w:right w:val="none" w:sz="0" w:space="0" w:color="auto"/>
                                  </w:divBdr>
                                </w:div>
                                <w:div w:id="1950236683">
                                  <w:marLeft w:val="640"/>
                                  <w:marRight w:val="0"/>
                                  <w:marTop w:val="0"/>
                                  <w:marBottom w:val="0"/>
                                  <w:divBdr>
                                    <w:top w:val="none" w:sz="0" w:space="0" w:color="auto"/>
                                    <w:left w:val="none" w:sz="0" w:space="0" w:color="auto"/>
                                    <w:bottom w:val="none" w:sz="0" w:space="0" w:color="auto"/>
                                    <w:right w:val="none" w:sz="0" w:space="0" w:color="auto"/>
                                  </w:divBdr>
                                </w:div>
                                <w:div w:id="2112898250">
                                  <w:marLeft w:val="640"/>
                                  <w:marRight w:val="0"/>
                                  <w:marTop w:val="0"/>
                                  <w:marBottom w:val="0"/>
                                  <w:divBdr>
                                    <w:top w:val="none" w:sz="0" w:space="0" w:color="auto"/>
                                    <w:left w:val="none" w:sz="0" w:space="0" w:color="auto"/>
                                    <w:bottom w:val="none" w:sz="0" w:space="0" w:color="auto"/>
                                    <w:right w:val="none" w:sz="0" w:space="0" w:color="auto"/>
                                  </w:divBdr>
                                </w:div>
                                <w:div w:id="2122187720">
                                  <w:marLeft w:val="640"/>
                                  <w:marRight w:val="0"/>
                                  <w:marTop w:val="0"/>
                                  <w:marBottom w:val="0"/>
                                  <w:divBdr>
                                    <w:top w:val="none" w:sz="0" w:space="0" w:color="auto"/>
                                    <w:left w:val="none" w:sz="0" w:space="0" w:color="auto"/>
                                    <w:bottom w:val="none" w:sz="0" w:space="0" w:color="auto"/>
                                    <w:right w:val="none" w:sz="0" w:space="0" w:color="auto"/>
                                  </w:divBdr>
                                </w:div>
                                <w:div w:id="2139950588">
                                  <w:marLeft w:val="640"/>
                                  <w:marRight w:val="0"/>
                                  <w:marTop w:val="0"/>
                                  <w:marBottom w:val="0"/>
                                  <w:divBdr>
                                    <w:top w:val="none" w:sz="0" w:space="0" w:color="auto"/>
                                    <w:left w:val="none" w:sz="0" w:space="0" w:color="auto"/>
                                    <w:bottom w:val="none" w:sz="0" w:space="0" w:color="auto"/>
                                    <w:right w:val="none" w:sz="0" w:space="0" w:color="auto"/>
                                  </w:divBdr>
                                </w:div>
                              </w:divsChild>
                            </w:div>
                            <w:div w:id="1964997212">
                              <w:marLeft w:val="0"/>
                              <w:marRight w:val="0"/>
                              <w:marTop w:val="0"/>
                              <w:marBottom w:val="0"/>
                              <w:divBdr>
                                <w:top w:val="none" w:sz="0" w:space="0" w:color="auto"/>
                                <w:left w:val="none" w:sz="0" w:space="0" w:color="auto"/>
                                <w:bottom w:val="none" w:sz="0" w:space="0" w:color="auto"/>
                                <w:right w:val="none" w:sz="0" w:space="0" w:color="auto"/>
                              </w:divBdr>
                              <w:divsChild>
                                <w:div w:id="191655548">
                                  <w:marLeft w:val="640"/>
                                  <w:marRight w:val="0"/>
                                  <w:marTop w:val="0"/>
                                  <w:marBottom w:val="0"/>
                                  <w:divBdr>
                                    <w:top w:val="none" w:sz="0" w:space="0" w:color="auto"/>
                                    <w:left w:val="none" w:sz="0" w:space="0" w:color="auto"/>
                                    <w:bottom w:val="none" w:sz="0" w:space="0" w:color="auto"/>
                                    <w:right w:val="none" w:sz="0" w:space="0" w:color="auto"/>
                                  </w:divBdr>
                                </w:div>
                                <w:div w:id="192765284">
                                  <w:marLeft w:val="640"/>
                                  <w:marRight w:val="0"/>
                                  <w:marTop w:val="0"/>
                                  <w:marBottom w:val="0"/>
                                  <w:divBdr>
                                    <w:top w:val="none" w:sz="0" w:space="0" w:color="auto"/>
                                    <w:left w:val="none" w:sz="0" w:space="0" w:color="auto"/>
                                    <w:bottom w:val="none" w:sz="0" w:space="0" w:color="auto"/>
                                    <w:right w:val="none" w:sz="0" w:space="0" w:color="auto"/>
                                  </w:divBdr>
                                </w:div>
                                <w:div w:id="224148821">
                                  <w:marLeft w:val="640"/>
                                  <w:marRight w:val="0"/>
                                  <w:marTop w:val="0"/>
                                  <w:marBottom w:val="0"/>
                                  <w:divBdr>
                                    <w:top w:val="none" w:sz="0" w:space="0" w:color="auto"/>
                                    <w:left w:val="none" w:sz="0" w:space="0" w:color="auto"/>
                                    <w:bottom w:val="none" w:sz="0" w:space="0" w:color="auto"/>
                                    <w:right w:val="none" w:sz="0" w:space="0" w:color="auto"/>
                                  </w:divBdr>
                                </w:div>
                                <w:div w:id="333606791">
                                  <w:marLeft w:val="640"/>
                                  <w:marRight w:val="0"/>
                                  <w:marTop w:val="0"/>
                                  <w:marBottom w:val="0"/>
                                  <w:divBdr>
                                    <w:top w:val="none" w:sz="0" w:space="0" w:color="auto"/>
                                    <w:left w:val="none" w:sz="0" w:space="0" w:color="auto"/>
                                    <w:bottom w:val="none" w:sz="0" w:space="0" w:color="auto"/>
                                    <w:right w:val="none" w:sz="0" w:space="0" w:color="auto"/>
                                  </w:divBdr>
                                </w:div>
                                <w:div w:id="525797833">
                                  <w:marLeft w:val="640"/>
                                  <w:marRight w:val="0"/>
                                  <w:marTop w:val="0"/>
                                  <w:marBottom w:val="0"/>
                                  <w:divBdr>
                                    <w:top w:val="none" w:sz="0" w:space="0" w:color="auto"/>
                                    <w:left w:val="none" w:sz="0" w:space="0" w:color="auto"/>
                                    <w:bottom w:val="none" w:sz="0" w:space="0" w:color="auto"/>
                                    <w:right w:val="none" w:sz="0" w:space="0" w:color="auto"/>
                                  </w:divBdr>
                                </w:div>
                                <w:div w:id="551238262">
                                  <w:marLeft w:val="640"/>
                                  <w:marRight w:val="0"/>
                                  <w:marTop w:val="0"/>
                                  <w:marBottom w:val="0"/>
                                  <w:divBdr>
                                    <w:top w:val="none" w:sz="0" w:space="0" w:color="auto"/>
                                    <w:left w:val="none" w:sz="0" w:space="0" w:color="auto"/>
                                    <w:bottom w:val="none" w:sz="0" w:space="0" w:color="auto"/>
                                    <w:right w:val="none" w:sz="0" w:space="0" w:color="auto"/>
                                  </w:divBdr>
                                </w:div>
                                <w:div w:id="563836944">
                                  <w:marLeft w:val="640"/>
                                  <w:marRight w:val="0"/>
                                  <w:marTop w:val="0"/>
                                  <w:marBottom w:val="0"/>
                                  <w:divBdr>
                                    <w:top w:val="none" w:sz="0" w:space="0" w:color="auto"/>
                                    <w:left w:val="none" w:sz="0" w:space="0" w:color="auto"/>
                                    <w:bottom w:val="none" w:sz="0" w:space="0" w:color="auto"/>
                                    <w:right w:val="none" w:sz="0" w:space="0" w:color="auto"/>
                                  </w:divBdr>
                                </w:div>
                                <w:div w:id="568804604">
                                  <w:marLeft w:val="640"/>
                                  <w:marRight w:val="0"/>
                                  <w:marTop w:val="0"/>
                                  <w:marBottom w:val="0"/>
                                  <w:divBdr>
                                    <w:top w:val="none" w:sz="0" w:space="0" w:color="auto"/>
                                    <w:left w:val="none" w:sz="0" w:space="0" w:color="auto"/>
                                    <w:bottom w:val="none" w:sz="0" w:space="0" w:color="auto"/>
                                    <w:right w:val="none" w:sz="0" w:space="0" w:color="auto"/>
                                  </w:divBdr>
                                </w:div>
                                <w:div w:id="574970942">
                                  <w:marLeft w:val="640"/>
                                  <w:marRight w:val="0"/>
                                  <w:marTop w:val="0"/>
                                  <w:marBottom w:val="0"/>
                                  <w:divBdr>
                                    <w:top w:val="none" w:sz="0" w:space="0" w:color="auto"/>
                                    <w:left w:val="none" w:sz="0" w:space="0" w:color="auto"/>
                                    <w:bottom w:val="none" w:sz="0" w:space="0" w:color="auto"/>
                                    <w:right w:val="none" w:sz="0" w:space="0" w:color="auto"/>
                                  </w:divBdr>
                                </w:div>
                                <w:div w:id="663631870">
                                  <w:marLeft w:val="640"/>
                                  <w:marRight w:val="0"/>
                                  <w:marTop w:val="0"/>
                                  <w:marBottom w:val="0"/>
                                  <w:divBdr>
                                    <w:top w:val="none" w:sz="0" w:space="0" w:color="auto"/>
                                    <w:left w:val="none" w:sz="0" w:space="0" w:color="auto"/>
                                    <w:bottom w:val="none" w:sz="0" w:space="0" w:color="auto"/>
                                    <w:right w:val="none" w:sz="0" w:space="0" w:color="auto"/>
                                  </w:divBdr>
                                </w:div>
                                <w:div w:id="803431364">
                                  <w:marLeft w:val="640"/>
                                  <w:marRight w:val="0"/>
                                  <w:marTop w:val="0"/>
                                  <w:marBottom w:val="0"/>
                                  <w:divBdr>
                                    <w:top w:val="none" w:sz="0" w:space="0" w:color="auto"/>
                                    <w:left w:val="none" w:sz="0" w:space="0" w:color="auto"/>
                                    <w:bottom w:val="none" w:sz="0" w:space="0" w:color="auto"/>
                                    <w:right w:val="none" w:sz="0" w:space="0" w:color="auto"/>
                                  </w:divBdr>
                                </w:div>
                                <w:div w:id="835146849">
                                  <w:marLeft w:val="640"/>
                                  <w:marRight w:val="0"/>
                                  <w:marTop w:val="0"/>
                                  <w:marBottom w:val="0"/>
                                  <w:divBdr>
                                    <w:top w:val="none" w:sz="0" w:space="0" w:color="auto"/>
                                    <w:left w:val="none" w:sz="0" w:space="0" w:color="auto"/>
                                    <w:bottom w:val="none" w:sz="0" w:space="0" w:color="auto"/>
                                    <w:right w:val="none" w:sz="0" w:space="0" w:color="auto"/>
                                  </w:divBdr>
                                </w:div>
                                <w:div w:id="960040526">
                                  <w:marLeft w:val="640"/>
                                  <w:marRight w:val="0"/>
                                  <w:marTop w:val="0"/>
                                  <w:marBottom w:val="0"/>
                                  <w:divBdr>
                                    <w:top w:val="none" w:sz="0" w:space="0" w:color="auto"/>
                                    <w:left w:val="none" w:sz="0" w:space="0" w:color="auto"/>
                                    <w:bottom w:val="none" w:sz="0" w:space="0" w:color="auto"/>
                                    <w:right w:val="none" w:sz="0" w:space="0" w:color="auto"/>
                                  </w:divBdr>
                                </w:div>
                                <w:div w:id="961031227">
                                  <w:marLeft w:val="640"/>
                                  <w:marRight w:val="0"/>
                                  <w:marTop w:val="0"/>
                                  <w:marBottom w:val="0"/>
                                  <w:divBdr>
                                    <w:top w:val="none" w:sz="0" w:space="0" w:color="auto"/>
                                    <w:left w:val="none" w:sz="0" w:space="0" w:color="auto"/>
                                    <w:bottom w:val="none" w:sz="0" w:space="0" w:color="auto"/>
                                    <w:right w:val="none" w:sz="0" w:space="0" w:color="auto"/>
                                  </w:divBdr>
                                </w:div>
                                <w:div w:id="1004699491">
                                  <w:marLeft w:val="640"/>
                                  <w:marRight w:val="0"/>
                                  <w:marTop w:val="0"/>
                                  <w:marBottom w:val="0"/>
                                  <w:divBdr>
                                    <w:top w:val="none" w:sz="0" w:space="0" w:color="auto"/>
                                    <w:left w:val="none" w:sz="0" w:space="0" w:color="auto"/>
                                    <w:bottom w:val="none" w:sz="0" w:space="0" w:color="auto"/>
                                    <w:right w:val="none" w:sz="0" w:space="0" w:color="auto"/>
                                  </w:divBdr>
                                </w:div>
                                <w:div w:id="1058700315">
                                  <w:marLeft w:val="640"/>
                                  <w:marRight w:val="0"/>
                                  <w:marTop w:val="0"/>
                                  <w:marBottom w:val="0"/>
                                  <w:divBdr>
                                    <w:top w:val="none" w:sz="0" w:space="0" w:color="auto"/>
                                    <w:left w:val="none" w:sz="0" w:space="0" w:color="auto"/>
                                    <w:bottom w:val="none" w:sz="0" w:space="0" w:color="auto"/>
                                    <w:right w:val="none" w:sz="0" w:space="0" w:color="auto"/>
                                  </w:divBdr>
                                </w:div>
                                <w:div w:id="1085688008">
                                  <w:marLeft w:val="640"/>
                                  <w:marRight w:val="0"/>
                                  <w:marTop w:val="0"/>
                                  <w:marBottom w:val="0"/>
                                  <w:divBdr>
                                    <w:top w:val="none" w:sz="0" w:space="0" w:color="auto"/>
                                    <w:left w:val="none" w:sz="0" w:space="0" w:color="auto"/>
                                    <w:bottom w:val="none" w:sz="0" w:space="0" w:color="auto"/>
                                    <w:right w:val="none" w:sz="0" w:space="0" w:color="auto"/>
                                  </w:divBdr>
                                </w:div>
                                <w:div w:id="1153445290">
                                  <w:marLeft w:val="640"/>
                                  <w:marRight w:val="0"/>
                                  <w:marTop w:val="0"/>
                                  <w:marBottom w:val="0"/>
                                  <w:divBdr>
                                    <w:top w:val="none" w:sz="0" w:space="0" w:color="auto"/>
                                    <w:left w:val="none" w:sz="0" w:space="0" w:color="auto"/>
                                    <w:bottom w:val="none" w:sz="0" w:space="0" w:color="auto"/>
                                    <w:right w:val="none" w:sz="0" w:space="0" w:color="auto"/>
                                  </w:divBdr>
                                </w:div>
                                <w:div w:id="1195388810">
                                  <w:marLeft w:val="640"/>
                                  <w:marRight w:val="0"/>
                                  <w:marTop w:val="0"/>
                                  <w:marBottom w:val="0"/>
                                  <w:divBdr>
                                    <w:top w:val="none" w:sz="0" w:space="0" w:color="auto"/>
                                    <w:left w:val="none" w:sz="0" w:space="0" w:color="auto"/>
                                    <w:bottom w:val="none" w:sz="0" w:space="0" w:color="auto"/>
                                    <w:right w:val="none" w:sz="0" w:space="0" w:color="auto"/>
                                  </w:divBdr>
                                </w:div>
                                <w:div w:id="1250044640">
                                  <w:marLeft w:val="640"/>
                                  <w:marRight w:val="0"/>
                                  <w:marTop w:val="0"/>
                                  <w:marBottom w:val="0"/>
                                  <w:divBdr>
                                    <w:top w:val="none" w:sz="0" w:space="0" w:color="auto"/>
                                    <w:left w:val="none" w:sz="0" w:space="0" w:color="auto"/>
                                    <w:bottom w:val="none" w:sz="0" w:space="0" w:color="auto"/>
                                    <w:right w:val="none" w:sz="0" w:space="0" w:color="auto"/>
                                  </w:divBdr>
                                </w:div>
                                <w:div w:id="1329939545">
                                  <w:marLeft w:val="640"/>
                                  <w:marRight w:val="0"/>
                                  <w:marTop w:val="0"/>
                                  <w:marBottom w:val="0"/>
                                  <w:divBdr>
                                    <w:top w:val="none" w:sz="0" w:space="0" w:color="auto"/>
                                    <w:left w:val="none" w:sz="0" w:space="0" w:color="auto"/>
                                    <w:bottom w:val="none" w:sz="0" w:space="0" w:color="auto"/>
                                    <w:right w:val="none" w:sz="0" w:space="0" w:color="auto"/>
                                  </w:divBdr>
                                </w:div>
                                <w:div w:id="1365597560">
                                  <w:marLeft w:val="640"/>
                                  <w:marRight w:val="0"/>
                                  <w:marTop w:val="0"/>
                                  <w:marBottom w:val="0"/>
                                  <w:divBdr>
                                    <w:top w:val="none" w:sz="0" w:space="0" w:color="auto"/>
                                    <w:left w:val="none" w:sz="0" w:space="0" w:color="auto"/>
                                    <w:bottom w:val="none" w:sz="0" w:space="0" w:color="auto"/>
                                    <w:right w:val="none" w:sz="0" w:space="0" w:color="auto"/>
                                  </w:divBdr>
                                </w:div>
                                <w:div w:id="1412194601">
                                  <w:marLeft w:val="640"/>
                                  <w:marRight w:val="0"/>
                                  <w:marTop w:val="0"/>
                                  <w:marBottom w:val="0"/>
                                  <w:divBdr>
                                    <w:top w:val="none" w:sz="0" w:space="0" w:color="auto"/>
                                    <w:left w:val="none" w:sz="0" w:space="0" w:color="auto"/>
                                    <w:bottom w:val="none" w:sz="0" w:space="0" w:color="auto"/>
                                    <w:right w:val="none" w:sz="0" w:space="0" w:color="auto"/>
                                  </w:divBdr>
                                </w:div>
                                <w:div w:id="1452629073">
                                  <w:marLeft w:val="640"/>
                                  <w:marRight w:val="0"/>
                                  <w:marTop w:val="0"/>
                                  <w:marBottom w:val="0"/>
                                  <w:divBdr>
                                    <w:top w:val="none" w:sz="0" w:space="0" w:color="auto"/>
                                    <w:left w:val="none" w:sz="0" w:space="0" w:color="auto"/>
                                    <w:bottom w:val="none" w:sz="0" w:space="0" w:color="auto"/>
                                    <w:right w:val="none" w:sz="0" w:space="0" w:color="auto"/>
                                  </w:divBdr>
                                </w:div>
                                <w:div w:id="1461460430">
                                  <w:marLeft w:val="640"/>
                                  <w:marRight w:val="0"/>
                                  <w:marTop w:val="0"/>
                                  <w:marBottom w:val="0"/>
                                  <w:divBdr>
                                    <w:top w:val="none" w:sz="0" w:space="0" w:color="auto"/>
                                    <w:left w:val="none" w:sz="0" w:space="0" w:color="auto"/>
                                    <w:bottom w:val="none" w:sz="0" w:space="0" w:color="auto"/>
                                    <w:right w:val="none" w:sz="0" w:space="0" w:color="auto"/>
                                  </w:divBdr>
                                </w:div>
                                <w:div w:id="1633441463">
                                  <w:marLeft w:val="640"/>
                                  <w:marRight w:val="0"/>
                                  <w:marTop w:val="0"/>
                                  <w:marBottom w:val="0"/>
                                  <w:divBdr>
                                    <w:top w:val="none" w:sz="0" w:space="0" w:color="auto"/>
                                    <w:left w:val="none" w:sz="0" w:space="0" w:color="auto"/>
                                    <w:bottom w:val="none" w:sz="0" w:space="0" w:color="auto"/>
                                    <w:right w:val="none" w:sz="0" w:space="0" w:color="auto"/>
                                  </w:divBdr>
                                </w:div>
                                <w:div w:id="1709451429">
                                  <w:marLeft w:val="640"/>
                                  <w:marRight w:val="0"/>
                                  <w:marTop w:val="0"/>
                                  <w:marBottom w:val="0"/>
                                  <w:divBdr>
                                    <w:top w:val="none" w:sz="0" w:space="0" w:color="auto"/>
                                    <w:left w:val="none" w:sz="0" w:space="0" w:color="auto"/>
                                    <w:bottom w:val="none" w:sz="0" w:space="0" w:color="auto"/>
                                    <w:right w:val="none" w:sz="0" w:space="0" w:color="auto"/>
                                  </w:divBdr>
                                </w:div>
                                <w:div w:id="1731224633">
                                  <w:marLeft w:val="640"/>
                                  <w:marRight w:val="0"/>
                                  <w:marTop w:val="0"/>
                                  <w:marBottom w:val="0"/>
                                  <w:divBdr>
                                    <w:top w:val="none" w:sz="0" w:space="0" w:color="auto"/>
                                    <w:left w:val="none" w:sz="0" w:space="0" w:color="auto"/>
                                    <w:bottom w:val="none" w:sz="0" w:space="0" w:color="auto"/>
                                    <w:right w:val="none" w:sz="0" w:space="0" w:color="auto"/>
                                  </w:divBdr>
                                </w:div>
                                <w:div w:id="1740861242">
                                  <w:marLeft w:val="640"/>
                                  <w:marRight w:val="0"/>
                                  <w:marTop w:val="0"/>
                                  <w:marBottom w:val="0"/>
                                  <w:divBdr>
                                    <w:top w:val="none" w:sz="0" w:space="0" w:color="auto"/>
                                    <w:left w:val="none" w:sz="0" w:space="0" w:color="auto"/>
                                    <w:bottom w:val="none" w:sz="0" w:space="0" w:color="auto"/>
                                    <w:right w:val="none" w:sz="0" w:space="0" w:color="auto"/>
                                  </w:divBdr>
                                </w:div>
                                <w:div w:id="1813013102">
                                  <w:marLeft w:val="640"/>
                                  <w:marRight w:val="0"/>
                                  <w:marTop w:val="0"/>
                                  <w:marBottom w:val="0"/>
                                  <w:divBdr>
                                    <w:top w:val="none" w:sz="0" w:space="0" w:color="auto"/>
                                    <w:left w:val="none" w:sz="0" w:space="0" w:color="auto"/>
                                    <w:bottom w:val="none" w:sz="0" w:space="0" w:color="auto"/>
                                    <w:right w:val="none" w:sz="0" w:space="0" w:color="auto"/>
                                  </w:divBdr>
                                </w:div>
                                <w:div w:id="1823890966">
                                  <w:marLeft w:val="640"/>
                                  <w:marRight w:val="0"/>
                                  <w:marTop w:val="0"/>
                                  <w:marBottom w:val="0"/>
                                  <w:divBdr>
                                    <w:top w:val="none" w:sz="0" w:space="0" w:color="auto"/>
                                    <w:left w:val="none" w:sz="0" w:space="0" w:color="auto"/>
                                    <w:bottom w:val="none" w:sz="0" w:space="0" w:color="auto"/>
                                    <w:right w:val="none" w:sz="0" w:space="0" w:color="auto"/>
                                  </w:divBdr>
                                </w:div>
                                <w:div w:id="1838300176">
                                  <w:marLeft w:val="640"/>
                                  <w:marRight w:val="0"/>
                                  <w:marTop w:val="0"/>
                                  <w:marBottom w:val="0"/>
                                  <w:divBdr>
                                    <w:top w:val="none" w:sz="0" w:space="0" w:color="auto"/>
                                    <w:left w:val="none" w:sz="0" w:space="0" w:color="auto"/>
                                    <w:bottom w:val="none" w:sz="0" w:space="0" w:color="auto"/>
                                    <w:right w:val="none" w:sz="0" w:space="0" w:color="auto"/>
                                  </w:divBdr>
                                </w:div>
                                <w:div w:id="1862207176">
                                  <w:marLeft w:val="640"/>
                                  <w:marRight w:val="0"/>
                                  <w:marTop w:val="0"/>
                                  <w:marBottom w:val="0"/>
                                  <w:divBdr>
                                    <w:top w:val="none" w:sz="0" w:space="0" w:color="auto"/>
                                    <w:left w:val="none" w:sz="0" w:space="0" w:color="auto"/>
                                    <w:bottom w:val="none" w:sz="0" w:space="0" w:color="auto"/>
                                    <w:right w:val="none" w:sz="0" w:space="0" w:color="auto"/>
                                  </w:divBdr>
                                </w:div>
                                <w:div w:id="1865049348">
                                  <w:marLeft w:val="640"/>
                                  <w:marRight w:val="0"/>
                                  <w:marTop w:val="0"/>
                                  <w:marBottom w:val="0"/>
                                  <w:divBdr>
                                    <w:top w:val="none" w:sz="0" w:space="0" w:color="auto"/>
                                    <w:left w:val="none" w:sz="0" w:space="0" w:color="auto"/>
                                    <w:bottom w:val="none" w:sz="0" w:space="0" w:color="auto"/>
                                    <w:right w:val="none" w:sz="0" w:space="0" w:color="auto"/>
                                  </w:divBdr>
                                </w:div>
                                <w:div w:id="1911963205">
                                  <w:marLeft w:val="640"/>
                                  <w:marRight w:val="0"/>
                                  <w:marTop w:val="0"/>
                                  <w:marBottom w:val="0"/>
                                  <w:divBdr>
                                    <w:top w:val="none" w:sz="0" w:space="0" w:color="auto"/>
                                    <w:left w:val="none" w:sz="0" w:space="0" w:color="auto"/>
                                    <w:bottom w:val="none" w:sz="0" w:space="0" w:color="auto"/>
                                    <w:right w:val="none" w:sz="0" w:space="0" w:color="auto"/>
                                  </w:divBdr>
                                </w:div>
                                <w:div w:id="2016759029">
                                  <w:marLeft w:val="640"/>
                                  <w:marRight w:val="0"/>
                                  <w:marTop w:val="0"/>
                                  <w:marBottom w:val="0"/>
                                  <w:divBdr>
                                    <w:top w:val="none" w:sz="0" w:space="0" w:color="auto"/>
                                    <w:left w:val="none" w:sz="0" w:space="0" w:color="auto"/>
                                    <w:bottom w:val="none" w:sz="0" w:space="0" w:color="auto"/>
                                    <w:right w:val="none" w:sz="0" w:space="0" w:color="auto"/>
                                  </w:divBdr>
                                </w:div>
                                <w:div w:id="2028560224">
                                  <w:marLeft w:val="640"/>
                                  <w:marRight w:val="0"/>
                                  <w:marTop w:val="0"/>
                                  <w:marBottom w:val="0"/>
                                  <w:divBdr>
                                    <w:top w:val="none" w:sz="0" w:space="0" w:color="auto"/>
                                    <w:left w:val="none" w:sz="0" w:space="0" w:color="auto"/>
                                    <w:bottom w:val="none" w:sz="0" w:space="0" w:color="auto"/>
                                    <w:right w:val="none" w:sz="0" w:space="0" w:color="auto"/>
                                  </w:divBdr>
                                </w:div>
                                <w:div w:id="2041542361">
                                  <w:marLeft w:val="640"/>
                                  <w:marRight w:val="0"/>
                                  <w:marTop w:val="0"/>
                                  <w:marBottom w:val="0"/>
                                  <w:divBdr>
                                    <w:top w:val="none" w:sz="0" w:space="0" w:color="auto"/>
                                    <w:left w:val="none" w:sz="0" w:space="0" w:color="auto"/>
                                    <w:bottom w:val="none" w:sz="0" w:space="0" w:color="auto"/>
                                    <w:right w:val="none" w:sz="0" w:space="0" w:color="auto"/>
                                  </w:divBdr>
                                </w:div>
                                <w:div w:id="2102483657">
                                  <w:marLeft w:val="640"/>
                                  <w:marRight w:val="0"/>
                                  <w:marTop w:val="0"/>
                                  <w:marBottom w:val="0"/>
                                  <w:divBdr>
                                    <w:top w:val="none" w:sz="0" w:space="0" w:color="auto"/>
                                    <w:left w:val="none" w:sz="0" w:space="0" w:color="auto"/>
                                    <w:bottom w:val="none" w:sz="0" w:space="0" w:color="auto"/>
                                    <w:right w:val="none" w:sz="0" w:space="0" w:color="auto"/>
                                  </w:divBdr>
                                </w:div>
                                <w:div w:id="214207384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29053268">
                          <w:marLeft w:val="640"/>
                          <w:marRight w:val="0"/>
                          <w:marTop w:val="0"/>
                          <w:marBottom w:val="0"/>
                          <w:divBdr>
                            <w:top w:val="none" w:sz="0" w:space="0" w:color="auto"/>
                            <w:left w:val="none" w:sz="0" w:space="0" w:color="auto"/>
                            <w:bottom w:val="none" w:sz="0" w:space="0" w:color="auto"/>
                            <w:right w:val="none" w:sz="0" w:space="0" w:color="auto"/>
                          </w:divBdr>
                        </w:div>
                        <w:div w:id="1864858656">
                          <w:marLeft w:val="640"/>
                          <w:marRight w:val="0"/>
                          <w:marTop w:val="0"/>
                          <w:marBottom w:val="0"/>
                          <w:divBdr>
                            <w:top w:val="none" w:sz="0" w:space="0" w:color="auto"/>
                            <w:left w:val="none" w:sz="0" w:space="0" w:color="auto"/>
                            <w:bottom w:val="none" w:sz="0" w:space="0" w:color="auto"/>
                            <w:right w:val="none" w:sz="0" w:space="0" w:color="auto"/>
                          </w:divBdr>
                        </w:div>
                      </w:divsChild>
                    </w:div>
                    <w:div w:id="1194611502">
                      <w:marLeft w:val="0"/>
                      <w:marRight w:val="0"/>
                      <w:marTop w:val="0"/>
                      <w:marBottom w:val="0"/>
                      <w:divBdr>
                        <w:top w:val="none" w:sz="0" w:space="0" w:color="auto"/>
                        <w:left w:val="none" w:sz="0" w:space="0" w:color="auto"/>
                        <w:bottom w:val="none" w:sz="0" w:space="0" w:color="auto"/>
                        <w:right w:val="none" w:sz="0" w:space="0" w:color="auto"/>
                      </w:divBdr>
                      <w:divsChild>
                        <w:div w:id="41834398">
                          <w:marLeft w:val="640"/>
                          <w:marRight w:val="0"/>
                          <w:marTop w:val="0"/>
                          <w:marBottom w:val="0"/>
                          <w:divBdr>
                            <w:top w:val="none" w:sz="0" w:space="0" w:color="auto"/>
                            <w:left w:val="none" w:sz="0" w:space="0" w:color="auto"/>
                            <w:bottom w:val="none" w:sz="0" w:space="0" w:color="auto"/>
                            <w:right w:val="none" w:sz="0" w:space="0" w:color="auto"/>
                          </w:divBdr>
                        </w:div>
                        <w:div w:id="149833900">
                          <w:marLeft w:val="640"/>
                          <w:marRight w:val="0"/>
                          <w:marTop w:val="0"/>
                          <w:marBottom w:val="0"/>
                          <w:divBdr>
                            <w:top w:val="none" w:sz="0" w:space="0" w:color="auto"/>
                            <w:left w:val="none" w:sz="0" w:space="0" w:color="auto"/>
                            <w:bottom w:val="none" w:sz="0" w:space="0" w:color="auto"/>
                            <w:right w:val="none" w:sz="0" w:space="0" w:color="auto"/>
                          </w:divBdr>
                        </w:div>
                        <w:div w:id="231696647">
                          <w:marLeft w:val="640"/>
                          <w:marRight w:val="0"/>
                          <w:marTop w:val="0"/>
                          <w:marBottom w:val="0"/>
                          <w:divBdr>
                            <w:top w:val="none" w:sz="0" w:space="0" w:color="auto"/>
                            <w:left w:val="none" w:sz="0" w:space="0" w:color="auto"/>
                            <w:bottom w:val="none" w:sz="0" w:space="0" w:color="auto"/>
                            <w:right w:val="none" w:sz="0" w:space="0" w:color="auto"/>
                          </w:divBdr>
                        </w:div>
                        <w:div w:id="261762380">
                          <w:marLeft w:val="640"/>
                          <w:marRight w:val="0"/>
                          <w:marTop w:val="0"/>
                          <w:marBottom w:val="0"/>
                          <w:divBdr>
                            <w:top w:val="none" w:sz="0" w:space="0" w:color="auto"/>
                            <w:left w:val="none" w:sz="0" w:space="0" w:color="auto"/>
                            <w:bottom w:val="none" w:sz="0" w:space="0" w:color="auto"/>
                            <w:right w:val="none" w:sz="0" w:space="0" w:color="auto"/>
                          </w:divBdr>
                        </w:div>
                        <w:div w:id="274947128">
                          <w:marLeft w:val="640"/>
                          <w:marRight w:val="0"/>
                          <w:marTop w:val="0"/>
                          <w:marBottom w:val="0"/>
                          <w:divBdr>
                            <w:top w:val="none" w:sz="0" w:space="0" w:color="auto"/>
                            <w:left w:val="none" w:sz="0" w:space="0" w:color="auto"/>
                            <w:bottom w:val="none" w:sz="0" w:space="0" w:color="auto"/>
                            <w:right w:val="none" w:sz="0" w:space="0" w:color="auto"/>
                          </w:divBdr>
                        </w:div>
                        <w:div w:id="349917137">
                          <w:marLeft w:val="640"/>
                          <w:marRight w:val="0"/>
                          <w:marTop w:val="0"/>
                          <w:marBottom w:val="0"/>
                          <w:divBdr>
                            <w:top w:val="none" w:sz="0" w:space="0" w:color="auto"/>
                            <w:left w:val="none" w:sz="0" w:space="0" w:color="auto"/>
                            <w:bottom w:val="none" w:sz="0" w:space="0" w:color="auto"/>
                            <w:right w:val="none" w:sz="0" w:space="0" w:color="auto"/>
                          </w:divBdr>
                        </w:div>
                        <w:div w:id="352658582">
                          <w:marLeft w:val="640"/>
                          <w:marRight w:val="0"/>
                          <w:marTop w:val="0"/>
                          <w:marBottom w:val="0"/>
                          <w:divBdr>
                            <w:top w:val="none" w:sz="0" w:space="0" w:color="auto"/>
                            <w:left w:val="none" w:sz="0" w:space="0" w:color="auto"/>
                            <w:bottom w:val="none" w:sz="0" w:space="0" w:color="auto"/>
                            <w:right w:val="none" w:sz="0" w:space="0" w:color="auto"/>
                          </w:divBdr>
                        </w:div>
                        <w:div w:id="398015945">
                          <w:marLeft w:val="640"/>
                          <w:marRight w:val="0"/>
                          <w:marTop w:val="0"/>
                          <w:marBottom w:val="0"/>
                          <w:divBdr>
                            <w:top w:val="none" w:sz="0" w:space="0" w:color="auto"/>
                            <w:left w:val="none" w:sz="0" w:space="0" w:color="auto"/>
                            <w:bottom w:val="none" w:sz="0" w:space="0" w:color="auto"/>
                            <w:right w:val="none" w:sz="0" w:space="0" w:color="auto"/>
                          </w:divBdr>
                        </w:div>
                        <w:div w:id="526412757">
                          <w:marLeft w:val="640"/>
                          <w:marRight w:val="0"/>
                          <w:marTop w:val="0"/>
                          <w:marBottom w:val="0"/>
                          <w:divBdr>
                            <w:top w:val="none" w:sz="0" w:space="0" w:color="auto"/>
                            <w:left w:val="none" w:sz="0" w:space="0" w:color="auto"/>
                            <w:bottom w:val="none" w:sz="0" w:space="0" w:color="auto"/>
                            <w:right w:val="none" w:sz="0" w:space="0" w:color="auto"/>
                          </w:divBdr>
                        </w:div>
                        <w:div w:id="599875315">
                          <w:marLeft w:val="640"/>
                          <w:marRight w:val="0"/>
                          <w:marTop w:val="0"/>
                          <w:marBottom w:val="0"/>
                          <w:divBdr>
                            <w:top w:val="none" w:sz="0" w:space="0" w:color="auto"/>
                            <w:left w:val="none" w:sz="0" w:space="0" w:color="auto"/>
                            <w:bottom w:val="none" w:sz="0" w:space="0" w:color="auto"/>
                            <w:right w:val="none" w:sz="0" w:space="0" w:color="auto"/>
                          </w:divBdr>
                        </w:div>
                        <w:div w:id="612051588">
                          <w:marLeft w:val="640"/>
                          <w:marRight w:val="0"/>
                          <w:marTop w:val="0"/>
                          <w:marBottom w:val="0"/>
                          <w:divBdr>
                            <w:top w:val="none" w:sz="0" w:space="0" w:color="auto"/>
                            <w:left w:val="none" w:sz="0" w:space="0" w:color="auto"/>
                            <w:bottom w:val="none" w:sz="0" w:space="0" w:color="auto"/>
                            <w:right w:val="none" w:sz="0" w:space="0" w:color="auto"/>
                          </w:divBdr>
                        </w:div>
                        <w:div w:id="718556406">
                          <w:marLeft w:val="640"/>
                          <w:marRight w:val="0"/>
                          <w:marTop w:val="0"/>
                          <w:marBottom w:val="0"/>
                          <w:divBdr>
                            <w:top w:val="none" w:sz="0" w:space="0" w:color="auto"/>
                            <w:left w:val="none" w:sz="0" w:space="0" w:color="auto"/>
                            <w:bottom w:val="none" w:sz="0" w:space="0" w:color="auto"/>
                            <w:right w:val="none" w:sz="0" w:space="0" w:color="auto"/>
                          </w:divBdr>
                        </w:div>
                        <w:div w:id="724915040">
                          <w:marLeft w:val="640"/>
                          <w:marRight w:val="0"/>
                          <w:marTop w:val="0"/>
                          <w:marBottom w:val="0"/>
                          <w:divBdr>
                            <w:top w:val="none" w:sz="0" w:space="0" w:color="auto"/>
                            <w:left w:val="none" w:sz="0" w:space="0" w:color="auto"/>
                            <w:bottom w:val="none" w:sz="0" w:space="0" w:color="auto"/>
                            <w:right w:val="none" w:sz="0" w:space="0" w:color="auto"/>
                          </w:divBdr>
                        </w:div>
                        <w:div w:id="735906265">
                          <w:marLeft w:val="640"/>
                          <w:marRight w:val="0"/>
                          <w:marTop w:val="0"/>
                          <w:marBottom w:val="0"/>
                          <w:divBdr>
                            <w:top w:val="none" w:sz="0" w:space="0" w:color="auto"/>
                            <w:left w:val="none" w:sz="0" w:space="0" w:color="auto"/>
                            <w:bottom w:val="none" w:sz="0" w:space="0" w:color="auto"/>
                            <w:right w:val="none" w:sz="0" w:space="0" w:color="auto"/>
                          </w:divBdr>
                        </w:div>
                        <w:div w:id="746003085">
                          <w:marLeft w:val="640"/>
                          <w:marRight w:val="0"/>
                          <w:marTop w:val="0"/>
                          <w:marBottom w:val="0"/>
                          <w:divBdr>
                            <w:top w:val="none" w:sz="0" w:space="0" w:color="auto"/>
                            <w:left w:val="none" w:sz="0" w:space="0" w:color="auto"/>
                            <w:bottom w:val="none" w:sz="0" w:space="0" w:color="auto"/>
                            <w:right w:val="none" w:sz="0" w:space="0" w:color="auto"/>
                          </w:divBdr>
                        </w:div>
                        <w:div w:id="791940412">
                          <w:marLeft w:val="640"/>
                          <w:marRight w:val="0"/>
                          <w:marTop w:val="0"/>
                          <w:marBottom w:val="0"/>
                          <w:divBdr>
                            <w:top w:val="none" w:sz="0" w:space="0" w:color="auto"/>
                            <w:left w:val="none" w:sz="0" w:space="0" w:color="auto"/>
                            <w:bottom w:val="none" w:sz="0" w:space="0" w:color="auto"/>
                            <w:right w:val="none" w:sz="0" w:space="0" w:color="auto"/>
                          </w:divBdr>
                        </w:div>
                        <w:div w:id="792139083">
                          <w:marLeft w:val="640"/>
                          <w:marRight w:val="0"/>
                          <w:marTop w:val="0"/>
                          <w:marBottom w:val="0"/>
                          <w:divBdr>
                            <w:top w:val="none" w:sz="0" w:space="0" w:color="auto"/>
                            <w:left w:val="none" w:sz="0" w:space="0" w:color="auto"/>
                            <w:bottom w:val="none" w:sz="0" w:space="0" w:color="auto"/>
                            <w:right w:val="none" w:sz="0" w:space="0" w:color="auto"/>
                          </w:divBdr>
                        </w:div>
                        <w:div w:id="1007486773">
                          <w:marLeft w:val="640"/>
                          <w:marRight w:val="0"/>
                          <w:marTop w:val="0"/>
                          <w:marBottom w:val="0"/>
                          <w:divBdr>
                            <w:top w:val="none" w:sz="0" w:space="0" w:color="auto"/>
                            <w:left w:val="none" w:sz="0" w:space="0" w:color="auto"/>
                            <w:bottom w:val="none" w:sz="0" w:space="0" w:color="auto"/>
                            <w:right w:val="none" w:sz="0" w:space="0" w:color="auto"/>
                          </w:divBdr>
                        </w:div>
                        <w:div w:id="1105465778">
                          <w:marLeft w:val="640"/>
                          <w:marRight w:val="0"/>
                          <w:marTop w:val="0"/>
                          <w:marBottom w:val="0"/>
                          <w:divBdr>
                            <w:top w:val="none" w:sz="0" w:space="0" w:color="auto"/>
                            <w:left w:val="none" w:sz="0" w:space="0" w:color="auto"/>
                            <w:bottom w:val="none" w:sz="0" w:space="0" w:color="auto"/>
                            <w:right w:val="none" w:sz="0" w:space="0" w:color="auto"/>
                          </w:divBdr>
                        </w:div>
                        <w:div w:id="1114909034">
                          <w:marLeft w:val="640"/>
                          <w:marRight w:val="0"/>
                          <w:marTop w:val="0"/>
                          <w:marBottom w:val="0"/>
                          <w:divBdr>
                            <w:top w:val="none" w:sz="0" w:space="0" w:color="auto"/>
                            <w:left w:val="none" w:sz="0" w:space="0" w:color="auto"/>
                            <w:bottom w:val="none" w:sz="0" w:space="0" w:color="auto"/>
                            <w:right w:val="none" w:sz="0" w:space="0" w:color="auto"/>
                          </w:divBdr>
                        </w:div>
                        <w:div w:id="1117993427">
                          <w:marLeft w:val="640"/>
                          <w:marRight w:val="0"/>
                          <w:marTop w:val="0"/>
                          <w:marBottom w:val="0"/>
                          <w:divBdr>
                            <w:top w:val="none" w:sz="0" w:space="0" w:color="auto"/>
                            <w:left w:val="none" w:sz="0" w:space="0" w:color="auto"/>
                            <w:bottom w:val="none" w:sz="0" w:space="0" w:color="auto"/>
                            <w:right w:val="none" w:sz="0" w:space="0" w:color="auto"/>
                          </w:divBdr>
                        </w:div>
                        <w:div w:id="1134525904">
                          <w:marLeft w:val="640"/>
                          <w:marRight w:val="0"/>
                          <w:marTop w:val="0"/>
                          <w:marBottom w:val="0"/>
                          <w:divBdr>
                            <w:top w:val="none" w:sz="0" w:space="0" w:color="auto"/>
                            <w:left w:val="none" w:sz="0" w:space="0" w:color="auto"/>
                            <w:bottom w:val="none" w:sz="0" w:space="0" w:color="auto"/>
                            <w:right w:val="none" w:sz="0" w:space="0" w:color="auto"/>
                          </w:divBdr>
                        </w:div>
                        <w:div w:id="1136027551">
                          <w:marLeft w:val="640"/>
                          <w:marRight w:val="0"/>
                          <w:marTop w:val="0"/>
                          <w:marBottom w:val="0"/>
                          <w:divBdr>
                            <w:top w:val="none" w:sz="0" w:space="0" w:color="auto"/>
                            <w:left w:val="none" w:sz="0" w:space="0" w:color="auto"/>
                            <w:bottom w:val="none" w:sz="0" w:space="0" w:color="auto"/>
                            <w:right w:val="none" w:sz="0" w:space="0" w:color="auto"/>
                          </w:divBdr>
                        </w:div>
                        <w:div w:id="1338381419">
                          <w:marLeft w:val="640"/>
                          <w:marRight w:val="0"/>
                          <w:marTop w:val="0"/>
                          <w:marBottom w:val="0"/>
                          <w:divBdr>
                            <w:top w:val="none" w:sz="0" w:space="0" w:color="auto"/>
                            <w:left w:val="none" w:sz="0" w:space="0" w:color="auto"/>
                            <w:bottom w:val="none" w:sz="0" w:space="0" w:color="auto"/>
                            <w:right w:val="none" w:sz="0" w:space="0" w:color="auto"/>
                          </w:divBdr>
                        </w:div>
                        <w:div w:id="1411922162">
                          <w:marLeft w:val="640"/>
                          <w:marRight w:val="0"/>
                          <w:marTop w:val="0"/>
                          <w:marBottom w:val="0"/>
                          <w:divBdr>
                            <w:top w:val="none" w:sz="0" w:space="0" w:color="auto"/>
                            <w:left w:val="none" w:sz="0" w:space="0" w:color="auto"/>
                            <w:bottom w:val="none" w:sz="0" w:space="0" w:color="auto"/>
                            <w:right w:val="none" w:sz="0" w:space="0" w:color="auto"/>
                          </w:divBdr>
                        </w:div>
                        <w:div w:id="1419598434">
                          <w:marLeft w:val="640"/>
                          <w:marRight w:val="0"/>
                          <w:marTop w:val="0"/>
                          <w:marBottom w:val="0"/>
                          <w:divBdr>
                            <w:top w:val="none" w:sz="0" w:space="0" w:color="auto"/>
                            <w:left w:val="none" w:sz="0" w:space="0" w:color="auto"/>
                            <w:bottom w:val="none" w:sz="0" w:space="0" w:color="auto"/>
                            <w:right w:val="none" w:sz="0" w:space="0" w:color="auto"/>
                          </w:divBdr>
                        </w:div>
                        <w:div w:id="1431122722">
                          <w:marLeft w:val="640"/>
                          <w:marRight w:val="0"/>
                          <w:marTop w:val="0"/>
                          <w:marBottom w:val="0"/>
                          <w:divBdr>
                            <w:top w:val="none" w:sz="0" w:space="0" w:color="auto"/>
                            <w:left w:val="none" w:sz="0" w:space="0" w:color="auto"/>
                            <w:bottom w:val="none" w:sz="0" w:space="0" w:color="auto"/>
                            <w:right w:val="none" w:sz="0" w:space="0" w:color="auto"/>
                          </w:divBdr>
                        </w:div>
                        <w:div w:id="1482649391">
                          <w:marLeft w:val="640"/>
                          <w:marRight w:val="0"/>
                          <w:marTop w:val="0"/>
                          <w:marBottom w:val="0"/>
                          <w:divBdr>
                            <w:top w:val="none" w:sz="0" w:space="0" w:color="auto"/>
                            <w:left w:val="none" w:sz="0" w:space="0" w:color="auto"/>
                            <w:bottom w:val="none" w:sz="0" w:space="0" w:color="auto"/>
                            <w:right w:val="none" w:sz="0" w:space="0" w:color="auto"/>
                          </w:divBdr>
                        </w:div>
                        <w:div w:id="1538809467">
                          <w:marLeft w:val="640"/>
                          <w:marRight w:val="0"/>
                          <w:marTop w:val="0"/>
                          <w:marBottom w:val="0"/>
                          <w:divBdr>
                            <w:top w:val="none" w:sz="0" w:space="0" w:color="auto"/>
                            <w:left w:val="none" w:sz="0" w:space="0" w:color="auto"/>
                            <w:bottom w:val="none" w:sz="0" w:space="0" w:color="auto"/>
                            <w:right w:val="none" w:sz="0" w:space="0" w:color="auto"/>
                          </w:divBdr>
                        </w:div>
                        <w:div w:id="1579826192">
                          <w:marLeft w:val="640"/>
                          <w:marRight w:val="0"/>
                          <w:marTop w:val="0"/>
                          <w:marBottom w:val="0"/>
                          <w:divBdr>
                            <w:top w:val="none" w:sz="0" w:space="0" w:color="auto"/>
                            <w:left w:val="none" w:sz="0" w:space="0" w:color="auto"/>
                            <w:bottom w:val="none" w:sz="0" w:space="0" w:color="auto"/>
                            <w:right w:val="none" w:sz="0" w:space="0" w:color="auto"/>
                          </w:divBdr>
                        </w:div>
                        <w:div w:id="1587110113">
                          <w:marLeft w:val="640"/>
                          <w:marRight w:val="0"/>
                          <w:marTop w:val="0"/>
                          <w:marBottom w:val="0"/>
                          <w:divBdr>
                            <w:top w:val="none" w:sz="0" w:space="0" w:color="auto"/>
                            <w:left w:val="none" w:sz="0" w:space="0" w:color="auto"/>
                            <w:bottom w:val="none" w:sz="0" w:space="0" w:color="auto"/>
                            <w:right w:val="none" w:sz="0" w:space="0" w:color="auto"/>
                          </w:divBdr>
                        </w:div>
                        <w:div w:id="1596330380">
                          <w:marLeft w:val="640"/>
                          <w:marRight w:val="0"/>
                          <w:marTop w:val="0"/>
                          <w:marBottom w:val="0"/>
                          <w:divBdr>
                            <w:top w:val="none" w:sz="0" w:space="0" w:color="auto"/>
                            <w:left w:val="none" w:sz="0" w:space="0" w:color="auto"/>
                            <w:bottom w:val="none" w:sz="0" w:space="0" w:color="auto"/>
                            <w:right w:val="none" w:sz="0" w:space="0" w:color="auto"/>
                          </w:divBdr>
                        </w:div>
                        <w:div w:id="1623413471">
                          <w:marLeft w:val="640"/>
                          <w:marRight w:val="0"/>
                          <w:marTop w:val="0"/>
                          <w:marBottom w:val="0"/>
                          <w:divBdr>
                            <w:top w:val="none" w:sz="0" w:space="0" w:color="auto"/>
                            <w:left w:val="none" w:sz="0" w:space="0" w:color="auto"/>
                            <w:bottom w:val="none" w:sz="0" w:space="0" w:color="auto"/>
                            <w:right w:val="none" w:sz="0" w:space="0" w:color="auto"/>
                          </w:divBdr>
                        </w:div>
                        <w:div w:id="1716925184">
                          <w:marLeft w:val="640"/>
                          <w:marRight w:val="0"/>
                          <w:marTop w:val="0"/>
                          <w:marBottom w:val="0"/>
                          <w:divBdr>
                            <w:top w:val="none" w:sz="0" w:space="0" w:color="auto"/>
                            <w:left w:val="none" w:sz="0" w:space="0" w:color="auto"/>
                            <w:bottom w:val="none" w:sz="0" w:space="0" w:color="auto"/>
                            <w:right w:val="none" w:sz="0" w:space="0" w:color="auto"/>
                          </w:divBdr>
                        </w:div>
                        <w:div w:id="1722165753">
                          <w:marLeft w:val="640"/>
                          <w:marRight w:val="0"/>
                          <w:marTop w:val="0"/>
                          <w:marBottom w:val="0"/>
                          <w:divBdr>
                            <w:top w:val="none" w:sz="0" w:space="0" w:color="auto"/>
                            <w:left w:val="none" w:sz="0" w:space="0" w:color="auto"/>
                            <w:bottom w:val="none" w:sz="0" w:space="0" w:color="auto"/>
                            <w:right w:val="none" w:sz="0" w:space="0" w:color="auto"/>
                          </w:divBdr>
                        </w:div>
                        <w:div w:id="1790005723">
                          <w:marLeft w:val="640"/>
                          <w:marRight w:val="0"/>
                          <w:marTop w:val="0"/>
                          <w:marBottom w:val="0"/>
                          <w:divBdr>
                            <w:top w:val="none" w:sz="0" w:space="0" w:color="auto"/>
                            <w:left w:val="none" w:sz="0" w:space="0" w:color="auto"/>
                            <w:bottom w:val="none" w:sz="0" w:space="0" w:color="auto"/>
                            <w:right w:val="none" w:sz="0" w:space="0" w:color="auto"/>
                          </w:divBdr>
                        </w:div>
                        <w:div w:id="1791629156">
                          <w:marLeft w:val="640"/>
                          <w:marRight w:val="0"/>
                          <w:marTop w:val="0"/>
                          <w:marBottom w:val="0"/>
                          <w:divBdr>
                            <w:top w:val="none" w:sz="0" w:space="0" w:color="auto"/>
                            <w:left w:val="none" w:sz="0" w:space="0" w:color="auto"/>
                            <w:bottom w:val="none" w:sz="0" w:space="0" w:color="auto"/>
                            <w:right w:val="none" w:sz="0" w:space="0" w:color="auto"/>
                          </w:divBdr>
                        </w:div>
                        <w:div w:id="1969847696">
                          <w:marLeft w:val="640"/>
                          <w:marRight w:val="0"/>
                          <w:marTop w:val="0"/>
                          <w:marBottom w:val="0"/>
                          <w:divBdr>
                            <w:top w:val="none" w:sz="0" w:space="0" w:color="auto"/>
                            <w:left w:val="none" w:sz="0" w:space="0" w:color="auto"/>
                            <w:bottom w:val="none" w:sz="0" w:space="0" w:color="auto"/>
                            <w:right w:val="none" w:sz="0" w:space="0" w:color="auto"/>
                          </w:divBdr>
                        </w:div>
                        <w:div w:id="2025742902">
                          <w:marLeft w:val="640"/>
                          <w:marRight w:val="0"/>
                          <w:marTop w:val="0"/>
                          <w:marBottom w:val="0"/>
                          <w:divBdr>
                            <w:top w:val="none" w:sz="0" w:space="0" w:color="auto"/>
                            <w:left w:val="none" w:sz="0" w:space="0" w:color="auto"/>
                            <w:bottom w:val="none" w:sz="0" w:space="0" w:color="auto"/>
                            <w:right w:val="none" w:sz="0" w:space="0" w:color="auto"/>
                          </w:divBdr>
                        </w:div>
                        <w:div w:id="2048139323">
                          <w:marLeft w:val="640"/>
                          <w:marRight w:val="0"/>
                          <w:marTop w:val="0"/>
                          <w:marBottom w:val="0"/>
                          <w:divBdr>
                            <w:top w:val="none" w:sz="0" w:space="0" w:color="auto"/>
                            <w:left w:val="none" w:sz="0" w:space="0" w:color="auto"/>
                            <w:bottom w:val="none" w:sz="0" w:space="0" w:color="auto"/>
                            <w:right w:val="none" w:sz="0" w:space="0" w:color="auto"/>
                          </w:divBdr>
                        </w:div>
                        <w:div w:id="2076052909">
                          <w:marLeft w:val="640"/>
                          <w:marRight w:val="0"/>
                          <w:marTop w:val="0"/>
                          <w:marBottom w:val="0"/>
                          <w:divBdr>
                            <w:top w:val="none" w:sz="0" w:space="0" w:color="auto"/>
                            <w:left w:val="none" w:sz="0" w:space="0" w:color="auto"/>
                            <w:bottom w:val="none" w:sz="0" w:space="0" w:color="auto"/>
                            <w:right w:val="none" w:sz="0" w:space="0" w:color="auto"/>
                          </w:divBdr>
                        </w:div>
                      </w:divsChild>
                    </w:div>
                    <w:div w:id="1222717584">
                      <w:marLeft w:val="0"/>
                      <w:marRight w:val="0"/>
                      <w:marTop w:val="0"/>
                      <w:marBottom w:val="0"/>
                      <w:divBdr>
                        <w:top w:val="none" w:sz="0" w:space="0" w:color="auto"/>
                        <w:left w:val="none" w:sz="0" w:space="0" w:color="auto"/>
                        <w:bottom w:val="none" w:sz="0" w:space="0" w:color="auto"/>
                        <w:right w:val="none" w:sz="0" w:space="0" w:color="auto"/>
                      </w:divBdr>
                      <w:divsChild>
                        <w:div w:id="91246623">
                          <w:marLeft w:val="640"/>
                          <w:marRight w:val="0"/>
                          <w:marTop w:val="0"/>
                          <w:marBottom w:val="0"/>
                          <w:divBdr>
                            <w:top w:val="none" w:sz="0" w:space="0" w:color="auto"/>
                            <w:left w:val="none" w:sz="0" w:space="0" w:color="auto"/>
                            <w:bottom w:val="none" w:sz="0" w:space="0" w:color="auto"/>
                            <w:right w:val="none" w:sz="0" w:space="0" w:color="auto"/>
                          </w:divBdr>
                        </w:div>
                        <w:div w:id="144519053">
                          <w:marLeft w:val="640"/>
                          <w:marRight w:val="0"/>
                          <w:marTop w:val="0"/>
                          <w:marBottom w:val="0"/>
                          <w:divBdr>
                            <w:top w:val="none" w:sz="0" w:space="0" w:color="auto"/>
                            <w:left w:val="none" w:sz="0" w:space="0" w:color="auto"/>
                            <w:bottom w:val="none" w:sz="0" w:space="0" w:color="auto"/>
                            <w:right w:val="none" w:sz="0" w:space="0" w:color="auto"/>
                          </w:divBdr>
                        </w:div>
                        <w:div w:id="281309751">
                          <w:marLeft w:val="640"/>
                          <w:marRight w:val="0"/>
                          <w:marTop w:val="0"/>
                          <w:marBottom w:val="0"/>
                          <w:divBdr>
                            <w:top w:val="none" w:sz="0" w:space="0" w:color="auto"/>
                            <w:left w:val="none" w:sz="0" w:space="0" w:color="auto"/>
                            <w:bottom w:val="none" w:sz="0" w:space="0" w:color="auto"/>
                            <w:right w:val="none" w:sz="0" w:space="0" w:color="auto"/>
                          </w:divBdr>
                        </w:div>
                        <w:div w:id="301353263">
                          <w:marLeft w:val="640"/>
                          <w:marRight w:val="0"/>
                          <w:marTop w:val="0"/>
                          <w:marBottom w:val="0"/>
                          <w:divBdr>
                            <w:top w:val="none" w:sz="0" w:space="0" w:color="auto"/>
                            <w:left w:val="none" w:sz="0" w:space="0" w:color="auto"/>
                            <w:bottom w:val="none" w:sz="0" w:space="0" w:color="auto"/>
                            <w:right w:val="none" w:sz="0" w:space="0" w:color="auto"/>
                          </w:divBdr>
                        </w:div>
                        <w:div w:id="444346048">
                          <w:marLeft w:val="640"/>
                          <w:marRight w:val="0"/>
                          <w:marTop w:val="0"/>
                          <w:marBottom w:val="0"/>
                          <w:divBdr>
                            <w:top w:val="none" w:sz="0" w:space="0" w:color="auto"/>
                            <w:left w:val="none" w:sz="0" w:space="0" w:color="auto"/>
                            <w:bottom w:val="none" w:sz="0" w:space="0" w:color="auto"/>
                            <w:right w:val="none" w:sz="0" w:space="0" w:color="auto"/>
                          </w:divBdr>
                        </w:div>
                        <w:div w:id="448015490">
                          <w:marLeft w:val="640"/>
                          <w:marRight w:val="0"/>
                          <w:marTop w:val="0"/>
                          <w:marBottom w:val="0"/>
                          <w:divBdr>
                            <w:top w:val="none" w:sz="0" w:space="0" w:color="auto"/>
                            <w:left w:val="none" w:sz="0" w:space="0" w:color="auto"/>
                            <w:bottom w:val="none" w:sz="0" w:space="0" w:color="auto"/>
                            <w:right w:val="none" w:sz="0" w:space="0" w:color="auto"/>
                          </w:divBdr>
                        </w:div>
                        <w:div w:id="476922876">
                          <w:marLeft w:val="640"/>
                          <w:marRight w:val="0"/>
                          <w:marTop w:val="0"/>
                          <w:marBottom w:val="0"/>
                          <w:divBdr>
                            <w:top w:val="none" w:sz="0" w:space="0" w:color="auto"/>
                            <w:left w:val="none" w:sz="0" w:space="0" w:color="auto"/>
                            <w:bottom w:val="none" w:sz="0" w:space="0" w:color="auto"/>
                            <w:right w:val="none" w:sz="0" w:space="0" w:color="auto"/>
                          </w:divBdr>
                        </w:div>
                        <w:div w:id="518129031">
                          <w:marLeft w:val="640"/>
                          <w:marRight w:val="0"/>
                          <w:marTop w:val="0"/>
                          <w:marBottom w:val="0"/>
                          <w:divBdr>
                            <w:top w:val="none" w:sz="0" w:space="0" w:color="auto"/>
                            <w:left w:val="none" w:sz="0" w:space="0" w:color="auto"/>
                            <w:bottom w:val="none" w:sz="0" w:space="0" w:color="auto"/>
                            <w:right w:val="none" w:sz="0" w:space="0" w:color="auto"/>
                          </w:divBdr>
                        </w:div>
                        <w:div w:id="519784565">
                          <w:marLeft w:val="640"/>
                          <w:marRight w:val="0"/>
                          <w:marTop w:val="0"/>
                          <w:marBottom w:val="0"/>
                          <w:divBdr>
                            <w:top w:val="none" w:sz="0" w:space="0" w:color="auto"/>
                            <w:left w:val="none" w:sz="0" w:space="0" w:color="auto"/>
                            <w:bottom w:val="none" w:sz="0" w:space="0" w:color="auto"/>
                            <w:right w:val="none" w:sz="0" w:space="0" w:color="auto"/>
                          </w:divBdr>
                        </w:div>
                        <w:div w:id="545680117">
                          <w:marLeft w:val="640"/>
                          <w:marRight w:val="0"/>
                          <w:marTop w:val="0"/>
                          <w:marBottom w:val="0"/>
                          <w:divBdr>
                            <w:top w:val="none" w:sz="0" w:space="0" w:color="auto"/>
                            <w:left w:val="none" w:sz="0" w:space="0" w:color="auto"/>
                            <w:bottom w:val="none" w:sz="0" w:space="0" w:color="auto"/>
                            <w:right w:val="none" w:sz="0" w:space="0" w:color="auto"/>
                          </w:divBdr>
                        </w:div>
                        <w:div w:id="674456420">
                          <w:marLeft w:val="640"/>
                          <w:marRight w:val="0"/>
                          <w:marTop w:val="0"/>
                          <w:marBottom w:val="0"/>
                          <w:divBdr>
                            <w:top w:val="none" w:sz="0" w:space="0" w:color="auto"/>
                            <w:left w:val="none" w:sz="0" w:space="0" w:color="auto"/>
                            <w:bottom w:val="none" w:sz="0" w:space="0" w:color="auto"/>
                            <w:right w:val="none" w:sz="0" w:space="0" w:color="auto"/>
                          </w:divBdr>
                        </w:div>
                        <w:div w:id="692536899">
                          <w:marLeft w:val="640"/>
                          <w:marRight w:val="0"/>
                          <w:marTop w:val="0"/>
                          <w:marBottom w:val="0"/>
                          <w:divBdr>
                            <w:top w:val="none" w:sz="0" w:space="0" w:color="auto"/>
                            <w:left w:val="none" w:sz="0" w:space="0" w:color="auto"/>
                            <w:bottom w:val="none" w:sz="0" w:space="0" w:color="auto"/>
                            <w:right w:val="none" w:sz="0" w:space="0" w:color="auto"/>
                          </w:divBdr>
                        </w:div>
                        <w:div w:id="835805796">
                          <w:marLeft w:val="640"/>
                          <w:marRight w:val="0"/>
                          <w:marTop w:val="0"/>
                          <w:marBottom w:val="0"/>
                          <w:divBdr>
                            <w:top w:val="none" w:sz="0" w:space="0" w:color="auto"/>
                            <w:left w:val="none" w:sz="0" w:space="0" w:color="auto"/>
                            <w:bottom w:val="none" w:sz="0" w:space="0" w:color="auto"/>
                            <w:right w:val="none" w:sz="0" w:space="0" w:color="auto"/>
                          </w:divBdr>
                        </w:div>
                        <w:div w:id="842428380">
                          <w:marLeft w:val="640"/>
                          <w:marRight w:val="0"/>
                          <w:marTop w:val="0"/>
                          <w:marBottom w:val="0"/>
                          <w:divBdr>
                            <w:top w:val="none" w:sz="0" w:space="0" w:color="auto"/>
                            <w:left w:val="none" w:sz="0" w:space="0" w:color="auto"/>
                            <w:bottom w:val="none" w:sz="0" w:space="0" w:color="auto"/>
                            <w:right w:val="none" w:sz="0" w:space="0" w:color="auto"/>
                          </w:divBdr>
                        </w:div>
                        <w:div w:id="921767035">
                          <w:marLeft w:val="640"/>
                          <w:marRight w:val="0"/>
                          <w:marTop w:val="0"/>
                          <w:marBottom w:val="0"/>
                          <w:divBdr>
                            <w:top w:val="none" w:sz="0" w:space="0" w:color="auto"/>
                            <w:left w:val="none" w:sz="0" w:space="0" w:color="auto"/>
                            <w:bottom w:val="none" w:sz="0" w:space="0" w:color="auto"/>
                            <w:right w:val="none" w:sz="0" w:space="0" w:color="auto"/>
                          </w:divBdr>
                        </w:div>
                        <w:div w:id="944263835">
                          <w:marLeft w:val="640"/>
                          <w:marRight w:val="0"/>
                          <w:marTop w:val="0"/>
                          <w:marBottom w:val="0"/>
                          <w:divBdr>
                            <w:top w:val="none" w:sz="0" w:space="0" w:color="auto"/>
                            <w:left w:val="none" w:sz="0" w:space="0" w:color="auto"/>
                            <w:bottom w:val="none" w:sz="0" w:space="0" w:color="auto"/>
                            <w:right w:val="none" w:sz="0" w:space="0" w:color="auto"/>
                          </w:divBdr>
                        </w:div>
                        <w:div w:id="1069890014">
                          <w:marLeft w:val="640"/>
                          <w:marRight w:val="0"/>
                          <w:marTop w:val="0"/>
                          <w:marBottom w:val="0"/>
                          <w:divBdr>
                            <w:top w:val="none" w:sz="0" w:space="0" w:color="auto"/>
                            <w:left w:val="none" w:sz="0" w:space="0" w:color="auto"/>
                            <w:bottom w:val="none" w:sz="0" w:space="0" w:color="auto"/>
                            <w:right w:val="none" w:sz="0" w:space="0" w:color="auto"/>
                          </w:divBdr>
                        </w:div>
                        <w:div w:id="1152601624">
                          <w:marLeft w:val="640"/>
                          <w:marRight w:val="0"/>
                          <w:marTop w:val="0"/>
                          <w:marBottom w:val="0"/>
                          <w:divBdr>
                            <w:top w:val="none" w:sz="0" w:space="0" w:color="auto"/>
                            <w:left w:val="none" w:sz="0" w:space="0" w:color="auto"/>
                            <w:bottom w:val="none" w:sz="0" w:space="0" w:color="auto"/>
                            <w:right w:val="none" w:sz="0" w:space="0" w:color="auto"/>
                          </w:divBdr>
                        </w:div>
                        <w:div w:id="1189678941">
                          <w:marLeft w:val="640"/>
                          <w:marRight w:val="0"/>
                          <w:marTop w:val="0"/>
                          <w:marBottom w:val="0"/>
                          <w:divBdr>
                            <w:top w:val="none" w:sz="0" w:space="0" w:color="auto"/>
                            <w:left w:val="none" w:sz="0" w:space="0" w:color="auto"/>
                            <w:bottom w:val="none" w:sz="0" w:space="0" w:color="auto"/>
                            <w:right w:val="none" w:sz="0" w:space="0" w:color="auto"/>
                          </w:divBdr>
                        </w:div>
                        <w:div w:id="1191459002">
                          <w:marLeft w:val="640"/>
                          <w:marRight w:val="0"/>
                          <w:marTop w:val="0"/>
                          <w:marBottom w:val="0"/>
                          <w:divBdr>
                            <w:top w:val="none" w:sz="0" w:space="0" w:color="auto"/>
                            <w:left w:val="none" w:sz="0" w:space="0" w:color="auto"/>
                            <w:bottom w:val="none" w:sz="0" w:space="0" w:color="auto"/>
                            <w:right w:val="none" w:sz="0" w:space="0" w:color="auto"/>
                          </w:divBdr>
                        </w:div>
                        <w:div w:id="1296834064">
                          <w:marLeft w:val="640"/>
                          <w:marRight w:val="0"/>
                          <w:marTop w:val="0"/>
                          <w:marBottom w:val="0"/>
                          <w:divBdr>
                            <w:top w:val="none" w:sz="0" w:space="0" w:color="auto"/>
                            <w:left w:val="none" w:sz="0" w:space="0" w:color="auto"/>
                            <w:bottom w:val="none" w:sz="0" w:space="0" w:color="auto"/>
                            <w:right w:val="none" w:sz="0" w:space="0" w:color="auto"/>
                          </w:divBdr>
                        </w:div>
                        <w:div w:id="1365130842">
                          <w:marLeft w:val="640"/>
                          <w:marRight w:val="0"/>
                          <w:marTop w:val="0"/>
                          <w:marBottom w:val="0"/>
                          <w:divBdr>
                            <w:top w:val="none" w:sz="0" w:space="0" w:color="auto"/>
                            <w:left w:val="none" w:sz="0" w:space="0" w:color="auto"/>
                            <w:bottom w:val="none" w:sz="0" w:space="0" w:color="auto"/>
                            <w:right w:val="none" w:sz="0" w:space="0" w:color="auto"/>
                          </w:divBdr>
                        </w:div>
                        <w:div w:id="1382242486">
                          <w:marLeft w:val="640"/>
                          <w:marRight w:val="0"/>
                          <w:marTop w:val="0"/>
                          <w:marBottom w:val="0"/>
                          <w:divBdr>
                            <w:top w:val="none" w:sz="0" w:space="0" w:color="auto"/>
                            <w:left w:val="none" w:sz="0" w:space="0" w:color="auto"/>
                            <w:bottom w:val="none" w:sz="0" w:space="0" w:color="auto"/>
                            <w:right w:val="none" w:sz="0" w:space="0" w:color="auto"/>
                          </w:divBdr>
                        </w:div>
                        <w:div w:id="1477605118">
                          <w:marLeft w:val="640"/>
                          <w:marRight w:val="0"/>
                          <w:marTop w:val="0"/>
                          <w:marBottom w:val="0"/>
                          <w:divBdr>
                            <w:top w:val="none" w:sz="0" w:space="0" w:color="auto"/>
                            <w:left w:val="none" w:sz="0" w:space="0" w:color="auto"/>
                            <w:bottom w:val="none" w:sz="0" w:space="0" w:color="auto"/>
                            <w:right w:val="none" w:sz="0" w:space="0" w:color="auto"/>
                          </w:divBdr>
                        </w:div>
                        <w:div w:id="1506359286">
                          <w:marLeft w:val="640"/>
                          <w:marRight w:val="0"/>
                          <w:marTop w:val="0"/>
                          <w:marBottom w:val="0"/>
                          <w:divBdr>
                            <w:top w:val="none" w:sz="0" w:space="0" w:color="auto"/>
                            <w:left w:val="none" w:sz="0" w:space="0" w:color="auto"/>
                            <w:bottom w:val="none" w:sz="0" w:space="0" w:color="auto"/>
                            <w:right w:val="none" w:sz="0" w:space="0" w:color="auto"/>
                          </w:divBdr>
                        </w:div>
                        <w:div w:id="1540580502">
                          <w:marLeft w:val="640"/>
                          <w:marRight w:val="0"/>
                          <w:marTop w:val="0"/>
                          <w:marBottom w:val="0"/>
                          <w:divBdr>
                            <w:top w:val="none" w:sz="0" w:space="0" w:color="auto"/>
                            <w:left w:val="none" w:sz="0" w:space="0" w:color="auto"/>
                            <w:bottom w:val="none" w:sz="0" w:space="0" w:color="auto"/>
                            <w:right w:val="none" w:sz="0" w:space="0" w:color="auto"/>
                          </w:divBdr>
                        </w:div>
                        <w:div w:id="1627588838">
                          <w:marLeft w:val="640"/>
                          <w:marRight w:val="0"/>
                          <w:marTop w:val="0"/>
                          <w:marBottom w:val="0"/>
                          <w:divBdr>
                            <w:top w:val="none" w:sz="0" w:space="0" w:color="auto"/>
                            <w:left w:val="none" w:sz="0" w:space="0" w:color="auto"/>
                            <w:bottom w:val="none" w:sz="0" w:space="0" w:color="auto"/>
                            <w:right w:val="none" w:sz="0" w:space="0" w:color="auto"/>
                          </w:divBdr>
                        </w:div>
                        <w:div w:id="1684428974">
                          <w:marLeft w:val="640"/>
                          <w:marRight w:val="0"/>
                          <w:marTop w:val="0"/>
                          <w:marBottom w:val="0"/>
                          <w:divBdr>
                            <w:top w:val="none" w:sz="0" w:space="0" w:color="auto"/>
                            <w:left w:val="none" w:sz="0" w:space="0" w:color="auto"/>
                            <w:bottom w:val="none" w:sz="0" w:space="0" w:color="auto"/>
                            <w:right w:val="none" w:sz="0" w:space="0" w:color="auto"/>
                          </w:divBdr>
                        </w:div>
                        <w:div w:id="1698703117">
                          <w:marLeft w:val="640"/>
                          <w:marRight w:val="0"/>
                          <w:marTop w:val="0"/>
                          <w:marBottom w:val="0"/>
                          <w:divBdr>
                            <w:top w:val="none" w:sz="0" w:space="0" w:color="auto"/>
                            <w:left w:val="none" w:sz="0" w:space="0" w:color="auto"/>
                            <w:bottom w:val="none" w:sz="0" w:space="0" w:color="auto"/>
                            <w:right w:val="none" w:sz="0" w:space="0" w:color="auto"/>
                          </w:divBdr>
                        </w:div>
                        <w:div w:id="1746025002">
                          <w:marLeft w:val="640"/>
                          <w:marRight w:val="0"/>
                          <w:marTop w:val="0"/>
                          <w:marBottom w:val="0"/>
                          <w:divBdr>
                            <w:top w:val="none" w:sz="0" w:space="0" w:color="auto"/>
                            <w:left w:val="none" w:sz="0" w:space="0" w:color="auto"/>
                            <w:bottom w:val="none" w:sz="0" w:space="0" w:color="auto"/>
                            <w:right w:val="none" w:sz="0" w:space="0" w:color="auto"/>
                          </w:divBdr>
                        </w:div>
                        <w:div w:id="1826899142">
                          <w:marLeft w:val="640"/>
                          <w:marRight w:val="0"/>
                          <w:marTop w:val="0"/>
                          <w:marBottom w:val="0"/>
                          <w:divBdr>
                            <w:top w:val="none" w:sz="0" w:space="0" w:color="auto"/>
                            <w:left w:val="none" w:sz="0" w:space="0" w:color="auto"/>
                            <w:bottom w:val="none" w:sz="0" w:space="0" w:color="auto"/>
                            <w:right w:val="none" w:sz="0" w:space="0" w:color="auto"/>
                          </w:divBdr>
                        </w:div>
                        <w:div w:id="1868717937">
                          <w:marLeft w:val="640"/>
                          <w:marRight w:val="0"/>
                          <w:marTop w:val="0"/>
                          <w:marBottom w:val="0"/>
                          <w:divBdr>
                            <w:top w:val="none" w:sz="0" w:space="0" w:color="auto"/>
                            <w:left w:val="none" w:sz="0" w:space="0" w:color="auto"/>
                            <w:bottom w:val="none" w:sz="0" w:space="0" w:color="auto"/>
                            <w:right w:val="none" w:sz="0" w:space="0" w:color="auto"/>
                          </w:divBdr>
                        </w:div>
                        <w:div w:id="1872109524">
                          <w:marLeft w:val="640"/>
                          <w:marRight w:val="0"/>
                          <w:marTop w:val="0"/>
                          <w:marBottom w:val="0"/>
                          <w:divBdr>
                            <w:top w:val="none" w:sz="0" w:space="0" w:color="auto"/>
                            <w:left w:val="none" w:sz="0" w:space="0" w:color="auto"/>
                            <w:bottom w:val="none" w:sz="0" w:space="0" w:color="auto"/>
                            <w:right w:val="none" w:sz="0" w:space="0" w:color="auto"/>
                          </w:divBdr>
                        </w:div>
                        <w:div w:id="1891530153">
                          <w:marLeft w:val="640"/>
                          <w:marRight w:val="0"/>
                          <w:marTop w:val="0"/>
                          <w:marBottom w:val="0"/>
                          <w:divBdr>
                            <w:top w:val="none" w:sz="0" w:space="0" w:color="auto"/>
                            <w:left w:val="none" w:sz="0" w:space="0" w:color="auto"/>
                            <w:bottom w:val="none" w:sz="0" w:space="0" w:color="auto"/>
                            <w:right w:val="none" w:sz="0" w:space="0" w:color="auto"/>
                          </w:divBdr>
                        </w:div>
                        <w:div w:id="1902213244">
                          <w:marLeft w:val="640"/>
                          <w:marRight w:val="0"/>
                          <w:marTop w:val="0"/>
                          <w:marBottom w:val="0"/>
                          <w:divBdr>
                            <w:top w:val="none" w:sz="0" w:space="0" w:color="auto"/>
                            <w:left w:val="none" w:sz="0" w:space="0" w:color="auto"/>
                            <w:bottom w:val="none" w:sz="0" w:space="0" w:color="auto"/>
                            <w:right w:val="none" w:sz="0" w:space="0" w:color="auto"/>
                          </w:divBdr>
                        </w:div>
                        <w:div w:id="1916234436">
                          <w:marLeft w:val="640"/>
                          <w:marRight w:val="0"/>
                          <w:marTop w:val="0"/>
                          <w:marBottom w:val="0"/>
                          <w:divBdr>
                            <w:top w:val="none" w:sz="0" w:space="0" w:color="auto"/>
                            <w:left w:val="none" w:sz="0" w:space="0" w:color="auto"/>
                            <w:bottom w:val="none" w:sz="0" w:space="0" w:color="auto"/>
                            <w:right w:val="none" w:sz="0" w:space="0" w:color="auto"/>
                          </w:divBdr>
                        </w:div>
                        <w:div w:id="2007392872">
                          <w:marLeft w:val="640"/>
                          <w:marRight w:val="0"/>
                          <w:marTop w:val="0"/>
                          <w:marBottom w:val="0"/>
                          <w:divBdr>
                            <w:top w:val="none" w:sz="0" w:space="0" w:color="auto"/>
                            <w:left w:val="none" w:sz="0" w:space="0" w:color="auto"/>
                            <w:bottom w:val="none" w:sz="0" w:space="0" w:color="auto"/>
                            <w:right w:val="none" w:sz="0" w:space="0" w:color="auto"/>
                          </w:divBdr>
                        </w:div>
                        <w:div w:id="2027444022">
                          <w:marLeft w:val="640"/>
                          <w:marRight w:val="0"/>
                          <w:marTop w:val="0"/>
                          <w:marBottom w:val="0"/>
                          <w:divBdr>
                            <w:top w:val="none" w:sz="0" w:space="0" w:color="auto"/>
                            <w:left w:val="none" w:sz="0" w:space="0" w:color="auto"/>
                            <w:bottom w:val="none" w:sz="0" w:space="0" w:color="auto"/>
                            <w:right w:val="none" w:sz="0" w:space="0" w:color="auto"/>
                          </w:divBdr>
                        </w:div>
                        <w:div w:id="2056617658">
                          <w:marLeft w:val="640"/>
                          <w:marRight w:val="0"/>
                          <w:marTop w:val="0"/>
                          <w:marBottom w:val="0"/>
                          <w:divBdr>
                            <w:top w:val="none" w:sz="0" w:space="0" w:color="auto"/>
                            <w:left w:val="none" w:sz="0" w:space="0" w:color="auto"/>
                            <w:bottom w:val="none" w:sz="0" w:space="0" w:color="auto"/>
                            <w:right w:val="none" w:sz="0" w:space="0" w:color="auto"/>
                          </w:divBdr>
                        </w:div>
                        <w:div w:id="2114276369">
                          <w:marLeft w:val="640"/>
                          <w:marRight w:val="0"/>
                          <w:marTop w:val="0"/>
                          <w:marBottom w:val="0"/>
                          <w:divBdr>
                            <w:top w:val="none" w:sz="0" w:space="0" w:color="auto"/>
                            <w:left w:val="none" w:sz="0" w:space="0" w:color="auto"/>
                            <w:bottom w:val="none" w:sz="0" w:space="0" w:color="auto"/>
                            <w:right w:val="none" w:sz="0" w:space="0" w:color="auto"/>
                          </w:divBdr>
                        </w:div>
                        <w:div w:id="2128813818">
                          <w:marLeft w:val="640"/>
                          <w:marRight w:val="0"/>
                          <w:marTop w:val="0"/>
                          <w:marBottom w:val="0"/>
                          <w:divBdr>
                            <w:top w:val="none" w:sz="0" w:space="0" w:color="auto"/>
                            <w:left w:val="none" w:sz="0" w:space="0" w:color="auto"/>
                            <w:bottom w:val="none" w:sz="0" w:space="0" w:color="auto"/>
                            <w:right w:val="none" w:sz="0" w:space="0" w:color="auto"/>
                          </w:divBdr>
                        </w:div>
                      </w:divsChild>
                    </w:div>
                    <w:div w:id="1419596777">
                      <w:marLeft w:val="0"/>
                      <w:marRight w:val="0"/>
                      <w:marTop w:val="0"/>
                      <w:marBottom w:val="0"/>
                      <w:divBdr>
                        <w:top w:val="none" w:sz="0" w:space="0" w:color="auto"/>
                        <w:left w:val="none" w:sz="0" w:space="0" w:color="auto"/>
                        <w:bottom w:val="none" w:sz="0" w:space="0" w:color="auto"/>
                        <w:right w:val="none" w:sz="0" w:space="0" w:color="auto"/>
                      </w:divBdr>
                      <w:divsChild>
                        <w:div w:id="116684945">
                          <w:marLeft w:val="640"/>
                          <w:marRight w:val="0"/>
                          <w:marTop w:val="0"/>
                          <w:marBottom w:val="0"/>
                          <w:divBdr>
                            <w:top w:val="none" w:sz="0" w:space="0" w:color="auto"/>
                            <w:left w:val="none" w:sz="0" w:space="0" w:color="auto"/>
                            <w:bottom w:val="none" w:sz="0" w:space="0" w:color="auto"/>
                            <w:right w:val="none" w:sz="0" w:space="0" w:color="auto"/>
                          </w:divBdr>
                        </w:div>
                        <w:div w:id="120542614">
                          <w:marLeft w:val="640"/>
                          <w:marRight w:val="0"/>
                          <w:marTop w:val="0"/>
                          <w:marBottom w:val="0"/>
                          <w:divBdr>
                            <w:top w:val="none" w:sz="0" w:space="0" w:color="auto"/>
                            <w:left w:val="none" w:sz="0" w:space="0" w:color="auto"/>
                            <w:bottom w:val="none" w:sz="0" w:space="0" w:color="auto"/>
                            <w:right w:val="none" w:sz="0" w:space="0" w:color="auto"/>
                          </w:divBdr>
                        </w:div>
                        <w:div w:id="233273868">
                          <w:marLeft w:val="640"/>
                          <w:marRight w:val="0"/>
                          <w:marTop w:val="0"/>
                          <w:marBottom w:val="0"/>
                          <w:divBdr>
                            <w:top w:val="none" w:sz="0" w:space="0" w:color="auto"/>
                            <w:left w:val="none" w:sz="0" w:space="0" w:color="auto"/>
                            <w:bottom w:val="none" w:sz="0" w:space="0" w:color="auto"/>
                            <w:right w:val="none" w:sz="0" w:space="0" w:color="auto"/>
                          </w:divBdr>
                        </w:div>
                        <w:div w:id="293096890">
                          <w:marLeft w:val="640"/>
                          <w:marRight w:val="0"/>
                          <w:marTop w:val="0"/>
                          <w:marBottom w:val="0"/>
                          <w:divBdr>
                            <w:top w:val="none" w:sz="0" w:space="0" w:color="auto"/>
                            <w:left w:val="none" w:sz="0" w:space="0" w:color="auto"/>
                            <w:bottom w:val="none" w:sz="0" w:space="0" w:color="auto"/>
                            <w:right w:val="none" w:sz="0" w:space="0" w:color="auto"/>
                          </w:divBdr>
                        </w:div>
                        <w:div w:id="311909477">
                          <w:marLeft w:val="640"/>
                          <w:marRight w:val="0"/>
                          <w:marTop w:val="0"/>
                          <w:marBottom w:val="0"/>
                          <w:divBdr>
                            <w:top w:val="none" w:sz="0" w:space="0" w:color="auto"/>
                            <w:left w:val="none" w:sz="0" w:space="0" w:color="auto"/>
                            <w:bottom w:val="none" w:sz="0" w:space="0" w:color="auto"/>
                            <w:right w:val="none" w:sz="0" w:space="0" w:color="auto"/>
                          </w:divBdr>
                        </w:div>
                        <w:div w:id="315260586">
                          <w:marLeft w:val="640"/>
                          <w:marRight w:val="0"/>
                          <w:marTop w:val="0"/>
                          <w:marBottom w:val="0"/>
                          <w:divBdr>
                            <w:top w:val="none" w:sz="0" w:space="0" w:color="auto"/>
                            <w:left w:val="none" w:sz="0" w:space="0" w:color="auto"/>
                            <w:bottom w:val="none" w:sz="0" w:space="0" w:color="auto"/>
                            <w:right w:val="none" w:sz="0" w:space="0" w:color="auto"/>
                          </w:divBdr>
                        </w:div>
                        <w:div w:id="324285563">
                          <w:marLeft w:val="640"/>
                          <w:marRight w:val="0"/>
                          <w:marTop w:val="0"/>
                          <w:marBottom w:val="0"/>
                          <w:divBdr>
                            <w:top w:val="none" w:sz="0" w:space="0" w:color="auto"/>
                            <w:left w:val="none" w:sz="0" w:space="0" w:color="auto"/>
                            <w:bottom w:val="none" w:sz="0" w:space="0" w:color="auto"/>
                            <w:right w:val="none" w:sz="0" w:space="0" w:color="auto"/>
                          </w:divBdr>
                        </w:div>
                        <w:div w:id="464354522">
                          <w:marLeft w:val="640"/>
                          <w:marRight w:val="0"/>
                          <w:marTop w:val="0"/>
                          <w:marBottom w:val="0"/>
                          <w:divBdr>
                            <w:top w:val="none" w:sz="0" w:space="0" w:color="auto"/>
                            <w:left w:val="none" w:sz="0" w:space="0" w:color="auto"/>
                            <w:bottom w:val="none" w:sz="0" w:space="0" w:color="auto"/>
                            <w:right w:val="none" w:sz="0" w:space="0" w:color="auto"/>
                          </w:divBdr>
                        </w:div>
                        <w:div w:id="492255005">
                          <w:marLeft w:val="640"/>
                          <w:marRight w:val="0"/>
                          <w:marTop w:val="0"/>
                          <w:marBottom w:val="0"/>
                          <w:divBdr>
                            <w:top w:val="none" w:sz="0" w:space="0" w:color="auto"/>
                            <w:left w:val="none" w:sz="0" w:space="0" w:color="auto"/>
                            <w:bottom w:val="none" w:sz="0" w:space="0" w:color="auto"/>
                            <w:right w:val="none" w:sz="0" w:space="0" w:color="auto"/>
                          </w:divBdr>
                        </w:div>
                        <w:div w:id="515730434">
                          <w:marLeft w:val="640"/>
                          <w:marRight w:val="0"/>
                          <w:marTop w:val="0"/>
                          <w:marBottom w:val="0"/>
                          <w:divBdr>
                            <w:top w:val="none" w:sz="0" w:space="0" w:color="auto"/>
                            <w:left w:val="none" w:sz="0" w:space="0" w:color="auto"/>
                            <w:bottom w:val="none" w:sz="0" w:space="0" w:color="auto"/>
                            <w:right w:val="none" w:sz="0" w:space="0" w:color="auto"/>
                          </w:divBdr>
                        </w:div>
                        <w:div w:id="606161334">
                          <w:marLeft w:val="640"/>
                          <w:marRight w:val="0"/>
                          <w:marTop w:val="0"/>
                          <w:marBottom w:val="0"/>
                          <w:divBdr>
                            <w:top w:val="none" w:sz="0" w:space="0" w:color="auto"/>
                            <w:left w:val="none" w:sz="0" w:space="0" w:color="auto"/>
                            <w:bottom w:val="none" w:sz="0" w:space="0" w:color="auto"/>
                            <w:right w:val="none" w:sz="0" w:space="0" w:color="auto"/>
                          </w:divBdr>
                        </w:div>
                        <w:div w:id="614945970">
                          <w:marLeft w:val="640"/>
                          <w:marRight w:val="0"/>
                          <w:marTop w:val="0"/>
                          <w:marBottom w:val="0"/>
                          <w:divBdr>
                            <w:top w:val="none" w:sz="0" w:space="0" w:color="auto"/>
                            <w:left w:val="none" w:sz="0" w:space="0" w:color="auto"/>
                            <w:bottom w:val="none" w:sz="0" w:space="0" w:color="auto"/>
                            <w:right w:val="none" w:sz="0" w:space="0" w:color="auto"/>
                          </w:divBdr>
                        </w:div>
                        <w:div w:id="675813167">
                          <w:marLeft w:val="640"/>
                          <w:marRight w:val="0"/>
                          <w:marTop w:val="0"/>
                          <w:marBottom w:val="0"/>
                          <w:divBdr>
                            <w:top w:val="none" w:sz="0" w:space="0" w:color="auto"/>
                            <w:left w:val="none" w:sz="0" w:space="0" w:color="auto"/>
                            <w:bottom w:val="none" w:sz="0" w:space="0" w:color="auto"/>
                            <w:right w:val="none" w:sz="0" w:space="0" w:color="auto"/>
                          </w:divBdr>
                        </w:div>
                        <w:div w:id="742219396">
                          <w:marLeft w:val="640"/>
                          <w:marRight w:val="0"/>
                          <w:marTop w:val="0"/>
                          <w:marBottom w:val="0"/>
                          <w:divBdr>
                            <w:top w:val="none" w:sz="0" w:space="0" w:color="auto"/>
                            <w:left w:val="none" w:sz="0" w:space="0" w:color="auto"/>
                            <w:bottom w:val="none" w:sz="0" w:space="0" w:color="auto"/>
                            <w:right w:val="none" w:sz="0" w:space="0" w:color="auto"/>
                          </w:divBdr>
                        </w:div>
                        <w:div w:id="827551159">
                          <w:marLeft w:val="640"/>
                          <w:marRight w:val="0"/>
                          <w:marTop w:val="0"/>
                          <w:marBottom w:val="0"/>
                          <w:divBdr>
                            <w:top w:val="none" w:sz="0" w:space="0" w:color="auto"/>
                            <w:left w:val="none" w:sz="0" w:space="0" w:color="auto"/>
                            <w:bottom w:val="none" w:sz="0" w:space="0" w:color="auto"/>
                            <w:right w:val="none" w:sz="0" w:space="0" w:color="auto"/>
                          </w:divBdr>
                        </w:div>
                        <w:div w:id="835263217">
                          <w:marLeft w:val="640"/>
                          <w:marRight w:val="0"/>
                          <w:marTop w:val="0"/>
                          <w:marBottom w:val="0"/>
                          <w:divBdr>
                            <w:top w:val="none" w:sz="0" w:space="0" w:color="auto"/>
                            <w:left w:val="none" w:sz="0" w:space="0" w:color="auto"/>
                            <w:bottom w:val="none" w:sz="0" w:space="0" w:color="auto"/>
                            <w:right w:val="none" w:sz="0" w:space="0" w:color="auto"/>
                          </w:divBdr>
                        </w:div>
                        <w:div w:id="857960664">
                          <w:marLeft w:val="640"/>
                          <w:marRight w:val="0"/>
                          <w:marTop w:val="0"/>
                          <w:marBottom w:val="0"/>
                          <w:divBdr>
                            <w:top w:val="none" w:sz="0" w:space="0" w:color="auto"/>
                            <w:left w:val="none" w:sz="0" w:space="0" w:color="auto"/>
                            <w:bottom w:val="none" w:sz="0" w:space="0" w:color="auto"/>
                            <w:right w:val="none" w:sz="0" w:space="0" w:color="auto"/>
                          </w:divBdr>
                        </w:div>
                        <w:div w:id="882252006">
                          <w:marLeft w:val="640"/>
                          <w:marRight w:val="0"/>
                          <w:marTop w:val="0"/>
                          <w:marBottom w:val="0"/>
                          <w:divBdr>
                            <w:top w:val="none" w:sz="0" w:space="0" w:color="auto"/>
                            <w:left w:val="none" w:sz="0" w:space="0" w:color="auto"/>
                            <w:bottom w:val="none" w:sz="0" w:space="0" w:color="auto"/>
                            <w:right w:val="none" w:sz="0" w:space="0" w:color="auto"/>
                          </w:divBdr>
                        </w:div>
                        <w:div w:id="897937483">
                          <w:marLeft w:val="640"/>
                          <w:marRight w:val="0"/>
                          <w:marTop w:val="0"/>
                          <w:marBottom w:val="0"/>
                          <w:divBdr>
                            <w:top w:val="none" w:sz="0" w:space="0" w:color="auto"/>
                            <w:left w:val="none" w:sz="0" w:space="0" w:color="auto"/>
                            <w:bottom w:val="none" w:sz="0" w:space="0" w:color="auto"/>
                            <w:right w:val="none" w:sz="0" w:space="0" w:color="auto"/>
                          </w:divBdr>
                        </w:div>
                        <w:div w:id="942297479">
                          <w:marLeft w:val="640"/>
                          <w:marRight w:val="0"/>
                          <w:marTop w:val="0"/>
                          <w:marBottom w:val="0"/>
                          <w:divBdr>
                            <w:top w:val="none" w:sz="0" w:space="0" w:color="auto"/>
                            <w:left w:val="none" w:sz="0" w:space="0" w:color="auto"/>
                            <w:bottom w:val="none" w:sz="0" w:space="0" w:color="auto"/>
                            <w:right w:val="none" w:sz="0" w:space="0" w:color="auto"/>
                          </w:divBdr>
                        </w:div>
                        <w:div w:id="965550116">
                          <w:marLeft w:val="640"/>
                          <w:marRight w:val="0"/>
                          <w:marTop w:val="0"/>
                          <w:marBottom w:val="0"/>
                          <w:divBdr>
                            <w:top w:val="none" w:sz="0" w:space="0" w:color="auto"/>
                            <w:left w:val="none" w:sz="0" w:space="0" w:color="auto"/>
                            <w:bottom w:val="none" w:sz="0" w:space="0" w:color="auto"/>
                            <w:right w:val="none" w:sz="0" w:space="0" w:color="auto"/>
                          </w:divBdr>
                        </w:div>
                        <w:div w:id="973021447">
                          <w:marLeft w:val="640"/>
                          <w:marRight w:val="0"/>
                          <w:marTop w:val="0"/>
                          <w:marBottom w:val="0"/>
                          <w:divBdr>
                            <w:top w:val="none" w:sz="0" w:space="0" w:color="auto"/>
                            <w:left w:val="none" w:sz="0" w:space="0" w:color="auto"/>
                            <w:bottom w:val="none" w:sz="0" w:space="0" w:color="auto"/>
                            <w:right w:val="none" w:sz="0" w:space="0" w:color="auto"/>
                          </w:divBdr>
                        </w:div>
                        <w:div w:id="982387408">
                          <w:marLeft w:val="640"/>
                          <w:marRight w:val="0"/>
                          <w:marTop w:val="0"/>
                          <w:marBottom w:val="0"/>
                          <w:divBdr>
                            <w:top w:val="none" w:sz="0" w:space="0" w:color="auto"/>
                            <w:left w:val="none" w:sz="0" w:space="0" w:color="auto"/>
                            <w:bottom w:val="none" w:sz="0" w:space="0" w:color="auto"/>
                            <w:right w:val="none" w:sz="0" w:space="0" w:color="auto"/>
                          </w:divBdr>
                        </w:div>
                        <w:div w:id="1052003644">
                          <w:marLeft w:val="640"/>
                          <w:marRight w:val="0"/>
                          <w:marTop w:val="0"/>
                          <w:marBottom w:val="0"/>
                          <w:divBdr>
                            <w:top w:val="none" w:sz="0" w:space="0" w:color="auto"/>
                            <w:left w:val="none" w:sz="0" w:space="0" w:color="auto"/>
                            <w:bottom w:val="none" w:sz="0" w:space="0" w:color="auto"/>
                            <w:right w:val="none" w:sz="0" w:space="0" w:color="auto"/>
                          </w:divBdr>
                        </w:div>
                        <w:div w:id="1180778997">
                          <w:marLeft w:val="640"/>
                          <w:marRight w:val="0"/>
                          <w:marTop w:val="0"/>
                          <w:marBottom w:val="0"/>
                          <w:divBdr>
                            <w:top w:val="none" w:sz="0" w:space="0" w:color="auto"/>
                            <w:left w:val="none" w:sz="0" w:space="0" w:color="auto"/>
                            <w:bottom w:val="none" w:sz="0" w:space="0" w:color="auto"/>
                            <w:right w:val="none" w:sz="0" w:space="0" w:color="auto"/>
                          </w:divBdr>
                        </w:div>
                        <w:div w:id="1368217176">
                          <w:marLeft w:val="640"/>
                          <w:marRight w:val="0"/>
                          <w:marTop w:val="0"/>
                          <w:marBottom w:val="0"/>
                          <w:divBdr>
                            <w:top w:val="none" w:sz="0" w:space="0" w:color="auto"/>
                            <w:left w:val="none" w:sz="0" w:space="0" w:color="auto"/>
                            <w:bottom w:val="none" w:sz="0" w:space="0" w:color="auto"/>
                            <w:right w:val="none" w:sz="0" w:space="0" w:color="auto"/>
                          </w:divBdr>
                        </w:div>
                        <w:div w:id="1480078930">
                          <w:marLeft w:val="640"/>
                          <w:marRight w:val="0"/>
                          <w:marTop w:val="0"/>
                          <w:marBottom w:val="0"/>
                          <w:divBdr>
                            <w:top w:val="none" w:sz="0" w:space="0" w:color="auto"/>
                            <w:left w:val="none" w:sz="0" w:space="0" w:color="auto"/>
                            <w:bottom w:val="none" w:sz="0" w:space="0" w:color="auto"/>
                            <w:right w:val="none" w:sz="0" w:space="0" w:color="auto"/>
                          </w:divBdr>
                        </w:div>
                        <w:div w:id="1519926481">
                          <w:marLeft w:val="640"/>
                          <w:marRight w:val="0"/>
                          <w:marTop w:val="0"/>
                          <w:marBottom w:val="0"/>
                          <w:divBdr>
                            <w:top w:val="none" w:sz="0" w:space="0" w:color="auto"/>
                            <w:left w:val="none" w:sz="0" w:space="0" w:color="auto"/>
                            <w:bottom w:val="none" w:sz="0" w:space="0" w:color="auto"/>
                            <w:right w:val="none" w:sz="0" w:space="0" w:color="auto"/>
                          </w:divBdr>
                        </w:div>
                        <w:div w:id="1520511329">
                          <w:marLeft w:val="640"/>
                          <w:marRight w:val="0"/>
                          <w:marTop w:val="0"/>
                          <w:marBottom w:val="0"/>
                          <w:divBdr>
                            <w:top w:val="none" w:sz="0" w:space="0" w:color="auto"/>
                            <w:left w:val="none" w:sz="0" w:space="0" w:color="auto"/>
                            <w:bottom w:val="none" w:sz="0" w:space="0" w:color="auto"/>
                            <w:right w:val="none" w:sz="0" w:space="0" w:color="auto"/>
                          </w:divBdr>
                        </w:div>
                        <w:div w:id="1711801283">
                          <w:marLeft w:val="640"/>
                          <w:marRight w:val="0"/>
                          <w:marTop w:val="0"/>
                          <w:marBottom w:val="0"/>
                          <w:divBdr>
                            <w:top w:val="none" w:sz="0" w:space="0" w:color="auto"/>
                            <w:left w:val="none" w:sz="0" w:space="0" w:color="auto"/>
                            <w:bottom w:val="none" w:sz="0" w:space="0" w:color="auto"/>
                            <w:right w:val="none" w:sz="0" w:space="0" w:color="auto"/>
                          </w:divBdr>
                        </w:div>
                        <w:div w:id="1713185508">
                          <w:marLeft w:val="640"/>
                          <w:marRight w:val="0"/>
                          <w:marTop w:val="0"/>
                          <w:marBottom w:val="0"/>
                          <w:divBdr>
                            <w:top w:val="none" w:sz="0" w:space="0" w:color="auto"/>
                            <w:left w:val="none" w:sz="0" w:space="0" w:color="auto"/>
                            <w:bottom w:val="none" w:sz="0" w:space="0" w:color="auto"/>
                            <w:right w:val="none" w:sz="0" w:space="0" w:color="auto"/>
                          </w:divBdr>
                        </w:div>
                        <w:div w:id="1810242020">
                          <w:marLeft w:val="640"/>
                          <w:marRight w:val="0"/>
                          <w:marTop w:val="0"/>
                          <w:marBottom w:val="0"/>
                          <w:divBdr>
                            <w:top w:val="none" w:sz="0" w:space="0" w:color="auto"/>
                            <w:left w:val="none" w:sz="0" w:space="0" w:color="auto"/>
                            <w:bottom w:val="none" w:sz="0" w:space="0" w:color="auto"/>
                            <w:right w:val="none" w:sz="0" w:space="0" w:color="auto"/>
                          </w:divBdr>
                        </w:div>
                        <w:div w:id="1905093871">
                          <w:marLeft w:val="640"/>
                          <w:marRight w:val="0"/>
                          <w:marTop w:val="0"/>
                          <w:marBottom w:val="0"/>
                          <w:divBdr>
                            <w:top w:val="none" w:sz="0" w:space="0" w:color="auto"/>
                            <w:left w:val="none" w:sz="0" w:space="0" w:color="auto"/>
                            <w:bottom w:val="none" w:sz="0" w:space="0" w:color="auto"/>
                            <w:right w:val="none" w:sz="0" w:space="0" w:color="auto"/>
                          </w:divBdr>
                        </w:div>
                        <w:div w:id="1907035235">
                          <w:marLeft w:val="640"/>
                          <w:marRight w:val="0"/>
                          <w:marTop w:val="0"/>
                          <w:marBottom w:val="0"/>
                          <w:divBdr>
                            <w:top w:val="none" w:sz="0" w:space="0" w:color="auto"/>
                            <w:left w:val="none" w:sz="0" w:space="0" w:color="auto"/>
                            <w:bottom w:val="none" w:sz="0" w:space="0" w:color="auto"/>
                            <w:right w:val="none" w:sz="0" w:space="0" w:color="auto"/>
                          </w:divBdr>
                        </w:div>
                        <w:div w:id="1911307087">
                          <w:marLeft w:val="640"/>
                          <w:marRight w:val="0"/>
                          <w:marTop w:val="0"/>
                          <w:marBottom w:val="0"/>
                          <w:divBdr>
                            <w:top w:val="none" w:sz="0" w:space="0" w:color="auto"/>
                            <w:left w:val="none" w:sz="0" w:space="0" w:color="auto"/>
                            <w:bottom w:val="none" w:sz="0" w:space="0" w:color="auto"/>
                            <w:right w:val="none" w:sz="0" w:space="0" w:color="auto"/>
                          </w:divBdr>
                        </w:div>
                        <w:div w:id="1937060438">
                          <w:marLeft w:val="640"/>
                          <w:marRight w:val="0"/>
                          <w:marTop w:val="0"/>
                          <w:marBottom w:val="0"/>
                          <w:divBdr>
                            <w:top w:val="none" w:sz="0" w:space="0" w:color="auto"/>
                            <w:left w:val="none" w:sz="0" w:space="0" w:color="auto"/>
                            <w:bottom w:val="none" w:sz="0" w:space="0" w:color="auto"/>
                            <w:right w:val="none" w:sz="0" w:space="0" w:color="auto"/>
                          </w:divBdr>
                        </w:div>
                        <w:div w:id="1966618429">
                          <w:marLeft w:val="640"/>
                          <w:marRight w:val="0"/>
                          <w:marTop w:val="0"/>
                          <w:marBottom w:val="0"/>
                          <w:divBdr>
                            <w:top w:val="none" w:sz="0" w:space="0" w:color="auto"/>
                            <w:left w:val="none" w:sz="0" w:space="0" w:color="auto"/>
                            <w:bottom w:val="none" w:sz="0" w:space="0" w:color="auto"/>
                            <w:right w:val="none" w:sz="0" w:space="0" w:color="auto"/>
                          </w:divBdr>
                        </w:div>
                        <w:div w:id="1976139249">
                          <w:marLeft w:val="640"/>
                          <w:marRight w:val="0"/>
                          <w:marTop w:val="0"/>
                          <w:marBottom w:val="0"/>
                          <w:divBdr>
                            <w:top w:val="none" w:sz="0" w:space="0" w:color="auto"/>
                            <w:left w:val="none" w:sz="0" w:space="0" w:color="auto"/>
                            <w:bottom w:val="none" w:sz="0" w:space="0" w:color="auto"/>
                            <w:right w:val="none" w:sz="0" w:space="0" w:color="auto"/>
                          </w:divBdr>
                        </w:div>
                        <w:div w:id="1979991494">
                          <w:marLeft w:val="640"/>
                          <w:marRight w:val="0"/>
                          <w:marTop w:val="0"/>
                          <w:marBottom w:val="0"/>
                          <w:divBdr>
                            <w:top w:val="none" w:sz="0" w:space="0" w:color="auto"/>
                            <w:left w:val="none" w:sz="0" w:space="0" w:color="auto"/>
                            <w:bottom w:val="none" w:sz="0" w:space="0" w:color="auto"/>
                            <w:right w:val="none" w:sz="0" w:space="0" w:color="auto"/>
                          </w:divBdr>
                        </w:div>
                        <w:div w:id="2011908916">
                          <w:marLeft w:val="640"/>
                          <w:marRight w:val="0"/>
                          <w:marTop w:val="0"/>
                          <w:marBottom w:val="0"/>
                          <w:divBdr>
                            <w:top w:val="none" w:sz="0" w:space="0" w:color="auto"/>
                            <w:left w:val="none" w:sz="0" w:space="0" w:color="auto"/>
                            <w:bottom w:val="none" w:sz="0" w:space="0" w:color="auto"/>
                            <w:right w:val="none" w:sz="0" w:space="0" w:color="auto"/>
                          </w:divBdr>
                        </w:div>
                        <w:div w:id="2111850859">
                          <w:marLeft w:val="640"/>
                          <w:marRight w:val="0"/>
                          <w:marTop w:val="0"/>
                          <w:marBottom w:val="0"/>
                          <w:divBdr>
                            <w:top w:val="none" w:sz="0" w:space="0" w:color="auto"/>
                            <w:left w:val="none" w:sz="0" w:space="0" w:color="auto"/>
                            <w:bottom w:val="none" w:sz="0" w:space="0" w:color="auto"/>
                            <w:right w:val="none" w:sz="0" w:space="0" w:color="auto"/>
                          </w:divBdr>
                        </w:div>
                      </w:divsChild>
                    </w:div>
                    <w:div w:id="1479154324">
                      <w:marLeft w:val="0"/>
                      <w:marRight w:val="0"/>
                      <w:marTop w:val="0"/>
                      <w:marBottom w:val="0"/>
                      <w:divBdr>
                        <w:top w:val="none" w:sz="0" w:space="0" w:color="auto"/>
                        <w:left w:val="none" w:sz="0" w:space="0" w:color="auto"/>
                        <w:bottom w:val="none" w:sz="0" w:space="0" w:color="auto"/>
                        <w:right w:val="none" w:sz="0" w:space="0" w:color="auto"/>
                      </w:divBdr>
                      <w:divsChild>
                        <w:div w:id="60032368">
                          <w:marLeft w:val="640"/>
                          <w:marRight w:val="0"/>
                          <w:marTop w:val="0"/>
                          <w:marBottom w:val="0"/>
                          <w:divBdr>
                            <w:top w:val="none" w:sz="0" w:space="0" w:color="auto"/>
                            <w:left w:val="none" w:sz="0" w:space="0" w:color="auto"/>
                            <w:bottom w:val="none" w:sz="0" w:space="0" w:color="auto"/>
                            <w:right w:val="none" w:sz="0" w:space="0" w:color="auto"/>
                          </w:divBdr>
                        </w:div>
                        <w:div w:id="86968346">
                          <w:marLeft w:val="640"/>
                          <w:marRight w:val="0"/>
                          <w:marTop w:val="0"/>
                          <w:marBottom w:val="0"/>
                          <w:divBdr>
                            <w:top w:val="none" w:sz="0" w:space="0" w:color="auto"/>
                            <w:left w:val="none" w:sz="0" w:space="0" w:color="auto"/>
                            <w:bottom w:val="none" w:sz="0" w:space="0" w:color="auto"/>
                            <w:right w:val="none" w:sz="0" w:space="0" w:color="auto"/>
                          </w:divBdr>
                        </w:div>
                        <w:div w:id="142892449">
                          <w:marLeft w:val="640"/>
                          <w:marRight w:val="0"/>
                          <w:marTop w:val="0"/>
                          <w:marBottom w:val="0"/>
                          <w:divBdr>
                            <w:top w:val="none" w:sz="0" w:space="0" w:color="auto"/>
                            <w:left w:val="none" w:sz="0" w:space="0" w:color="auto"/>
                            <w:bottom w:val="none" w:sz="0" w:space="0" w:color="auto"/>
                            <w:right w:val="none" w:sz="0" w:space="0" w:color="auto"/>
                          </w:divBdr>
                        </w:div>
                        <w:div w:id="156700819">
                          <w:marLeft w:val="640"/>
                          <w:marRight w:val="0"/>
                          <w:marTop w:val="0"/>
                          <w:marBottom w:val="0"/>
                          <w:divBdr>
                            <w:top w:val="none" w:sz="0" w:space="0" w:color="auto"/>
                            <w:left w:val="none" w:sz="0" w:space="0" w:color="auto"/>
                            <w:bottom w:val="none" w:sz="0" w:space="0" w:color="auto"/>
                            <w:right w:val="none" w:sz="0" w:space="0" w:color="auto"/>
                          </w:divBdr>
                        </w:div>
                        <w:div w:id="248538637">
                          <w:marLeft w:val="640"/>
                          <w:marRight w:val="0"/>
                          <w:marTop w:val="0"/>
                          <w:marBottom w:val="0"/>
                          <w:divBdr>
                            <w:top w:val="none" w:sz="0" w:space="0" w:color="auto"/>
                            <w:left w:val="none" w:sz="0" w:space="0" w:color="auto"/>
                            <w:bottom w:val="none" w:sz="0" w:space="0" w:color="auto"/>
                            <w:right w:val="none" w:sz="0" w:space="0" w:color="auto"/>
                          </w:divBdr>
                        </w:div>
                        <w:div w:id="355809654">
                          <w:marLeft w:val="640"/>
                          <w:marRight w:val="0"/>
                          <w:marTop w:val="0"/>
                          <w:marBottom w:val="0"/>
                          <w:divBdr>
                            <w:top w:val="none" w:sz="0" w:space="0" w:color="auto"/>
                            <w:left w:val="none" w:sz="0" w:space="0" w:color="auto"/>
                            <w:bottom w:val="none" w:sz="0" w:space="0" w:color="auto"/>
                            <w:right w:val="none" w:sz="0" w:space="0" w:color="auto"/>
                          </w:divBdr>
                        </w:div>
                        <w:div w:id="396438379">
                          <w:marLeft w:val="640"/>
                          <w:marRight w:val="0"/>
                          <w:marTop w:val="0"/>
                          <w:marBottom w:val="0"/>
                          <w:divBdr>
                            <w:top w:val="none" w:sz="0" w:space="0" w:color="auto"/>
                            <w:left w:val="none" w:sz="0" w:space="0" w:color="auto"/>
                            <w:bottom w:val="none" w:sz="0" w:space="0" w:color="auto"/>
                            <w:right w:val="none" w:sz="0" w:space="0" w:color="auto"/>
                          </w:divBdr>
                        </w:div>
                        <w:div w:id="397360842">
                          <w:marLeft w:val="640"/>
                          <w:marRight w:val="0"/>
                          <w:marTop w:val="0"/>
                          <w:marBottom w:val="0"/>
                          <w:divBdr>
                            <w:top w:val="none" w:sz="0" w:space="0" w:color="auto"/>
                            <w:left w:val="none" w:sz="0" w:space="0" w:color="auto"/>
                            <w:bottom w:val="none" w:sz="0" w:space="0" w:color="auto"/>
                            <w:right w:val="none" w:sz="0" w:space="0" w:color="auto"/>
                          </w:divBdr>
                        </w:div>
                        <w:div w:id="398601906">
                          <w:marLeft w:val="640"/>
                          <w:marRight w:val="0"/>
                          <w:marTop w:val="0"/>
                          <w:marBottom w:val="0"/>
                          <w:divBdr>
                            <w:top w:val="none" w:sz="0" w:space="0" w:color="auto"/>
                            <w:left w:val="none" w:sz="0" w:space="0" w:color="auto"/>
                            <w:bottom w:val="none" w:sz="0" w:space="0" w:color="auto"/>
                            <w:right w:val="none" w:sz="0" w:space="0" w:color="auto"/>
                          </w:divBdr>
                        </w:div>
                        <w:div w:id="496842530">
                          <w:marLeft w:val="640"/>
                          <w:marRight w:val="0"/>
                          <w:marTop w:val="0"/>
                          <w:marBottom w:val="0"/>
                          <w:divBdr>
                            <w:top w:val="none" w:sz="0" w:space="0" w:color="auto"/>
                            <w:left w:val="none" w:sz="0" w:space="0" w:color="auto"/>
                            <w:bottom w:val="none" w:sz="0" w:space="0" w:color="auto"/>
                            <w:right w:val="none" w:sz="0" w:space="0" w:color="auto"/>
                          </w:divBdr>
                        </w:div>
                        <w:div w:id="509443274">
                          <w:marLeft w:val="640"/>
                          <w:marRight w:val="0"/>
                          <w:marTop w:val="0"/>
                          <w:marBottom w:val="0"/>
                          <w:divBdr>
                            <w:top w:val="none" w:sz="0" w:space="0" w:color="auto"/>
                            <w:left w:val="none" w:sz="0" w:space="0" w:color="auto"/>
                            <w:bottom w:val="none" w:sz="0" w:space="0" w:color="auto"/>
                            <w:right w:val="none" w:sz="0" w:space="0" w:color="auto"/>
                          </w:divBdr>
                        </w:div>
                        <w:div w:id="515271940">
                          <w:marLeft w:val="640"/>
                          <w:marRight w:val="0"/>
                          <w:marTop w:val="0"/>
                          <w:marBottom w:val="0"/>
                          <w:divBdr>
                            <w:top w:val="none" w:sz="0" w:space="0" w:color="auto"/>
                            <w:left w:val="none" w:sz="0" w:space="0" w:color="auto"/>
                            <w:bottom w:val="none" w:sz="0" w:space="0" w:color="auto"/>
                            <w:right w:val="none" w:sz="0" w:space="0" w:color="auto"/>
                          </w:divBdr>
                        </w:div>
                        <w:div w:id="516576358">
                          <w:marLeft w:val="640"/>
                          <w:marRight w:val="0"/>
                          <w:marTop w:val="0"/>
                          <w:marBottom w:val="0"/>
                          <w:divBdr>
                            <w:top w:val="none" w:sz="0" w:space="0" w:color="auto"/>
                            <w:left w:val="none" w:sz="0" w:space="0" w:color="auto"/>
                            <w:bottom w:val="none" w:sz="0" w:space="0" w:color="auto"/>
                            <w:right w:val="none" w:sz="0" w:space="0" w:color="auto"/>
                          </w:divBdr>
                        </w:div>
                        <w:div w:id="567619364">
                          <w:marLeft w:val="640"/>
                          <w:marRight w:val="0"/>
                          <w:marTop w:val="0"/>
                          <w:marBottom w:val="0"/>
                          <w:divBdr>
                            <w:top w:val="none" w:sz="0" w:space="0" w:color="auto"/>
                            <w:left w:val="none" w:sz="0" w:space="0" w:color="auto"/>
                            <w:bottom w:val="none" w:sz="0" w:space="0" w:color="auto"/>
                            <w:right w:val="none" w:sz="0" w:space="0" w:color="auto"/>
                          </w:divBdr>
                        </w:div>
                        <w:div w:id="570234945">
                          <w:marLeft w:val="640"/>
                          <w:marRight w:val="0"/>
                          <w:marTop w:val="0"/>
                          <w:marBottom w:val="0"/>
                          <w:divBdr>
                            <w:top w:val="none" w:sz="0" w:space="0" w:color="auto"/>
                            <w:left w:val="none" w:sz="0" w:space="0" w:color="auto"/>
                            <w:bottom w:val="none" w:sz="0" w:space="0" w:color="auto"/>
                            <w:right w:val="none" w:sz="0" w:space="0" w:color="auto"/>
                          </w:divBdr>
                        </w:div>
                        <w:div w:id="703748285">
                          <w:marLeft w:val="640"/>
                          <w:marRight w:val="0"/>
                          <w:marTop w:val="0"/>
                          <w:marBottom w:val="0"/>
                          <w:divBdr>
                            <w:top w:val="none" w:sz="0" w:space="0" w:color="auto"/>
                            <w:left w:val="none" w:sz="0" w:space="0" w:color="auto"/>
                            <w:bottom w:val="none" w:sz="0" w:space="0" w:color="auto"/>
                            <w:right w:val="none" w:sz="0" w:space="0" w:color="auto"/>
                          </w:divBdr>
                        </w:div>
                        <w:div w:id="761142710">
                          <w:marLeft w:val="640"/>
                          <w:marRight w:val="0"/>
                          <w:marTop w:val="0"/>
                          <w:marBottom w:val="0"/>
                          <w:divBdr>
                            <w:top w:val="none" w:sz="0" w:space="0" w:color="auto"/>
                            <w:left w:val="none" w:sz="0" w:space="0" w:color="auto"/>
                            <w:bottom w:val="none" w:sz="0" w:space="0" w:color="auto"/>
                            <w:right w:val="none" w:sz="0" w:space="0" w:color="auto"/>
                          </w:divBdr>
                        </w:div>
                        <w:div w:id="771827135">
                          <w:marLeft w:val="640"/>
                          <w:marRight w:val="0"/>
                          <w:marTop w:val="0"/>
                          <w:marBottom w:val="0"/>
                          <w:divBdr>
                            <w:top w:val="none" w:sz="0" w:space="0" w:color="auto"/>
                            <w:left w:val="none" w:sz="0" w:space="0" w:color="auto"/>
                            <w:bottom w:val="none" w:sz="0" w:space="0" w:color="auto"/>
                            <w:right w:val="none" w:sz="0" w:space="0" w:color="auto"/>
                          </w:divBdr>
                        </w:div>
                        <w:div w:id="843325890">
                          <w:marLeft w:val="640"/>
                          <w:marRight w:val="0"/>
                          <w:marTop w:val="0"/>
                          <w:marBottom w:val="0"/>
                          <w:divBdr>
                            <w:top w:val="none" w:sz="0" w:space="0" w:color="auto"/>
                            <w:left w:val="none" w:sz="0" w:space="0" w:color="auto"/>
                            <w:bottom w:val="none" w:sz="0" w:space="0" w:color="auto"/>
                            <w:right w:val="none" w:sz="0" w:space="0" w:color="auto"/>
                          </w:divBdr>
                        </w:div>
                        <w:div w:id="857088269">
                          <w:marLeft w:val="640"/>
                          <w:marRight w:val="0"/>
                          <w:marTop w:val="0"/>
                          <w:marBottom w:val="0"/>
                          <w:divBdr>
                            <w:top w:val="none" w:sz="0" w:space="0" w:color="auto"/>
                            <w:left w:val="none" w:sz="0" w:space="0" w:color="auto"/>
                            <w:bottom w:val="none" w:sz="0" w:space="0" w:color="auto"/>
                            <w:right w:val="none" w:sz="0" w:space="0" w:color="auto"/>
                          </w:divBdr>
                        </w:div>
                        <w:div w:id="908462441">
                          <w:marLeft w:val="640"/>
                          <w:marRight w:val="0"/>
                          <w:marTop w:val="0"/>
                          <w:marBottom w:val="0"/>
                          <w:divBdr>
                            <w:top w:val="none" w:sz="0" w:space="0" w:color="auto"/>
                            <w:left w:val="none" w:sz="0" w:space="0" w:color="auto"/>
                            <w:bottom w:val="none" w:sz="0" w:space="0" w:color="auto"/>
                            <w:right w:val="none" w:sz="0" w:space="0" w:color="auto"/>
                          </w:divBdr>
                        </w:div>
                        <w:div w:id="1040324269">
                          <w:marLeft w:val="640"/>
                          <w:marRight w:val="0"/>
                          <w:marTop w:val="0"/>
                          <w:marBottom w:val="0"/>
                          <w:divBdr>
                            <w:top w:val="none" w:sz="0" w:space="0" w:color="auto"/>
                            <w:left w:val="none" w:sz="0" w:space="0" w:color="auto"/>
                            <w:bottom w:val="none" w:sz="0" w:space="0" w:color="auto"/>
                            <w:right w:val="none" w:sz="0" w:space="0" w:color="auto"/>
                          </w:divBdr>
                        </w:div>
                        <w:div w:id="1174104280">
                          <w:marLeft w:val="640"/>
                          <w:marRight w:val="0"/>
                          <w:marTop w:val="0"/>
                          <w:marBottom w:val="0"/>
                          <w:divBdr>
                            <w:top w:val="none" w:sz="0" w:space="0" w:color="auto"/>
                            <w:left w:val="none" w:sz="0" w:space="0" w:color="auto"/>
                            <w:bottom w:val="none" w:sz="0" w:space="0" w:color="auto"/>
                            <w:right w:val="none" w:sz="0" w:space="0" w:color="auto"/>
                          </w:divBdr>
                        </w:div>
                        <w:div w:id="1297761181">
                          <w:marLeft w:val="640"/>
                          <w:marRight w:val="0"/>
                          <w:marTop w:val="0"/>
                          <w:marBottom w:val="0"/>
                          <w:divBdr>
                            <w:top w:val="none" w:sz="0" w:space="0" w:color="auto"/>
                            <w:left w:val="none" w:sz="0" w:space="0" w:color="auto"/>
                            <w:bottom w:val="none" w:sz="0" w:space="0" w:color="auto"/>
                            <w:right w:val="none" w:sz="0" w:space="0" w:color="auto"/>
                          </w:divBdr>
                        </w:div>
                        <w:div w:id="1332299752">
                          <w:marLeft w:val="640"/>
                          <w:marRight w:val="0"/>
                          <w:marTop w:val="0"/>
                          <w:marBottom w:val="0"/>
                          <w:divBdr>
                            <w:top w:val="none" w:sz="0" w:space="0" w:color="auto"/>
                            <w:left w:val="none" w:sz="0" w:space="0" w:color="auto"/>
                            <w:bottom w:val="none" w:sz="0" w:space="0" w:color="auto"/>
                            <w:right w:val="none" w:sz="0" w:space="0" w:color="auto"/>
                          </w:divBdr>
                        </w:div>
                        <w:div w:id="1341813175">
                          <w:marLeft w:val="640"/>
                          <w:marRight w:val="0"/>
                          <w:marTop w:val="0"/>
                          <w:marBottom w:val="0"/>
                          <w:divBdr>
                            <w:top w:val="none" w:sz="0" w:space="0" w:color="auto"/>
                            <w:left w:val="none" w:sz="0" w:space="0" w:color="auto"/>
                            <w:bottom w:val="none" w:sz="0" w:space="0" w:color="auto"/>
                            <w:right w:val="none" w:sz="0" w:space="0" w:color="auto"/>
                          </w:divBdr>
                        </w:div>
                        <w:div w:id="1419600865">
                          <w:marLeft w:val="640"/>
                          <w:marRight w:val="0"/>
                          <w:marTop w:val="0"/>
                          <w:marBottom w:val="0"/>
                          <w:divBdr>
                            <w:top w:val="none" w:sz="0" w:space="0" w:color="auto"/>
                            <w:left w:val="none" w:sz="0" w:space="0" w:color="auto"/>
                            <w:bottom w:val="none" w:sz="0" w:space="0" w:color="auto"/>
                            <w:right w:val="none" w:sz="0" w:space="0" w:color="auto"/>
                          </w:divBdr>
                        </w:div>
                        <w:div w:id="1430344619">
                          <w:marLeft w:val="640"/>
                          <w:marRight w:val="0"/>
                          <w:marTop w:val="0"/>
                          <w:marBottom w:val="0"/>
                          <w:divBdr>
                            <w:top w:val="none" w:sz="0" w:space="0" w:color="auto"/>
                            <w:left w:val="none" w:sz="0" w:space="0" w:color="auto"/>
                            <w:bottom w:val="none" w:sz="0" w:space="0" w:color="auto"/>
                            <w:right w:val="none" w:sz="0" w:space="0" w:color="auto"/>
                          </w:divBdr>
                        </w:div>
                        <w:div w:id="1443765029">
                          <w:marLeft w:val="640"/>
                          <w:marRight w:val="0"/>
                          <w:marTop w:val="0"/>
                          <w:marBottom w:val="0"/>
                          <w:divBdr>
                            <w:top w:val="none" w:sz="0" w:space="0" w:color="auto"/>
                            <w:left w:val="none" w:sz="0" w:space="0" w:color="auto"/>
                            <w:bottom w:val="none" w:sz="0" w:space="0" w:color="auto"/>
                            <w:right w:val="none" w:sz="0" w:space="0" w:color="auto"/>
                          </w:divBdr>
                        </w:div>
                        <w:div w:id="1623608293">
                          <w:marLeft w:val="640"/>
                          <w:marRight w:val="0"/>
                          <w:marTop w:val="0"/>
                          <w:marBottom w:val="0"/>
                          <w:divBdr>
                            <w:top w:val="none" w:sz="0" w:space="0" w:color="auto"/>
                            <w:left w:val="none" w:sz="0" w:space="0" w:color="auto"/>
                            <w:bottom w:val="none" w:sz="0" w:space="0" w:color="auto"/>
                            <w:right w:val="none" w:sz="0" w:space="0" w:color="auto"/>
                          </w:divBdr>
                        </w:div>
                        <w:div w:id="1644696246">
                          <w:marLeft w:val="640"/>
                          <w:marRight w:val="0"/>
                          <w:marTop w:val="0"/>
                          <w:marBottom w:val="0"/>
                          <w:divBdr>
                            <w:top w:val="none" w:sz="0" w:space="0" w:color="auto"/>
                            <w:left w:val="none" w:sz="0" w:space="0" w:color="auto"/>
                            <w:bottom w:val="none" w:sz="0" w:space="0" w:color="auto"/>
                            <w:right w:val="none" w:sz="0" w:space="0" w:color="auto"/>
                          </w:divBdr>
                        </w:div>
                        <w:div w:id="1700088666">
                          <w:marLeft w:val="640"/>
                          <w:marRight w:val="0"/>
                          <w:marTop w:val="0"/>
                          <w:marBottom w:val="0"/>
                          <w:divBdr>
                            <w:top w:val="none" w:sz="0" w:space="0" w:color="auto"/>
                            <w:left w:val="none" w:sz="0" w:space="0" w:color="auto"/>
                            <w:bottom w:val="none" w:sz="0" w:space="0" w:color="auto"/>
                            <w:right w:val="none" w:sz="0" w:space="0" w:color="auto"/>
                          </w:divBdr>
                        </w:div>
                        <w:div w:id="1748183093">
                          <w:marLeft w:val="640"/>
                          <w:marRight w:val="0"/>
                          <w:marTop w:val="0"/>
                          <w:marBottom w:val="0"/>
                          <w:divBdr>
                            <w:top w:val="none" w:sz="0" w:space="0" w:color="auto"/>
                            <w:left w:val="none" w:sz="0" w:space="0" w:color="auto"/>
                            <w:bottom w:val="none" w:sz="0" w:space="0" w:color="auto"/>
                            <w:right w:val="none" w:sz="0" w:space="0" w:color="auto"/>
                          </w:divBdr>
                        </w:div>
                        <w:div w:id="1773013722">
                          <w:marLeft w:val="640"/>
                          <w:marRight w:val="0"/>
                          <w:marTop w:val="0"/>
                          <w:marBottom w:val="0"/>
                          <w:divBdr>
                            <w:top w:val="none" w:sz="0" w:space="0" w:color="auto"/>
                            <w:left w:val="none" w:sz="0" w:space="0" w:color="auto"/>
                            <w:bottom w:val="none" w:sz="0" w:space="0" w:color="auto"/>
                            <w:right w:val="none" w:sz="0" w:space="0" w:color="auto"/>
                          </w:divBdr>
                        </w:div>
                        <w:div w:id="1798723510">
                          <w:marLeft w:val="640"/>
                          <w:marRight w:val="0"/>
                          <w:marTop w:val="0"/>
                          <w:marBottom w:val="0"/>
                          <w:divBdr>
                            <w:top w:val="none" w:sz="0" w:space="0" w:color="auto"/>
                            <w:left w:val="none" w:sz="0" w:space="0" w:color="auto"/>
                            <w:bottom w:val="none" w:sz="0" w:space="0" w:color="auto"/>
                            <w:right w:val="none" w:sz="0" w:space="0" w:color="auto"/>
                          </w:divBdr>
                        </w:div>
                        <w:div w:id="1928224066">
                          <w:marLeft w:val="640"/>
                          <w:marRight w:val="0"/>
                          <w:marTop w:val="0"/>
                          <w:marBottom w:val="0"/>
                          <w:divBdr>
                            <w:top w:val="none" w:sz="0" w:space="0" w:color="auto"/>
                            <w:left w:val="none" w:sz="0" w:space="0" w:color="auto"/>
                            <w:bottom w:val="none" w:sz="0" w:space="0" w:color="auto"/>
                            <w:right w:val="none" w:sz="0" w:space="0" w:color="auto"/>
                          </w:divBdr>
                        </w:div>
                        <w:div w:id="1930195530">
                          <w:marLeft w:val="640"/>
                          <w:marRight w:val="0"/>
                          <w:marTop w:val="0"/>
                          <w:marBottom w:val="0"/>
                          <w:divBdr>
                            <w:top w:val="none" w:sz="0" w:space="0" w:color="auto"/>
                            <w:left w:val="none" w:sz="0" w:space="0" w:color="auto"/>
                            <w:bottom w:val="none" w:sz="0" w:space="0" w:color="auto"/>
                            <w:right w:val="none" w:sz="0" w:space="0" w:color="auto"/>
                          </w:divBdr>
                        </w:div>
                        <w:div w:id="1952206318">
                          <w:marLeft w:val="640"/>
                          <w:marRight w:val="0"/>
                          <w:marTop w:val="0"/>
                          <w:marBottom w:val="0"/>
                          <w:divBdr>
                            <w:top w:val="none" w:sz="0" w:space="0" w:color="auto"/>
                            <w:left w:val="none" w:sz="0" w:space="0" w:color="auto"/>
                            <w:bottom w:val="none" w:sz="0" w:space="0" w:color="auto"/>
                            <w:right w:val="none" w:sz="0" w:space="0" w:color="auto"/>
                          </w:divBdr>
                        </w:div>
                        <w:div w:id="1988852620">
                          <w:marLeft w:val="640"/>
                          <w:marRight w:val="0"/>
                          <w:marTop w:val="0"/>
                          <w:marBottom w:val="0"/>
                          <w:divBdr>
                            <w:top w:val="none" w:sz="0" w:space="0" w:color="auto"/>
                            <w:left w:val="none" w:sz="0" w:space="0" w:color="auto"/>
                            <w:bottom w:val="none" w:sz="0" w:space="0" w:color="auto"/>
                            <w:right w:val="none" w:sz="0" w:space="0" w:color="auto"/>
                          </w:divBdr>
                        </w:div>
                        <w:div w:id="2034963856">
                          <w:marLeft w:val="640"/>
                          <w:marRight w:val="0"/>
                          <w:marTop w:val="0"/>
                          <w:marBottom w:val="0"/>
                          <w:divBdr>
                            <w:top w:val="none" w:sz="0" w:space="0" w:color="auto"/>
                            <w:left w:val="none" w:sz="0" w:space="0" w:color="auto"/>
                            <w:bottom w:val="none" w:sz="0" w:space="0" w:color="auto"/>
                            <w:right w:val="none" w:sz="0" w:space="0" w:color="auto"/>
                          </w:divBdr>
                        </w:div>
                        <w:div w:id="2071421947">
                          <w:marLeft w:val="640"/>
                          <w:marRight w:val="0"/>
                          <w:marTop w:val="0"/>
                          <w:marBottom w:val="0"/>
                          <w:divBdr>
                            <w:top w:val="none" w:sz="0" w:space="0" w:color="auto"/>
                            <w:left w:val="none" w:sz="0" w:space="0" w:color="auto"/>
                            <w:bottom w:val="none" w:sz="0" w:space="0" w:color="auto"/>
                            <w:right w:val="none" w:sz="0" w:space="0" w:color="auto"/>
                          </w:divBdr>
                        </w:div>
                      </w:divsChild>
                    </w:div>
                    <w:div w:id="1732774107">
                      <w:marLeft w:val="0"/>
                      <w:marRight w:val="0"/>
                      <w:marTop w:val="0"/>
                      <w:marBottom w:val="0"/>
                      <w:divBdr>
                        <w:top w:val="none" w:sz="0" w:space="0" w:color="auto"/>
                        <w:left w:val="none" w:sz="0" w:space="0" w:color="auto"/>
                        <w:bottom w:val="none" w:sz="0" w:space="0" w:color="auto"/>
                        <w:right w:val="none" w:sz="0" w:space="0" w:color="auto"/>
                      </w:divBdr>
                      <w:divsChild>
                        <w:div w:id="3367342">
                          <w:marLeft w:val="640"/>
                          <w:marRight w:val="0"/>
                          <w:marTop w:val="0"/>
                          <w:marBottom w:val="0"/>
                          <w:divBdr>
                            <w:top w:val="none" w:sz="0" w:space="0" w:color="auto"/>
                            <w:left w:val="none" w:sz="0" w:space="0" w:color="auto"/>
                            <w:bottom w:val="none" w:sz="0" w:space="0" w:color="auto"/>
                            <w:right w:val="none" w:sz="0" w:space="0" w:color="auto"/>
                          </w:divBdr>
                        </w:div>
                        <w:div w:id="42104511">
                          <w:marLeft w:val="640"/>
                          <w:marRight w:val="0"/>
                          <w:marTop w:val="0"/>
                          <w:marBottom w:val="0"/>
                          <w:divBdr>
                            <w:top w:val="none" w:sz="0" w:space="0" w:color="auto"/>
                            <w:left w:val="none" w:sz="0" w:space="0" w:color="auto"/>
                            <w:bottom w:val="none" w:sz="0" w:space="0" w:color="auto"/>
                            <w:right w:val="none" w:sz="0" w:space="0" w:color="auto"/>
                          </w:divBdr>
                        </w:div>
                        <w:div w:id="61828392">
                          <w:marLeft w:val="640"/>
                          <w:marRight w:val="0"/>
                          <w:marTop w:val="0"/>
                          <w:marBottom w:val="0"/>
                          <w:divBdr>
                            <w:top w:val="none" w:sz="0" w:space="0" w:color="auto"/>
                            <w:left w:val="none" w:sz="0" w:space="0" w:color="auto"/>
                            <w:bottom w:val="none" w:sz="0" w:space="0" w:color="auto"/>
                            <w:right w:val="none" w:sz="0" w:space="0" w:color="auto"/>
                          </w:divBdr>
                        </w:div>
                        <w:div w:id="200283799">
                          <w:marLeft w:val="640"/>
                          <w:marRight w:val="0"/>
                          <w:marTop w:val="0"/>
                          <w:marBottom w:val="0"/>
                          <w:divBdr>
                            <w:top w:val="none" w:sz="0" w:space="0" w:color="auto"/>
                            <w:left w:val="none" w:sz="0" w:space="0" w:color="auto"/>
                            <w:bottom w:val="none" w:sz="0" w:space="0" w:color="auto"/>
                            <w:right w:val="none" w:sz="0" w:space="0" w:color="auto"/>
                          </w:divBdr>
                        </w:div>
                        <w:div w:id="273444715">
                          <w:marLeft w:val="640"/>
                          <w:marRight w:val="0"/>
                          <w:marTop w:val="0"/>
                          <w:marBottom w:val="0"/>
                          <w:divBdr>
                            <w:top w:val="none" w:sz="0" w:space="0" w:color="auto"/>
                            <w:left w:val="none" w:sz="0" w:space="0" w:color="auto"/>
                            <w:bottom w:val="none" w:sz="0" w:space="0" w:color="auto"/>
                            <w:right w:val="none" w:sz="0" w:space="0" w:color="auto"/>
                          </w:divBdr>
                        </w:div>
                        <w:div w:id="277416413">
                          <w:marLeft w:val="640"/>
                          <w:marRight w:val="0"/>
                          <w:marTop w:val="0"/>
                          <w:marBottom w:val="0"/>
                          <w:divBdr>
                            <w:top w:val="none" w:sz="0" w:space="0" w:color="auto"/>
                            <w:left w:val="none" w:sz="0" w:space="0" w:color="auto"/>
                            <w:bottom w:val="none" w:sz="0" w:space="0" w:color="auto"/>
                            <w:right w:val="none" w:sz="0" w:space="0" w:color="auto"/>
                          </w:divBdr>
                        </w:div>
                        <w:div w:id="291180357">
                          <w:marLeft w:val="640"/>
                          <w:marRight w:val="0"/>
                          <w:marTop w:val="0"/>
                          <w:marBottom w:val="0"/>
                          <w:divBdr>
                            <w:top w:val="none" w:sz="0" w:space="0" w:color="auto"/>
                            <w:left w:val="none" w:sz="0" w:space="0" w:color="auto"/>
                            <w:bottom w:val="none" w:sz="0" w:space="0" w:color="auto"/>
                            <w:right w:val="none" w:sz="0" w:space="0" w:color="auto"/>
                          </w:divBdr>
                        </w:div>
                        <w:div w:id="344478224">
                          <w:marLeft w:val="640"/>
                          <w:marRight w:val="0"/>
                          <w:marTop w:val="0"/>
                          <w:marBottom w:val="0"/>
                          <w:divBdr>
                            <w:top w:val="none" w:sz="0" w:space="0" w:color="auto"/>
                            <w:left w:val="none" w:sz="0" w:space="0" w:color="auto"/>
                            <w:bottom w:val="none" w:sz="0" w:space="0" w:color="auto"/>
                            <w:right w:val="none" w:sz="0" w:space="0" w:color="auto"/>
                          </w:divBdr>
                        </w:div>
                        <w:div w:id="370879543">
                          <w:marLeft w:val="640"/>
                          <w:marRight w:val="0"/>
                          <w:marTop w:val="0"/>
                          <w:marBottom w:val="0"/>
                          <w:divBdr>
                            <w:top w:val="none" w:sz="0" w:space="0" w:color="auto"/>
                            <w:left w:val="none" w:sz="0" w:space="0" w:color="auto"/>
                            <w:bottom w:val="none" w:sz="0" w:space="0" w:color="auto"/>
                            <w:right w:val="none" w:sz="0" w:space="0" w:color="auto"/>
                          </w:divBdr>
                        </w:div>
                        <w:div w:id="378669459">
                          <w:marLeft w:val="640"/>
                          <w:marRight w:val="0"/>
                          <w:marTop w:val="0"/>
                          <w:marBottom w:val="0"/>
                          <w:divBdr>
                            <w:top w:val="none" w:sz="0" w:space="0" w:color="auto"/>
                            <w:left w:val="none" w:sz="0" w:space="0" w:color="auto"/>
                            <w:bottom w:val="none" w:sz="0" w:space="0" w:color="auto"/>
                            <w:right w:val="none" w:sz="0" w:space="0" w:color="auto"/>
                          </w:divBdr>
                        </w:div>
                        <w:div w:id="381638376">
                          <w:marLeft w:val="640"/>
                          <w:marRight w:val="0"/>
                          <w:marTop w:val="0"/>
                          <w:marBottom w:val="0"/>
                          <w:divBdr>
                            <w:top w:val="none" w:sz="0" w:space="0" w:color="auto"/>
                            <w:left w:val="none" w:sz="0" w:space="0" w:color="auto"/>
                            <w:bottom w:val="none" w:sz="0" w:space="0" w:color="auto"/>
                            <w:right w:val="none" w:sz="0" w:space="0" w:color="auto"/>
                          </w:divBdr>
                        </w:div>
                        <w:div w:id="435834826">
                          <w:marLeft w:val="640"/>
                          <w:marRight w:val="0"/>
                          <w:marTop w:val="0"/>
                          <w:marBottom w:val="0"/>
                          <w:divBdr>
                            <w:top w:val="none" w:sz="0" w:space="0" w:color="auto"/>
                            <w:left w:val="none" w:sz="0" w:space="0" w:color="auto"/>
                            <w:bottom w:val="none" w:sz="0" w:space="0" w:color="auto"/>
                            <w:right w:val="none" w:sz="0" w:space="0" w:color="auto"/>
                          </w:divBdr>
                        </w:div>
                        <w:div w:id="464004273">
                          <w:marLeft w:val="640"/>
                          <w:marRight w:val="0"/>
                          <w:marTop w:val="0"/>
                          <w:marBottom w:val="0"/>
                          <w:divBdr>
                            <w:top w:val="none" w:sz="0" w:space="0" w:color="auto"/>
                            <w:left w:val="none" w:sz="0" w:space="0" w:color="auto"/>
                            <w:bottom w:val="none" w:sz="0" w:space="0" w:color="auto"/>
                            <w:right w:val="none" w:sz="0" w:space="0" w:color="auto"/>
                          </w:divBdr>
                        </w:div>
                        <w:div w:id="507792823">
                          <w:marLeft w:val="640"/>
                          <w:marRight w:val="0"/>
                          <w:marTop w:val="0"/>
                          <w:marBottom w:val="0"/>
                          <w:divBdr>
                            <w:top w:val="none" w:sz="0" w:space="0" w:color="auto"/>
                            <w:left w:val="none" w:sz="0" w:space="0" w:color="auto"/>
                            <w:bottom w:val="none" w:sz="0" w:space="0" w:color="auto"/>
                            <w:right w:val="none" w:sz="0" w:space="0" w:color="auto"/>
                          </w:divBdr>
                        </w:div>
                        <w:div w:id="587277115">
                          <w:marLeft w:val="640"/>
                          <w:marRight w:val="0"/>
                          <w:marTop w:val="0"/>
                          <w:marBottom w:val="0"/>
                          <w:divBdr>
                            <w:top w:val="none" w:sz="0" w:space="0" w:color="auto"/>
                            <w:left w:val="none" w:sz="0" w:space="0" w:color="auto"/>
                            <w:bottom w:val="none" w:sz="0" w:space="0" w:color="auto"/>
                            <w:right w:val="none" w:sz="0" w:space="0" w:color="auto"/>
                          </w:divBdr>
                        </w:div>
                        <w:div w:id="747534365">
                          <w:marLeft w:val="640"/>
                          <w:marRight w:val="0"/>
                          <w:marTop w:val="0"/>
                          <w:marBottom w:val="0"/>
                          <w:divBdr>
                            <w:top w:val="none" w:sz="0" w:space="0" w:color="auto"/>
                            <w:left w:val="none" w:sz="0" w:space="0" w:color="auto"/>
                            <w:bottom w:val="none" w:sz="0" w:space="0" w:color="auto"/>
                            <w:right w:val="none" w:sz="0" w:space="0" w:color="auto"/>
                          </w:divBdr>
                        </w:div>
                        <w:div w:id="765616368">
                          <w:marLeft w:val="640"/>
                          <w:marRight w:val="0"/>
                          <w:marTop w:val="0"/>
                          <w:marBottom w:val="0"/>
                          <w:divBdr>
                            <w:top w:val="none" w:sz="0" w:space="0" w:color="auto"/>
                            <w:left w:val="none" w:sz="0" w:space="0" w:color="auto"/>
                            <w:bottom w:val="none" w:sz="0" w:space="0" w:color="auto"/>
                            <w:right w:val="none" w:sz="0" w:space="0" w:color="auto"/>
                          </w:divBdr>
                        </w:div>
                        <w:div w:id="815296618">
                          <w:marLeft w:val="640"/>
                          <w:marRight w:val="0"/>
                          <w:marTop w:val="0"/>
                          <w:marBottom w:val="0"/>
                          <w:divBdr>
                            <w:top w:val="none" w:sz="0" w:space="0" w:color="auto"/>
                            <w:left w:val="none" w:sz="0" w:space="0" w:color="auto"/>
                            <w:bottom w:val="none" w:sz="0" w:space="0" w:color="auto"/>
                            <w:right w:val="none" w:sz="0" w:space="0" w:color="auto"/>
                          </w:divBdr>
                        </w:div>
                        <w:div w:id="817962832">
                          <w:marLeft w:val="640"/>
                          <w:marRight w:val="0"/>
                          <w:marTop w:val="0"/>
                          <w:marBottom w:val="0"/>
                          <w:divBdr>
                            <w:top w:val="none" w:sz="0" w:space="0" w:color="auto"/>
                            <w:left w:val="none" w:sz="0" w:space="0" w:color="auto"/>
                            <w:bottom w:val="none" w:sz="0" w:space="0" w:color="auto"/>
                            <w:right w:val="none" w:sz="0" w:space="0" w:color="auto"/>
                          </w:divBdr>
                        </w:div>
                        <w:div w:id="835340171">
                          <w:marLeft w:val="640"/>
                          <w:marRight w:val="0"/>
                          <w:marTop w:val="0"/>
                          <w:marBottom w:val="0"/>
                          <w:divBdr>
                            <w:top w:val="none" w:sz="0" w:space="0" w:color="auto"/>
                            <w:left w:val="none" w:sz="0" w:space="0" w:color="auto"/>
                            <w:bottom w:val="none" w:sz="0" w:space="0" w:color="auto"/>
                            <w:right w:val="none" w:sz="0" w:space="0" w:color="auto"/>
                          </w:divBdr>
                        </w:div>
                        <w:div w:id="901064233">
                          <w:marLeft w:val="640"/>
                          <w:marRight w:val="0"/>
                          <w:marTop w:val="0"/>
                          <w:marBottom w:val="0"/>
                          <w:divBdr>
                            <w:top w:val="none" w:sz="0" w:space="0" w:color="auto"/>
                            <w:left w:val="none" w:sz="0" w:space="0" w:color="auto"/>
                            <w:bottom w:val="none" w:sz="0" w:space="0" w:color="auto"/>
                            <w:right w:val="none" w:sz="0" w:space="0" w:color="auto"/>
                          </w:divBdr>
                        </w:div>
                        <w:div w:id="1020278969">
                          <w:marLeft w:val="640"/>
                          <w:marRight w:val="0"/>
                          <w:marTop w:val="0"/>
                          <w:marBottom w:val="0"/>
                          <w:divBdr>
                            <w:top w:val="none" w:sz="0" w:space="0" w:color="auto"/>
                            <w:left w:val="none" w:sz="0" w:space="0" w:color="auto"/>
                            <w:bottom w:val="none" w:sz="0" w:space="0" w:color="auto"/>
                            <w:right w:val="none" w:sz="0" w:space="0" w:color="auto"/>
                          </w:divBdr>
                        </w:div>
                        <w:div w:id="1069616435">
                          <w:marLeft w:val="640"/>
                          <w:marRight w:val="0"/>
                          <w:marTop w:val="0"/>
                          <w:marBottom w:val="0"/>
                          <w:divBdr>
                            <w:top w:val="none" w:sz="0" w:space="0" w:color="auto"/>
                            <w:left w:val="none" w:sz="0" w:space="0" w:color="auto"/>
                            <w:bottom w:val="none" w:sz="0" w:space="0" w:color="auto"/>
                            <w:right w:val="none" w:sz="0" w:space="0" w:color="auto"/>
                          </w:divBdr>
                        </w:div>
                        <w:div w:id="1073774157">
                          <w:marLeft w:val="640"/>
                          <w:marRight w:val="0"/>
                          <w:marTop w:val="0"/>
                          <w:marBottom w:val="0"/>
                          <w:divBdr>
                            <w:top w:val="none" w:sz="0" w:space="0" w:color="auto"/>
                            <w:left w:val="none" w:sz="0" w:space="0" w:color="auto"/>
                            <w:bottom w:val="none" w:sz="0" w:space="0" w:color="auto"/>
                            <w:right w:val="none" w:sz="0" w:space="0" w:color="auto"/>
                          </w:divBdr>
                        </w:div>
                        <w:div w:id="1223712063">
                          <w:marLeft w:val="640"/>
                          <w:marRight w:val="0"/>
                          <w:marTop w:val="0"/>
                          <w:marBottom w:val="0"/>
                          <w:divBdr>
                            <w:top w:val="none" w:sz="0" w:space="0" w:color="auto"/>
                            <w:left w:val="none" w:sz="0" w:space="0" w:color="auto"/>
                            <w:bottom w:val="none" w:sz="0" w:space="0" w:color="auto"/>
                            <w:right w:val="none" w:sz="0" w:space="0" w:color="auto"/>
                          </w:divBdr>
                        </w:div>
                        <w:div w:id="1239444053">
                          <w:marLeft w:val="640"/>
                          <w:marRight w:val="0"/>
                          <w:marTop w:val="0"/>
                          <w:marBottom w:val="0"/>
                          <w:divBdr>
                            <w:top w:val="none" w:sz="0" w:space="0" w:color="auto"/>
                            <w:left w:val="none" w:sz="0" w:space="0" w:color="auto"/>
                            <w:bottom w:val="none" w:sz="0" w:space="0" w:color="auto"/>
                            <w:right w:val="none" w:sz="0" w:space="0" w:color="auto"/>
                          </w:divBdr>
                        </w:div>
                        <w:div w:id="1314678066">
                          <w:marLeft w:val="640"/>
                          <w:marRight w:val="0"/>
                          <w:marTop w:val="0"/>
                          <w:marBottom w:val="0"/>
                          <w:divBdr>
                            <w:top w:val="none" w:sz="0" w:space="0" w:color="auto"/>
                            <w:left w:val="none" w:sz="0" w:space="0" w:color="auto"/>
                            <w:bottom w:val="none" w:sz="0" w:space="0" w:color="auto"/>
                            <w:right w:val="none" w:sz="0" w:space="0" w:color="auto"/>
                          </w:divBdr>
                        </w:div>
                        <w:div w:id="1389766453">
                          <w:marLeft w:val="640"/>
                          <w:marRight w:val="0"/>
                          <w:marTop w:val="0"/>
                          <w:marBottom w:val="0"/>
                          <w:divBdr>
                            <w:top w:val="none" w:sz="0" w:space="0" w:color="auto"/>
                            <w:left w:val="none" w:sz="0" w:space="0" w:color="auto"/>
                            <w:bottom w:val="none" w:sz="0" w:space="0" w:color="auto"/>
                            <w:right w:val="none" w:sz="0" w:space="0" w:color="auto"/>
                          </w:divBdr>
                        </w:div>
                        <w:div w:id="1406807171">
                          <w:marLeft w:val="640"/>
                          <w:marRight w:val="0"/>
                          <w:marTop w:val="0"/>
                          <w:marBottom w:val="0"/>
                          <w:divBdr>
                            <w:top w:val="none" w:sz="0" w:space="0" w:color="auto"/>
                            <w:left w:val="none" w:sz="0" w:space="0" w:color="auto"/>
                            <w:bottom w:val="none" w:sz="0" w:space="0" w:color="auto"/>
                            <w:right w:val="none" w:sz="0" w:space="0" w:color="auto"/>
                          </w:divBdr>
                        </w:div>
                        <w:div w:id="1407994972">
                          <w:marLeft w:val="640"/>
                          <w:marRight w:val="0"/>
                          <w:marTop w:val="0"/>
                          <w:marBottom w:val="0"/>
                          <w:divBdr>
                            <w:top w:val="none" w:sz="0" w:space="0" w:color="auto"/>
                            <w:left w:val="none" w:sz="0" w:space="0" w:color="auto"/>
                            <w:bottom w:val="none" w:sz="0" w:space="0" w:color="auto"/>
                            <w:right w:val="none" w:sz="0" w:space="0" w:color="auto"/>
                          </w:divBdr>
                        </w:div>
                        <w:div w:id="1425031894">
                          <w:marLeft w:val="640"/>
                          <w:marRight w:val="0"/>
                          <w:marTop w:val="0"/>
                          <w:marBottom w:val="0"/>
                          <w:divBdr>
                            <w:top w:val="none" w:sz="0" w:space="0" w:color="auto"/>
                            <w:left w:val="none" w:sz="0" w:space="0" w:color="auto"/>
                            <w:bottom w:val="none" w:sz="0" w:space="0" w:color="auto"/>
                            <w:right w:val="none" w:sz="0" w:space="0" w:color="auto"/>
                          </w:divBdr>
                        </w:div>
                        <w:div w:id="1433936096">
                          <w:marLeft w:val="640"/>
                          <w:marRight w:val="0"/>
                          <w:marTop w:val="0"/>
                          <w:marBottom w:val="0"/>
                          <w:divBdr>
                            <w:top w:val="none" w:sz="0" w:space="0" w:color="auto"/>
                            <w:left w:val="none" w:sz="0" w:space="0" w:color="auto"/>
                            <w:bottom w:val="none" w:sz="0" w:space="0" w:color="auto"/>
                            <w:right w:val="none" w:sz="0" w:space="0" w:color="auto"/>
                          </w:divBdr>
                        </w:div>
                        <w:div w:id="1530411631">
                          <w:marLeft w:val="640"/>
                          <w:marRight w:val="0"/>
                          <w:marTop w:val="0"/>
                          <w:marBottom w:val="0"/>
                          <w:divBdr>
                            <w:top w:val="none" w:sz="0" w:space="0" w:color="auto"/>
                            <w:left w:val="none" w:sz="0" w:space="0" w:color="auto"/>
                            <w:bottom w:val="none" w:sz="0" w:space="0" w:color="auto"/>
                            <w:right w:val="none" w:sz="0" w:space="0" w:color="auto"/>
                          </w:divBdr>
                        </w:div>
                        <w:div w:id="1591697629">
                          <w:marLeft w:val="640"/>
                          <w:marRight w:val="0"/>
                          <w:marTop w:val="0"/>
                          <w:marBottom w:val="0"/>
                          <w:divBdr>
                            <w:top w:val="none" w:sz="0" w:space="0" w:color="auto"/>
                            <w:left w:val="none" w:sz="0" w:space="0" w:color="auto"/>
                            <w:bottom w:val="none" w:sz="0" w:space="0" w:color="auto"/>
                            <w:right w:val="none" w:sz="0" w:space="0" w:color="auto"/>
                          </w:divBdr>
                        </w:div>
                        <w:div w:id="1609121637">
                          <w:marLeft w:val="640"/>
                          <w:marRight w:val="0"/>
                          <w:marTop w:val="0"/>
                          <w:marBottom w:val="0"/>
                          <w:divBdr>
                            <w:top w:val="none" w:sz="0" w:space="0" w:color="auto"/>
                            <w:left w:val="none" w:sz="0" w:space="0" w:color="auto"/>
                            <w:bottom w:val="none" w:sz="0" w:space="0" w:color="auto"/>
                            <w:right w:val="none" w:sz="0" w:space="0" w:color="auto"/>
                          </w:divBdr>
                        </w:div>
                        <w:div w:id="1808548948">
                          <w:marLeft w:val="640"/>
                          <w:marRight w:val="0"/>
                          <w:marTop w:val="0"/>
                          <w:marBottom w:val="0"/>
                          <w:divBdr>
                            <w:top w:val="none" w:sz="0" w:space="0" w:color="auto"/>
                            <w:left w:val="none" w:sz="0" w:space="0" w:color="auto"/>
                            <w:bottom w:val="none" w:sz="0" w:space="0" w:color="auto"/>
                            <w:right w:val="none" w:sz="0" w:space="0" w:color="auto"/>
                          </w:divBdr>
                        </w:div>
                        <w:div w:id="1883446359">
                          <w:marLeft w:val="640"/>
                          <w:marRight w:val="0"/>
                          <w:marTop w:val="0"/>
                          <w:marBottom w:val="0"/>
                          <w:divBdr>
                            <w:top w:val="none" w:sz="0" w:space="0" w:color="auto"/>
                            <w:left w:val="none" w:sz="0" w:space="0" w:color="auto"/>
                            <w:bottom w:val="none" w:sz="0" w:space="0" w:color="auto"/>
                            <w:right w:val="none" w:sz="0" w:space="0" w:color="auto"/>
                          </w:divBdr>
                        </w:div>
                        <w:div w:id="1984658007">
                          <w:marLeft w:val="640"/>
                          <w:marRight w:val="0"/>
                          <w:marTop w:val="0"/>
                          <w:marBottom w:val="0"/>
                          <w:divBdr>
                            <w:top w:val="none" w:sz="0" w:space="0" w:color="auto"/>
                            <w:left w:val="none" w:sz="0" w:space="0" w:color="auto"/>
                            <w:bottom w:val="none" w:sz="0" w:space="0" w:color="auto"/>
                            <w:right w:val="none" w:sz="0" w:space="0" w:color="auto"/>
                          </w:divBdr>
                        </w:div>
                        <w:div w:id="2026249429">
                          <w:marLeft w:val="640"/>
                          <w:marRight w:val="0"/>
                          <w:marTop w:val="0"/>
                          <w:marBottom w:val="0"/>
                          <w:divBdr>
                            <w:top w:val="none" w:sz="0" w:space="0" w:color="auto"/>
                            <w:left w:val="none" w:sz="0" w:space="0" w:color="auto"/>
                            <w:bottom w:val="none" w:sz="0" w:space="0" w:color="auto"/>
                            <w:right w:val="none" w:sz="0" w:space="0" w:color="auto"/>
                          </w:divBdr>
                        </w:div>
                        <w:div w:id="2034841201">
                          <w:marLeft w:val="640"/>
                          <w:marRight w:val="0"/>
                          <w:marTop w:val="0"/>
                          <w:marBottom w:val="0"/>
                          <w:divBdr>
                            <w:top w:val="none" w:sz="0" w:space="0" w:color="auto"/>
                            <w:left w:val="none" w:sz="0" w:space="0" w:color="auto"/>
                            <w:bottom w:val="none" w:sz="0" w:space="0" w:color="auto"/>
                            <w:right w:val="none" w:sz="0" w:space="0" w:color="auto"/>
                          </w:divBdr>
                        </w:div>
                        <w:div w:id="2087722802">
                          <w:marLeft w:val="640"/>
                          <w:marRight w:val="0"/>
                          <w:marTop w:val="0"/>
                          <w:marBottom w:val="0"/>
                          <w:divBdr>
                            <w:top w:val="none" w:sz="0" w:space="0" w:color="auto"/>
                            <w:left w:val="none" w:sz="0" w:space="0" w:color="auto"/>
                            <w:bottom w:val="none" w:sz="0" w:space="0" w:color="auto"/>
                            <w:right w:val="none" w:sz="0" w:space="0" w:color="auto"/>
                          </w:divBdr>
                        </w:div>
                      </w:divsChild>
                    </w:div>
                    <w:div w:id="1864126528">
                      <w:marLeft w:val="0"/>
                      <w:marRight w:val="0"/>
                      <w:marTop w:val="0"/>
                      <w:marBottom w:val="0"/>
                      <w:divBdr>
                        <w:top w:val="none" w:sz="0" w:space="0" w:color="auto"/>
                        <w:left w:val="none" w:sz="0" w:space="0" w:color="auto"/>
                        <w:bottom w:val="none" w:sz="0" w:space="0" w:color="auto"/>
                        <w:right w:val="none" w:sz="0" w:space="0" w:color="auto"/>
                      </w:divBdr>
                      <w:divsChild>
                        <w:div w:id="17052254">
                          <w:marLeft w:val="640"/>
                          <w:marRight w:val="0"/>
                          <w:marTop w:val="0"/>
                          <w:marBottom w:val="0"/>
                          <w:divBdr>
                            <w:top w:val="none" w:sz="0" w:space="0" w:color="auto"/>
                            <w:left w:val="none" w:sz="0" w:space="0" w:color="auto"/>
                            <w:bottom w:val="none" w:sz="0" w:space="0" w:color="auto"/>
                            <w:right w:val="none" w:sz="0" w:space="0" w:color="auto"/>
                          </w:divBdr>
                        </w:div>
                        <w:div w:id="45641528">
                          <w:marLeft w:val="640"/>
                          <w:marRight w:val="0"/>
                          <w:marTop w:val="0"/>
                          <w:marBottom w:val="0"/>
                          <w:divBdr>
                            <w:top w:val="none" w:sz="0" w:space="0" w:color="auto"/>
                            <w:left w:val="none" w:sz="0" w:space="0" w:color="auto"/>
                            <w:bottom w:val="none" w:sz="0" w:space="0" w:color="auto"/>
                            <w:right w:val="none" w:sz="0" w:space="0" w:color="auto"/>
                          </w:divBdr>
                        </w:div>
                        <w:div w:id="133840904">
                          <w:marLeft w:val="640"/>
                          <w:marRight w:val="0"/>
                          <w:marTop w:val="0"/>
                          <w:marBottom w:val="0"/>
                          <w:divBdr>
                            <w:top w:val="none" w:sz="0" w:space="0" w:color="auto"/>
                            <w:left w:val="none" w:sz="0" w:space="0" w:color="auto"/>
                            <w:bottom w:val="none" w:sz="0" w:space="0" w:color="auto"/>
                            <w:right w:val="none" w:sz="0" w:space="0" w:color="auto"/>
                          </w:divBdr>
                        </w:div>
                        <w:div w:id="135032393">
                          <w:marLeft w:val="640"/>
                          <w:marRight w:val="0"/>
                          <w:marTop w:val="0"/>
                          <w:marBottom w:val="0"/>
                          <w:divBdr>
                            <w:top w:val="none" w:sz="0" w:space="0" w:color="auto"/>
                            <w:left w:val="none" w:sz="0" w:space="0" w:color="auto"/>
                            <w:bottom w:val="none" w:sz="0" w:space="0" w:color="auto"/>
                            <w:right w:val="none" w:sz="0" w:space="0" w:color="auto"/>
                          </w:divBdr>
                        </w:div>
                        <w:div w:id="289898320">
                          <w:marLeft w:val="640"/>
                          <w:marRight w:val="0"/>
                          <w:marTop w:val="0"/>
                          <w:marBottom w:val="0"/>
                          <w:divBdr>
                            <w:top w:val="none" w:sz="0" w:space="0" w:color="auto"/>
                            <w:left w:val="none" w:sz="0" w:space="0" w:color="auto"/>
                            <w:bottom w:val="none" w:sz="0" w:space="0" w:color="auto"/>
                            <w:right w:val="none" w:sz="0" w:space="0" w:color="auto"/>
                          </w:divBdr>
                        </w:div>
                        <w:div w:id="418797682">
                          <w:marLeft w:val="640"/>
                          <w:marRight w:val="0"/>
                          <w:marTop w:val="0"/>
                          <w:marBottom w:val="0"/>
                          <w:divBdr>
                            <w:top w:val="none" w:sz="0" w:space="0" w:color="auto"/>
                            <w:left w:val="none" w:sz="0" w:space="0" w:color="auto"/>
                            <w:bottom w:val="none" w:sz="0" w:space="0" w:color="auto"/>
                            <w:right w:val="none" w:sz="0" w:space="0" w:color="auto"/>
                          </w:divBdr>
                        </w:div>
                        <w:div w:id="426659427">
                          <w:marLeft w:val="640"/>
                          <w:marRight w:val="0"/>
                          <w:marTop w:val="0"/>
                          <w:marBottom w:val="0"/>
                          <w:divBdr>
                            <w:top w:val="none" w:sz="0" w:space="0" w:color="auto"/>
                            <w:left w:val="none" w:sz="0" w:space="0" w:color="auto"/>
                            <w:bottom w:val="none" w:sz="0" w:space="0" w:color="auto"/>
                            <w:right w:val="none" w:sz="0" w:space="0" w:color="auto"/>
                          </w:divBdr>
                        </w:div>
                        <w:div w:id="442310321">
                          <w:marLeft w:val="640"/>
                          <w:marRight w:val="0"/>
                          <w:marTop w:val="0"/>
                          <w:marBottom w:val="0"/>
                          <w:divBdr>
                            <w:top w:val="none" w:sz="0" w:space="0" w:color="auto"/>
                            <w:left w:val="none" w:sz="0" w:space="0" w:color="auto"/>
                            <w:bottom w:val="none" w:sz="0" w:space="0" w:color="auto"/>
                            <w:right w:val="none" w:sz="0" w:space="0" w:color="auto"/>
                          </w:divBdr>
                        </w:div>
                        <w:div w:id="515384370">
                          <w:marLeft w:val="640"/>
                          <w:marRight w:val="0"/>
                          <w:marTop w:val="0"/>
                          <w:marBottom w:val="0"/>
                          <w:divBdr>
                            <w:top w:val="none" w:sz="0" w:space="0" w:color="auto"/>
                            <w:left w:val="none" w:sz="0" w:space="0" w:color="auto"/>
                            <w:bottom w:val="none" w:sz="0" w:space="0" w:color="auto"/>
                            <w:right w:val="none" w:sz="0" w:space="0" w:color="auto"/>
                          </w:divBdr>
                        </w:div>
                        <w:div w:id="631909074">
                          <w:marLeft w:val="640"/>
                          <w:marRight w:val="0"/>
                          <w:marTop w:val="0"/>
                          <w:marBottom w:val="0"/>
                          <w:divBdr>
                            <w:top w:val="none" w:sz="0" w:space="0" w:color="auto"/>
                            <w:left w:val="none" w:sz="0" w:space="0" w:color="auto"/>
                            <w:bottom w:val="none" w:sz="0" w:space="0" w:color="auto"/>
                            <w:right w:val="none" w:sz="0" w:space="0" w:color="auto"/>
                          </w:divBdr>
                        </w:div>
                        <w:div w:id="643317838">
                          <w:marLeft w:val="640"/>
                          <w:marRight w:val="0"/>
                          <w:marTop w:val="0"/>
                          <w:marBottom w:val="0"/>
                          <w:divBdr>
                            <w:top w:val="none" w:sz="0" w:space="0" w:color="auto"/>
                            <w:left w:val="none" w:sz="0" w:space="0" w:color="auto"/>
                            <w:bottom w:val="none" w:sz="0" w:space="0" w:color="auto"/>
                            <w:right w:val="none" w:sz="0" w:space="0" w:color="auto"/>
                          </w:divBdr>
                        </w:div>
                        <w:div w:id="676273891">
                          <w:marLeft w:val="640"/>
                          <w:marRight w:val="0"/>
                          <w:marTop w:val="0"/>
                          <w:marBottom w:val="0"/>
                          <w:divBdr>
                            <w:top w:val="none" w:sz="0" w:space="0" w:color="auto"/>
                            <w:left w:val="none" w:sz="0" w:space="0" w:color="auto"/>
                            <w:bottom w:val="none" w:sz="0" w:space="0" w:color="auto"/>
                            <w:right w:val="none" w:sz="0" w:space="0" w:color="auto"/>
                          </w:divBdr>
                        </w:div>
                        <w:div w:id="749695448">
                          <w:marLeft w:val="640"/>
                          <w:marRight w:val="0"/>
                          <w:marTop w:val="0"/>
                          <w:marBottom w:val="0"/>
                          <w:divBdr>
                            <w:top w:val="none" w:sz="0" w:space="0" w:color="auto"/>
                            <w:left w:val="none" w:sz="0" w:space="0" w:color="auto"/>
                            <w:bottom w:val="none" w:sz="0" w:space="0" w:color="auto"/>
                            <w:right w:val="none" w:sz="0" w:space="0" w:color="auto"/>
                          </w:divBdr>
                        </w:div>
                        <w:div w:id="754010214">
                          <w:marLeft w:val="640"/>
                          <w:marRight w:val="0"/>
                          <w:marTop w:val="0"/>
                          <w:marBottom w:val="0"/>
                          <w:divBdr>
                            <w:top w:val="none" w:sz="0" w:space="0" w:color="auto"/>
                            <w:left w:val="none" w:sz="0" w:space="0" w:color="auto"/>
                            <w:bottom w:val="none" w:sz="0" w:space="0" w:color="auto"/>
                            <w:right w:val="none" w:sz="0" w:space="0" w:color="auto"/>
                          </w:divBdr>
                        </w:div>
                        <w:div w:id="776632557">
                          <w:marLeft w:val="640"/>
                          <w:marRight w:val="0"/>
                          <w:marTop w:val="0"/>
                          <w:marBottom w:val="0"/>
                          <w:divBdr>
                            <w:top w:val="none" w:sz="0" w:space="0" w:color="auto"/>
                            <w:left w:val="none" w:sz="0" w:space="0" w:color="auto"/>
                            <w:bottom w:val="none" w:sz="0" w:space="0" w:color="auto"/>
                            <w:right w:val="none" w:sz="0" w:space="0" w:color="auto"/>
                          </w:divBdr>
                        </w:div>
                        <w:div w:id="956957636">
                          <w:marLeft w:val="640"/>
                          <w:marRight w:val="0"/>
                          <w:marTop w:val="0"/>
                          <w:marBottom w:val="0"/>
                          <w:divBdr>
                            <w:top w:val="none" w:sz="0" w:space="0" w:color="auto"/>
                            <w:left w:val="none" w:sz="0" w:space="0" w:color="auto"/>
                            <w:bottom w:val="none" w:sz="0" w:space="0" w:color="auto"/>
                            <w:right w:val="none" w:sz="0" w:space="0" w:color="auto"/>
                          </w:divBdr>
                        </w:div>
                        <w:div w:id="1017973724">
                          <w:marLeft w:val="640"/>
                          <w:marRight w:val="0"/>
                          <w:marTop w:val="0"/>
                          <w:marBottom w:val="0"/>
                          <w:divBdr>
                            <w:top w:val="none" w:sz="0" w:space="0" w:color="auto"/>
                            <w:left w:val="none" w:sz="0" w:space="0" w:color="auto"/>
                            <w:bottom w:val="none" w:sz="0" w:space="0" w:color="auto"/>
                            <w:right w:val="none" w:sz="0" w:space="0" w:color="auto"/>
                          </w:divBdr>
                        </w:div>
                        <w:div w:id="1071657054">
                          <w:marLeft w:val="640"/>
                          <w:marRight w:val="0"/>
                          <w:marTop w:val="0"/>
                          <w:marBottom w:val="0"/>
                          <w:divBdr>
                            <w:top w:val="none" w:sz="0" w:space="0" w:color="auto"/>
                            <w:left w:val="none" w:sz="0" w:space="0" w:color="auto"/>
                            <w:bottom w:val="none" w:sz="0" w:space="0" w:color="auto"/>
                            <w:right w:val="none" w:sz="0" w:space="0" w:color="auto"/>
                          </w:divBdr>
                        </w:div>
                        <w:div w:id="1126897298">
                          <w:marLeft w:val="640"/>
                          <w:marRight w:val="0"/>
                          <w:marTop w:val="0"/>
                          <w:marBottom w:val="0"/>
                          <w:divBdr>
                            <w:top w:val="none" w:sz="0" w:space="0" w:color="auto"/>
                            <w:left w:val="none" w:sz="0" w:space="0" w:color="auto"/>
                            <w:bottom w:val="none" w:sz="0" w:space="0" w:color="auto"/>
                            <w:right w:val="none" w:sz="0" w:space="0" w:color="auto"/>
                          </w:divBdr>
                        </w:div>
                        <w:div w:id="1177843910">
                          <w:marLeft w:val="640"/>
                          <w:marRight w:val="0"/>
                          <w:marTop w:val="0"/>
                          <w:marBottom w:val="0"/>
                          <w:divBdr>
                            <w:top w:val="none" w:sz="0" w:space="0" w:color="auto"/>
                            <w:left w:val="none" w:sz="0" w:space="0" w:color="auto"/>
                            <w:bottom w:val="none" w:sz="0" w:space="0" w:color="auto"/>
                            <w:right w:val="none" w:sz="0" w:space="0" w:color="auto"/>
                          </w:divBdr>
                        </w:div>
                        <w:div w:id="1181622513">
                          <w:marLeft w:val="640"/>
                          <w:marRight w:val="0"/>
                          <w:marTop w:val="0"/>
                          <w:marBottom w:val="0"/>
                          <w:divBdr>
                            <w:top w:val="none" w:sz="0" w:space="0" w:color="auto"/>
                            <w:left w:val="none" w:sz="0" w:space="0" w:color="auto"/>
                            <w:bottom w:val="none" w:sz="0" w:space="0" w:color="auto"/>
                            <w:right w:val="none" w:sz="0" w:space="0" w:color="auto"/>
                          </w:divBdr>
                        </w:div>
                        <w:div w:id="1183783053">
                          <w:marLeft w:val="640"/>
                          <w:marRight w:val="0"/>
                          <w:marTop w:val="0"/>
                          <w:marBottom w:val="0"/>
                          <w:divBdr>
                            <w:top w:val="none" w:sz="0" w:space="0" w:color="auto"/>
                            <w:left w:val="none" w:sz="0" w:space="0" w:color="auto"/>
                            <w:bottom w:val="none" w:sz="0" w:space="0" w:color="auto"/>
                            <w:right w:val="none" w:sz="0" w:space="0" w:color="auto"/>
                          </w:divBdr>
                        </w:div>
                        <w:div w:id="1191146467">
                          <w:marLeft w:val="640"/>
                          <w:marRight w:val="0"/>
                          <w:marTop w:val="0"/>
                          <w:marBottom w:val="0"/>
                          <w:divBdr>
                            <w:top w:val="none" w:sz="0" w:space="0" w:color="auto"/>
                            <w:left w:val="none" w:sz="0" w:space="0" w:color="auto"/>
                            <w:bottom w:val="none" w:sz="0" w:space="0" w:color="auto"/>
                            <w:right w:val="none" w:sz="0" w:space="0" w:color="auto"/>
                          </w:divBdr>
                        </w:div>
                        <w:div w:id="1259752283">
                          <w:marLeft w:val="640"/>
                          <w:marRight w:val="0"/>
                          <w:marTop w:val="0"/>
                          <w:marBottom w:val="0"/>
                          <w:divBdr>
                            <w:top w:val="none" w:sz="0" w:space="0" w:color="auto"/>
                            <w:left w:val="none" w:sz="0" w:space="0" w:color="auto"/>
                            <w:bottom w:val="none" w:sz="0" w:space="0" w:color="auto"/>
                            <w:right w:val="none" w:sz="0" w:space="0" w:color="auto"/>
                          </w:divBdr>
                        </w:div>
                        <w:div w:id="1321272135">
                          <w:marLeft w:val="640"/>
                          <w:marRight w:val="0"/>
                          <w:marTop w:val="0"/>
                          <w:marBottom w:val="0"/>
                          <w:divBdr>
                            <w:top w:val="none" w:sz="0" w:space="0" w:color="auto"/>
                            <w:left w:val="none" w:sz="0" w:space="0" w:color="auto"/>
                            <w:bottom w:val="none" w:sz="0" w:space="0" w:color="auto"/>
                            <w:right w:val="none" w:sz="0" w:space="0" w:color="auto"/>
                          </w:divBdr>
                        </w:div>
                        <w:div w:id="1366321724">
                          <w:marLeft w:val="640"/>
                          <w:marRight w:val="0"/>
                          <w:marTop w:val="0"/>
                          <w:marBottom w:val="0"/>
                          <w:divBdr>
                            <w:top w:val="none" w:sz="0" w:space="0" w:color="auto"/>
                            <w:left w:val="none" w:sz="0" w:space="0" w:color="auto"/>
                            <w:bottom w:val="none" w:sz="0" w:space="0" w:color="auto"/>
                            <w:right w:val="none" w:sz="0" w:space="0" w:color="auto"/>
                          </w:divBdr>
                        </w:div>
                        <w:div w:id="1390179928">
                          <w:marLeft w:val="640"/>
                          <w:marRight w:val="0"/>
                          <w:marTop w:val="0"/>
                          <w:marBottom w:val="0"/>
                          <w:divBdr>
                            <w:top w:val="none" w:sz="0" w:space="0" w:color="auto"/>
                            <w:left w:val="none" w:sz="0" w:space="0" w:color="auto"/>
                            <w:bottom w:val="none" w:sz="0" w:space="0" w:color="auto"/>
                            <w:right w:val="none" w:sz="0" w:space="0" w:color="auto"/>
                          </w:divBdr>
                        </w:div>
                        <w:div w:id="1485001656">
                          <w:marLeft w:val="640"/>
                          <w:marRight w:val="0"/>
                          <w:marTop w:val="0"/>
                          <w:marBottom w:val="0"/>
                          <w:divBdr>
                            <w:top w:val="none" w:sz="0" w:space="0" w:color="auto"/>
                            <w:left w:val="none" w:sz="0" w:space="0" w:color="auto"/>
                            <w:bottom w:val="none" w:sz="0" w:space="0" w:color="auto"/>
                            <w:right w:val="none" w:sz="0" w:space="0" w:color="auto"/>
                          </w:divBdr>
                        </w:div>
                        <w:div w:id="1574659908">
                          <w:marLeft w:val="640"/>
                          <w:marRight w:val="0"/>
                          <w:marTop w:val="0"/>
                          <w:marBottom w:val="0"/>
                          <w:divBdr>
                            <w:top w:val="none" w:sz="0" w:space="0" w:color="auto"/>
                            <w:left w:val="none" w:sz="0" w:space="0" w:color="auto"/>
                            <w:bottom w:val="none" w:sz="0" w:space="0" w:color="auto"/>
                            <w:right w:val="none" w:sz="0" w:space="0" w:color="auto"/>
                          </w:divBdr>
                        </w:div>
                        <w:div w:id="1636326137">
                          <w:marLeft w:val="640"/>
                          <w:marRight w:val="0"/>
                          <w:marTop w:val="0"/>
                          <w:marBottom w:val="0"/>
                          <w:divBdr>
                            <w:top w:val="none" w:sz="0" w:space="0" w:color="auto"/>
                            <w:left w:val="none" w:sz="0" w:space="0" w:color="auto"/>
                            <w:bottom w:val="none" w:sz="0" w:space="0" w:color="auto"/>
                            <w:right w:val="none" w:sz="0" w:space="0" w:color="auto"/>
                          </w:divBdr>
                        </w:div>
                        <w:div w:id="1738241149">
                          <w:marLeft w:val="640"/>
                          <w:marRight w:val="0"/>
                          <w:marTop w:val="0"/>
                          <w:marBottom w:val="0"/>
                          <w:divBdr>
                            <w:top w:val="none" w:sz="0" w:space="0" w:color="auto"/>
                            <w:left w:val="none" w:sz="0" w:space="0" w:color="auto"/>
                            <w:bottom w:val="none" w:sz="0" w:space="0" w:color="auto"/>
                            <w:right w:val="none" w:sz="0" w:space="0" w:color="auto"/>
                          </w:divBdr>
                        </w:div>
                        <w:div w:id="1793867492">
                          <w:marLeft w:val="640"/>
                          <w:marRight w:val="0"/>
                          <w:marTop w:val="0"/>
                          <w:marBottom w:val="0"/>
                          <w:divBdr>
                            <w:top w:val="none" w:sz="0" w:space="0" w:color="auto"/>
                            <w:left w:val="none" w:sz="0" w:space="0" w:color="auto"/>
                            <w:bottom w:val="none" w:sz="0" w:space="0" w:color="auto"/>
                            <w:right w:val="none" w:sz="0" w:space="0" w:color="auto"/>
                          </w:divBdr>
                        </w:div>
                        <w:div w:id="1870096007">
                          <w:marLeft w:val="640"/>
                          <w:marRight w:val="0"/>
                          <w:marTop w:val="0"/>
                          <w:marBottom w:val="0"/>
                          <w:divBdr>
                            <w:top w:val="none" w:sz="0" w:space="0" w:color="auto"/>
                            <w:left w:val="none" w:sz="0" w:space="0" w:color="auto"/>
                            <w:bottom w:val="none" w:sz="0" w:space="0" w:color="auto"/>
                            <w:right w:val="none" w:sz="0" w:space="0" w:color="auto"/>
                          </w:divBdr>
                        </w:div>
                        <w:div w:id="1898473012">
                          <w:marLeft w:val="640"/>
                          <w:marRight w:val="0"/>
                          <w:marTop w:val="0"/>
                          <w:marBottom w:val="0"/>
                          <w:divBdr>
                            <w:top w:val="none" w:sz="0" w:space="0" w:color="auto"/>
                            <w:left w:val="none" w:sz="0" w:space="0" w:color="auto"/>
                            <w:bottom w:val="none" w:sz="0" w:space="0" w:color="auto"/>
                            <w:right w:val="none" w:sz="0" w:space="0" w:color="auto"/>
                          </w:divBdr>
                        </w:div>
                        <w:div w:id="1951084518">
                          <w:marLeft w:val="640"/>
                          <w:marRight w:val="0"/>
                          <w:marTop w:val="0"/>
                          <w:marBottom w:val="0"/>
                          <w:divBdr>
                            <w:top w:val="none" w:sz="0" w:space="0" w:color="auto"/>
                            <w:left w:val="none" w:sz="0" w:space="0" w:color="auto"/>
                            <w:bottom w:val="none" w:sz="0" w:space="0" w:color="auto"/>
                            <w:right w:val="none" w:sz="0" w:space="0" w:color="auto"/>
                          </w:divBdr>
                        </w:div>
                        <w:div w:id="1952542092">
                          <w:marLeft w:val="640"/>
                          <w:marRight w:val="0"/>
                          <w:marTop w:val="0"/>
                          <w:marBottom w:val="0"/>
                          <w:divBdr>
                            <w:top w:val="none" w:sz="0" w:space="0" w:color="auto"/>
                            <w:left w:val="none" w:sz="0" w:space="0" w:color="auto"/>
                            <w:bottom w:val="none" w:sz="0" w:space="0" w:color="auto"/>
                            <w:right w:val="none" w:sz="0" w:space="0" w:color="auto"/>
                          </w:divBdr>
                        </w:div>
                        <w:div w:id="2024820302">
                          <w:marLeft w:val="640"/>
                          <w:marRight w:val="0"/>
                          <w:marTop w:val="0"/>
                          <w:marBottom w:val="0"/>
                          <w:divBdr>
                            <w:top w:val="none" w:sz="0" w:space="0" w:color="auto"/>
                            <w:left w:val="none" w:sz="0" w:space="0" w:color="auto"/>
                            <w:bottom w:val="none" w:sz="0" w:space="0" w:color="auto"/>
                            <w:right w:val="none" w:sz="0" w:space="0" w:color="auto"/>
                          </w:divBdr>
                        </w:div>
                        <w:div w:id="2083677090">
                          <w:marLeft w:val="640"/>
                          <w:marRight w:val="0"/>
                          <w:marTop w:val="0"/>
                          <w:marBottom w:val="0"/>
                          <w:divBdr>
                            <w:top w:val="none" w:sz="0" w:space="0" w:color="auto"/>
                            <w:left w:val="none" w:sz="0" w:space="0" w:color="auto"/>
                            <w:bottom w:val="none" w:sz="0" w:space="0" w:color="auto"/>
                            <w:right w:val="none" w:sz="0" w:space="0" w:color="auto"/>
                          </w:divBdr>
                        </w:div>
                        <w:div w:id="2104645253">
                          <w:marLeft w:val="640"/>
                          <w:marRight w:val="0"/>
                          <w:marTop w:val="0"/>
                          <w:marBottom w:val="0"/>
                          <w:divBdr>
                            <w:top w:val="none" w:sz="0" w:space="0" w:color="auto"/>
                            <w:left w:val="none" w:sz="0" w:space="0" w:color="auto"/>
                            <w:bottom w:val="none" w:sz="0" w:space="0" w:color="auto"/>
                            <w:right w:val="none" w:sz="0" w:space="0" w:color="auto"/>
                          </w:divBdr>
                        </w:div>
                        <w:div w:id="2141487079">
                          <w:marLeft w:val="640"/>
                          <w:marRight w:val="0"/>
                          <w:marTop w:val="0"/>
                          <w:marBottom w:val="0"/>
                          <w:divBdr>
                            <w:top w:val="none" w:sz="0" w:space="0" w:color="auto"/>
                            <w:left w:val="none" w:sz="0" w:space="0" w:color="auto"/>
                            <w:bottom w:val="none" w:sz="0" w:space="0" w:color="auto"/>
                            <w:right w:val="none" w:sz="0" w:space="0" w:color="auto"/>
                          </w:divBdr>
                        </w:div>
                      </w:divsChild>
                    </w:div>
                    <w:div w:id="1933659682">
                      <w:marLeft w:val="0"/>
                      <w:marRight w:val="0"/>
                      <w:marTop w:val="0"/>
                      <w:marBottom w:val="0"/>
                      <w:divBdr>
                        <w:top w:val="none" w:sz="0" w:space="0" w:color="auto"/>
                        <w:left w:val="none" w:sz="0" w:space="0" w:color="auto"/>
                        <w:bottom w:val="none" w:sz="0" w:space="0" w:color="auto"/>
                        <w:right w:val="none" w:sz="0" w:space="0" w:color="auto"/>
                      </w:divBdr>
                      <w:divsChild>
                        <w:div w:id="77286905">
                          <w:marLeft w:val="640"/>
                          <w:marRight w:val="0"/>
                          <w:marTop w:val="0"/>
                          <w:marBottom w:val="0"/>
                          <w:divBdr>
                            <w:top w:val="none" w:sz="0" w:space="0" w:color="auto"/>
                            <w:left w:val="none" w:sz="0" w:space="0" w:color="auto"/>
                            <w:bottom w:val="none" w:sz="0" w:space="0" w:color="auto"/>
                            <w:right w:val="none" w:sz="0" w:space="0" w:color="auto"/>
                          </w:divBdr>
                        </w:div>
                        <w:div w:id="159852179">
                          <w:marLeft w:val="640"/>
                          <w:marRight w:val="0"/>
                          <w:marTop w:val="0"/>
                          <w:marBottom w:val="0"/>
                          <w:divBdr>
                            <w:top w:val="none" w:sz="0" w:space="0" w:color="auto"/>
                            <w:left w:val="none" w:sz="0" w:space="0" w:color="auto"/>
                            <w:bottom w:val="none" w:sz="0" w:space="0" w:color="auto"/>
                            <w:right w:val="none" w:sz="0" w:space="0" w:color="auto"/>
                          </w:divBdr>
                        </w:div>
                        <w:div w:id="209728996">
                          <w:marLeft w:val="640"/>
                          <w:marRight w:val="0"/>
                          <w:marTop w:val="0"/>
                          <w:marBottom w:val="0"/>
                          <w:divBdr>
                            <w:top w:val="none" w:sz="0" w:space="0" w:color="auto"/>
                            <w:left w:val="none" w:sz="0" w:space="0" w:color="auto"/>
                            <w:bottom w:val="none" w:sz="0" w:space="0" w:color="auto"/>
                            <w:right w:val="none" w:sz="0" w:space="0" w:color="auto"/>
                          </w:divBdr>
                        </w:div>
                        <w:div w:id="219026730">
                          <w:marLeft w:val="640"/>
                          <w:marRight w:val="0"/>
                          <w:marTop w:val="0"/>
                          <w:marBottom w:val="0"/>
                          <w:divBdr>
                            <w:top w:val="none" w:sz="0" w:space="0" w:color="auto"/>
                            <w:left w:val="none" w:sz="0" w:space="0" w:color="auto"/>
                            <w:bottom w:val="none" w:sz="0" w:space="0" w:color="auto"/>
                            <w:right w:val="none" w:sz="0" w:space="0" w:color="auto"/>
                          </w:divBdr>
                        </w:div>
                        <w:div w:id="238487038">
                          <w:marLeft w:val="640"/>
                          <w:marRight w:val="0"/>
                          <w:marTop w:val="0"/>
                          <w:marBottom w:val="0"/>
                          <w:divBdr>
                            <w:top w:val="none" w:sz="0" w:space="0" w:color="auto"/>
                            <w:left w:val="none" w:sz="0" w:space="0" w:color="auto"/>
                            <w:bottom w:val="none" w:sz="0" w:space="0" w:color="auto"/>
                            <w:right w:val="none" w:sz="0" w:space="0" w:color="auto"/>
                          </w:divBdr>
                        </w:div>
                        <w:div w:id="288704565">
                          <w:marLeft w:val="640"/>
                          <w:marRight w:val="0"/>
                          <w:marTop w:val="0"/>
                          <w:marBottom w:val="0"/>
                          <w:divBdr>
                            <w:top w:val="none" w:sz="0" w:space="0" w:color="auto"/>
                            <w:left w:val="none" w:sz="0" w:space="0" w:color="auto"/>
                            <w:bottom w:val="none" w:sz="0" w:space="0" w:color="auto"/>
                            <w:right w:val="none" w:sz="0" w:space="0" w:color="auto"/>
                          </w:divBdr>
                        </w:div>
                        <w:div w:id="359169367">
                          <w:marLeft w:val="640"/>
                          <w:marRight w:val="0"/>
                          <w:marTop w:val="0"/>
                          <w:marBottom w:val="0"/>
                          <w:divBdr>
                            <w:top w:val="none" w:sz="0" w:space="0" w:color="auto"/>
                            <w:left w:val="none" w:sz="0" w:space="0" w:color="auto"/>
                            <w:bottom w:val="none" w:sz="0" w:space="0" w:color="auto"/>
                            <w:right w:val="none" w:sz="0" w:space="0" w:color="auto"/>
                          </w:divBdr>
                        </w:div>
                        <w:div w:id="365722337">
                          <w:marLeft w:val="640"/>
                          <w:marRight w:val="0"/>
                          <w:marTop w:val="0"/>
                          <w:marBottom w:val="0"/>
                          <w:divBdr>
                            <w:top w:val="none" w:sz="0" w:space="0" w:color="auto"/>
                            <w:left w:val="none" w:sz="0" w:space="0" w:color="auto"/>
                            <w:bottom w:val="none" w:sz="0" w:space="0" w:color="auto"/>
                            <w:right w:val="none" w:sz="0" w:space="0" w:color="auto"/>
                          </w:divBdr>
                        </w:div>
                        <w:div w:id="457990244">
                          <w:marLeft w:val="640"/>
                          <w:marRight w:val="0"/>
                          <w:marTop w:val="0"/>
                          <w:marBottom w:val="0"/>
                          <w:divBdr>
                            <w:top w:val="none" w:sz="0" w:space="0" w:color="auto"/>
                            <w:left w:val="none" w:sz="0" w:space="0" w:color="auto"/>
                            <w:bottom w:val="none" w:sz="0" w:space="0" w:color="auto"/>
                            <w:right w:val="none" w:sz="0" w:space="0" w:color="auto"/>
                          </w:divBdr>
                        </w:div>
                        <w:div w:id="519202014">
                          <w:marLeft w:val="640"/>
                          <w:marRight w:val="0"/>
                          <w:marTop w:val="0"/>
                          <w:marBottom w:val="0"/>
                          <w:divBdr>
                            <w:top w:val="none" w:sz="0" w:space="0" w:color="auto"/>
                            <w:left w:val="none" w:sz="0" w:space="0" w:color="auto"/>
                            <w:bottom w:val="none" w:sz="0" w:space="0" w:color="auto"/>
                            <w:right w:val="none" w:sz="0" w:space="0" w:color="auto"/>
                          </w:divBdr>
                        </w:div>
                        <w:div w:id="551774437">
                          <w:marLeft w:val="640"/>
                          <w:marRight w:val="0"/>
                          <w:marTop w:val="0"/>
                          <w:marBottom w:val="0"/>
                          <w:divBdr>
                            <w:top w:val="none" w:sz="0" w:space="0" w:color="auto"/>
                            <w:left w:val="none" w:sz="0" w:space="0" w:color="auto"/>
                            <w:bottom w:val="none" w:sz="0" w:space="0" w:color="auto"/>
                            <w:right w:val="none" w:sz="0" w:space="0" w:color="auto"/>
                          </w:divBdr>
                        </w:div>
                        <w:div w:id="581180110">
                          <w:marLeft w:val="640"/>
                          <w:marRight w:val="0"/>
                          <w:marTop w:val="0"/>
                          <w:marBottom w:val="0"/>
                          <w:divBdr>
                            <w:top w:val="none" w:sz="0" w:space="0" w:color="auto"/>
                            <w:left w:val="none" w:sz="0" w:space="0" w:color="auto"/>
                            <w:bottom w:val="none" w:sz="0" w:space="0" w:color="auto"/>
                            <w:right w:val="none" w:sz="0" w:space="0" w:color="auto"/>
                          </w:divBdr>
                        </w:div>
                        <w:div w:id="597910827">
                          <w:marLeft w:val="640"/>
                          <w:marRight w:val="0"/>
                          <w:marTop w:val="0"/>
                          <w:marBottom w:val="0"/>
                          <w:divBdr>
                            <w:top w:val="none" w:sz="0" w:space="0" w:color="auto"/>
                            <w:left w:val="none" w:sz="0" w:space="0" w:color="auto"/>
                            <w:bottom w:val="none" w:sz="0" w:space="0" w:color="auto"/>
                            <w:right w:val="none" w:sz="0" w:space="0" w:color="auto"/>
                          </w:divBdr>
                        </w:div>
                        <w:div w:id="699937067">
                          <w:marLeft w:val="640"/>
                          <w:marRight w:val="0"/>
                          <w:marTop w:val="0"/>
                          <w:marBottom w:val="0"/>
                          <w:divBdr>
                            <w:top w:val="none" w:sz="0" w:space="0" w:color="auto"/>
                            <w:left w:val="none" w:sz="0" w:space="0" w:color="auto"/>
                            <w:bottom w:val="none" w:sz="0" w:space="0" w:color="auto"/>
                            <w:right w:val="none" w:sz="0" w:space="0" w:color="auto"/>
                          </w:divBdr>
                        </w:div>
                        <w:div w:id="793132190">
                          <w:marLeft w:val="640"/>
                          <w:marRight w:val="0"/>
                          <w:marTop w:val="0"/>
                          <w:marBottom w:val="0"/>
                          <w:divBdr>
                            <w:top w:val="none" w:sz="0" w:space="0" w:color="auto"/>
                            <w:left w:val="none" w:sz="0" w:space="0" w:color="auto"/>
                            <w:bottom w:val="none" w:sz="0" w:space="0" w:color="auto"/>
                            <w:right w:val="none" w:sz="0" w:space="0" w:color="auto"/>
                          </w:divBdr>
                        </w:div>
                        <w:div w:id="826167542">
                          <w:marLeft w:val="640"/>
                          <w:marRight w:val="0"/>
                          <w:marTop w:val="0"/>
                          <w:marBottom w:val="0"/>
                          <w:divBdr>
                            <w:top w:val="none" w:sz="0" w:space="0" w:color="auto"/>
                            <w:left w:val="none" w:sz="0" w:space="0" w:color="auto"/>
                            <w:bottom w:val="none" w:sz="0" w:space="0" w:color="auto"/>
                            <w:right w:val="none" w:sz="0" w:space="0" w:color="auto"/>
                          </w:divBdr>
                        </w:div>
                        <w:div w:id="836655561">
                          <w:marLeft w:val="640"/>
                          <w:marRight w:val="0"/>
                          <w:marTop w:val="0"/>
                          <w:marBottom w:val="0"/>
                          <w:divBdr>
                            <w:top w:val="none" w:sz="0" w:space="0" w:color="auto"/>
                            <w:left w:val="none" w:sz="0" w:space="0" w:color="auto"/>
                            <w:bottom w:val="none" w:sz="0" w:space="0" w:color="auto"/>
                            <w:right w:val="none" w:sz="0" w:space="0" w:color="auto"/>
                          </w:divBdr>
                        </w:div>
                        <w:div w:id="902643002">
                          <w:marLeft w:val="640"/>
                          <w:marRight w:val="0"/>
                          <w:marTop w:val="0"/>
                          <w:marBottom w:val="0"/>
                          <w:divBdr>
                            <w:top w:val="none" w:sz="0" w:space="0" w:color="auto"/>
                            <w:left w:val="none" w:sz="0" w:space="0" w:color="auto"/>
                            <w:bottom w:val="none" w:sz="0" w:space="0" w:color="auto"/>
                            <w:right w:val="none" w:sz="0" w:space="0" w:color="auto"/>
                          </w:divBdr>
                        </w:div>
                        <w:div w:id="946354544">
                          <w:marLeft w:val="640"/>
                          <w:marRight w:val="0"/>
                          <w:marTop w:val="0"/>
                          <w:marBottom w:val="0"/>
                          <w:divBdr>
                            <w:top w:val="none" w:sz="0" w:space="0" w:color="auto"/>
                            <w:left w:val="none" w:sz="0" w:space="0" w:color="auto"/>
                            <w:bottom w:val="none" w:sz="0" w:space="0" w:color="auto"/>
                            <w:right w:val="none" w:sz="0" w:space="0" w:color="auto"/>
                          </w:divBdr>
                        </w:div>
                        <w:div w:id="964965707">
                          <w:marLeft w:val="640"/>
                          <w:marRight w:val="0"/>
                          <w:marTop w:val="0"/>
                          <w:marBottom w:val="0"/>
                          <w:divBdr>
                            <w:top w:val="none" w:sz="0" w:space="0" w:color="auto"/>
                            <w:left w:val="none" w:sz="0" w:space="0" w:color="auto"/>
                            <w:bottom w:val="none" w:sz="0" w:space="0" w:color="auto"/>
                            <w:right w:val="none" w:sz="0" w:space="0" w:color="auto"/>
                          </w:divBdr>
                        </w:div>
                        <w:div w:id="1015494650">
                          <w:marLeft w:val="640"/>
                          <w:marRight w:val="0"/>
                          <w:marTop w:val="0"/>
                          <w:marBottom w:val="0"/>
                          <w:divBdr>
                            <w:top w:val="none" w:sz="0" w:space="0" w:color="auto"/>
                            <w:left w:val="none" w:sz="0" w:space="0" w:color="auto"/>
                            <w:bottom w:val="none" w:sz="0" w:space="0" w:color="auto"/>
                            <w:right w:val="none" w:sz="0" w:space="0" w:color="auto"/>
                          </w:divBdr>
                        </w:div>
                        <w:div w:id="1166019757">
                          <w:marLeft w:val="640"/>
                          <w:marRight w:val="0"/>
                          <w:marTop w:val="0"/>
                          <w:marBottom w:val="0"/>
                          <w:divBdr>
                            <w:top w:val="none" w:sz="0" w:space="0" w:color="auto"/>
                            <w:left w:val="none" w:sz="0" w:space="0" w:color="auto"/>
                            <w:bottom w:val="none" w:sz="0" w:space="0" w:color="auto"/>
                            <w:right w:val="none" w:sz="0" w:space="0" w:color="auto"/>
                          </w:divBdr>
                        </w:div>
                        <w:div w:id="1207834807">
                          <w:marLeft w:val="640"/>
                          <w:marRight w:val="0"/>
                          <w:marTop w:val="0"/>
                          <w:marBottom w:val="0"/>
                          <w:divBdr>
                            <w:top w:val="none" w:sz="0" w:space="0" w:color="auto"/>
                            <w:left w:val="none" w:sz="0" w:space="0" w:color="auto"/>
                            <w:bottom w:val="none" w:sz="0" w:space="0" w:color="auto"/>
                            <w:right w:val="none" w:sz="0" w:space="0" w:color="auto"/>
                          </w:divBdr>
                        </w:div>
                        <w:div w:id="1209144187">
                          <w:marLeft w:val="640"/>
                          <w:marRight w:val="0"/>
                          <w:marTop w:val="0"/>
                          <w:marBottom w:val="0"/>
                          <w:divBdr>
                            <w:top w:val="none" w:sz="0" w:space="0" w:color="auto"/>
                            <w:left w:val="none" w:sz="0" w:space="0" w:color="auto"/>
                            <w:bottom w:val="none" w:sz="0" w:space="0" w:color="auto"/>
                            <w:right w:val="none" w:sz="0" w:space="0" w:color="auto"/>
                          </w:divBdr>
                        </w:div>
                        <w:div w:id="1236471073">
                          <w:marLeft w:val="640"/>
                          <w:marRight w:val="0"/>
                          <w:marTop w:val="0"/>
                          <w:marBottom w:val="0"/>
                          <w:divBdr>
                            <w:top w:val="none" w:sz="0" w:space="0" w:color="auto"/>
                            <w:left w:val="none" w:sz="0" w:space="0" w:color="auto"/>
                            <w:bottom w:val="none" w:sz="0" w:space="0" w:color="auto"/>
                            <w:right w:val="none" w:sz="0" w:space="0" w:color="auto"/>
                          </w:divBdr>
                        </w:div>
                        <w:div w:id="1342001247">
                          <w:marLeft w:val="640"/>
                          <w:marRight w:val="0"/>
                          <w:marTop w:val="0"/>
                          <w:marBottom w:val="0"/>
                          <w:divBdr>
                            <w:top w:val="none" w:sz="0" w:space="0" w:color="auto"/>
                            <w:left w:val="none" w:sz="0" w:space="0" w:color="auto"/>
                            <w:bottom w:val="none" w:sz="0" w:space="0" w:color="auto"/>
                            <w:right w:val="none" w:sz="0" w:space="0" w:color="auto"/>
                          </w:divBdr>
                        </w:div>
                        <w:div w:id="1375157358">
                          <w:marLeft w:val="640"/>
                          <w:marRight w:val="0"/>
                          <w:marTop w:val="0"/>
                          <w:marBottom w:val="0"/>
                          <w:divBdr>
                            <w:top w:val="none" w:sz="0" w:space="0" w:color="auto"/>
                            <w:left w:val="none" w:sz="0" w:space="0" w:color="auto"/>
                            <w:bottom w:val="none" w:sz="0" w:space="0" w:color="auto"/>
                            <w:right w:val="none" w:sz="0" w:space="0" w:color="auto"/>
                          </w:divBdr>
                        </w:div>
                        <w:div w:id="1527020790">
                          <w:marLeft w:val="640"/>
                          <w:marRight w:val="0"/>
                          <w:marTop w:val="0"/>
                          <w:marBottom w:val="0"/>
                          <w:divBdr>
                            <w:top w:val="none" w:sz="0" w:space="0" w:color="auto"/>
                            <w:left w:val="none" w:sz="0" w:space="0" w:color="auto"/>
                            <w:bottom w:val="none" w:sz="0" w:space="0" w:color="auto"/>
                            <w:right w:val="none" w:sz="0" w:space="0" w:color="auto"/>
                          </w:divBdr>
                        </w:div>
                        <w:div w:id="1558053701">
                          <w:marLeft w:val="640"/>
                          <w:marRight w:val="0"/>
                          <w:marTop w:val="0"/>
                          <w:marBottom w:val="0"/>
                          <w:divBdr>
                            <w:top w:val="none" w:sz="0" w:space="0" w:color="auto"/>
                            <w:left w:val="none" w:sz="0" w:space="0" w:color="auto"/>
                            <w:bottom w:val="none" w:sz="0" w:space="0" w:color="auto"/>
                            <w:right w:val="none" w:sz="0" w:space="0" w:color="auto"/>
                          </w:divBdr>
                        </w:div>
                        <w:div w:id="1604025157">
                          <w:marLeft w:val="640"/>
                          <w:marRight w:val="0"/>
                          <w:marTop w:val="0"/>
                          <w:marBottom w:val="0"/>
                          <w:divBdr>
                            <w:top w:val="none" w:sz="0" w:space="0" w:color="auto"/>
                            <w:left w:val="none" w:sz="0" w:space="0" w:color="auto"/>
                            <w:bottom w:val="none" w:sz="0" w:space="0" w:color="auto"/>
                            <w:right w:val="none" w:sz="0" w:space="0" w:color="auto"/>
                          </w:divBdr>
                        </w:div>
                        <w:div w:id="1724940067">
                          <w:marLeft w:val="640"/>
                          <w:marRight w:val="0"/>
                          <w:marTop w:val="0"/>
                          <w:marBottom w:val="0"/>
                          <w:divBdr>
                            <w:top w:val="none" w:sz="0" w:space="0" w:color="auto"/>
                            <w:left w:val="none" w:sz="0" w:space="0" w:color="auto"/>
                            <w:bottom w:val="none" w:sz="0" w:space="0" w:color="auto"/>
                            <w:right w:val="none" w:sz="0" w:space="0" w:color="auto"/>
                          </w:divBdr>
                        </w:div>
                        <w:div w:id="1725562973">
                          <w:marLeft w:val="640"/>
                          <w:marRight w:val="0"/>
                          <w:marTop w:val="0"/>
                          <w:marBottom w:val="0"/>
                          <w:divBdr>
                            <w:top w:val="none" w:sz="0" w:space="0" w:color="auto"/>
                            <w:left w:val="none" w:sz="0" w:space="0" w:color="auto"/>
                            <w:bottom w:val="none" w:sz="0" w:space="0" w:color="auto"/>
                            <w:right w:val="none" w:sz="0" w:space="0" w:color="auto"/>
                          </w:divBdr>
                        </w:div>
                        <w:div w:id="1758208774">
                          <w:marLeft w:val="640"/>
                          <w:marRight w:val="0"/>
                          <w:marTop w:val="0"/>
                          <w:marBottom w:val="0"/>
                          <w:divBdr>
                            <w:top w:val="none" w:sz="0" w:space="0" w:color="auto"/>
                            <w:left w:val="none" w:sz="0" w:space="0" w:color="auto"/>
                            <w:bottom w:val="none" w:sz="0" w:space="0" w:color="auto"/>
                            <w:right w:val="none" w:sz="0" w:space="0" w:color="auto"/>
                          </w:divBdr>
                        </w:div>
                        <w:div w:id="1858882012">
                          <w:marLeft w:val="640"/>
                          <w:marRight w:val="0"/>
                          <w:marTop w:val="0"/>
                          <w:marBottom w:val="0"/>
                          <w:divBdr>
                            <w:top w:val="none" w:sz="0" w:space="0" w:color="auto"/>
                            <w:left w:val="none" w:sz="0" w:space="0" w:color="auto"/>
                            <w:bottom w:val="none" w:sz="0" w:space="0" w:color="auto"/>
                            <w:right w:val="none" w:sz="0" w:space="0" w:color="auto"/>
                          </w:divBdr>
                        </w:div>
                        <w:div w:id="1928268501">
                          <w:marLeft w:val="640"/>
                          <w:marRight w:val="0"/>
                          <w:marTop w:val="0"/>
                          <w:marBottom w:val="0"/>
                          <w:divBdr>
                            <w:top w:val="none" w:sz="0" w:space="0" w:color="auto"/>
                            <w:left w:val="none" w:sz="0" w:space="0" w:color="auto"/>
                            <w:bottom w:val="none" w:sz="0" w:space="0" w:color="auto"/>
                            <w:right w:val="none" w:sz="0" w:space="0" w:color="auto"/>
                          </w:divBdr>
                        </w:div>
                        <w:div w:id="1933973384">
                          <w:marLeft w:val="640"/>
                          <w:marRight w:val="0"/>
                          <w:marTop w:val="0"/>
                          <w:marBottom w:val="0"/>
                          <w:divBdr>
                            <w:top w:val="none" w:sz="0" w:space="0" w:color="auto"/>
                            <w:left w:val="none" w:sz="0" w:space="0" w:color="auto"/>
                            <w:bottom w:val="none" w:sz="0" w:space="0" w:color="auto"/>
                            <w:right w:val="none" w:sz="0" w:space="0" w:color="auto"/>
                          </w:divBdr>
                        </w:div>
                        <w:div w:id="1991516431">
                          <w:marLeft w:val="640"/>
                          <w:marRight w:val="0"/>
                          <w:marTop w:val="0"/>
                          <w:marBottom w:val="0"/>
                          <w:divBdr>
                            <w:top w:val="none" w:sz="0" w:space="0" w:color="auto"/>
                            <w:left w:val="none" w:sz="0" w:space="0" w:color="auto"/>
                            <w:bottom w:val="none" w:sz="0" w:space="0" w:color="auto"/>
                            <w:right w:val="none" w:sz="0" w:space="0" w:color="auto"/>
                          </w:divBdr>
                        </w:div>
                        <w:div w:id="2069180195">
                          <w:marLeft w:val="640"/>
                          <w:marRight w:val="0"/>
                          <w:marTop w:val="0"/>
                          <w:marBottom w:val="0"/>
                          <w:divBdr>
                            <w:top w:val="none" w:sz="0" w:space="0" w:color="auto"/>
                            <w:left w:val="none" w:sz="0" w:space="0" w:color="auto"/>
                            <w:bottom w:val="none" w:sz="0" w:space="0" w:color="auto"/>
                            <w:right w:val="none" w:sz="0" w:space="0" w:color="auto"/>
                          </w:divBdr>
                        </w:div>
                        <w:div w:id="2093744193">
                          <w:marLeft w:val="640"/>
                          <w:marRight w:val="0"/>
                          <w:marTop w:val="0"/>
                          <w:marBottom w:val="0"/>
                          <w:divBdr>
                            <w:top w:val="none" w:sz="0" w:space="0" w:color="auto"/>
                            <w:left w:val="none" w:sz="0" w:space="0" w:color="auto"/>
                            <w:bottom w:val="none" w:sz="0" w:space="0" w:color="auto"/>
                            <w:right w:val="none" w:sz="0" w:space="0" w:color="auto"/>
                          </w:divBdr>
                        </w:div>
                        <w:div w:id="2098212988">
                          <w:marLeft w:val="640"/>
                          <w:marRight w:val="0"/>
                          <w:marTop w:val="0"/>
                          <w:marBottom w:val="0"/>
                          <w:divBdr>
                            <w:top w:val="none" w:sz="0" w:space="0" w:color="auto"/>
                            <w:left w:val="none" w:sz="0" w:space="0" w:color="auto"/>
                            <w:bottom w:val="none" w:sz="0" w:space="0" w:color="auto"/>
                            <w:right w:val="none" w:sz="0" w:space="0" w:color="auto"/>
                          </w:divBdr>
                        </w:div>
                        <w:div w:id="211015369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7943257">
                  <w:marLeft w:val="640"/>
                  <w:marRight w:val="0"/>
                  <w:marTop w:val="0"/>
                  <w:marBottom w:val="0"/>
                  <w:divBdr>
                    <w:top w:val="none" w:sz="0" w:space="0" w:color="auto"/>
                    <w:left w:val="none" w:sz="0" w:space="0" w:color="auto"/>
                    <w:bottom w:val="none" w:sz="0" w:space="0" w:color="auto"/>
                    <w:right w:val="none" w:sz="0" w:space="0" w:color="auto"/>
                  </w:divBdr>
                </w:div>
                <w:div w:id="230315733">
                  <w:marLeft w:val="640"/>
                  <w:marRight w:val="0"/>
                  <w:marTop w:val="0"/>
                  <w:marBottom w:val="0"/>
                  <w:divBdr>
                    <w:top w:val="none" w:sz="0" w:space="0" w:color="auto"/>
                    <w:left w:val="none" w:sz="0" w:space="0" w:color="auto"/>
                    <w:bottom w:val="none" w:sz="0" w:space="0" w:color="auto"/>
                    <w:right w:val="none" w:sz="0" w:space="0" w:color="auto"/>
                  </w:divBdr>
                </w:div>
                <w:div w:id="311058635">
                  <w:marLeft w:val="640"/>
                  <w:marRight w:val="0"/>
                  <w:marTop w:val="0"/>
                  <w:marBottom w:val="0"/>
                  <w:divBdr>
                    <w:top w:val="none" w:sz="0" w:space="0" w:color="auto"/>
                    <w:left w:val="none" w:sz="0" w:space="0" w:color="auto"/>
                    <w:bottom w:val="none" w:sz="0" w:space="0" w:color="auto"/>
                    <w:right w:val="none" w:sz="0" w:space="0" w:color="auto"/>
                  </w:divBdr>
                </w:div>
                <w:div w:id="410929974">
                  <w:marLeft w:val="640"/>
                  <w:marRight w:val="0"/>
                  <w:marTop w:val="0"/>
                  <w:marBottom w:val="0"/>
                  <w:divBdr>
                    <w:top w:val="none" w:sz="0" w:space="0" w:color="auto"/>
                    <w:left w:val="none" w:sz="0" w:space="0" w:color="auto"/>
                    <w:bottom w:val="none" w:sz="0" w:space="0" w:color="auto"/>
                    <w:right w:val="none" w:sz="0" w:space="0" w:color="auto"/>
                  </w:divBdr>
                </w:div>
                <w:div w:id="524171050">
                  <w:marLeft w:val="640"/>
                  <w:marRight w:val="0"/>
                  <w:marTop w:val="0"/>
                  <w:marBottom w:val="0"/>
                  <w:divBdr>
                    <w:top w:val="none" w:sz="0" w:space="0" w:color="auto"/>
                    <w:left w:val="none" w:sz="0" w:space="0" w:color="auto"/>
                    <w:bottom w:val="none" w:sz="0" w:space="0" w:color="auto"/>
                    <w:right w:val="none" w:sz="0" w:space="0" w:color="auto"/>
                  </w:divBdr>
                </w:div>
                <w:div w:id="572862141">
                  <w:marLeft w:val="640"/>
                  <w:marRight w:val="0"/>
                  <w:marTop w:val="0"/>
                  <w:marBottom w:val="0"/>
                  <w:divBdr>
                    <w:top w:val="none" w:sz="0" w:space="0" w:color="auto"/>
                    <w:left w:val="none" w:sz="0" w:space="0" w:color="auto"/>
                    <w:bottom w:val="none" w:sz="0" w:space="0" w:color="auto"/>
                    <w:right w:val="none" w:sz="0" w:space="0" w:color="auto"/>
                  </w:divBdr>
                </w:div>
                <w:div w:id="711155492">
                  <w:marLeft w:val="640"/>
                  <w:marRight w:val="0"/>
                  <w:marTop w:val="0"/>
                  <w:marBottom w:val="0"/>
                  <w:divBdr>
                    <w:top w:val="none" w:sz="0" w:space="0" w:color="auto"/>
                    <w:left w:val="none" w:sz="0" w:space="0" w:color="auto"/>
                    <w:bottom w:val="none" w:sz="0" w:space="0" w:color="auto"/>
                    <w:right w:val="none" w:sz="0" w:space="0" w:color="auto"/>
                  </w:divBdr>
                </w:div>
                <w:div w:id="803353906">
                  <w:marLeft w:val="640"/>
                  <w:marRight w:val="0"/>
                  <w:marTop w:val="0"/>
                  <w:marBottom w:val="0"/>
                  <w:divBdr>
                    <w:top w:val="none" w:sz="0" w:space="0" w:color="auto"/>
                    <w:left w:val="none" w:sz="0" w:space="0" w:color="auto"/>
                    <w:bottom w:val="none" w:sz="0" w:space="0" w:color="auto"/>
                    <w:right w:val="none" w:sz="0" w:space="0" w:color="auto"/>
                  </w:divBdr>
                </w:div>
                <w:div w:id="841745330">
                  <w:marLeft w:val="640"/>
                  <w:marRight w:val="0"/>
                  <w:marTop w:val="0"/>
                  <w:marBottom w:val="0"/>
                  <w:divBdr>
                    <w:top w:val="none" w:sz="0" w:space="0" w:color="auto"/>
                    <w:left w:val="none" w:sz="0" w:space="0" w:color="auto"/>
                    <w:bottom w:val="none" w:sz="0" w:space="0" w:color="auto"/>
                    <w:right w:val="none" w:sz="0" w:space="0" w:color="auto"/>
                  </w:divBdr>
                </w:div>
                <w:div w:id="874347488">
                  <w:marLeft w:val="640"/>
                  <w:marRight w:val="0"/>
                  <w:marTop w:val="0"/>
                  <w:marBottom w:val="0"/>
                  <w:divBdr>
                    <w:top w:val="none" w:sz="0" w:space="0" w:color="auto"/>
                    <w:left w:val="none" w:sz="0" w:space="0" w:color="auto"/>
                    <w:bottom w:val="none" w:sz="0" w:space="0" w:color="auto"/>
                    <w:right w:val="none" w:sz="0" w:space="0" w:color="auto"/>
                  </w:divBdr>
                </w:div>
                <w:div w:id="911893741">
                  <w:marLeft w:val="640"/>
                  <w:marRight w:val="0"/>
                  <w:marTop w:val="0"/>
                  <w:marBottom w:val="0"/>
                  <w:divBdr>
                    <w:top w:val="none" w:sz="0" w:space="0" w:color="auto"/>
                    <w:left w:val="none" w:sz="0" w:space="0" w:color="auto"/>
                    <w:bottom w:val="none" w:sz="0" w:space="0" w:color="auto"/>
                    <w:right w:val="none" w:sz="0" w:space="0" w:color="auto"/>
                  </w:divBdr>
                </w:div>
                <w:div w:id="1054934218">
                  <w:marLeft w:val="640"/>
                  <w:marRight w:val="0"/>
                  <w:marTop w:val="0"/>
                  <w:marBottom w:val="0"/>
                  <w:divBdr>
                    <w:top w:val="none" w:sz="0" w:space="0" w:color="auto"/>
                    <w:left w:val="none" w:sz="0" w:space="0" w:color="auto"/>
                    <w:bottom w:val="none" w:sz="0" w:space="0" w:color="auto"/>
                    <w:right w:val="none" w:sz="0" w:space="0" w:color="auto"/>
                  </w:divBdr>
                </w:div>
                <w:div w:id="1074938150">
                  <w:marLeft w:val="640"/>
                  <w:marRight w:val="0"/>
                  <w:marTop w:val="0"/>
                  <w:marBottom w:val="0"/>
                  <w:divBdr>
                    <w:top w:val="none" w:sz="0" w:space="0" w:color="auto"/>
                    <w:left w:val="none" w:sz="0" w:space="0" w:color="auto"/>
                    <w:bottom w:val="none" w:sz="0" w:space="0" w:color="auto"/>
                    <w:right w:val="none" w:sz="0" w:space="0" w:color="auto"/>
                  </w:divBdr>
                </w:div>
                <w:div w:id="1109473200">
                  <w:marLeft w:val="640"/>
                  <w:marRight w:val="0"/>
                  <w:marTop w:val="0"/>
                  <w:marBottom w:val="0"/>
                  <w:divBdr>
                    <w:top w:val="none" w:sz="0" w:space="0" w:color="auto"/>
                    <w:left w:val="none" w:sz="0" w:space="0" w:color="auto"/>
                    <w:bottom w:val="none" w:sz="0" w:space="0" w:color="auto"/>
                    <w:right w:val="none" w:sz="0" w:space="0" w:color="auto"/>
                  </w:divBdr>
                </w:div>
                <w:div w:id="1130976027">
                  <w:marLeft w:val="640"/>
                  <w:marRight w:val="0"/>
                  <w:marTop w:val="0"/>
                  <w:marBottom w:val="0"/>
                  <w:divBdr>
                    <w:top w:val="none" w:sz="0" w:space="0" w:color="auto"/>
                    <w:left w:val="none" w:sz="0" w:space="0" w:color="auto"/>
                    <w:bottom w:val="none" w:sz="0" w:space="0" w:color="auto"/>
                    <w:right w:val="none" w:sz="0" w:space="0" w:color="auto"/>
                  </w:divBdr>
                </w:div>
                <w:div w:id="1156067373">
                  <w:marLeft w:val="640"/>
                  <w:marRight w:val="0"/>
                  <w:marTop w:val="0"/>
                  <w:marBottom w:val="0"/>
                  <w:divBdr>
                    <w:top w:val="none" w:sz="0" w:space="0" w:color="auto"/>
                    <w:left w:val="none" w:sz="0" w:space="0" w:color="auto"/>
                    <w:bottom w:val="none" w:sz="0" w:space="0" w:color="auto"/>
                    <w:right w:val="none" w:sz="0" w:space="0" w:color="auto"/>
                  </w:divBdr>
                </w:div>
                <w:div w:id="1210145057">
                  <w:marLeft w:val="640"/>
                  <w:marRight w:val="0"/>
                  <w:marTop w:val="0"/>
                  <w:marBottom w:val="0"/>
                  <w:divBdr>
                    <w:top w:val="none" w:sz="0" w:space="0" w:color="auto"/>
                    <w:left w:val="none" w:sz="0" w:space="0" w:color="auto"/>
                    <w:bottom w:val="none" w:sz="0" w:space="0" w:color="auto"/>
                    <w:right w:val="none" w:sz="0" w:space="0" w:color="auto"/>
                  </w:divBdr>
                </w:div>
                <w:div w:id="1218206871">
                  <w:marLeft w:val="640"/>
                  <w:marRight w:val="0"/>
                  <w:marTop w:val="0"/>
                  <w:marBottom w:val="0"/>
                  <w:divBdr>
                    <w:top w:val="none" w:sz="0" w:space="0" w:color="auto"/>
                    <w:left w:val="none" w:sz="0" w:space="0" w:color="auto"/>
                    <w:bottom w:val="none" w:sz="0" w:space="0" w:color="auto"/>
                    <w:right w:val="none" w:sz="0" w:space="0" w:color="auto"/>
                  </w:divBdr>
                </w:div>
                <w:div w:id="1246761263">
                  <w:marLeft w:val="640"/>
                  <w:marRight w:val="0"/>
                  <w:marTop w:val="0"/>
                  <w:marBottom w:val="0"/>
                  <w:divBdr>
                    <w:top w:val="none" w:sz="0" w:space="0" w:color="auto"/>
                    <w:left w:val="none" w:sz="0" w:space="0" w:color="auto"/>
                    <w:bottom w:val="none" w:sz="0" w:space="0" w:color="auto"/>
                    <w:right w:val="none" w:sz="0" w:space="0" w:color="auto"/>
                  </w:divBdr>
                </w:div>
                <w:div w:id="1383603379">
                  <w:marLeft w:val="640"/>
                  <w:marRight w:val="0"/>
                  <w:marTop w:val="0"/>
                  <w:marBottom w:val="0"/>
                  <w:divBdr>
                    <w:top w:val="none" w:sz="0" w:space="0" w:color="auto"/>
                    <w:left w:val="none" w:sz="0" w:space="0" w:color="auto"/>
                    <w:bottom w:val="none" w:sz="0" w:space="0" w:color="auto"/>
                    <w:right w:val="none" w:sz="0" w:space="0" w:color="auto"/>
                  </w:divBdr>
                </w:div>
                <w:div w:id="1483887216">
                  <w:marLeft w:val="640"/>
                  <w:marRight w:val="0"/>
                  <w:marTop w:val="0"/>
                  <w:marBottom w:val="0"/>
                  <w:divBdr>
                    <w:top w:val="none" w:sz="0" w:space="0" w:color="auto"/>
                    <w:left w:val="none" w:sz="0" w:space="0" w:color="auto"/>
                    <w:bottom w:val="none" w:sz="0" w:space="0" w:color="auto"/>
                    <w:right w:val="none" w:sz="0" w:space="0" w:color="auto"/>
                  </w:divBdr>
                </w:div>
                <w:div w:id="1528785731">
                  <w:marLeft w:val="640"/>
                  <w:marRight w:val="0"/>
                  <w:marTop w:val="0"/>
                  <w:marBottom w:val="0"/>
                  <w:divBdr>
                    <w:top w:val="none" w:sz="0" w:space="0" w:color="auto"/>
                    <w:left w:val="none" w:sz="0" w:space="0" w:color="auto"/>
                    <w:bottom w:val="none" w:sz="0" w:space="0" w:color="auto"/>
                    <w:right w:val="none" w:sz="0" w:space="0" w:color="auto"/>
                  </w:divBdr>
                </w:div>
                <w:div w:id="1532107493">
                  <w:marLeft w:val="640"/>
                  <w:marRight w:val="0"/>
                  <w:marTop w:val="0"/>
                  <w:marBottom w:val="0"/>
                  <w:divBdr>
                    <w:top w:val="none" w:sz="0" w:space="0" w:color="auto"/>
                    <w:left w:val="none" w:sz="0" w:space="0" w:color="auto"/>
                    <w:bottom w:val="none" w:sz="0" w:space="0" w:color="auto"/>
                    <w:right w:val="none" w:sz="0" w:space="0" w:color="auto"/>
                  </w:divBdr>
                </w:div>
                <w:div w:id="1552376165">
                  <w:marLeft w:val="640"/>
                  <w:marRight w:val="0"/>
                  <w:marTop w:val="0"/>
                  <w:marBottom w:val="0"/>
                  <w:divBdr>
                    <w:top w:val="none" w:sz="0" w:space="0" w:color="auto"/>
                    <w:left w:val="none" w:sz="0" w:space="0" w:color="auto"/>
                    <w:bottom w:val="none" w:sz="0" w:space="0" w:color="auto"/>
                    <w:right w:val="none" w:sz="0" w:space="0" w:color="auto"/>
                  </w:divBdr>
                </w:div>
                <w:div w:id="1636834379">
                  <w:marLeft w:val="640"/>
                  <w:marRight w:val="0"/>
                  <w:marTop w:val="0"/>
                  <w:marBottom w:val="0"/>
                  <w:divBdr>
                    <w:top w:val="none" w:sz="0" w:space="0" w:color="auto"/>
                    <w:left w:val="none" w:sz="0" w:space="0" w:color="auto"/>
                    <w:bottom w:val="none" w:sz="0" w:space="0" w:color="auto"/>
                    <w:right w:val="none" w:sz="0" w:space="0" w:color="auto"/>
                  </w:divBdr>
                </w:div>
                <w:div w:id="1648784140">
                  <w:marLeft w:val="640"/>
                  <w:marRight w:val="0"/>
                  <w:marTop w:val="0"/>
                  <w:marBottom w:val="0"/>
                  <w:divBdr>
                    <w:top w:val="none" w:sz="0" w:space="0" w:color="auto"/>
                    <w:left w:val="none" w:sz="0" w:space="0" w:color="auto"/>
                    <w:bottom w:val="none" w:sz="0" w:space="0" w:color="auto"/>
                    <w:right w:val="none" w:sz="0" w:space="0" w:color="auto"/>
                  </w:divBdr>
                </w:div>
                <w:div w:id="1666473800">
                  <w:marLeft w:val="640"/>
                  <w:marRight w:val="0"/>
                  <w:marTop w:val="0"/>
                  <w:marBottom w:val="0"/>
                  <w:divBdr>
                    <w:top w:val="none" w:sz="0" w:space="0" w:color="auto"/>
                    <w:left w:val="none" w:sz="0" w:space="0" w:color="auto"/>
                    <w:bottom w:val="none" w:sz="0" w:space="0" w:color="auto"/>
                    <w:right w:val="none" w:sz="0" w:space="0" w:color="auto"/>
                  </w:divBdr>
                </w:div>
                <w:div w:id="1699351165">
                  <w:marLeft w:val="640"/>
                  <w:marRight w:val="0"/>
                  <w:marTop w:val="0"/>
                  <w:marBottom w:val="0"/>
                  <w:divBdr>
                    <w:top w:val="none" w:sz="0" w:space="0" w:color="auto"/>
                    <w:left w:val="none" w:sz="0" w:space="0" w:color="auto"/>
                    <w:bottom w:val="none" w:sz="0" w:space="0" w:color="auto"/>
                    <w:right w:val="none" w:sz="0" w:space="0" w:color="auto"/>
                  </w:divBdr>
                </w:div>
                <w:div w:id="1724861991">
                  <w:marLeft w:val="640"/>
                  <w:marRight w:val="0"/>
                  <w:marTop w:val="0"/>
                  <w:marBottom w:val="0"/>
                  <w:divBdr>
                    <w:top w:val="none" w:sz="0" w:space="0" w:color="auto"/>
                    <w:left w:val="none" w:sz="0" w:space="0" w:color="auto"/>
                    <w:bottom w:val="none" w:sz="0" w:space="0" w:color="auto"/>
                    <w:right w:val="none" w:sz="0" w:space="0" w:color="auto"/>
                  </w:divBdr>
                </w:div>
                <w:div w:id="1790272027">
                  <w:marLeft w:val="640"/>
                  <w:marRight w:val="0"/>
                  <w:marTop w:val="0"/>
                  <w:marBottom w:val="0"/>
                  <w:divBdr>
                    <w:top w:val="none" w:sz="0" w:space="0" w:color="auto"/>
                    <w:left w:val="none" w:sz="0" w:space="0" w:color="auto"/>
                    <w:bottom w:val="none" w:sz="0" w:space="0" w:color="auto"/>
                    <w:right w:val="none" w:sz="0" w:space="0" w:color="auto"/>
                  </w:divBdr>
                </w:div>
                <w:div w:id="1862082968">
                  <w:marLeft w:val="640"/>
                  <w:marRight w:val="0"/>
                  <w:marTop w:val="0"/>
                  <w:marBottom w:val="0"/>
                  <w:divBdr>
                    <w:top w:val="none" w:sz="0" w:space="0" w:color="auto"/>
                    <w:left w:val="none" w:sz="0" w:space="0" w:color="auto"/>
                    <w:bottom w:val="none" w:sz="0" w:space="0" w:color="auto"/>
                    <w:right w:val="none" w:sz="0" w:space="0" w:color="auto"/>
                  </w:divBdr>
                </w:div>
                <w:div w:id="1887641124">
                  <w:marLeft w:val="640"/>
                  <w:marRight w:val="0"/>
                  <w:marTop w:val="0"/>
                  <w:marBottom w:val="0"/>
                  <w:divBdr>
                    <w:top w:val="none" w:sz="0" w:space="0" w:color="auto"/>
                    <w:left w:val="none" w:sz="0" w:space="0" w:color="auto"/>
                    <w:bottom w:val="none" w:sz="0" w:space="0" w:color="auto"/>
                    <w:right w:val="none" w:sz="0" w:space="0" w:color="auto"/>
                  </w:divBdr>
                </w:div>
                <w:div w:id="1938705515">
                  <w:marLeft w:val="640"/>
                  <w:marRight w:val="0"/>
                  <w:marTop w:val="0"/>
                  <w:marBottom w:val="0"/>
                  <w:divBdr>
                    <w:top w:val="none" w:sz="0" w:space="0" w:color="auto"/>
                    <w:left w:val="none" w:sz="0" w:space="0" w:color="auto"/>
                    <w:bottom w:val="none" w:sz="0" w:space="0" w:color="auto"/>
                    <w:right w:val="none" w:sz="0" w:space="0" w:color="auto"/>
                  </w:divBdr>
                </w:div>
                <w:div w:id="1986083518">
                  <w:marLeft w:val="640"/>
                  <w:marRight w:val="0"/>
                  <w:marTop w:val="0"/>
                  <w:marBottom w:val="0"/>
                  <w:divBdr>
                    <w:top w:val="none" w:sz="0" w:space="0" w:color="auto"/>
                    <w:left w:val="none" w:sz="0" w:space="0" w:color="auto"/>
                    <w:bottom w:val="none" w:sz="0" w:space="0" w:color="auto"/>
                    <w:right w:val="none" w:sz="0" w:space="0" w:color="auto"/>
                  </w:divBdr>
                </w:div>
                <w:div w:id="2011516077">
                  <w:marLeft w:val="640"/>
                  <w:marRight w:val="0"/>
                  <w:marTop w:val="0"/>
                  <w:marBottom w:val="0"/>
                  <w:divBdr>
                    <w:top w:val="none" w:sz="0" w:space="0" w:color="auto"/>
                    <w:left w:val="none" w:sz="0" w:space="0" w:color="auto"/>
                    <w:bottom w:val="none" w:sz="0" w:space="0" w:color="auto"/>
                    <w:right w:val="none" w:sz="0" w:space="0" w:color="auto"/>
                  </w:divBdr>
                </w:div>
                <w:div w:id="2062559285">
                  <w:marLeft w:val="640"/>
                  <w:marRight w:val="0"/>
                  <w:marTop w:val="0"/>
                  <w:marBottom w:val="0"/>
                  <w:divBdr>
                    <w:top w:val="none" w:sz="0" w:space="0" w:color="auto"/>
                    <w:left w:val="none" w:sz="0" w:space="0" w:color="auto"/>
                    <w:bottom w:val="none" w:sz="0" w:space="0" w:color="auto"/>
                    <w:right w:val="none" w:sz="0" w:space="0" w:color="auto"/>
                  </w:divBdr>
                </w:div>
                <w:div w:id="2124960236">
                  <w:marLeft w:val="640"/>
                  <w:marRight w:val="0"/>
                  <w:marTop w:val="0"/>
                  <w:marBottom w:val="0"/>
                  <w:divBdr>
                    <w:top w:val="none" w:sz="0" w:space="0" w:color="auto"/>
                    <w:left w:val="none" w:sz="0" w:space="0" w:color="auto"/>
                    <w:bottom w:val="none" w:sz="0" w:space="0" w:color="auto"/>
                    <w:right w:val="none" w:sz="0" w:space="0" w:color="auto"/>
                  </w:divBdr>
                </w:div>
              </w:divsChild>
            </w:div>
            <w:div w:id="1381319687">
              <w:marLeft w:val="0"/>
              <w:marRight w:val="0"/>
              <w:marTop w:val="0"/>
              <w:marBottom w:val="0"/>
              <w:divBdr>
                <w:top w:val="none" w:sz="0" w:space="0" w:color="auto"/>
                <w:left w:val="none" w:sz="0" w:space="0" w:color="auto"/>
                <w:bottom w:val="none" w:sz="0" w:space="0" w:color="auto"/>
                <w:right w:val="none" w:sz="0" w:space="0" w:color="auto"/>
              </w:divBdr>
              <w:divsChild>
                <w:div w:id="16781152">
                  <w:marLeft w:val="640"/>
                  <w:marRight w:val="0"/>
                  <w:marTop w:val="0"/>
                  <w:marBottom w:val="0"/>
                  <w:divBdr>
                    <w:top w:val="none" w:sz="0" w:space="0" w:color="auto"/>
                    <w:left w:val="none" w:sz="0" w:space="0" w:color="auto"/>
                    <w:bottom w:val="none" w:sz="0" w:space="0" w:color="auto"/>
                    <w:right w:val="none" w:sz="0" w:space="0" w:color="auto"/>
                  </w:divBdr>
                </w:div>
                <w:div w:id="120081060">
                  <w:marLeft w:val="640"/>
                  <w:marRight w:val="0"/>
                  <w:marTop w:val="0"/>
                  <w:marBottom w:val="0"/>
                  <w:divBdr>
                    <w:top w:val="none" w:sz="0" w:space="0" w:color="auto"/>
                    <w:left w:val="none" w:sz="0" w:space="0" w:color="auto"/>
                    <w:bottom w:val="none" w:sz="0" w:space="0" w:color="auto"/>
                    <w:right w:val="none" w:sz="0" w:space="0" w:color="auto"/>
                  </w:divBdr>
                </w:div>
                <w:div w:id="226455299">
                  <w:marLeft w:val="640"/>
                  <w:marRight w:val="0"/>
                  <w:marTop w:val="0"/>
                  <w:marBottom w:val="0"/>
                  <w:divBdr>
                    <w:top w:val="none" w:sz="0" w:space="0" w:color="auto"/>
                    <w:left w:val="none" w:sz="0" w:space="0" w:color="auto"/>
                    <w:bottom w:val="none" w:sz="0" w:space="0" w:color="auto"/>
                    <w:right w:val="none" w:sz="0" w:space="0" w:color="auto"/>
                  </w:divBdr>
                </w:div>
                <w:div w:id="247540692">
                  <w:marLeft w:val="640"/>
                  <w:marRight w:val="0"/>
                  <w:marTop w:val="0"/>
                  <w:marBottom w:val="0"/>
                  <w:divBdr>
                    <w:top w:val="none" w:sz="0" w:space="0" w:color="auto"/>
                    <w:left w:val="none" w:sz="0" w:space="0" w:color="auto"/>
                    <w:bottom w:val="none" w:sz="0" w:space="0" w:color="auto"/>
                    <w:right w:val="none" w:sz="0" w:space="0" w:color="auto"/>
                  </w:divBdr>
                </w:div>
                <w:div w:id="256014778">
                  <w:marLeft w:val="640"/>
                  <w:marRight w:val="0"/>
                  <w:marTop w:val="0"/>
                  <w:marBottom w:val="0"/>
                  <w:divBdr>
                    <w:top w:val="none" w:sz="0" w:space="0" w:color="auto"/>
                    <w:left w:val="none" w:sz="0" w:space="0" w:color="auto"/>
                    <w:bottom w:val="none" w:sz="0" w:space="0" w:color="auto"/>
                    <w:right w:val="none" w:sz="0" w:space="0" w:color="auto"/>
                  </w:divBdr>
                </w:div>
                <w:div w:id="260333682">
                  <w:marLeft w:val="640"/>
                  <w:marRight w:val="0"/>
                  <w:marTop w:val="0"/>
                  <w:marBottom w:val="0"/>
                  <w:divBdr>
                    <w:top w:val="none" w:sz="0" w:space="0" w:color="auto"/>
                    <w:left w:val="none" w:sz="0" w:space="0" w:color="auto"/>
                    <w:bottom w:val="none" w:sz="0" w:space="0" w:color="auto"/>
                    <w:right w:val="none" w:sz="0" w:space="0" w:color="auto"/>
                  </w:divBdr>
                </w:div>
                <w:div w:id="373774904">
                  <w:marLeft w:val="640"/>
                  <w:marRight w:val="0"/>
                  <w:marTop w:val="0"/>
                  <w:marBottom w:val="0"/>
                  <w:divBdr>
                    <w:top w:val="none" w:sz="0" w:space="0" w:color="auto"/>
                    <w:left w:val="none" w:sz="0" w:space="0" w:color="auto"/>
                    <w:bottom w:val="none" w:sz="0" w:space="0" w:color="auto"/>
                    <w:right w:val="none" w:sz="0" w:space="0" w:color="auto"/>
                  </w:divBdr>
                </w:div>
                <w:div w:id="458572811">
                  <w:marLeft w:val="640"/>
                  <w:marRight w:val="0"/>
                  <w:marTop w:val="0"/>
                  <w:marBottom w:val="0"/>
                  <w:divBdr>
                    <w:top w:val="none" w:sz="0" w:space="0" w:color="auto"/>
                    <w:left w:val="none" w:sz="0" w:space="0" w:color="auto"/>
                    <w:bottom w:val="none" w:sz="0" w:space="0" w:color="auto"/>
                    <w:right w:val="none" w:sz="0" w:space="0" w:color="auto"/>
                  </w:divBdr>
                </w:div>
                <w:div w:id="466972045">
                  <w:marLeft w:val="640"/>
                  <w:marRight w:val="0"/>
                  <w:marTop w:val="0"/>
                  <w:marBottom w:val="0"/>
                  <w:divBdr>
                    <w:top w:val="none" w:sz="0" w:space="0" w:color="auto"/>
                    <w:left w:val="none" w:sz="0" w:space="0" w:color="auto"/>
                    <w:bottom w:val="none" w:sz="0" w:space="0" w:color="auto"/>
                    <w:right w:val="none" w:sz="0" w:space="0" w:color="auto"/>
                  </w:divBdr>
                </w:div>
                <w:div w:id="518860749">
                  <w:marLeft w:val="640"/>
                  <w:marRight w:val="0"/>
                  <w:marTop w:val="0"/>
                  <w:marBottom w:val="0"/>
                  <w:divBdr>
                    <w:top w:val="none" w:sz="0" w:space="0" w:color="auto"/>
                    <w:left w:val="none" w:sz="0" w:space="0" w:color="auto"/>
                    <w:bottom w:val="none" w:sz="0" w:space="0" w:color="auto"/>
                    <w:right w:val="none" w:sz="0" w:space="0" w:color="auto"/>
                  </w:divBdr>
                </w:div>
                <w:div w:id="751439177">
                  <w:marLeft w:val="640"/>
                  <w:marRight w:val="0"/>
                  <w:marTop w:val="0"/>
                  <w:marBottom w:val="0"/>
                  <w:divBdr>
                    <w:top w:val="none" w:sz="0" w:space="0" w:color="auto"/>
                    <w:left w:val="none" w:sz="0" w:space="0" w:color="auto"/>
                    <w:bottom w:val="none" w:sz="0" w:space="0" w:color="auto"/>
                    <w:right w:val="none" w:sz="0" w:space="0" w:color="auto"/>
                  </w:divBdr>
                </w:div>
                <w:div w:id="757487548">
                  <w:marLeft w:val="640"/>
                  <w:marRight w:val="0"/>
                  <w:marTop w:val="0"/>
                  <w:marBottom w:val="0"/>
                  <w:divBdr>
                    <w:top w:val="none" w:sz="0" w:space="0" w:color="auto"/>
                    <w:left w:val="none" w:sz="0" w:space="0" w:color="auto"/>
                    <w:bottom w:val="none" w:sz="0" w:space="0" w:color="auto"/>
                    <w:right w:val="none" w:sz="0" w:space="0" w:color="auto"/>
                  </w:divBdr>
                </w:div>
                <w:div w:id="815340089">
                  <w:marLeft w:val="640"/>
                  <w:marRight w:val="0"/>
                  <w:marTop w:val="0"/>
                  <w:marBottom w:val="0"/>
                  <w:divBdr>
                    <w:top w:val="none" w:sz="0" w:space="0" w:color="auto"/>
                    <w:left w:val="none" w:sz="0" w:space="0" w:color="auto"/>
                    <w:bottom w:val="none" w:sz="0" w:space="0" w:color="auto"/>
                    <w:right w:val="none" w:sz="0" w:space="0" w:color="auto"/>
                  </w:divBdr>
                </w:div>
                <w:div w:id="820969985">
                  <w:marLeft w:val="640"/>
                  <w:marRight w:val="0"/>
                  <w:marTop w:val="0"/>
                  <w:marBottom w:val="0"/>
                  <w:divBdr>
                    <w:top w:val="none" w:sz="0" w:space="0" w:color="auto"/>
                    <w:left w:val="none" w:sz="0" w:space="0" w:color="auto"/>
                    <w:bottom w:val="none" w:sz="0" w:space="0" w:color="auto"/>
                    <w:right w:val="none" w:sz="0" w:space="0" w:color="auto"/>
                  </w:divBdr>
                </w:div>
                <w:div w:id="829520543">
                  <w:marLeft w:val="640"/>
                  <w:marRight w:val="0"/>
                  <w:marTop w:val="0"/>
                  <w:marBottom w:val="0"/>
                  <w:divBdr>
                    <w:top w:val="none" w:sz="0" w:space="0" w:color="auto"/>
                    <w:left w:val="none" w:sz="0" w:space="0" w:color="auto"/>
                    <w:bottom w:val="none" w:sz="0" w:space="0" w:color="auto"/>
                    <w:right w:val="none" w:sz="0" w:space="0" w:color="auto"/>
                  </w:divBdr>
                </w:div>
                <w:div w:id="890993773">
                  <w:marLeft w:val="640"/>
                  <w:marRight w:val="0"/>
                  <w:marTop w:val="0"/>
                  <w:marBottom w:val="0"/>
                  <w:divBdr>
                    <w:top w:val="none" w:sz="0" w:space="0" w:color="auto"/>
                    <w:left w:val="none" w:sz="0" w:space="0" w:color="auto"/>
                    <w:bottom w:val="none" w:sz="0" w:space="0" w:color="auto"/>
                    <w:right w:val="none" w:sz="0" w:space="0" w:color="auto"/>
                  </w:divBdr>
                </w:div>
                <w:div w:id="893783493">
                  <w:marLeft w:val="640"/>
                  <w:marRight w:val="0"/>
                  <w:marTop w:val="0"/>
                  <w:marBottom w:val="0"/>
                  <w:divBdr>
                    <w:top w:val="none" w:sz="0" w:space="0" w:color="auto"/>
                    <w:left w:val="none" w:sz="0" w:space="0" w:color="auto"/>
                    <w:bottom w:val="none" w:sz="0" w:space="0" w:color="auto"/>
                    <w:right w:val="none" w:sz="0" w:space="0" w:color="auto"/>
                  </w:divBdr>
                </w:div>
                <w:div w:id="1067266124">
                  <w:marLeft w:val="640"/>
                  <w:marRight w:val="0"/>
                  <w:marTop w:val="0"/>
                  <w:marBottom w:val="0"/>
                  <w:divBdr>
                    <w:top w:val="none" w:sz="0" w:space="0" w:color="auto"/>
                    <w:left w:val="none" w:sz="0" w:space="0" w:color="auto"/>
                    <w:bottom w:val="none" w:sz="0" w:space="0" w:color="auto"/>
                    <w:right w:val="none" w:sz="0" w:space="0" w:color="auto"/>
                  </w:divBdr>
                </w:div>
                <w:div w:id="1093352789">
                  <w:marLeft w:val="640"/>
                  <w:marRight w:val="0"/>
                  <w:marTop w:val="0"/>
                  <w:marBottom w:val="0"/>
                  <w:divBdr>
                    <w:top w:val="none" w:sz="0" w:space="0" w:color="auto"/>
                    <w:left w:val="none" w:sz="0" w:space="0" w:color="auto"/>
                    <w:bottom w:val="none" w:sz="0" w:space="0" w:color="auto"/>
                    <w:right w:val="none" w:sz="0" w:space="0" w:color="auto"/>
                  </w:divBdr>
                </w:div>
                <w:div w:id="1096829492">
                  <w:marLeft w:val="640"/>
                  <w:marRight w:val="0"/>
                  <w:marTop w:val="0"/>
                  <w:marBottom w:val="0"/>
                  <w:divBdr>
                    <w:top w:val="none" w:sz="0" w:space="0" w:color="auto"/>
                    <w:left w:val="none" w:sz="0" w:space="0" w:color="auto"/>
                    <w:bottom w:val="none" w:sz="0" w:space="0" w:color="auto"/>
                    <w:right w:val="none" w:sz="0" w:space="0" w:color="auto"/>
                  </w:divBdr>
                </w:div>
                <w:div w:id="1116214526">
                  <w:marLeft w:val="640"/>
                  <w:marRight w:val="0"/>
                  <w:marTop w:val="0"/>
                  <w:marBottom w:val="0"/>
                  <w:divBdr>
                    <w:top w:val="none" w:sz="0" w:space="0" w:color="auto"/>
                    <w:left w:val="none" w:sz="0" w:space="0" w:color="auto"/>
                    <w:bottom w:val="none" w:sz="0" w:space="0" w:color="auto"/>
                    <w:right w:val="none" w:sz="0" w:space="0" w:color="auto"/>
                  </w:divBdr>
                </w:div>
                <w:div w:id="1203328230">
                  <w:marLeft w:val="640"/>
                  <w:marRight w:val="0"/>
                  <w:marTop w:val="0"/>
                  <w:marBottom w:val="0"/>
                  <w:divBdr>
                    <w:top w:val="none" w:sz="0" w:space="0" w:color="auto"/>
                    <w:left w:val="none" w:sz="0" w:space="0" w:color="auto"/>
                    <w:bottom w:val="none" w:sz="0" w:space="0" w:color="auto"/>
                    <w:right w:val="none" w:sz="0" w:space="0" w:color="auto"/>
                  </w:divBdr>
                </w:div>
                <w:div w:id="1237471365">
                  <w:marLeft w:val="640"/>
                  <w:marRight w:val="0"/>
                  <w:marTop w:val="0"/>
                  <w:marBottom w:val="0"/>
                  <w:divBdr>
                    <w:top w:val="none" w:sz="0" w:space="0" w:color="auto"/>
                    <w:left w:val="none" w:sz="0" w:space="0" w:color="auto"/>
                    <w:bottom w:val="none" w:sz="0" w:space="0" w:color="auto"/>
                    <w:right w:val="none" w:sz="0" w:space="0" w:color="auto"/>
                  </w:divBdr>
                </w:div>
                <w:div w:id="1328898660">
                  <w:marLeft w:val="640"/>
                  <w:marRight w:val="0"/>
                  <w:marTop w:val="0"/>
                  <w:marBottom w:val="0"/>
                  <w:divBdr>
                    <w:top w:val="none" w:sz="0" w:space="0" w:color="auto"/>
                    <w:left w:val="none" w:sz="0" w:space="0" w:color="auto"/>
                    <w:bottom w:val="none" w:sz="0" w:space="0" w:color="auto"/>
                    <w:right w:val="none" w:sz="0" w:space="0" w:color="auto"/>
                  </w:divBdr>
                </w:div>
                <w:div w:id="1357847918">
                  <w:marLeft w:val="640"/>
                  <w:marRight w:val="0"/>
                  <w:marTop w:val="0"/>
                  <w:marBottom w:val="0"/>
                  <w:divBdr>
                    <w:top w:val="none" w:sz="0" w:space="0" w:color="auto"/>
                    <w:left w:val="none" w:sz="0" w:space="0" w:color="auto"/>
                    <w:bottom w:val="none" w:sz="0" w:space="0" w:color="auto"/>
                    <w:right w:val="none" w:sz="0" w:space="0" w:color="auto"/>
                  </w:divBdr>
                </w:div>
                <w:div w:id="1359239967">
                  <w:marLeft w:val="640"/>
                  <w:marRight w:val="0"/>
                  <w:marTop w:val="0"/>
                  <w:marBottom w:val="0"/>
                  <w:divBdr>
                    <w:top w:val="none" w:sz="0" w:space="0" w:color="auto"/>
                    <w:left w:val="none" w:sz="0" w:space="0" w:color="auto"/>
                    <w:bottom w:val="none" w:sz="0" w:space="0" w:color="auto"/>
                    <w:right w:val="none" w:sz="0" w:space="0" w:color="auto"/>
                  </w:divBdr>
                </w:div>
                <w:div w:id="1385252440">
                  <w:marLeft w:val="640"/>
                  <w:marRight w:val="0"/>
                  <w:marTop w:val="0"/>
                  <w:marBottom w:val="0"/>
                  <w:divBdr>
                    <w:top w:val="none" w:sz="0" w:space="0" w:color="auto"/>
                    <w:left w:val="none" w:sz="0" w:space="0" w:color="auto"/>
                    <w:bottom w:val="none" w:sz="0" w:space="0" w:color="auto"/>
                    <w:right w:val="none" w:sz="0" w:space="0" w:color="auto"/>
                  </w:divBdr>
                </w:div>
                <w:div w:id="1466242800">
                  <w:marLeft w:val="640"/>
                  <w:marRight w:val="0"/>
                  <w:marTop w:val="0"/>
                  <w:marBottom w:val="0"/>
                  <w:divBdr>
                    <w:top w:val="none" w:sz="0" w:space="0" w:color="auto"/>
                    <w:left w:val="none" w:sz="0" w:space="0" w:color="auto"/>
                    <w:bottom w:val="none" w:sz="0" w:space="0" w:color="auto"/>
                    <w:right w:val="none" w:sz="0" w:space="0" w:color="auto"/>
                  </w:divBdr>
                </w:div>
                <w:div w:id="1537081903">
                  <w:marLeft w:val="640"/>
                  <w:marRight w:val="0"/>
                  <w:marTop w:val="0"/>
                  <w:marBottom w:val="0"/>
                  <w:divBdr>
                    <w:top w:val="none" w:sz="0" w:space="0" w:color="auto"/>
                    <w:left w:val="none" w:sz="0" w:space="0" w:color="auto"/>
                    <w:bottom w:val="none" w:sz="0" w:space="0" w:color="auto"/>
                    <w:right w:val="none" w:sz="0" w:space="0" w:color="auto"/>
                  </w:divBdr>
                </w:div>
                <w:div w:id="1605654393">
                  <w:marLeft w:val="640"/>
                  <w:marRight w:val="0"/>
                  <w:marTop w:val="0"/>
                  <w:marBottom w:val="0"/>
                  <w:divBdr>
                    <w:top w:val="none" w:sz="0" w:space="0" w:color="auto"/>
                    <w:left w:val="none" w:sz="0" w:space="0" w:color="auto"/>
                    <w:bottom w:val="none" w:sz="0" w:space="0" w:color="auto"/>
                    <w:right w:val="none" w:sz="0" w:space="0" w:color="auto"/>
                  </w:divBdr>
                </w:div>
                <w:div w:id="1652828449">
                  <w:marLeft w:val="640"/>
                  <w:marRight w:val="0"/>
                  <w:marTop w:val="0"/>
                  <w:marBottom w:val="0"/>
                  <w:divBdr>
                    <w:top w:val="none" w:sz="0" w:space="0" w:color="auto"/>
                    <w:left w:val="none" w:sz="0" w:space="0" w:color="auto"/>
                    <w:bottom w:val="none" w:sz="0" w:space="0" w:color="auto"/>
                    <w:right w:val="none" w:sz="0" w:space="0" w:color="auto"/>
                  </w:divBdr>
                </w:div>
                <w:div w:id="1671105635">
                  <w:marLeft w:val="640"/>
                  <w:marRight w:val="0"/>
                  <w:marTop w:val="0"/>
                  <w:marBottom w:val="0"/>
                  <w:divBdr>
                    <w:top w:val="none" w:sz="0" w:space="0" w:color="auto"/>
                    <w:left w:val="none" w:sz="0" w:space="0" w:color="auto"/>
                    <w:bottom w:val="none" w:sz="0" w:space="0" w:color="auto"/>
                    <w:right w:val="none" w:sz="0" w:space="0" w:color="auto"/>
                  </w:divBdr>
                </w:div>
                <w:div w:id="1676372073">
                  <w:marLeft w:val="640"/>
                  <w:marRight w:val="0"/>
                  <w:marTop w:val="0"/>
                  <w:marBottom w:val="0"/>
                  <w:divBdr>
                    <w:top w:val="none" w:sz="0" w:space="0" w:color="auto"/>
                    <w:left w:val="none" w:sz="0" w:space="0" w:color="auto"/>
                    <w:bottom w:val="none" w:sz="0" w:space="0" w:color="auto"/>
                    <w:right w:val="none" w:sz="0" w:space="0" w:color="auto"/>
                  </w:divBdr>
                </w:div>
                <w:div w:id="1736590188">
                  <w:marLeft w:val="640"/>
                  <w:marRight w:val="0"/>
                  <w:marTop w:val="0"/>
                  <w:marBottom w:val="0"/>
                  <w:divBdr>
                    <w:top w:val="none" w:sz="0" w:space="0" w:color="auto"/>
                    <w:left w:val="none" w:sz="0" w:space="0" w:color="auto"/>
                    <w:bottom w:val="none" w:sz="0" w:space="0" w:color="auto"/>
                    <w:right w:val="none" w:sz="0" w:space="0" w:color="auto"/>
                  </w:divBdr>
                </w:div>
                <w:div w:id="1771194581">
                  <w:marLeft w:val="640"/>
                  <w:marRight w:val="0"/>
                  <w:marTop w:val="0"/>
                  <w:marBottom w:val="0"/>
                  <w:divBdr>
                    <w:top w:val="none" w:sz="0" w:space="0" w:color="auto"/>
                    <w:left w:val="none" w:sz="0" w:space="0" w:color="auto"/>
                    <w:bottom w:val="none" w:sz="0" w:space="0" w:color="auto"/>
                    <w:right w:val="none" w:sz="0" w:space="0" w:color="auto"/>
                  </w:divBdr>
                </w:div>
                <w:div w:id="1781946305">
                  <w:marLeft w:val="640"/>
                  <w:marRight w:val="0"/>
                  <w:marTop w:val="0"/>
                  <w:marBottom w:val="0"/>
                  <w:divBdr>
                    <w:top w:val="none" w:sz="0" w:space="0" w:color="auto"/>
                    <w:left w:val="none" w:sz="0" w:space="0" w:color="auto"/>
                    <w:bottom w:val="none" w:sz="0" w:space="0" w:color="auto"/>
                    <w:right w:val="none" w:sz="0" w:space="0" w:color="auto"/>
                  </w:divBdr>
                </w:div>
                <w:div w:id="1837377895">
                  <w:marLeft w:val="640"/>
                  <w:marRight w:val="0"/>
                  <w:marTop w:val="0"/>
                  <w:marBottom w:val="0"/>
                  <w:divBdr>
                    <w:top w:val="none" w:sz="0" w:space="0" w:color="auto"/>
                    <w:left w:val="none" w:sz="0" w:space="0" w:color="auto"/>
                    <w:bottom w:val="none" w:sz="0" w:space="0" w:color="auto"/>
                    <w:right w:val="none" w:sz="0" w:space="0" w:color="auto"/>
                  </w:divBdr>
                </w:div>
                <w:div w:id="1876039188">
                  <w:marLeft w:val="640"/>
                  <w:marRight w:val="0"/>
                  <w:marTop w:val="0"/>
                  <w:marBottom w:val="0"/>
                  <w:divBdr>
                    <w:top w:val="none" w:sz="0" w:space="0" w:color="auto"/>
                    <w:left w:val="none" w:sz="0" w:space="0" w:color="auto"/>
                    <w:bottom w:val="none" w:sz="0" w:space="0" w:color="auto"/>
                    <w:right w:val="none" w:sz="0" w:space="0" w:color="auto"/>
                  </w:divBdr>
                </w:div>
                <w:div w:id="2065639780">
                  <w:marLeft w:val="640"/>
                  <w:marRight w:val="0"/>
                  <w:marTop w:val="0"/>
                  <w:marBottom w:val="0"/>
                  <w:divBdr>
                    <w:top w:val="none" w:sz="0" w:space="0" w:color="auto"/>
                    <w:left w:val="none" w:sz="0" w:space="0" w:color="auto"/>
                    <w:bottom w:val="none" w:sz="0" w:space="0" w:color="auto"/>
                    <w:right w:val="none" w:sz="0" w:space="0" w:color="auto"/>
                  </w:divBdr>
                </w:div>
                <w:div w:id="2146923903">
                  <w:marLeft w:val="640"/>
                  <w:marRight w:val="0"/>
                  <w:marTop w:val="0"/>
                  <w:marBottom w:val="0"/>
                  <w:divBdr>
                    <w:top w:val="none" w:sz="0" w:space="0" w:color="auto"/>
                    <w:left w:val="none" w:sz="0" w:space="0" w:color="auto"/>
                    <w:bottom w:val="none" w:sz="0" w:space="0" w:color="auto"/>
                    <w:right w:val="none" w:sz="0" w:space="0" w:color="auto"/>
                  </w:divBdr>
                </w:div>
              </w:divsChild>
            </w:div>
            <w:div w:id="1675720021">
              <w:marLeft w:val="0"/>
              <w:marRight w:val="0"/>
              <w:marTop w:val="0"/>
              <w:marBottom w:val="0"/>
              <w:divBdr>
                <w:top w:val="none" w:sz="0" w:space="0" w:color="auto"/>
                <w:left w:val="none" w:sz="0" w:space="0" w:color="auto"/>
                <w:bottom w:val="none" w:sz="0" w:space="0" w:color="auto"/>
                <w:right w:val="none" w:sz="0" w:space="0" w:color="auto"/>
              </w:divBdr>
              <w:divsChild>
                <w:div w:id="24448430">
                  <w:marLeft w:val="640"/>
                  <w:marRight w:val="0"/>
                  <w:marTop w:val="0"/>
                  <w:marBottom w:val="0"/>
                  <w:divBdr>
                    <w:top w:val="none" w:sz="0" w:space="0" w:color="auto"/>
                    <w:left w:val="none" w:sz="0" w:space="0" w:color="auto"/>
                    <w:bottom w:val="none" w:sz="0" w:space="0" w:color="auto"/>
                    <w:right w:val="none" w:sz="0" w:space="0" w:color="auto"/>
                  </w:divBdr>
                </w:div>
                <w:div w:id="78797316">
                  <w:marLeft w:val="640"/>
                  <w:marRight w:val="0"/>
                  <w:marTop w:val="0"/>
                  <w:marBottom w:val="0"/>
                  <w:divBdr>
                    <w:top w:val="none" w:sz="0" w:space="0" w:color="auto"/>
                    <w:left w:val="none" w:sz="0" w:space="0" w:color="auto"/>
                    <w:bottom w:val="none" w:sz="0" w:space="0" w:color="auto"/>
                    <w:right w:val="none" w:sz="0" w:space="0" w:color="auto"/>
                  </w:divBdr>
                </w:div>
                <w:div w:id="87846838">
                  <w:marLeft w:val="640"/>
                  <w:marRight w:val="0"/>
                  <w:marTop w:val="0"/>
                  <w:marBottom w:val="0"/>
                  <w:divBdr>
                    <w:top w:val="none" w:sz="0" w:space="0" w:color="auto"/>
                    <w:left w:val="none" w:sz="0" w:space="0" w:color="auto"/>
                    <w:bottom w:val="none" w:sz="0" w:space="0" w:color="auto"/>
                    <w:right w:val="none" w:sz="0" w:space="0" w:color="auto"/>
                  </w:divBdr>
                </w:div>
                <w:div w:id="104543264">
                  <w:marLeft w:val="640"/>
                  <w:marRight w:val="0"/>
                  <w:marTop w:val="0"/>
                  <w:marBottom w:val="0"/>
                  <w:divBdr>
                    <w:top w:val="none" w:sz="0" w:space="0" w:color="auto"/>
                    <w:left w:val="none" w:sz="0" w:space="0" w:color="auto"/>
                    <w:bottom w:val="none" w:sz="0" w:space="0" w:color="auto"/>
                    <w:right w:val="none" w:sz="0" w:space="0" w:color="auto"/>
                  </w:divBdr>
                </w:div>
                <w:div w:id="157114547">
                  <w:marLeft w:val="640"/>
                  <w:marRight w:val="0"/>
                  <w:marTop w:val="0"/>
                  <w:marBottom w:val="0"/>
                  <w:divBdr>
                    <w:top w:val="none" w:sz="0" w:space="0" w:color="auto"/>
                    <w:left w:val="none" w:sz="0" w:space="0" w:color="auto"/>
                    <w:bottom w:val="none" w:sz="0" w:space="0" w:color="auto"/>
                    <w:right w:val="none" w:sz="0" w:space="0" w:color="auto"/>
                  </w:divBdr>
                </w:div>
                <w:div w:id="174275670">
                  <w:marLeft w:val="640"/>
                  <w:marRight w:val="0"/>
                  <w:marTop w:val="0"/>
                  <w:marBottom w:val="0"/>
                  <w:divBdr>
                    <w:top w:val="none" w:sz="0" w:space="0" w:color="auto"/>
                    <w:left w:val="none" w:sz="0" w:space="0" w:color="auto"/>
                    <w:bottom w:val="none" w:sz="0" w:space="0" w:color="auto"/>
                    <w:right w:val="none" w:sz="0" w:space="0" w:color="auto"/>
                  </w:divBdr>
                </w:div>
                <w:div w:id="225802404">
                  <w:marLeft w:val="640"/>
                  <w:marRight w:val="0"/>
                  <w:marTop w:val="0"/>
                  <w:marBottom w:val="0"/>
                  <w:divBdr>
                    <w:top w:val="none" w:sz="0" w:space="0" w:color="auto"/>
                    <w:left w:val="none" w:sz="0" w:space="0" w:color="auto"/>
                    <w:bottom w:val="none" w:sz="0" w:space="0" w:color="auto"/>
                    <w:right w:val="none" w:sz="0" w:space="0" w:color="auto"/>
                  </w:divBdr>
                </w:div>
                <w:div w:id="253049767">
                  <w:marLeft w:val="640"/>
                  <w:marRight w:val="0"/>
                  <w:marTop w:val="0"/>
                  <w:marBottom w:val="0"/>
                  <w:divBdr>
                    <w:top w:val="none" w:sz="0" w:space="0" w:color="auto"/>
                    <w:left w:val="none" w:sz="0" w:space="0" w:color="auto"/>
                    <w:bottom w:val="none" w:sz="0" w:space="0" w:color="auto"/>
                    <w:right w:val="none" w:sz="0" w:space="0" w:color="auto"/>
                  </w:divBdr>
                </w:div>
                <w:div w:id="287124573">
                  <w:marLeft w:val="640"/>
                  <w:marRight w:val="0"/>
                  <w:marTop w:val="0"/>
                  <w:marBottom w:val="0"/>
                  <w:divBdr>
                    <w:top w:val="none" w:sz="0" w:space="0" w:color="auto"/>
                    <w:left w:val="none" w:sz="0" w:space="0" w:color="auto"/>
                    <w:bottom w:val="none" w:sz="0" w:space="0" w:color="auto"/>
                    <w:right w:val="none" w:sz="0" w:space="0" w:color="auto"/>
                  </w:divBdr>
                </w:div>
                <w:div w:id="438840134">
                  <w:marLeft w:val="640"/>
                  <w:marRight w:val="0"/>
                  <w:marTop w:val="0"/>
                  <w:marBottom w:val="0"/>
                  <w:divBdr>
                    <w:top w:val="none" w:sz="0" w:space="0" w:color="auto"/>
                    <w:left w:val="none" w:sz="0" w:space="0" w:color="auto"/>
                    <w:bottom w:val="none" w:sz="0" w:space="0" w:color="auto"/>
                    <w:right w:val="none" w:sz="0" w:space="0" w:color="auto"/>
                  </w:divBdr>
                </w:div>
                <w:div w:id="439951841">
                  <w:marLeft w:val="640"/>
                  <w:marRight w:val="0"/>
                  <w:marTop w:val="0"/>
                  <w:marBottom w:val="0"/>
                  <w:divBdr>
                    <w:top w:val="none" w:sz="0" w:space="0" w:color="auto"/>
                    <w:left w:val="none" w:sz="0" w:space="0" w:color="auto"/>
                    <w:bottom w:val="none" w:sz="0" w:space="0" w:color="auto"/>
                    <w:right w:val="none" w:sz="0" w:space="0" w:color="auto"/>
                  </w:divBdr>
                </w:div>
                <w:div w:id="444350325">
                  <w:marLeft w:val="640"/>
                  <w:marRight w:val="0"/>
                  <w:marTop w:val="0"/>
                  <w:marBottom w:val="0"/>
                  <w:divBdr>
                    <w:top w:val="none" w:sz="0" w:space="0" w:color="auto"/>
                    <w:left w:val="none" w:sz="0" w:space="0" w:color="auto"/>
                    <w:bottom w:val="none" w:sz="0" w:space="0" w:color="auto"/>
                    <w:right w:val="none" w:sz="0" w:space="0" w:color="auto"/>
                  </w:divBdr>
                </w:div>
                <w:div w:id="516389508">
                  <w:marLeft w:val="640"/>
                  <w:marRight w:val="0"/>
                  <w:marTop w:val="0"/>
                  <w:marBottom w:val="0"/>
                  <w:divBdr>
                    <w:top w:val="none" w:sz="0" w:space="0" w:color="auto"/>
                    <w:left w:val="none" w:sz="0" w:space="0" w:color="auto"/>
                    <w:bottom w:val="none" w:sz="0" w:space="0" w:color="auto"/>
                    <w:right w:val="none" w:sz="0" w:space="0" w:color="auto"/>
                  </w:divBdr>
                </w:div>
                <w:div w:id="565535154">
                  <w:marLeft w:val="640"/>
                  <w:marRight w:val="0"/>
                  <w:marTop w:val="0"/>
                  <w:marBottom w:val="0"/>
                  <w:divBdr>
                    <w:top w:val="none" w:sz="0" w:space="0" w:color="auto"/>
                    <w:left w:val="none" w:sz="0" w:space="0" w:color="auto"/>
                    <w:bottom w:val="none" w:sz="0" w:space="0" w:color="auto"/>
                    <w:right w:val="none" w:sz="0" w:space="0" w:color="auto"/>
                  </w:divBdr>
                </w:div>
                <w:div w:id="796290190">
                  <w:marLeft w:val="640"/>
                  <w:marRight w:val="0"/>
                  <w:marTop w:val="0"/>
                  <w:marBottom w:val="0"/>
                  <w:divBdr>
                    <w:top w:val="none" w:sz="0" w:space="0" w:color="auto"/>
                    <w:left w:val="none" w:sz="0" w:space="0" w:color="auto"/>
                    <w:bottom w:val="none" w:sz="0" w:space="0" w:color="auto"/>
                    <w:right w:val="none" w:sz="0" w:space="0" w:color="auto"/>
                  </w:divBdr>
                </w:div>
                <w:div w:id="949163540">
                  <w:marLeft w:val="640"/>
                  <w:marRight w:val="0"/>
                  <w:marTop w:val="0"/>
                  <w:marBottom w:val="0"/>
                  <w:divBdr>
                    <w:top w:val="none" w:sz="0" w:space="0" w:color="auto"/>
                    <w:left w:val="none" w:sz="0" w:space="0" w:color="auto"/>
                    <w:bottom w:val="none" w:sz="0" w:space="0" w:color="auto"/>
                    <w:right w:val="none" w:sz="0" w:space="0" w:color="auto"/>
                  </w:divBdr>
                </w:div>
                <w:div w:id="980231610">
                  <w:marLeft w:val="640"/>
                  <w:marRight w:val="0"/>
                  <w:marTop w:val="0"/>
                  <w:marBottom w:val="0"/>
                  <w:divBdr>
                    <w:top w:val="none" w:sz="0" w:space="0" w:color="auto"/>
                    <w:left w:val="none" w:sz="0" w:space="0" w:color="auto"/>
                    <w:bottom w:val="none" w:sz="0" w:space="0" w:color="auto"/>
                    <w:right w:val="none" w:sz="0" w:space="0" w:color="auto"/>
                  </w:divBdr>
                </w:div>
                <w:div w:id="1006323036">
                  <w:marLeft w:val="640"/>
                  <w:marRight w:val="0"/>
                  <w:marTop w:val="0"/>
                  <w:marBottom w:val="0"/>
                  <w:divBdr>
                    <w:top w:val="none" w:sz="0" w:space="0" w:color="auto"/>
                    <w:left w:val="none" w:sz="0" w:space="0" w:color="auto"/>
                    <w:bottom w:val="none" w:sz="0" w:space="0" w:color="auto"/>
                    <w:right w:val="none" w:sz="0" w:space="0" w:color="auto"/>
                  </w:divBdr>
                </w:div>
                <w:div w:id="1008992825">
                  <w:marLeft w:val="640"/>
                  <w:marRight w:val="0"/>
                  <w:marTop w:val="0"/>
                  <w:marBottom w:val="0"/>
                  <w:divBdr>
                    <w:top w:val="none" w:sz="0" w:space="0" w:color="auto"/>
                    <w:left w:val="none" w:sz="0" w:space="0" w:color="auto"/>
                    <w:bottom w:val="none" w:sz="0" w:space="0" w:color="auto"/>
                    <w:right w:val="none" w:sz="0" w:space="0" w:color="auto"/>
                  </w:divBdr>
                </w:div>
                <w:div w:id="1043822533">
                  <w:marLeft w:val="640"/>
                  <w:marRight w:val="0"/>
                  <w:marTop w:val="0"/>
                  <w:marBottom w:val="0"/>
                  <w:divBdr>
                    <w:top w:val="none" w:sz="0" w:space="0" w:color="auto"/>
                    <w:left w:val="none" w:sz="0" w:space="0" w:color="auto"/>
                    <w:bottom w:val="none" w:sz="0" w:space="0" w:color="auto"/>
                    <w:right w:val="none" w:sz="0" w:space="0" w:color="auto"/>
                  </w:divBdr>
                </w:div>
                <w:div w:id="1213618928">
                  <w:marLeft w:val="640"/>
                  <w:marRight w:val="0"/>
                  <w:marTop w:val="0"/>
                  <w:marBottom w:val="0"/>
                  <w:divBdr>
                    <w:top w:val="none" w:sz="0" w:space="0" w:color="auto"/>
                    <w:left w:val="none" w:sz="0" w:space="0" w:color="auto"/>
                    <w:bottom w:val="none" w:sz="0" w:space="0" w:color="auto"/>
                    <w:right w:val="none" w:sz="0" w:space="0" w:color="auto"/>
                  </w:divBdr>
                </w:div>
                <w:div w:id="1221017160">
                  <w:marLeft w:val="640"/>
                  <w:marRight w:val="0"/>
                  <w:marTop w:val="0"/>
                  <w:marBottom w:val="0"/>
                  <w:divBdr>
                    <w:top w:val="none" w:sz="0" w:space="0" w:color="auto"/>
                    <w:left w:val="none" w:sz="0" w:space="0" w:color="auto"/>
                    <w:bottom w:val="none" w:sz="0" w:space="0" w:color="auto"/>
                    <w:right w:val="none" w:sz="0" w:space="0" w:color="auto"/>
                  </w:divBdr>
                </w:div>
                <w:div w:id="1235168853">
                  <w:marLeft w:val="640"/>
                  <w:marRight w:val="0"/>
                  <w:marTop w:val="0"/>
                  <w:marBottom w:val="0"/>
                  <w:divBdr>
                    <w:top w:val="none" w:sz="0" w:space="0" w:color="auto"/>
                    <w:left w:val="none" w:sz="0" w:space="0" w:color="auto"/>
                    <w:bottom w:val="none" w:sz="0" w:space="0" w:color="auto"/>
                    <w:right w:val="none" w:sz="0" w:space="0" w:color="auto"/>
                  </w:divBdr>
                </w:div>
                <w:div w:id="1265187897">
                  <w:marLeft w:val="640"/>
                  <w:marRight w:val="0"/>
                  <w:marTop w:val="0"/>
                  <w:marBottom w:val="0"/>
                  <w:divBdr>
                    <w:top w:val="none" w:sz="0" w:space="0" w:color="auto"/>
                    <w:left w:val="none" w:sz="0" w:space="0" w:color="auto"/>
                    <w:bottom w:val="none" w:sz="0" w:space="0" w:color="auto"/>
                    <w:right w:val="none" w:sz="0" w:space="0" w:color="auto"/>
                  </w:divBdr>
                </w:div>
                <w:div w:id="1306618194">
                  <w:marLeft w:val="640"/>
                  <w:marRight w:val="0"/>
                  <w:marTop w:val="0"/>
                  <w:marBottom w:val="0"/>
                  <w:divBdr>
                    <w:top w:val="none" w:sz="0" w:space="0" w:color="auto"/>
                    <w:left w:val="none" w:sz="0" w:space="0" w:color="auto"/>
                    <w:bottom w:val="none" w:sz="0" w:space="0" w:color="auto"/>
                    <w:right w:val="none" w:sz="0" w:space="0" w:color="auto"/>
                  </w:divBdr>
                </w:div>
                <w:div w:id="1381593755">
                  <w:marLeft w:val="640"/>
                  <w:marRight w:val="0"/>
                  <w:marTop w:val="0"/>
                  <w:marBottom w:val="0"/>
                  <w:divBdr>
                    <w:top w:val="none" w:sz="0" w:space="0" w:color="auto"/>
                    <w:left w:val="none" w:sz="0" w:space="0" w:color="auto"/>
                    <w:bottom w:val="none" w:sz="0" w:space="0" w:color="auto"/>
                    <w:right w:val="none" w:sz="0" w:space="0" w:color="auto"/>
                  </w:divBdr>
                </w:div>
                <w:div w:id="1383673007">
                  <w:marLeft w:val="640"/>
                  <w:marRight w:val="0"/>
                  <w:marTop w:val="0"/>
                  <w:marBottom w:val="0"/>
                  <w:divBdr>
                    <w:top w:val="none" w:sz="0" w:space="0" w:color="auto"/>
                    <w:left w:val="none" w:sz="0" w:space="0" w:color="auto"/>
                    <w:bottom w:val="none" w:sz="0" w:space="0" w:color="auto"/>
                    <w:right w:val="none" w:sz="0" w:space="0" w:color="auto"/>
                  </w:divBdr>
                </w:div>
                <w:div w:id="1498111176">
                  <w:marLeft w:val="640"/>
                  <w:marRight w:val="0"/>
                  <w:marTop w:val="0"/>
                  <w:marBottom w:val="0"/>
                  <w:divBdr>
                    <w:top w:val="none" w:sz="0" w:space="0" w:color="auto"/>
                    <w:left w:val="none" w:sz="0" w:space="0" w:color="auto"/>
                    <w:bottom w:val="none" w:sz="0" w:space="0" w:color="auto"/>
                    <w:right w:val="none" w:sz="0" w:space="0" w:color="auto"/>
                  </w:divBdr>
                </w:div>
                <w:div w:id="1507942649">
                  <w:marLeft w:val="640"/>
                  <w:marRight w:val="0"/>
                  <w:marTop w:val="0"/>
                  <w:marBottom w:val="0"/>
                  <w:divBdr>
                    <w:top w:val="none" w:sz="0" w:space="0" w:color="auto"/>
                    <w:left w:val="none" w:sz="0" w:space="0" w:color="auto"/>
                    <w:bottom w:val="none" w:sz="0" w:space="0" w:color="auto"/>
                    <w:right w:val="none" w:sz="0" w:space="0" w:color="auto"/>
                  </w:divBdr>
                </w:div>
                <w:div w:id="1550875302">
                  <w:marLeft w:val="640"/>
                  <w:marRight w:val="0"/>
                  <w:marTop w:val="0"/>
                  <w:marBottom w:val="0"/>
                  <w:divBdr>
                    <w:top w:val="none" w:sz="0" w:space="0" w:color="auto"/>
                    <w:left w:val="none" w:sz="0" w:space="0" w:color="auto"/>
                    <w:bottom w:val="none" w:sz="0" w:space="0" w:color="auto"/>
                    <w:right w:val="none" w:sz="0" w:space="0" w:color="auto"/>
                  </w:divBdr>
                </w:div>
                <w:div w:id="1571574615">
                  <w:marLeft w:val="640"/>
                  <w:marRight w:val="0"/>
                  <w:marTop w:val="0"/>
                  <w:marBottom w:val="0"/>
                  <w:divBdr>
                    <w:top w:val="none" w:sz="0" w:space="0" w:color="auto"/>
                    <w:left w:val="none" w:sz="0" w:space="0" w:color="auto"/>
                    <w:bottom w:val="none" w:sz="0" w:space="0" w:color="auto"/>
                    <w:right w:val="none" w:sz="0" w:space="0" w:color="auto"/>
                  </w:divBdr>
                </w:div>
                <w:div w:id="1650132902">
                  <w:marLeft w:val="640"/>
                  <w:marRight w:val="0"/>
                  <w:marTop w:val="0"/>
                  <w:marBottom w:val="0"/>
                  <w:divBdr>
                    <w:top w:val="none" w:sz="0" w:space="0" w:color="auto"/>
                    <w:left w:val="none" w:sz="0" w:space="0" w:color="auto"/>
                    <w:bottom w:val="none" w:sz="0" w:space="0" w:color="auto"/>
                    <w:right w:val="none" w:sz="0" w:space="0" w:color="auto"/>
                  </w:divBdr>
                </w:div>
                <w:div w:id="1668753431">
                  <w:marLeft w:val="640"/>
                  <w:marRight w:val="0"/>
                  <w:marTop w:val="0"/>
                  <w:marBottom w:val="0"/>
                  <w:divBdr>
                    <w:top w:val="none" w:sz="0" w:space="0" w:color="auto"/>
                    <w:left w:val="none" w:sz="0" w:space="0" w:color="auto"/>
                    <w:bottom w:val="none" w:sz="0" w:space="0" w:color="auto"/>
                    <w:right w:val="none" w:sz="0" w:space="0" w:color="auto"/>
                  </w:divBdr>
                </w:div>
                <w:div w:id="1751660762">
                  <w:marLeft w:val="640"/>
                  <w:marRight w:val="0"/>
                  <w:marTop w:val="0"/>
                  <w:marBottom w:val="0"/>
                  <w:divBdr>
                    <w:top w:val="none" w:sz="0" w:space="0" w:color="auto"/>
                    <w:left w:val="none" w:sz="0" w:space="0" w:color="auto"/>
                    <w:bottom w:val="none" w:sz="0" w:space="0" w:color="auto"/>
                    <w:right w:val="none" w:sz="0" w:space="0" w:color="auto"/>
                  </w:divBdr>
                </w:div>
                <w:div w:id="1876115247">
                  <w:marLeft w:val="640"/>
                  <w:marRight w:val="0"/>
                  <w:marTop w:val="0"/>
                  <w:marBottom w:val="0"/>
                  <w:divBdr>
                    <w:top w:val="none" w:sz="0" w:space="0" w:color="auto"/>
                    <w:left w:val="none" w:sz="0" w:space="0" w:color="auto"/>
                    <w:bottom w:val="none" w:sz="0" w:space="0" w:color="auto"/>
                    <w:right w:val="none" w:sz="0" w:space="0" w:color="auto"/>
                  </w:divBdr>
                </w:div>
                <w:div w:id="1883514630">
                  <w:marLeft w:val="640"/>
                  <w:marRight w:val="0"/>
                  <w:marTop w:val="0"/>
                  <w:marBottom w:val="0"/>
                  <w:divBdr>
                    <w:top w:val="none" w:sz="0" w:space="0" w:color="auto"/>
                    <w:left w:val="none" w:sz="0" w:space="0" w:color="auto"/>
                    <w:bottom w:val="none" w:sz="0" w:space="0" w:color="auto"/>
                    <w:right w:val="none" w:sz="0" w:space="0" w:color="auto"/>
                  </w:divBdr>
                </w:div>
                <w:div w:id="1918247359">
                  <w:marLeft w:val="640"/>
                  <w:marRight w:val="0"/>
                  <w:marTop w:val="0"/>
                  <w:marBottom w:val="0"/>
                  <w:divBdr>
                    <w:top w:val="none" w:sz="0" w:space="0" w:color="auto"/>
                    <w:left w:val="none" w:sz="0" w:space="0" w:color="auto"/>
                    <w:bottom w:val="none" w:sz="0" w:space="0" w:color="auto"/>
                    <w:right w:val="none" w:sz="0" w:space="0" w:color="auto"/>
                  </w:divBdr>
                </w:div>
                <w:div w:id="1929345125">
                  <w:marLeft w:val="640"/>
                  <w:marRight w:val="0"/>
                  <w:marTop w:val="0"/>
                  <w:marBottom w:val="0"/>
                  <w:divBdr>
                    <w:top w:val="none" w:sz="0" w:space="0" w:color="auto"/>
                    <w:left w:val="none" w:sz="0" w:space="0" w:color="auto"/>
                    <w:bottom w:val="none" w:sz="0" w:space="0" w:color="auto"/>
                    <w:right w:val="none" w:sz="0" w:space="0" w:color="auto"/>
                  </w:divBdr>
                </w:div>
                <w:div w:id="1991908953">
                  <w:marLeft w:val="640"/>
                  <w:marRight w:val="0"/>
                  <w:marTop w:val="0"/>
                  <w:marBottom w:val="0"/>
                  <w:divBdr>
                    <w:top w:val="none" w:sz="0" w:space="0" w:color="auto"/>
                    <w:left w:val="none" w:sz="0" w:space="0" w:color="auto"/>
                    <w:bottom w:val="none" w:sz="0" w:space="0" w:color="auto"/>
                    <w:right w:val="none" w:sz="0" w:space="0" w:color="auto"/>
                  </w:divBdr>
                </w:div>
                <w:div w:id="2039356178">
                  <w:marLeft w:val="640"/>
                  <w:marRight w:val="0"/>
                  <w:marTop w:val="0"/>
                  <w:marBottom w:val="0"/>
                  <w:divBdr>
                    <w:top w:val="none" w:sz="0" w:space="0" w:color="auto"/>
                    <w:left w:val="none" w:sz="0" w:space="0" w:color="auto"/>
                    <w:bottom w:val="none" w:sz="0" w:space="0" w:color="auto"/>
                    <w:right w:val="none" w:sz="0" w:space="0" w:color="auto"/>
                  </w:divBdr>
                </w:div>
                <w:div w:id="208937997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43527838">
          <w:marLeft w:val="640"/>
          <w:marRight w:val="0"/>
          <w:marTop w:val="0"/>
          <w:marBottom w:val="0"/>
          <w:divBdr>
            <w:top w:val="none" w:sz="0" w:space="0" w:color="auto"/>
            <w:left w:val="none" w:sz="0" w:space="0" w:color="auto"/>
            <w:bottom w:val="none" w:sz="0" w:space="0" w:color="auto"/>
            <w:right w:val="none" w:sz="0" w:space="0" w:color="auto"/>
          </w:divBdr>
        </w:div>
        <w:div w:id="760445566">
          <w:marLeft w:val="640"/>
          <w:marRight w:val="0"/>
          <w:marTop w:val="0"/>
          <w:marBottom w:val="0"/>
          <w:divBdr>
            <w:top w:val="none" w:sz="0" w:space="0" w:color="auto"/>
            <w:left w:val="none" w:sz="0" w:space="0" w:color="auto"/>
            <w:bottom w:val="none" w:sz="0" w:space="0" w:color="auto"/>
            <w:right w:val="none" w:sz="0" w:space="0" w:color="auto"/>
          </w:divBdr>
        </w:div>
        <w:div w:id="803624552">
          <w:marLeft w:val="640"/>
          <w:marRight w:val="0"/>
          <w:marTop w:val="0"/>
          <w:marBottom w:val="0"/>
          <w:divBdr>
            <w:top w:val="none" w:sz="0" w:space="0" w:color="auto"/>
            <w:left w:val="none" w:sz="0" w:space="0" w:color="auto"/>
            <w:bottom w:val="none" w:sz="0" w:space="0" w:color="auto"/>
            <w:right w:val="none" w:sz="0" w:space="0" w:color="auto"/>
          </w:divBdr>
        </w:div>
        <w:div w:id="821047442">
          <w:marLeft w:val="640"/>
          <w:marRight w:val="0"/>
          <w:marTop w:val="0"/>
          <w:marBottom w:val="0"/>
          <w:divBdr>
            <w:top w:val="none" w:sz="0" w:space="0" w:color="auto"/>
            <w:left w:val="none" w:sz="0" w:space="0" w:color="auto"/>
            <w:bottom w:val="none" w:sz="0" w:space="0" w:color="auto"/>
            <w:right w:val="none" w:sz="0" w:space="0" w:color="auto"/>
          </w:divBdr>
        </w:div>
        <w:div w:id="878905666">
          <w:marLeft w:val="640"/>
          <w:marRight w:val="0"/>
          <w:marTop w:val="0"/>
          <w:marBottom w:val="0"/>
          <w:divBdr>
            <w:top w:val="none" w:sz="0" w:space="0" w:color="auto"/>
            <w:left w:val="none" w:sz="0" w:space="0" w:color="auto"/>
            <w:bottom w:val="none" w:sz="0" w:space="0" w:color="auto"/>
            <w:right w:val="none" w:sz="0" w:space="0" w:color="auto"/>
          </w:divBdr>
        </w:div>
        <w:div w:id="996419745">
          <w:marLeft w:val="640"/>
          <w:marRight w:val="0"/>
          <w:marTop w:val="0"/>
          <w:marBottom w:val="0"/>
          <w:divBdr>
            <w:top w:val="none" w:sz="0" w:space="0" w:color="auto"/>
            <w:left w:val="none" w:sz="0" w:space="0" w:color="auto"/>
            <w:bottom w:val="none" w:sz="0" w:space="0" w:color="auto"/>
            <w:right w:val="none" w:sz="0" w:space="0" w:color="auto"/>
          </w:divBdr>
        </w:div>
        <w:div w:id="1002195577">
          <w:marLeft w:val="640"/>
          <w:marRight w:val="0"/>
          <w:marTop w:val="0"/>
          <w:marBottom w:val="0"/>
          <w:divBdr>
            <w:top w:val="none" w:sz="0" w:space="0" w:color="auto"/>
            <w:left w:val="none" w:sz="0" w:space="0" w:color="auto"/>
            <w:bottom w:val="none" w:sz="0" w:space="0" w:color="auto"/>
            <w:right w:val="none" w:sz="0" w:space="0" w:color="auto"/>
          </w:divBdr>
        </w:div>
        <w:div w:id="1027559802">
          <w:marLeft w:val="640"/>
          <w:marRight w:val="0"/>
          <w:marTop w:val="0"/>
          <w:marBottom w:val="0"/>
          <w:divBdr>
            <w:top w:val="none" w:sz="0" w:space="0" w:color="auto"/>
            <w:left w:val="none" w:sz="0" w:space="0" w:color="auto"/>
            <w:bottom w:val="none" w:sz="0" w:space="0" w:color="auto"/>
            <w:right w:val="none" w:sz="0" w:space="0" w:color="auto"/>
          </w:divBdr>
        </w:div>
        <w:div w:id="1114591197">
          <w:marLeft w:val="640"/>
          <w:marRight w:val="0"/>
          <w:marTop w:val="0"/>
          <w:marBottom w:val="0"/>
          <w:divBdr>
            <w:top w:val="none" w:sz="0" w:space="0" w:color="auto"/>
            <w:left w:val="none" w:sz="0" w:space="0" w:color="auto"/>
            <w:bottom w:val="none" w:sz="0" w:space="0" w:color="auto"/>
            <w:right w:val="none" w:sz="0" w:space="0" w:color="auto"/>
          </w:divBdr>
        </w:div>
        <w:div w:id="1126974252">
          <w:marLeft w:val="640"/>
          <w:marRight w:val="0"/>
          <w:marTop w:val="0"/>
          <w:marBottom w:val="0"/>
          <w:divBdr>
            <w:top w:val="none" w:sz="0" w:space="0" w:color="auto"/>
            <w:left w:val="none" w:sz="0" w:space="0" w:color="auto"/>
            <w:bottom w:val="none" w:sz="0" w:space="0" w:color="auto"/>
            <w:right w:val="none" w:sz="0" w:space="0" w:color="auto"/>
          </w:divBdr>
        </w:div>
        <w:div w:id="1209879116">
          <w:marLeft w:val="640"/>
          <w:marRight w:val="0"/>
          <w:marTop w:val="0"/>
          <w:marBottom w:val="0"/>
          <w:divBdr>
            <w:top w:val="none" w:sz="0" w:space="0" w:color="auto"/>
            <w:left w:val="none" w:sz="0" w:space="0" w:color="auto"/>
            <w:bottom w:val="none" w:sz="0" w:space="0" w:color="auto"/>
            <w:right w:val="none" w:sz="0" w:space="0" w:color="auto"/>
          </w:divBdr>
        </w:div>
        <w:div w:id="1324432079">
          <w:marLeft w:val="640"/>
          <w:marRight w:val="0"/>
          <w:marTop w:val="0"/>
          <w:marBottom w:val="0"/>
          <w:divBdr>
            <w:top w:val="none" w:sz="0" w:space="0" w:color="auto"/>
            <w:left w:val="none" w:sz="0" w:space="0" w:color="auto"/>
            <w:bottom w:val="none" w:sz="0" w:space="0" w:color="auto"/>
            <w:right w:val="none" w:sz="0" w:space="0" w:color="auto"/>
          </w:divBdr>
        </w:div>
        <w:div w:id="1327516375">
          <w:marLeft w:val="640"/>
          <w:marRight w:val="0"/>
          <w:marTop w:val="0"/>
          <w:marBottom w:val="0"/>
          <w:divBdr>
            <w:top w:val="none" w:sz="0" w:space="0" w:color="auto"/>
            <w:left w:val="none" w:sz="0" w:space="0" w:color="auto"/>
            <w:bottom w:val="none" w:sz="0" w:space="0" w:color="auto"/>
            <w:right w:val="none" w:sz="0" w:space="0" w:color="auto"/>
          </w:divBdr>
        </w:div>
        <w:div w:id="1455758391">
          <w:marLeft w:val="640"/>
          <w:marRight w:val="0"/>
          <w:marTop w:val="0"/>
          <w:marBottom w:val="0"/>
          <w:divBdr>
            <w:top w:val="none" w:sz="0" w:space="0" w:color="auto"/>
            <w:left w:val="none" w:sz="0" w:space="0" w:color="auto"/>
            <w:bottom w:val="none" w:sz="0" w:space="0" w:color="auto"/>
            <w:right w:val="none" w:sz="0" w:space="0" w:color="auto"/>
          </w:divBdr>
        </w:div>
        <w:div w:id="1589773982">
          <w:marLeft w:val="640"/>
          <w:marRight w:val="0"/>
          <w:marTop w:val="0"/>
          <w:marBottom w:val="0"/>
          <w:divBdr>
            <w:top w:val="none" w:sz="0" w:space="0" w:color="auto"/>
            <w:left w:val="none" w:sz="0" w:space="0" w:color="auto"/>
            <w:bottom w:val="none" w:sz="0" w:space="0" w:color="auto"/>
            <w:right w:val="none" w:sz="0" w:space="0" w:color="auto"/>
          </w:divBdr>
        </w:div>
        <w:div w:id="1610502491">
          <w:marLeft w:val="640"/>
          <w:marRight w:val="0"/>
          <w:marTop w:val="0"/>
          <w:marBottom w:val="0"/>
          <w:divBdr>
            <w:top w:val="none" w:sz="0" w:space="0" w:color="auto"/>
            <w:left w:val="none" w:sz="0" w:space="0" w:color="auto"/>
            <w:bottom w:val="none" w:sz="0" w:space="0" w:color="auto"/>
            <w:right w:val="none" w:sz="0" w:space="0" w:color="auto"/>
          </w:divBdr>
        </w:div>
        <w:div w:id="1640846322">
          <w:marLeft w:val="640"/>
          <w:marRight w:val="0"/>
          <w:marTop w:val="0"/>
          <w:marBottom w:val="0"/>
          <w:divBdr>
            <w:top w:val="none" w:sz="0" w:space="0" w:color="auto"/>
            <w:left w:val="none" w:sz="0" w:space="0" w:color="auto"/>
            <w:bottom w:val="none" w:sz="0" w:space="0" w:color="auto"/>
            <w:right w:val="none" w:sz="0" w:space="0" w:color="auto"/>
          </w:divBdr>
        </w:div>
        <w:div w:id="1738555376">
          <w:marLeft w:val="640"/>
          <w:marRight w:val="0"/>
          <w:marTop w:val="0"/>
          <w:marBottom w:val="0"/>
          <w:divBdr>
            <w:top w:val="none" w:sz="0" w:space="0" w:color="auto"/>
            <w:left w:val="none" w:sz="0" w:space="0" w:color="auto"/>
            <w:bottom w:val="none" w:sz="0" w:space="0" w:color="auto"/>
            <w:right w:val="none" w:sz="0" w:space="0" w:color="auto"/>
          </w:divBdr>
        </w:div>
        <w:div w:id="1746032665">
          <w:marLeft w:val="640"/>
          <w:marRight w:val="0"/>
          <w:marTop w:val="0"/>
          <w:marBottom w:val="0"/>
          <w:divBdr>
            <w:top w:val="none" w:sz="0" w:space="0" w:color="auto"/>
            <w:left w:val="none" w:sz="0" w:space="0" w:color="auto"/>
            <w:bottom w:val="none" w:sz="0" w:space="0" w:color="auto"/>
            <w:right w:val="none" w:sz="0" w:space="0" w:color="auto"/>
          </w:divBdr>
        </w:div>
        <w:div w:id="1753816984">
          <w:marLeft w:val="640"/>
          <w:marRight w:val="0"/>
          <w:marTop w:val="0"/>
          <w:marBottom w:val="0"/>
          <w:divBdr>
            <w:top w:val="none" w:sz="0" w:space="0" w:color="auto"/>
            <w:left w:val="none" w:sz="0" w:space="0" w:color="auto"/>
            <w:bottom w:val="none" w:sz="0" w:space="0" w:color="auto"/>
            <w:right w:val="none" w:sz="0" w:space="0" w:color="auto"/>
          </w:divBdr>
        </w:div>
        <w:div w:id="1824812869">
          <w:marLeft w:val="640"/>
          <w:marRight w:val="0"/>
          <w:marTop w:val="0"/>
          <w:marBottom w:val="0"/>
          <w:divBdr>
            <w:top w:val="none" w:sz="0" w:space="0" w:color="auto"/>
            <w:left w:val="none" w:sz="0" w:space="0" w:color="auto"/>
            <w:bottom w:val="none" w:sz="0" w:space="0" w:color="auto"/>
            <w:right w:val="none" w:sz="0" w:space="0" w:color="auto"/>
          </w:divBdr>
        </w:div>
        <w:div w:id="1910841488">
          <w:marLeft w:val="640"/>
          <w:marRight w:val="0"/>
          <w:marTop w:val="0"/>
          <w:marBottom w:val="0"/>
          <w:divBdr>
            <w:top w:val="none" w:sz="0" w:space="0" w:color="auto"/>
            <w:left w:val="none" w:sz="0" w:space="0" w:color="auto"/>
            <w:bottom w:val="none" w:sz="0" w:space="0" w:color="auto"/>
            <w:right w:val="none" w:sz="0" w:space="0" w:color="auto"/>
          </w:divBdr>
        </w:div>
        <w:div w:id="1930188364">
          <w:marLeft w:val="640"/>
          <w:marRight w:val="0"/>
          <w:marTop w:val="0"/>
          <w:marBottom w:val="0"/>
          <w:divBdr>
            <w:top w:val="none" w:sz="0" w:space="0" w:color="auto"/>
            <w:left w:val="none" w:sz="0" w:space="0" w:color="auto"/>
            <w:bottom w:val="none" w:sz="0" w:space="0" w:color="auto"/>
            <w:right w:val="none" w:sz="0" w:space="0" w:color="auto"/>
          </w:divBdr>
        </w:div>
        <w:div w:id="1950313713">
          <w:marLeft w:val="640"/>
          <w:marRight w:val="0"/>
          <w:marTop w:val="0"/>
          <w:marBottom w:val="0"/>
          <w:divBdr>
            <w:top w:val="none" w:sz="0" w:space="0" w:color="auto"/>
            <w:left w:val="none" w:sz="0" w:space="0" w:color="auto"/>
            <w:bottom w:val="none" w:sz="0" w:space="0" w:color="auto"/>
            <w:right w:val="none" w:sz="0" w:space="0" w:color="auto"/>
          </w:divBdr>
        </w:div>
        <w:div w:id="2017950570">
          <w:marLeft w:val="640"/>
          <w:marRight w:val="0"/>
          <w:marTop w:val="0"/>
          <w:marBottom w:val="0"/>
          <w:divBdr>
            <w:top w:val="none" w:sz="0" w:space="0" w:color="auto"/>
            <w:left w:val="none" w:sz="0" w:space="0" w:color="auto"/>
            <w:bottom w:val="none" w:sz="0" w:space="0" w:color="auto"/>
            <w:right w:val="none" w:sz="0" w:space="0" w:color="auto"/>
          </w:divBdr>
        </w:div>
        <w:div w:id="2030181724">
          <w:marLeft w:val="640"/>
          <w:marRight w:val="0"/>
          <w:marTop w:val="0"/>
          <w:marBottom w:val="0"/>
          <w:divBdr>
            <w:top w:val="none" w:sz="0" w:space="0" w:color="auto"/>
            <w:left w:val="none" w:sz="0" w:space="0" w:color="auto"/>
            <w:bottom w:val="none" w:sz="0" w:space="0" w:color="auto"/>
            <w:right w:val="none" w:sz="0" w:space="0" w:color="auto"/>
          </w:divBdr>
        </w:div>
        <w:div w:id="2032292207">
          <w:marLeft w:val="640"/>
          <w:marRight w:val="0"/>
          <w:marTop w:val="0"/>
          <w:marBottom w:val="0"/>
          <w:divBdr>
            <w:top w:val="none" w:sz="0" w:space="0" w:color="auto"/>
            <w:left w:val="none" w:sz="0" w:space="0" w:color="auto"/>
            <w:bottom w:val="none" w:sz="0" w:space="0" w:color="auto"/>
            <w:right w:val="none" w:sz="0" w:space="0" w:color="auto"/>
          </w:divBdr>
        </w:div>
        <w:div w:id="2125148677">
          <w:marLeft w:val="640"/>
          <w:marRight w:val="0"/>
          <w:marTop w:val="0"/>
          <w:marBottom w:val="0"/>
          <w:divBdr>
            <w:top w:val="none" w:sz="0" w:space="0" w:color="auto"/>
            <w:left w:val="none" w:sz="0" w:space="0" w:color="auto"/>
            <w:bottom w:val="none" w:sz="0" w:space="0" w:color="auto"/>
            <w:right w:val="none" w:sz="0" w:space="0" w:color="auto"/>
          </w:divBdr>
        </w:div>
      </w:divsChild>
    </w:div>
    <w:div w:id="967474141">
      <w:bodyDiv w:val="1"/>
      <w:marLeft w:val="0"/>
      <w:marRight w:val="0"/>
      <w:marTop w:val="0"/>
      <w:marBottom w:val="0"/>
      <w:divBdr>
        <w:top w:val="none" w:sz="0" w:space="0" w:color="auto"/>
        <w:left w:val="none" w:sz="0" w:space="0" w:color="auto"/>
        <w:bottom w:val="none" w:sz="0" w:space="0" w:color="auto"/>
        <w:right w:val="none" w:sz="0" w:space="0" w:color="auto"/>
      </w:divBdr>
      <w:divsChild>
        <w:div w:id="286545710">
          <w:marLeft w:val="640"/>
          <w:marRight w:val="0"/>
          <w:marTop w:val="0"/>
          <w:marBottom w:val="0"/>
          <w:divBdr>
            <w:top w:val="none" w:sz="0" w:space="0" w:color="auto"/>
            <w:left w:val="none" w:sz="0" w:space="0" w:color="auto"/>
            <w:bottom w:val="none" w:sz="0" w:space="0" w:color="auto"/>
            <w:right w:val="none" w:sz="0" w:space="0" w:color="auto"/>
          </w:divBdr>
        </w:div>
        <w:div w:id="713038744">
          <w:marLeft w:val="640"/>
          <w:marRight w:val="0"/>
          <w:marTop w:val="0"/>
          <w:marBottom w:val="0"/>
          <w:divBdr>
            <w:top w:val="none" w:sz="0" w:space="0" w:color="auto"/>
            <w:left w:val="none" w:sz="0" w:space="0" w:color="auto"/>
            <w:bottom w:val="none" w:sz="0" w:space="0" w:color="auto"/>
            <w:right w:val="none" w:sz="0" w:space="0" w:color="auto"/>
          </w:divBdr>
        </w:div>
        <w:div w:id="1030885641">
          <w:marLeft w:val="640"/>
          <w:marRight w:val="0"/>
          <w:marTop w:val="0"/>
          <w:marBottom w:val="0"/>
          <w:divBdr>
            <w:top w:val="none" w:sz="0" w:space="0" w:color="auto"/>
            <w:left w:val="none" w:sz="0" w:space="0" w:color="auto"/>
            <w:bottom w:val="none" w:sz="0" w:space="0" w:color="auto"/>
            <w:right w:val="none" w:sz="0" w:space="0" w:color="auto"/>
          </w:divBdr>
        </w:div>
        <w:div w:id="859204644">
          <w:marLeft w:val="640"/>
          <w:marRight w:val="0"/>
          <w:marTop w:val="0"/>
          <w:marBottom w:val="0"/>
          <w:divBdr>
            <w:top w:val="none" w:sz="0" w:space="0" w:color="auto"/>
            <w:left w:val="none" w:sz="0" w:space="0" w:color="auto"/>
            <w:bottom w:val="none" w:sz="0" w:space="0" w:color="auto"/>
            <w:right w:val="none" w:sz="0" w:space="0" w:color="auto"/>
          </w:divBdr>
        </w:div>
        <w:div w:id="203375605">
          <w:marLeft w:val="640"/>
          <w:marRight w:val="0"/>
          <w:marTop w:val="0"/>
          <w:marBottom w:val="0"/>
          <w:divBdr>
            <w:top w:val="none" w:sz="0" w:space="0" w:color="auto"/>
            <w:left w:val="none" w:sz="0" w:space="0" w:color="auto"/>
            <w:bottom w:val="none" w:sz="0" w:space="0" w:color="auto"/>
            <w:right w:val="none" w:sz="0" w:space="0" w:color="auto"/>
          </w:divBdr>
        </w:div>
        <w:div w:id="993223817">
          <w:marLeft w:val="640"/>
          <w:marRight w:val="0"/>
          <w:marTop w:val="0"/>
          <w:marBottom w:val="0"/>
          <w:divBdr>
            <w:top w:val="none" w:sz="0" w:space="0" w:color="auto"/>
            <w:left w:val="none" w:sz="0" w:space="0" w:color="auto"/>
            <w:bottom w:val="none" w:sz="0" w:space="0" w:color="auto"/>
            <w:right w:val="none" w:sz="0" w:space="0" w:color="auto"/>
          </w:divBdr>
        </w:div>
        <w:div w:id="1771050297">
          <w:marLeft w:val="640"/>
          <w:marRight w:val="0"/>
          <w:marTop w:val="0"/>
          <w:marBottom w:val="0"/>
          <w:divBdr>
            <w:top w:val="none" w:sz="0" w:space="0" w:color="auto"/>
            <w:left w:val="none" w:sz="0" w:space="0" w:color="auto"/>
            <w:bottom w:val="none" w:sz="0" w:space="0" w:color="auto"/>
            <w:right w:val="none" w:sz="0" w:space="0" w:color="auto"/>
          </w:divBdr>
        </w:div>
        <w:div w:id="1338076331">
          <w:marLeft w:val="640"/>
          <w:marRight w:val="0"/>
          <w:marTop w:val="0"/>
          <w:marBottom w:val="0"/>
          <w:divBdr>
            <w:top w:val="none" w:sz="0" w:space="0" w:color="auto"/>
            <w:left w:val="none" w:sz="0" w:space="0" w:color="auto"/>
            <w:bottom w:val="none" w:sz="0" w:space="0" w:color="auto"/>
            <w:right w:val="none" w:sz="0" w:space="0" w:color="auto"/>
          </w:divBdr>
        </w:div>
        <w:div w:id="595407465">
          <w:marLeft w:val="640"/>
          <w:marRight w:val="0"/>
          <w:marTop w:val="0"/>
          <w:marBottom w:val="0"/>
          <w:divBdr>
            <w:top w:val="none" w:sz="0" w:space="0" w:color="auto"/>
            <w:left w:val="none" w:sz="0" w:space="0" w:color="auto"/>
            <w:bottom w:val="none" w:sz="0" w:space="0" w:color="auto"/>
            <w:right w:val="none" w:sz="0" w:space="0" w:color="auto"/>
          </w:divBdr>
        </w:div>
        <w:div w:id="1214390186">
          <w:marLeft w:val="640"/>
          <w:marRight w:val="0"/>
          <w:marTop w:val="0"/>
          <w:marBottom w:val="0"/>
          <w:divBdr>
            <w:top w:val="none" w:sz="0" w:space="0" w:color="auto"/>
            <w:left w:val="none" w:sz="0" w:space="0" w:color="auto"/>
            <w:bottom w:val="none" w:sz="0" w:space="0" w:color="auto"/>
            <w:right w:val="none" w:sz="0" w:space="0" w:color="auto"/>
          </w:divBdr>
        </w:div>
        <w:div w:id="417604347">
          <w:marLeft w:val="640"/>
          <w:marRight w:val="0"/>
          <w:marTop w:val="0"/>
          <w:marBottom w:val="0"/>
          <w:divBdr>
            <w:top w:val="none" w:sz="0" w:space="0" w:color="auto"/>
            <w:left w:val="none" w:sz="0" w:space="0" w:color="auto"/>
            <w:bottom w:val="none" w:sz="0" w:space="0" w:color="auto"/>
            <w:right w:val="none" w:sz="0" w:space="0" w:color="auto"/>
          </w:divBdr>
        </w:div>
        <w:div w:id="1567228293">
          <w:marLeft w:val="640"/>
          <w:marRight w:val="0"/>
          <w:marTop w:val="0"/>
          <w:marBottom w:val="0"/>
          <w:divBdr>
            <w:top w:val="none" w:sz="0" w:space="0" w:color="auto"/>
            <w:left w:val="none" w:sz="0" w:space="0" w:color="auto"/>
            <w:bottom w:val="none" w:sz="0" w:space="0" w:color="auto"/>
            <w:right w:val="none" w:sz="0" w:space="0" w:color="auto"/>
          </w:divBdr>
        </w:div>
        <w:div w:id="1687367620">
          <w:marLeft w:val="640"/>
          <w:marRight w:val="0"/>
          <w:marTop w:val="0"/>
          <w:marBottom w:val="0"/>
          <w:divBdr>
            <w:top w:val="none" w:sz="0" w:space="0" w:color="auto"/>
            <w:left w:val="none" w:sz="0" w:space="0" w:color="auto"/>
            <w:bottom w:val="none" w:sz="0" w:space="0" w:color="auto"/>
            <w:right w:val="none" w:sz="0" w:space="0" w:color="auto"/>
          </w:divBdr>
        </w:div>
        <w:div w:id="1595283351">
          <w:marLeft w:val="640"/>
          <w:marRight w:val="0"/>
          <w:marTop w:val="0"/>
          <w:marBottom w:val="0"/>
          <w:divBdr>
            <w:top w:val="none" w:sz="0" w:space="0" w:color="auto"/>
            <w:left w:val="none" w:sz="0" w:space="0" w:color="auto"/>
            <w:bottom w:val="none" w:sz="0" w:space="0" w:color="auto"/>
            <w:right w:val="none" w:sz="0" w:space="0" w:color="auto"/>
          </w:divBdr>
        </w:div>
        <w:div w:id="803354754">
          <w:marLeft w:val="640"/>
          <w:marRight w:val="0"/>
          <w:marTop w:val="0"/>
          <w:marBottom w:val="0"/>
          <w:divBdr>
            <w:top w:val="none" w:sz="0" w:space="0" w:color="auto"/>
            <w:left w:val="none" w:sz="0" w:space="0" w:color="auto"/>
            <w:bottom w:val="none" w:sz="0" w:space="0" w:color="auto"/>
            <w:right w:val="none" w:sz="0" w:space="0" w:color="auto"/>
          </w:divBdr>
        </w:div>
        <w:div w:id="1431512646">
          <w:marLeft w:val="640"/>
          <w:marRight w:val="0"/>
          <w:marTop w:val="0"/>
          <w:marBottom w:val="0"/>
          <w:divBdr>
            <w:top w:val="none" w:sz="0" w:space="0" w:color="auto"/>
            <w:left w:val="none" w:sz="0" w:space="0" w:color="auto"/>
            <w:bottom w:val="none" w:sz="0" w:space="0" w:color="auto"/>
            <w:right w:val="none" w:sz="0" w:space="0" w:color="auto"/>
          </w:divBdr>
        </w:div>
        <w:div w:id="20783080">
          <w:marLeft w:val="640"/>
          <w:marRight w:val="0"/>
          <w:marTop w:val="0"/>
          <w:marBottom w:val="0"/>
          <w:divBdr>
            <w:top w:val="none" w:sz="0" w:space="0" w:color="auto"/>
            <w:left w:val="none" w:sz="0" w:space="0" w:color="auto"/>
            <w:bottom w:val="none" w:sz="0" w:space="0" w:color="auto"/>
            <w:right w:val="none" w:sz="0" w:space="0" w:color="auto"/>
          </w:divBdr>
        </w:div>
        <w:div w:id="1456634933">
          <w:marLeft w:val="640"/>
          <w:marRight w:val="0"/>
          <w:marTop w:val="0"/>
          <w:marBottom w:val="0"/>
          <w:divBdr>
            <w:top w:val="none" w:sz="0" w:space="0" w:color="auto"/>
            <w:left w:val="none" w:sz="0" w:space="0" w:color="auto"/>
            <w:bottom w:val="none" w:sz="0" w:space="0" w:color="auto"/>
            <w:right w:val="none" w:sz="0" w:space="0" w:color="auto"/>
          </w:divBdr>
        </w:div>
        <w:div w:id="1974670713">
          <w:marLeft w:val="640"/>
          <w:marRight w:val="0"/>
          <w:marTop w:val="0"/>
          <w:marBottom w:val="0"/>
          <w:divBdr>
            <w:top w:val="none" w:sz="0" w:space="0" w:color="auto"/>
            <w:left w:val="none" w:sz="0" w:space="0" w:color="auto"/>
            <w:bottom w:val="none" w:sz="0" w:space="0" w:color="auto"/>
            <w:right w:val="none" w:sz="0" w:space="0" w:color="auto"/>
          </w:divBdr>
        </w:div>
        <w:div w:id="1136797569">
          <w:marLeft w:val="640"/>
          <w:marRight w:val="0"/>
          <w:marTop w:val="0"/>
          <w:marBottom w:val="0"/>
          <w:divBdr>
            <w:top w:val="none" w:sz="0" w:space="0" w:color="auto"/>
            <w:left w:val="none" w:sz="0" w:space="0" w:color="auto"/>
            <w:bottom w:val="none" w:sz="0" w:space="0" w:color="auto"/>
            <w:right w:val="none" w:sz="0" w:space="0" w:color="auto"/>
          </w:divBdr>
        </w:div>
        <w:div w:id="898129922">
          <w:marLeft w:val="640"/>
          <w:marRight w:val="0"/>
          <w:marTop w:val="0"/>
          <w:marBottom w:val="0"/>
          <w:divBdr>
            <w:top w:val="none" w:sz="0" w:space="0" w:color="auto"/>
            <w:left w:val="none" w:sz="0" w:space="0" w:color="auto"/>
            <w:bottom w:val="none" w:sz="0" w:space="0" w:color="auto"/>
            <w:right w:val="none" w:sz="0" w:space="0" w:color="auto"/>
          </w:divBdr>
        </w:div>
        <w:div w:id="1973755664">
          <w:marLeft w:val="640"/>
          <w:marRight w:val="0"/>
          <w:marTop w:val="0"/>
          <w:marBottom w:val="0"/>
          <w:divBdr>
            <w:top w:val="none" w:sz="0" w:space="0" w:color="auto"/>
            <w:left w:val="none" w:sz="0" w:space="0" w:color="auto"/>
            <w:bottom w:val="none" w:sz="0" w:space="0" w:color="auto"/>
            <w:right w:val="none" w:sz="0" w:space="0" w:color="auto"/>
          </w:divBdr>
        </w:div>
        <w:div w:id="1222212532">
          <w:marLeft w:val="640"/>
          <w:marRight w:val="0"/>
          <w:marTop w:val="0"/>
          <w:marBottom w:val="0"/>
          <w:divBdr>
            <w:top w:val="none" w:sz="0" w:space="0" w:color="auto"/>
            <w:left w:val="none" w:sz="0" w:space="0" w:color="auto"/>
            <w:bottom w:val="none" w:sz="0" w:space="0" w:color="auto"/>
            <w:right w:val="none" w:sz="0" w:space="0" w:color="auto"/>
          </w:divBdr>
        </w:div>
        <w:div w:id="1811706149">
          <w:marLeft w:val="640"/>
          <w:marRight w:val="0"/>
          <w:marTop w:val="0"/>
          <w:marBottom w:val="0"/>
          <w:divBdr>
            <w:top w:val="none" w:sz="0" w:space="0" w:color="auto"/>
            <w:left w:val="none" w:sz="0" w:space="0" w:color="auto"/>
            <w:bottom w:val="none" w:sz="0" w:space="0" w:color="auto"/>
            <w:right w:val="none" w:sz="0" w:space="0" w:color="auto"/>
          </w:divBdr>
        </w:div>
        <w:div w:id="45490172">
          <w:marLeft w:val="640"/>
          <w:marRight w:val="0"/>
          <w:marTop w:val="0"/>
          <w:marBottom w:val="0"/>
          <w:divBdr>
            <w:top w:val="none" w:sz="0" w:space="0" w:color="auto"/>
            <w:left w:val="none" w:sz="0" w:space="0" w:color="auto"/>
            <w:bottom w:val="none" w:sz="0" w:space="0" w:color="auto"/>
            <w:right w:val="none" w:sz="0" w:space="0" w:color="auto"/>
          </w:divBdr>
        </w:div>
        <w:div w:id="576938055">
          <w:marLeft w:val="640"/>
          <w:marRight w:val="0"/>
          <w:marTop w:val="0"/>
          <w:marBottom w:val="0"/>
          <w:divBdr>
            <w:top w:val="none" w:sz="0" w:space="0" w:color="auto"/>
            <w:left w:val="none" w:sz="0" w:space="0" w:color="auto"/>
            <w:bottom w:val="none" w:sz="0" w:space="0" w:color="auto"/>
            <w:right w:val="none" w:sz="0" w:space="0" w:color="auto"/>
          </w:divBdr>
        </w:div>
        <w:div w:id="1847287267">
          <w:marLeft w:val="640"/>
          <w:marRight w:val="0"/>
          <w:marTop w:val="0"/>
          <w:marBottom w:val="0"/>
          <w:divBdr>
            <w:top w:val="none" w:sz="0" w:space="0" w:color="auto"/>
            <w:left w:val="none" w:sz="0" w:space="0" w:color="auto"/>
            <w:bottom w:val="none" w:sz="0" w:space="0" w:color="auto"/>
            <w:right w:val="none" w:sz="0" w:space="0" w:color="auto"/>
          </w:divBdr>
        </w:div>
        <w:div w:id="1494056614">
          <w:marLeft w:val="640"/>
          <w:marRight w:val="0"/>
          <w:marTop w:val="0"/>
          <w:marBottom w:val="0"/>
          <w:divBdr>
            <w:top w:val="none" w:sz="0" w:space="0" w:color="auto"/>
            <w:left w:val="none" w:sz="0" w:space="0" w:color="auto"/>
            <w:bottom w:val="none" w:sz="0" w:space="0" w:color="auto"/>
            <w:right w:val="none" w:sz="0" w:space="0" w:color="auto"/>
          </w:divBdr>
        </w:div>
        <w:div w:id="939021457">
          <w:marLeft w:val="640"/>
          <w:marRight w:val="0"/>
          <w:marTop w:val="0"/>
          <w:marBottom w:val="0"/>
          <w:divBdr>
            <w:top w:val="none" w:sz="0" w:space="0" w:color="auto"/>
            <w:left w:val="none" w:sz="0" w:space="0" w:color="auto"/>
            <w:bottom w:val="none" w:sz="0" w:space="0" w:color="auto"/>
            <w:right w:val="none" w:sz="0" w:space="0" w:color="auto"/>
          </w:divBdr>
        </w:div>
        <w:div w:id="417561987">
          <w:marLeft w:val="640"/>
          <w:marRight w:val="0"/>
          <w:marTop w:val="0"/>
          <w:marBottom w:val="0"/>
          <w:divBdr>
            <w:top w:val="none" w:sz="0" w:space="0" w:color="auto"/>
            <w:left w:val="none" w:sz="0" w:space="0" w:color="auto"/>
            <w:bottom w:val="none" w:sz="0" w:space="0" w:color="auto"/>
            <w:right w:val="none" w:sz="0" w:space="0" w:color="auto"/>
          </w:divBdr>
        </w:div>
        <w:div w:id="1774326365">
          <w:marLeft w:val="640"/>
          <w:marRight w:val="0"/>
          <w:marTop w:val="0"/>
          <w:marBottom w:val="0"/>
          <w:divBdr>
            <w:top w:val="none" w:sz="0" w:space="0" w:color="auto"/>
            <w:left w:val="none" w:sz="0" w:space="0" w:color="auto"/>
            <w:bottom w:val="none" w:sz="0" w:space="0" w:color="auto"/>
            <w:right w:val="none" w:sz="0" w:space="0" w:color="auto"/>
          </w:divBdr>
        </w:div>
        <w:div w:id="1434009213">
          <w:marLeft w:val="640"/>
          <w:marRight w:val="0"/>
          <w:marTop w:val="0"/>
          <w:marBottom w:val="0"/>
          <w:divBdr>
            <w:top w:val="none" w:sz="0" w:space="0" w:color="auto"/>
            <w:left w:val="none" w:sz="0" w:space="0" w:color="auto"/>
            <w:bottom w:val="none" w:sz="0" w:space="0" w:color="auto"/>
            <w:right w:val="none" w:sz="0" w:space="0" w:color="auto"/>
          </w:divBdr>
        </w:div>
        <w:div w:id="2132086105">
          <w:marLeft w:val="640"/>
          <w:marRight w:val="0"/>
          <w:marTop w:val="0"/>
          <w:marBottom w:val="0"/>
          <w:divBdr>
            <w:top w:val="none" w:sz="0" w:space="0" w:color="auto"/>
            <w:left w:val="none" w:sz="0" w:space="0" w:color="auto"/>
            <w:bottom w:val="none" w:sz="0" w:space="0" w:color="auto"/>
            <w:right w:val="none" w:sz="0" w:space="0" w:color="auto"/>
          </w:divBdr>
        </w:div>
        <w:div w:id="78143248">
          <w:marLeft w:val="640"/>
          <w:marRight w:val="0"/>
          <w:marTop w:val="0"/>
          <w:marBottom w:val="0"/>
          <w:divBdr>
            <w:top w:val="none" w:sz="0" w:space="0" w:color="auto"/>
            <w:left w:val="none" w:sz="0" w:space="0" w:color="auto"/>
            <w:bottom w:val="none" w:sz="0" w:space="0" w:color="auto"/>
            <w:right w:val="none" w:sz="0" w:space="0" w:color="auto"/>
          </w:divBdr>
        </w:div>
        <w:div w:id="8610513">
          <w:marLeft w:val="640"/>
          <w:marRight w:val="0"/>
          <w:marTop w:val="0"/>
          <w:marBottom w:val="0"/>
          <w:divBdr>
            <w:top w:val="none" w:sz="0" w:space="0" w:color="auto"/>
            <w:left w:val="none" w:sz="0" w:space="0" w:color="auto"/>
            <w:bottom w:val="none" w:sz="0" w:space="0" w:color="auto"/>
            <w:right w:val="none" w:sz="0" w:space="0" w:color="auto"/>
          </w:divBdr>
        </w:div>
        <w:div w:id="1102920305">
          <w:marLeft w:val="640"/>
          <w:marRight w:val="0"/>
          <w:marTop w:val="0"/>
          <w:marBottom w:val="0"/>
          <w:divBdr>
            <w:top w:val="none" w:sz="0" w:space="0" w:color="auto"/>
            <w:left w:val="none" w:sz="0" w:space="0" w:color="auto"/>
            <w:bottom w:val="none" w:sz="0" w:space="0" w:color="auto"/>
            <w:right w:val="none" w:sz="0" w:space="0" w:color="auto"/>
          </w:divBdr>
        </w:div>
        <w:div w:id="304900298">
          <w:marLeft w:val="640"/>
          <w:marRight w:val="0"/>
          <w:marTop w:val="0"/>
          <w:marBottom w:val="0"/>
          <w:divBdr>
            <w:top w:val="none" w:sz="0" w:space="0" w:color="auto"/>
            <w:left w:val="none" w:sz="0" w:space="0" w:color="auto"/>
            <w:bottom w:val="none" w:sz="0" w:space="0" w:color="auto"/>
            <w:right w:val="none" w:sz="0" w:space="0" w:color="auto"/>
          </w:divBdr>
        </w:div>
        <w:div w:id="448402214">
          <w:marLeft w:val="640"/>
          <w:marRight w:val="0"/>
          <w:marTop w:val="0"/>
          <w:marBottom w:val="0"/>
          <w:divBdr>
            <w:top w:val="none" w:sz="0" w:space="0" w:color="auto"/>
            <w:left w:val="none" w:sz="0" w:space="0" w:color="auto"/>
            <w:bottom w:val="none" w:sz="0" w:space="0" w:color="auto"/>
            <w:right w:val="none" w:sz="0" w:space="0" w:color="auto"/>
          </w:divBdr>
        </w:div>
        <w:div w:id="807746297">
          <w:marLeft w:val="640"/>
          <w:marRight w:val="0"/>
          <w:marTop w:val="0"/>
          <w:marBottom w:val="0"/>
          <w:divBdr>
            <w:top w:val="none" w:sz="0" w:space="0" w:color="auto"/>
            <w:left w:val="none" w:sz="0" w:space="0" w:color="auto"/>
            <w:bottom w:val="none" w:sz="0" w:space="0" w:color="auto"/>
            <w:right w:val="none" w:sz="0" w:space="0" w:color="auto"/>
          </w:divBdr>
        </w:div>
        <w:div w:id="1020007510">
          <w:marLeft w:val="640"/>
          <w:marRight w:val="0"/>
          <w:marTop w:val="0"/>
          <w:marBottom w:val="0"/>
          <w:divBdr>
            <w:top w:val="none" w:sz="0" w:space="0" w:color="auto"/>
            <w:left w:val="none" w:sz="0" w:space="0" w:color="auto"/>
            <w:bottom w:val="none" w:sz="0" w:space="0" w:color="auto"/>
            <w:right w:val="none" w:sz="0" w:space="0" w:color="auto"/>
          </w:divBdr>
        </w:div>
        <w:div w:id="1196774640">
          <w:marLeft w:val="640"/>
          <w:marRight w:val="0"/>
          <w:marTop w:val="0"/>
          <w:marBottom w:val="0"/>
          <w:divBdr>
            <w:top w:val="none" w:sz="0" w:space="0" w:color="auto"/>
            <w:left w:val="none" w:sz="0" w:space="0" w:color="auto"/>
            <w:bottom w:val="none" w:sz="0" w:space="0" w:color="auto"/>
            <w:right w:val="none" w:sz="0" w:space="0" w:color="auto"/>
          </w:divBdr>
        </w:div>
      </w:divsChild>
    </w:div>
    <w:div w:id="1055734146">
      <w:bodyDiv w:val="1"/>
      <w:marLeft w:val="0"/>
      <w:marRight w:val="0"/>
      <w:marTop w:val="0"/>
      <w:marBottom w:val="0"/>
      <w:divBdr>
        <w:top w:val="none" w:sz="0" w:space="0" w:color="auto"/>
        <w:left w:val="none" w:sz="0" w:space="0" w:color="auto"/>
        <w:bottom w:val="none" w:sz="0" w:space="0" w:color="auto"/>
        <w:right w:val="none" w:sz="0" w:space="0" w:color="auto"/>
      </w:divBdr>
    </w:div>
    <w:div w:id="1067730766">
      <w:bodyDiv w:val="1"/>
      <w:marLeft w:val="0"/>
      <w:marRight w:val="0"/>
      <w:marTop w:val="0"/>
      <w:marBottom w:val="0"/>
      <w:divBdr>
        <w:top w:val="none" w:sz="0" w:space="0" w:color="auto"/>
        <w:left w:val="none" w:sz="0" w:space="0" w:color="auto"/>
        <w:bottom w:val="none" w:sz="0" w:space="0" w:color="auto"/>
        <w:right w:val="none" w:sz="0" w:space="0" w:color="auto"/>
      </w:divBdr>
      <w:divsChild>
        <w:div w:id="363822891">
          <w:marLeft w:val="640"/>
          <w:marRight w:val="0"/>
          <w:marTop w:val="0"/>
          <w:marBottom w:val="0"/>
          <w:divBdr>
            <w:top w:val="none" w:sz="0" w:space="0" w:color="auto"/>
            <w:left w:val="none" w:sz="0" w:space="0" w:color="auto"/>
            <w:bottom w:val="none" w:sz="0" w:space="0" w:color="auto"/>
            <w:right w:val="none" w:sz="0" w:space="0" w:color="auto"/>
          </w:divBdr>
        </w:div>
        <w:div w:id="848061605">
          <w:marLeft w:val="640"/>
          <w:marRight w:val="0"/>
          <w:marTop w:val="0"/>
          <w:marBottom w:val="0"/>
          <w:divBdr>
            <w:top w:val="none" w:sz="0" w:space="0" w:color="auto"/>
            <w:left w:val="none" w:sz="0" w:space="0" w:color="auto"/>
            <w:bottom w:val="none" w:sz="0" w:space="0" w:color="auto"/>
            <w:right w:val="none" w:sz="0" w:space="0" w:color="auto"/>
          </w:divBdr>
        </w:div>
        <w:div w:id="334768344">
          <w:marLeft w:val="640"/>
          <w:marRight w:val="0"/>
          <w:marTop w:val="0"/>
          <w:marBottom w:val="0"/>
          <w:divBdr>
            <w:top w:val="none" w:sz="0" w:space="0" w:color="auto"/>
            <w:left w:val="none" w:sz="0" w:space="0" w:color="auto"/>
            <w:bottom w:val="none" w:sz="0" w:space="0" w:color="auto"/>
            <w:right w:val="none" w:sz="0" w:space="0" w:color="auto"/>
          </w:divBdr>
        </w:div>
        <w:div w:id="1185099243">
          <w:marLeft w:val="640"/>
          <w:marRight w:val="0"/>
          <w:marTop w:val="0"/>
          <w:marBottom w:val="0"/>
          <w:divBdr>
            <w:top w:val="none" w:sz="0" w:space="0" w:color="auto"/>
            <w:left w:val="none" w:sz="0" w:space="0" w:color="auto"/>
            <w:bottom w:val="none" w:sz="0" w:space="0" w:color="auto"/>
            <w:right w:val="none" w:sz="0" w:space="0" w:color="auto"/>
          </w:divBdr>
        </w:div>
        <w:div w:id="2030374190">
          <w:marLeft w:val="640"/>
          <w:marRight w:val="0"/>
          <w:marTop w:val="0"/>
          <w:marBottom w:val="0"/>
          <w:divBdr>
            <w:top w:val="none" w:sz="0" w:space="0" w:color="auto"/>
            <w:left w:val="none" w:sz="0" w:space="0" w:color="auto"/>
            <w:bottom w:val="none" w:sz="0" w:space="0" w:color="auto"/>
            <w:right w:val="none" w:sz="0" w:space="0" w:color="auto"/>
          </w:divBdr>
        </w:div>
        <w:div w:id="850141619">
          <w:marLeft w:val="640"/>
          <w:marRight w:val="0"/>
          <w:marTop w:val="0"/>
          <w:marBottom w:val="0"/>
          <w:divBdr>
            <w:top w:val="none" w:sz="0" w:space="0" w:color="auto"/>
            <w:left w:val="none" w:sz="0" w:space="0" w:color="auto"/>
            <w:bottom w:val="none" w:sz="0" w:space="0" w:color="auto"/>
            <w:right w:val="none" w:sz="0" w:space="0" w:color="auto"/>
          </w:divBdr>
        </w:div>
        <w:div w:id="1825734616">
          <w:marLeft w:val="640"/>
          <w:marRight w:val="0"/>
          <w:marTop w:val="0"/>
          <w:marBottom w:val="0"/>
          <w:divBdr>
            <w:top w:val="none" w:sz="0" w:space="0" w:color="auto"/>
            <w:left w:val="none" w:sz="0" w:space="0" w:color="auto"/>
            <w:bottom w:val="none" w:sz="0" w:space="0" w:color="auto"/>
            <w:right w:val="none" w:sz="0" w:space="0" w:color="auto"/>
          </w:divBdr>
        </w:div>
        <w:div w:id="1883637977">
          <w:marLeft w:val="640"/>
          <w:marRight w:val="0"/>
          <w:marTop w:val="0"/>
          <w:marBottom w:val="0"/>
          <w:divBdr>
            <w:top w:val="none" w:sz="0" w:space="0" w:color="auto"/>
            <w:left w:val="none" w:sz="0" w:space="0" w:color="auto"/>
            <w:bottom w:val="none" w:sz="0" w:space="0" w:color="auto"/>
            <w:right w:val="none" w:sz="0" w:space="0" w:color="auto"/>
          </w:divBdr>
        </w:div>
        <w:div w:id="1434865288">
          <w:marLeft w:val="640"/>
          <w:marRight w:val="0"/>
          <w:marTop w:val="0"/>
          <w:marBottom w:val="0"/>
          <w:divBdr>
            <w:top w:val="none" w:sz="0" w:space="0" w:color="auto"/>
            <w:left w:val="none" w:sz="0" w:space="0" w:color="auto"/>
            <w:bottom w:val="none" w:sz="0" w:space="0" w:color="auto"/>
            <w:right w:val="none" w:sz="0" w:space="0" w:color="auto"/>
          </w:divBdr>
        </w:div>
        <w:div w:id="1124420582">
          <w:marLeft w:val="640"/>
          <w:marRight w:val="0"/>
          <w:marTop w:val="0"/>
          <w:marBottom w:val="0"/>
          <w:divBdr>
            <w:top w:val="none" w:sz="0" w:space="0" w:color="auto"/>
            <w:left w:val="none" w:sz="0" w:space="0" w:color="auto"/>
            <w:bottom w:val="none" w:sz="0" w:space="0" w:color="auto"/>
            <w:right w:val="none" w:sz="0" w:space="0" w:color="auto"/>
          </w:divBdr>
        </w:div>
        <w:div w:id="545409910">
          <w:marLeft w:val="640"/>
          <w:marRight w:val="0"/>
          <w:marTop w:val="0"/>
          <w:marBottom w:val="0"/>
          <w:divBdr>
            <w:top w:val="none" w:sz="0" w:space="0" w:color="auto"/>
            <w:left w:val="none" w:sz="0" w:space="0" w:color="auto"/>
            <w:bottom w:val="none" w:sz="0" w:space="0" w:color="auto"/>
            <w:right w:val="none" w:sz="0" w:space="0" w:color="auto"/>
          </w:divBdr>
        </w:div>
        <w:div w:id="2035961506">
          <w:marLeft w:val="640"/>
          <w:marRight w:val="0"/>
          <w:marTop w:val="0"/>
          <w:marBottom w:val="0"/>
          <w:divBdr>
            <w:top w:val="none" w:sz="0" w:space="0" w:color="auto"/>
            <w:left w:val="none" w:sz="0" w:space="0" w:color="auto"/>
            <w:bottom w:val="none" w:sz="0" w:space="0" w:color="auto"/>
            <w:right w:val="none" w:sz="0" w:space="0" w:color="auto"/>
          </w:divBdr>
        </w:div>
        <w:div w:id="1078674643">
          <w:marLeft w:val="640"/>
          <w:marRight w:val="0"/>
          <w:marTop w:val="0"/>
          <w:marBottom w:val="0"/>
          <w:divBdr>
            <w:top w:val="none" w:sz="0" w:space="0" w:color="auto"/>
            <w:left w:val="none" w:sz="0" w:space="0" w:color="auto"/>
            <w:bottom w:val="none" w:sz="0" w:space="0" w:color="auto"/>
            <w:right w:val="none" w:sz="0" w:space="0" w:color="auto"/>
          </w:divBdr>
        </w:div>
        <w:div w:id="1046292735">
          <w:marLeft w:val="640"/>
          <w:marRight w:val="0"/>
          <w:marTop w:val="0"/>
          <w:marBottom w:val="0"/>
          <w:divBdr>
            <w:top w:val="none" w:sz="0" w:space="0" w:color="auto"/>
            <w:left w:val="none" w:sz="0" w:space="0" w:color="auto"/>
            <w:bottom w:val="none" w:sz="0" w:space="0" w:color="auto"/>
            <w:right w:val="none" w:sz="0" w:space="0" w:color="auto"/>
          </w:divBdr>
        </w:div>
        <w:div w:id="1228611746">
          <w:marLeft w:val="640"/>
          <w:marRight w:val="0"/>
          <w:marTop w:val="0"/>
          <w:marBottom w:val="0"/>
          <w:divBdr>
            <w:top w:val="none" w:sz="0" w:space="0" w:color="auto"/>
            <w:left w:val="none" w:sz="0" w:space="0" w:color="auto"/>
            <w:bottom w:val="none" w:sz="0" w:space="0" w:color="auto"/>
            <w:right w:val="none" w:sz="0" w:space="0" w:color="auto"/>
          </w:divBdr>
        </w:div>
        <w:div w:id="1328509275">
          <w:marLeft w:val="640"/>
          <w:marRight w:val="0"/>
          <w:marTop w:val="0"/>
          <w:marBottom w:val="0"/>
          <w:divBdr>
            <w:top w:val="none" w:sz="0" w:space="0" w:color="auto"/>
            <w:left w:val="none" w:sz="0" w:space="0" w:color="auto"/>
            <w:bottom w:val="none" w:sz="0" w:space="0" w:color="auto"/>
            <w:right w:val="none" w:sz="0" w:space="0" w:color="auto"/>
          </w:divBdr>
        </w:div>
        <w:div w:id="1457334485">
          <w:marLeft w:val="640"/>
          <w:marRight w:val="0"/>
          <w:marTop w:val="0"/>
          <w:marBottom w:val="0"/>
          <w:divBdr>
            <w:top w:val="none" w:sz="0" w:space="0" w:color="auto"/>
            <w:left w:val="none" w:sz="0" w:space="0" w:color="auto"/>
            <w:bottom w:val="none" w:sz="0" w:space="0" w:color="auto"/>
            <w:right w:val="none" w:sz="0" w:space="0" w:color="auto"/>
          </w:divBdr>
        </w:div>
        <w:div w:id="1548639335">
          <w:marLeft w:val="640"/>
          <w:marRight w:val="0"/>
          <w:marTop w:val="0"/>
          <w:marBottom w:val="0"/>
          <w:divBdr>
            <w:top w:val="none" w:sz="0" w:space="0" w:color="auto"/>
            <w:left w:val="none" w:sz="0" w:space="0" w:color="auto"/>
            <w:bottom w:val="none" w:sz="0" w:space="0" w:color="auto"/>
            <w:right w:val="none" w:sz="0" w:space="0" w:color="auto"/>
          </w:divBdr>
        </w:div>
        <w:div w:id="73937022">
          <w:marLeft w:val="640"/>
          <w:marRight w:val="0"/>
          <w:marTop w:val="0"/>
          <w:marBottom w:val="0"/>
          <w:divBdr>
            <w:top w:val="none" w:sz="0" w:space="0" w:color="auto"/>
            <w:left w:val="none" w:sz="0" w:space="0" w:color="auto"/>
            <w:bottom w:val="none" w:sz="0" w:space="0" w:color="auto"/>
            <w:right w:val="none" w:sz="0" w:space="0" w:color="auto"/>
          </w:divBdr>
        </w:div>
        <w:div w:id="1048261110">
          <w:marLeft w:val="640"/>
          <w:marRight w:val="0"/>
          <w:marTop w:val="0"/>
          <w:marBottom w:val="0"/>
          <w:divBdr>
            <w:top w:val="none" w:sz="0" w:space="0" w:color="auto"/>
            <w:left w:val="none" w:sz="0" w:space="0" w:color="auto"/>
            <w:bottom w:val="none" w:sz="0" w:space="0" w:color="auto"/>
            <w:right w:val="none" w:sz="0" w:space="0" w:color="auto"/>
          </w:divBdr>
        </w:div>
        <w:div w:id="1484929209">
          <w:marLeft w:val="640"/>
          <w:marRight w:val="0"/>
          <w:marTop w:val="0"/>
          <w:marBottom w:val="0"/>
          <w:divBdr>
            <w:top w:val="none" w:sz="0" w:space="0" w:color="auto"/>
            <w:left w:val="none" w:sz="0" w:space="0" w:color="auto"/>
            <w:bottom w:val="none" w:sz="0" w:space="0" w:color="auto"/>
            <w:right w:val="none" w:sz="0" w:space="0" w:color="auto"/>
          </w:divBdr>
        </w:div>
        <w:div w:id="1075668757">
          <w:marLeft w:val="640"/>
          <w:marRight w:val="0"/>
          <w:marTop w:val="0"/>
          <w:marBottom w:val="0"/>
          <w:divBdr>
            <w:top w:val="none" w:sz="0" w:space="0" w:color="auto"/>
            <w:left w:val="none" w:sz="0" w:space="0" w:color="auto"/>
            <w:bottom w:val="none" w:sz="0" w:space="0" w:color="auto"/>
            <w:right w:val="none" w:sz="0" w:space="0" w:color="auto"/>
          </w:divBdr>
        </w:div>
        <w:div w:id="1760637750">
          <w:marLeft w:val="640"/>
          <w:marRight w:val="0"/>
          <w:marTop w:val="0"/>
          <w:marBottom w:val="0"/>
          <w:divBdr>
            <w:top w:val="none" w:sz="0" w:space="0" w:color="auto"/>
            <w:left w:val="none" w:sz="0" w:space="0" w:color="auto"/>
            <w:bottom w:val="none" w:sz="0" w:space="0" w:color="auto"/>
            <w:right w:val="none" w:sz="0" w:space="0" w:color="auto"/>
          </w:divBdr>
        </w:div>
        <w:div w:id="1355377888">
          <w:marLeft w:val="640"/>
          <w:marRight w:val="0"/>
          <w:marTop w:val="0"/>
          <w:marBottom w:val="0"/>
          <w:divBdr>
            <w:top w:val="none" w:sz="0" w:space="0" w:color="auto"/>
            <w:left w:val="none" w:sz="0" w:space="0" w:color="auto"/>
            <w:bottom w:val="none" w:sz="0" w:space="0" w:color="auto"/>
            <w:right w:val="none" w:sz="0" w:space="0" w:color="auto"/>
          </w:divBdr>
        </w:div>
        <w:div w:id="1793285961">
          <w:marLeft w:val="640"/>
          <w:marRight w:val="0"/>
          <w:marTop w:val="0"/>
          <w:marBottom w:val="0"/>
          <w:divBdr>
            <w:top w:val="none" w:sz="0" w:space="0" w:color="auto"/>
            <w:left w:val="none" w:sz="0" w:space="0" w:color="auto"/>
            <w:bottom w:val="none" w:sz="0" w:space="0" w:color="auto"/>
            <w:right w:val="none" w:sz="0" w:space="0" w:color="auto"/>
          </w:divBdr>
        </w:div>
        <w:div w:id="1537157200">
          <w:marLeft w:val="640"/>
          <w:marRight w:val="0"/>
          <w:marTop w:val="0"/>
          <w:marBottom w:val="0"/>
          <w:divBdr>
            <w:top w:val="none" w:sz="0" w:space="0" w:color="auto"/>
            <w:left w:val="none" w:sz="0" w:space="0" w:color="auto"/>
            <w:bottom w:val="none" w:sz="0" w:space="0" w:color="auto"/>
            <w:right w:val="none" w:sz="0" w:space="0" w:color="auto"/>
          </w:divBdr>
        </w:div>
        <w:div w:id="800341225">
          <w:marLeft w:val="640"/>
          <w:marRight w:val="0"/>
          <w:marTop w:val="0"/>
          <w:marBottom w:val="0"/>
          <w:divBdr>
            <w:top w:val="none" w:sz="0" w:space="0" w:color="auto"/>
            <w:left w:val="none" w:sz="0" w:space="0" w:color="auto"/>
            <w:bottom w:val="none" w:sz="0" w:space="0" w:color="auto"/>
            <w:right w:val="none" w:sz="0" w:space="0" w:color="auto"/>
          </w:divBdr>
        </w:div>
        <w:div w:id="28339523">
          <w:marLeft w:val="640"/>
          <w:marRight w:val="0"/>
          <w:marTop w:val="0"/>
          <w:marBottom w:val="0"/>
          <w:divBdr>
            <w:top w:val="none" w:sz="0" w:space="0" w:color="auto"/>
            <w:left w:val="none" w:sz="0" w:space="0" w:color="auto"/>
            <w:bottom w:val="none" w:sz="0" w:space="0" w:color="auto"/>
            <w:right w:val="none" w:sz="0" w:space="0" w:color="auto"/>
          </w:divBdr>
        </w:div>
        <w:div w:id="2140954282">
          <w:marLeft w:val="640"/>
          <w:marRight w:val="0"/>
          <w:marTop w:val="0"/>
          <w:marBottom w:val="0"/>
          <w:divBdr>
            <w:top w:val="none" w:sz="0" w:space="0" w:color="auto"/>
            <w:left w:val="none" w:sz="0" w:space="0" w:color="auto"/>
            <w:bottom w:val="none" w:sz="0" w:space="0" w:color="auto"/>
            <w:right w:val="none" w:sz="0" w:space="0" w:color="auto"/>
          </w:divBdr>
        </w:div>
        <w:div w:id="841894570">
          <w:marLeft w:val="640"/>
          <w:marRight w:val="0"/>
          <w:marTop w:val="0"/>
          <w:marBottom w:val="0"/>
          <w:divBdr>
            <w:top w:val="none" w:sz="0" w:space="0" w:color="auto"/>
            <w:left w:val="none" w:sz="0" w:space="0" w:color="auto"/>
            <w:bottom w:val="none" w:sz="0" w:space="0" w:color="auto"/>
            <w:right w:val="none" w:sz="0" w:space="0" w:color="auto"/>
          </w:divBdr>
        </w:div>
        <w:div w:id="834805139">
          <w:marLeft w:val="640"/>
          <w:marRight w:val="0"/>
          <w:marTop w:val="0"/>
          <w:marBottom w:val="0"/>
          <w:divBdr>
            <w:top w:val="none" w:sz="0" w:space="0" w:color="auto"/>
            <w:left w:val="none" w:sz="0" w:space="0" w:color="auto"/>
            <w:bottom w:val="none" w:sz="0" w:space="0" w:color="auto"/>
            <w:right w:val="none" w:sz="0" w:space="0" w:color="auto"/>
          </w:divBdr>
        </w:div>
        <w:div w:id="785389121">
          <w:marLeft w:val="640"/>
          <w:marRight w:val="0"/>
          <w:marTop w:val="0"/>
          <w:marBottom w:val="0"/>
          <w:divBdr>
            <w:top w:val="none" w:sz="0" w:space="0" w:color="auto"/>
            <w:left w:val="none" w:sz="0" w:space="0" w:color="auto"/>
            <w:bottom w:val="none" w:sz="0" w:space="0" w:color="auto"/>
            <w:right w:val="none" w:sz="0" w:space="0" w:color="auto"/>
          </w:divBdr>
        </w:div>
        <w:div w:id="1489056051">
          <w:marLeft w:val="640"/>
          <w:marRight w:val="0"/>
          <w:marTop w:val="0"/>
          <w:marBottom w:val="0"/>
          <w:divBdr>
            <w:top w:val="none" w:sz="0" w:space="0" w:color="auto"/>
            <w:left w:val="none" w:sz="0" w:space="0" w:color="auto"/>
            <w:bottom w:val="none" w:sz="0" w:space="0" w:color="auto"/>
            <w:right w:val="none" w:sz="0" w:space="0" w:color="auto"/>
          </w:divBdr>
        </w:div>
        <w:div w:id="1266888818">
          <w:marLeft w:val="640"/>
          <w:marRight w:val="0"/>
          <w:marTop w:val="0"/>
          <w:marBottom w:val="0"/>
          <w:divBdr>
            <w:top w:val="none" w:sz="0" w:space="0" w:color="auto"/>
            <w:left w:val="none" w:sz="0" w:space="0" w:color="auto"/>
            <w:bottom w:val="none" w:sz="0" w:space="0" w:color="auto"/>
            <w:right w:val="none" w:sz="0" w:space="0" w:color="auto"/>
          </w:divBdr>
        </w:div>
        <w:div w:id="1183738574">
          <w:marLeft w:val="640"/>
          <w:marRight w:val="0"/>
          <w:marTop w:val="0"/>
          <w:marBottom w:val="0"/>
          <w:divBdr>
            <w:top w:val="none" w:sz="0" w:space="0" w:color="auto"/>
            <w:left w:val="none" w:sz="0" w:space="0" w:color="auto"/>
            <w:bottom w:val="none" w:sz="0" w:space="0" w:color="auto"/>
            <w:right w:val="none" w:sz="0" w:space="0" w:color="auto"/>
          </w:divBdr>
        </w:div>
        <w:div w:id="2013604124">
          <w:marLeft w:val="640"/>
          <w:marRight w:val="0"/>
          <w:marTop w:val="0"/>
          <w:marBottom w:val="0"/>
          <w:divBdr>
            <w:top w:val="none" w:sz="0" w:space="0" w:color="auto"/>
            <w:left w:val="none" w:sz="0" w:space="0" w:color="auto"/>
            <w:bottom w:val="none" w:sz="0" w:space="0" w:color="auto"/>
            <w:right w:val="none" w:sz="0" w:space="0" w:color="auto"/>
          </w:divBdr>
        </w:div>
        <w:div w:id="507982199">
          <w:marLeft w:val="640"/>
          <w:marRight w:val="0"/>
          <w:marTop w:val="0"/>
          <w:marBottom w:val="0"/>
          <w:divBdr>
            <w:top w:val="none" w:sz="0" w:space="0" w:color="auto"/>
            <w:left w:val="none" w:sz="0" w:space="0" w:color="auto"/>
            <w:bottom w:val="none" w:sz="0" w:space="0" w:color="auto"/>
            <w:right w:val="none" w:sz="0" w:space="0" w:color="auto"/>
          </w:divBdr>
        </w:div>
        <w:div w:id="225184927">
          <w:marLeft w:val="640"/>
          <w:marRight w:val="0"/>
          <w:marTop w:val="0"/>
          <w:marBottom w:val="0"/>
          <w:divBdr>
            <w:top w:val="none" w:sz="0" w:space="0" w:color="auto"/>
            <w:left w:val="none" w:sz="0" w:space="0" w:color="auto"/>
            <w:bottom w:val="none" w:sz="0" w:space="0" w:color="auto"/>
            <w:right w:val="none" w:sz="0" w:space="0" w:color="auto"/>
          </w:divBdr>
        </w:div>
        <w:div w:id="2027174795">
          <w:marLeft w:val="640"/>
          <w:marRight w:val="0"/>
          <w:marTop w:val="0"/>
          <w:marBottom w:val="0"/>
          <w:divBdr>
            <w:top w:val="none" w:sz="0" w:space="0" w:color="auto"/>
            <w:left w:val="none" w:sz="0" w:space="0" w:color="auto"/>
            <w:bottom w:val="none" w:sz="0" w:space="0" w:color="auto"/>
            <w:right w:val="none" w:sz="0" w:space="0" w:color="auto"/>
          </w:divBdr>
        </w:div>
        <w:div w:id="1595894251">
          <w:marLeft w:val="640"/>
          <w:marRight w:val="0"/>
          <w:marTop w:val="0"/>
          <w:marBottom w:val="0"/>
          <w:divBdr>
            <w:top w:val="none" w:sz="0" w:space="0" w:color="auto"/>
            <w:left w:val="none" w:sz="0" w:space="0" w:color="auto"/>
            <w:bottom w:val="none" w:sz="0" w:space="0" w:color="auto"/>
            <w:right w:val="none" w:sz="0" w:space="0" w:color="auto"/>
          </w:divBdr>
        </w:div>
        <w:div w:id="49037150">
          <w:marLeft w:val="640"/>
          <w:marRight w:val="0"/>
          <w:marTop w:val="0"/>
          <w:marBottom w:val="0"/>
          <w:divBdr>
            <w:top w:val="none" w:sz="0" w:space="0" w:color="auto"/>
            <w:left w:val="none" w:sz="0" w:space="0" w:color="auto"/>
            <w:bottom w:val="none" w:sz="0" w:space="0" w:color="auto"/>
            <w:right w:val="none" w:sz="0" w:space="0" w:color="auto"/>
          </w:divBdr>
        </w:div>
        <w:div w:id="14693389">
          <w:marLeft w:val="640"/>
          <w:marRight w:val="0"/>
          <w:marTop w:val="0"/>
          <w:marBottom w:val="0"/>
          <w:divBdr>
            <w:top w:val="none" w:sz="0" w:space="0" w:color="auto"/>
            <w:left w:val="none" w:sz="0" w:space="0" w:color="auto"/>
            <w:bottom w:val="none" w:sz="0" w:space="0" w:color="auto"/>
            <w:right w:val="none" w:sz="0" w:space="0" w:color="auto"/>
          </w:divBdr>
        </w:div>
        <w:div w:id="216401242">
          <w:marLeft w:val="640"/>
          <w:marRight w:val="0"/>
          <w:marTop w:val="0"/>
          <w:marBottom w:val="0"/>
          <w:divBdr>
            <w:top w:val="none" w:sz="0" w:space="0" w:color="auto"/>
            <w:left w:val="none" w:sz="0" w:space="0" w:color="auto"/>
            <w:bottom w:val="none" w:sz="0" w:space="0" w:color="auto"/>
            <w:right w:val="none" w:sz="0" w:space="0" w:color="auto"/>
          </w:divBdr>
        </w:div>
        <w:div w:id="1548956839">
          <w:marLeft w:val="640"/>
          <w:marRight w:val="0"/>
          <w:marTop w:val="0"/>
          <w:marBottom w:val="0"/>
          <w:divBdr>
            <w:top w:val="none" w:sz="0" w:space="0" w:color="auto"/>
            <w:left w:val="none" w:sz="0" w:space="0" w:color="auto"/>
            <w:bottom w:val="none" w:sz="0" w:space="0" w:color="auto"/>
            <w:right w:val="none" w:sz="0" w:space="0" w:color="auto"/>
          </w:divBdr>
        </w:div>
        <w:div w:id="192234496">
          <w:marLeft w:val="640"/>
          <w:marRight w:val="0"/>
          <w:marTop w:val="0"/>
          <w:marBottom w:val="0"/>
          <w:divBdr>
            <w:top w:val="none" w:sz="0" w:space="0" w:color="auto"/>
            <w:left w:val="none" w:sz="0" w:space="0" w:color="auto"/>
            <w:bottom w:val="none" w:sz="0" w:space="0" w:color="auto"/>
            <w:right w:val="none" w:sz="0" w:space="0" w:color="auto"/>
          </w:divBdr>
        </w:div>
      </w:divsChild>
    </w:div>
    <w:div w:id="1106123817">
      <w:bodyDiv w:val="1"/>
      <w:marLeft w:val="0"/>
      <w:marRight w:val="0"/>
      <w:marTop w:val="0"/>
      <w:marBottom w:val="0"/>
      <w:divBdr>
        <w:top w:val="none" w:sz="0" w:space="0" w:color="auto"/>
        <w:left w:val="none" w:sz="0" w:space="0" w:color="auto"/>
        <w:bottom w:val="none" w:sz="0" w:space="0" w:color="auto"/>
        <w:right w:val="none" w:sz="0" w:space="0" w:color="auto"/>
      </w:divBdr>
      <w:divsChild>
        <w:div w:id="1030301037">
          <w:marLeft w:val="640"/>
          <w:marRight w:val="0"/>
          <w:marTop w:val="0"/>
          <w:marBottom w:val="0"/>
          <w:divBdr>
            <w:top w:val="none" w:sz="0" w:space="0" w:color="auto"/>
            <w:left w:val="none" w:sz="0" w:space="0" w:color="auto"/>
            <w:bottom w:val="none" w:sz="0" w:space="0" w:color="auto"/>
            <w:right w:val="none" w:sz="0" w:space="0" w:color="auto"/>
          </w:divBdr>
        </w:div>
        <w:div w:id="644242484">
          <w:marLeft w:val="640"/>
          <w:marRight w:val="0"/>
          <w:marTop w:val="0"/>
          <w:marBottom w:val="0"/>
          <w:divBdr>
            <w:top w:val="none" w:sz="0" w:space="0" w:color="auto"/>
            <w:left w:val="none" w:sz="0" w:space="0" w:color="auto"/>
            <w:bottom w:val="none" w:sz="0" w:space="0" w:color="auto"/>
            <w:right w:val="none" w:sz="0" w:space="0" w:color="auto"/>
          </w:divBdr>
        </w:div>
        <w:div w:id="899482904">
          <w:marLeft w:val="640"/>
          <w:marRight w:val="0"/>
          <w:marTop w:val="0"/>
          <w:marBottom w:val="0"/>
          <w:divBdr>
            <w:top w:val="none" w:sz="0" w:space="0" w:color="auto"/>
            <w:left w:val="none" w:sz="0" w:space="0" w:color="auto"/>
            <w:bottom w:val="none" w:sz="0" w:space="0" w:color="auto"/>
            <w:right w:val="none" w:sz="0" w:space="0" w:color="auto"/>
          </w:divBdr>
        </w:div>
        <w:div w:id="1264218502">
          <w:marLeft w:val="640"/>
          <w:marRight w:val="0"/>
          <w:marTop w:val="0"/>
          <w:marBottom w:val="0"/>
          <w:divBdr>
            <w:top w:val="none" w:sz="0" w:space="0" w:color="auto"/>
            <w:left w:val="none" w:sz="0" w:space="0" w:color="auto"/>
            <w:bottom w:val="none" w:sz="0" w:space="0" w:color="auto"/>
            <w:right w:val="none" w:sz="0" w:space="0" w:color="auto"/>
          </w:divBdr>
        </w:div>
        <w:div w:id="685405237">
          <w:marLeft w:val="640"/>
          <w:marRight w:val="0"/>
          <w:marTop w:val="0"/>
          <w:marBottom w:val="0"/>
          <w:divBdr>
            <w:top w:val="none" w:sz="0" w:space="0" w:color="auto"/>
            <w:left w:val="none" w:sz="0" w:space="0" w:color="auto"/>
            <w:bottom w:val="none" w:sz="0" w:space="0" w:color="auto"/>
            <w:right w:val="none" w:sz="0" w:space="0" w:color="auto"/>
          </w:divBdr>
        </w:div>
        <w:div w:id="876893970">
          <w:marLeft w:val="640"/>
          <w:marRight w:val="0"/>
          <w:marTop w:val="0"/>
          <w:marBottom w:val="0"/>
          <w:divBdr>
            <w:top w:val="none" w:sz="0" w:space="0" w:color="auto"/>
            <w:left w:val="none" w:sz="0" w:space="0" w:color="auto"/>
            <w:bottom w:val="none" w:sz="0" w:space="0" w:color="auto"/>
            <w:right w:val="none" w:sz="0" w:space="0" w:color="auto"/>
          </w:divBdr>
        </w:div>
        <w:div w:id="483157370">
          <w:marLeft w:val="640"/>
          <w:marRight w:val="0"/>
          <w:marTop w:val="0"/>
          <w:marBottom w:val="0"/>
          <w:divBdr>
            <w:top w:val="none" w:sz="0" w:space="0" w:color="auto"/>
            <w:left w:val="none" w:sz="0" w:space="0" w:color="auto"/>
            <w:bottom w:val="none" w:sz="0" w:space="0" w:color="auto"/>
            <w:right w:val="none" w:sz="0" w:space="0" w:color="auto"/>
          </w:divBdr>
        </w:div>
        <w:div w:id="368922628">
          <w:marLeft w:val="640"/>
          <w:marRight w:val="0"/>
          <w:marTop w:val="0"/>
          <w:marBottom w:val="0"/>
          <w:divBdr>
            <w:top w:val="none" w:sz="0" w:space="0" w:color="auto"/>
            <w:left w:val="none" w:sz="0" w:space="0" w:color="auto"/>
            <w:bottom w:val="none" w:sz="0" w:space="0" w:color="auto"/>
            <w:right w:val="none" w:sz="0" w:space="0" w:color="auto"/>
          </w:divBdr>
        </w:div>
        <w:div w:id="2037538252">
          <w:marLeft w:val="640"/>
          <w:marRight w:val="0"/>
          <w:marTop w:val="0"/>
          <w:marBottom w:val="0"/>
          <w:divBdr>
            <w:top w:val="none" w:sz="0" w:space="0" w:color="auto"/>
            <w:left w:val="none" w:sz="0" w:space="0" w:color="auto"/>
            <w:bottom w:val="none" w:sz="0" w:space="0" w:color="auto"/>
            <w:right w:val="none" w:sz="0" w:space="0" w:color="auto"/>
          </w:divBdr>
        </w:div>
        <w:div w:id="140512463">
          <w:marLeft w:val="640"/>
          <w:marRight w:val="0"/>
          <w:marTop w:val="0"/>
          <w:marBottom w:val="0"/>
          <w:divBdr>
            <w:top w:val="none" w:sz="0" w:space="0" w:color="auto"/>
            <w:left w:val="none" w:sz="0" w:space="0" w:color="auto"/>
            <w:bottom w:val="none" w:sz="0" w:space="0" w:color="auto"/>
            <w:right w:val="none" w:sz="0" w:space="0" w:color="auto"/>
          </w:divBdr>
        </w:div>
        <w:div w:id="1039012478">
          <w:marLeft w:val="640"/>
          <w:marRight w:val="0"/>
          <w:marTop w:val="0"/>
          <w:marBottom w:val="0"/>
          <w:divBdr>
            <w:top w:val="none" w:sz="0" w:space="0" w:color="auto"/>
            <w:left w:val="none" w:sz="0" w:space="0" w:color="auto"/>
            <w:bottom w:val="none" w:sz="0" w:space="0" w:color="auto"/>
            <w:right w:val="none" w:sz="0" w:space="0" w:color="auto"/>
          </w:divBdr>
        </w:div>
        <w:div w:id="575356965">
          <w:marLeft w:val="640"/>
          <w:marRight w:val="0"/>
          <w:marTop w:val="0"/>
          <w:marBottom w:val="0"/>
          <w:divBdr>
            <w:top w:val="none" w:sz="0" w:space="0" w:color="auto"/>
            <w:left w:val="none" w:sz="0" w:space="0" w:color="auto"/>
            <w:bottom w:val="none" w:sz="0" w:space="0" w:color="auto"/>
            <w:right w:val="none" w:sz="0" w:space="0" w:color="auto"/>
          </w:divBdr>
        </w:div>
        <w:div w:id="2035304969">
          <w:marLeft w:val="640"/>
          <w:marRight w:val="0"/>
          <w:marTop w:val="0"/>
          <w:marBottom w:val="0"/>
          <w:divBdr>
            <w:top w:val="none" w:sz="0" w:space="0" w:color="auto"/>
            <w:left w:val="none" w:sz="0" w:space="0" w:color="auto"/>
            <w:bottom w:val="none" w:sz="0" w:space="0" w:color="auto"/>
            <w:right w:val="none" w:sz="0" w:space="0" w:color="auto"/>
          </w:divBdr>
        </w:div>
        <w:div w:id="1615671855">
          <w:marLeft w:val="640"/>
          <w:marRight w:val="0"/>
          <w:marTop w:val="0"/>
          <w:marBottom w:val="0"/>
          <w:divBdr>
            <w:top w:val="none" w:sz="0" w:space="0" w:color="auto"/>
            <w:left w:val="none" w:sz="0" w:space="0" w:color="auto"/>
            <w:bottom w:val="none" w:sz="0" w:space="0" w:color="auto"/>
            <w:right w:val="none" w:sz="0" w:space="0" w:color="auto"/>
          </w:divBdr>
        </w:div>
        <w:div w:id="563183211">
          <w:marLeft w:val="640"/>
          <w:marRight w:val="0"/>
          <w:marTop w:val="0"/>
          <w:marBottom w:val="0"/>
          <w:divBdr>
            <w:top w:val="none" w:sz="0" w:space="0" w:color="auto"/>
            <w:left w:val="none" w:sz="0" w:space="0" w:color="auto"/>
            <w:bottom w:val="none" w:sz="0" w:space="0" w:color="auto"/>
            <w:right w:val="none" w:sz="0" w:space="0" w:color="auto"/>
          </w:divBdr>
        </w:div>
        <w:div w:id="1188830747">
          <w:marLeft w:val="640"/>
          <w:marRight w:val="0"/>
          <w:marTop w:val="0"/>
          <w:marBottom w:val="0"/>
          <w:divBdr>
            <w:top w:val="none" w:sz="0" w:space="0" w:color="auto"/>
            <w:left w:val="none" w:sz="0" w:space="0" w:color="auto"/>
            <w:bottom w:val="none" w:sz="0" w:space="0" w:color="auto"/>
            <w:right w:val="none" w:sz="0" w:space="0" w:color="auto"/>
          </w:divBdr>
        </w:div>
        <w:div w:id="1275014757">
          <w:marLeft w:val="640"/>
          <w:marRight w:val="0"/>
          <w:marTop w:val="0"/>
          <w:marBottom w:val="0"/>
          <w:divBdr>
            <w:top w:val="none" w:sz="0" w:space="0" w:color="auto"/>
            <w:left w:val="none" w:sz="0" w:space="0" w:color="auto"/>
            <w:bottom w:val="none" w:sz="0" w:space="0" w:color="auto"/>
            <w:right w:val="none" w:sz="0" w:space="0" w:color="auto"/>
          </w:divBdr>
        </w:div>
        <w:div w:id="1831215343">
          <w:marLeft w:val="640"/>
          <w:marRight w:val="0"/>
          <w:marTop w:val="0"/>
          <w:marBottom w:val="0"/>
          <w:divBdr>
            <w:top w:val="none" w:sz="0" w:space="0" w:color="auto"/>
            <w:left w:val="none" w:sz="0" w:space="0" w:color="auto"/>
            <w:bottom w:val="none" w:sz="0" w:space="0" w:color="auto"/>
            <w:right w:val="none" w:sz="0" w:space="0" w:color="auto"/>
          </w:divBdr>
        </w:div>
        <w:div w:id="915669808">
          <w:marLeft w:val="640"/>
          <w:marRight w:val="0"/>
          <w:marTop w:val="0"/>
          <w:marBottom w:val="0"/>
          <w:divBdr>
            <w:top w:val="none" w:sz="0" w:space="0" w:color="auto"/>
            <w:left w:val="none" w:sz="0" w:space="0" w:color="auto"/>
            <w:bottom w:val="none" w:sz="0" w:space="0" w:color="auto"/>
            <w:right w:val="none" w:sz="0" w:space="0" w:color="auto"/>
          </w:divBdr>
        </w:div>
        <w:div w:id="25832909">
          <w:marLeft w:val="640"/>
          <w:marRight w:val="0"/>
          <w:marTop w:val="0"/>
          <w:marBottom w:val="0"/>
          <w:divBdr>
            <w:top w:val="none" w:sz="0" w:space="0" w:color="auto"/>
            <w:left w:val="none" w:sz="0" w:space="0" w:color="auto"/>
            <w:bottom w:val="none" w:sz="0" w:space="0" w:color="auto"/>
            <w:right w:val="none" w:sz="0" w:space="0" w:color="auto"/>
          </w:divBdr>
        </w:div>
        <w:div w:id="64911631">
          <w:marLeft w:val="640"/>
          <w:marRight w:val="0"/>
          <w:marTop w:val="0"/>
          <w:marBottom w:val="0"/>
          <w:divBdr>
            <w:top w:val="none" w:sz="0" w:space="0" w:color="auto"/>
            <w:left w:val="none" w:sz="0" w:space="0" w:color="auto"/>
            <w:bottom w:val="none" w:sz="0" w:space="0" w:color="auto"/>
            <w:right w:val="none" w:sz="0" w:space="0" w:color="auto"/>
          </w:divBdr>
        </w:div>
        <w:div w:id="716852382">
          <w:marLeft w:val="640"/>
          <w:marRight w:val="0"/>
          <w:marTop w:val="0"/>
          <w:marBottom w:val="0"/>
          <w:divBdr>
            <w:top w:val="none" w:sz="0" w:space="0" w:color="auto"/>
            <w:left w:val="none" w:sz="0" w:space="0" w:color="auto"/>
            <w:bottom w:val="none" w:sz="0" w:space="0" w:color="auto"/>
            <w:right w:val="none" w:sz="0" w:space="0" w:color="auto"/>
          </w:divBdr>
        </w:div>
        <w:div w:id="43797977">
          <w:marLeft w:val="640"/>
          <w:marRight w:val="0"/>
          <w:marTop w:val="0"/>
          <w:marBottom w:val="0"/>
          <w:divBdr>
            <w:top w:val="none" w:sz="0" w:space="0" w:color="auto"/>
            <w:left w:val="none" w:sz="0" w:space="0" w:color="auto"/>
            <w:bottom w:val="none" w:sz="0" w:space="0" w:color="auto"/>
            <w:right w:val="none" w:sz="0" w:space="0" w:color="auto"/>
          </w:divBdr>
        </w:div>
        <w:div w:id="1966541060">
          <w:marLeft w:val="640"/>
          <w:marRight w:val="0"/>
          <w:marTop w:val="0"/>
          <w:marBottom w:val="0"/>
          <w:divBdr>
            <w:top w:val="none" w:sz="0" w:space="0" w:color="auto"/>
            <w:left w:val="none" w:sz="0" w:space="0" w:color="auto"/>
            <w:bottom w:val="none" w:sz="0" w:space="0" w:color="auto"/>
            <w:right w:val="none" w:sz="0" w:space="0" w:color="auto"/>
          </w:divBdr>
        </w:div>
        <w:div w:id="1837308629">
          <w:marLeft w:val="640"/>
          <w:marRight w:val="0"/>
          <w:marTop w:val="0"/>
          <w:marBottom w:val="0"/>
          <w:divBdr>
            <w:top w:val="none" w:sz="0" w:space="0" w:color="auto"/>
            <w:left w:val="none" w:sz="0" w:space="0" w:color="auto"/>
            <w:bottom w:val="none" w:sz="0" w:space="0" w:color="auto"/>
            <w:right w:val="none" w:sz="0" w:space="0" w:color="auto"/>
          </w:divBdr>
        </w:div>
        <w:div w:id="1500652439">
          <w:marLeft w:val="640"/>
          <w:marRight w:val="0"/>
          <w:marTop w:val="0"/>
          <w:marBottom w:val="0"/>
          <w:divBdr>
            <w:top w:val="none" w:sz="0" w:space="0" w:color="auto"/>
            <w:left w:val="none" w:sz="0" w:space="0" w:color="auto"/>
            <w:bottom w:val="none" w:sz="0" w:space="0" w:color="auto"/>
            <w:right w:val="none" w:sz="0" w:space="0" w:color="auto"/>
          </w:divBdr>
        </w:div>
        <w:div w:id="1575317316">
          <w:marLeft w:val="640"/>
          <w:marRight w:val="0"/>
          <w:marTop w:val="0"/>
          <w:marBottom w:val="0"/>
          <w:divBdr>
            <w:top w:val="none" w:sz="0" w:space="0" w:color="auto"/>
            <w:left w:val="none" w:sz="0" w:space="0" w:color="auto"/>
            <w:bottom w:val="none" w:sz="0" w:space="0" w:color="auto"/>
            <w:right w:val="none" w:sz="0" w:space="0" w:color="auto"/>
          </w:divBdr>
        </w:div>
        <w:div w:id="523397434">
          <w:marLeft w:val="640"/>
          <w:marRight w:val="0"/>
          <w:marTop w:val="0"/>
          <w:marBottom w:val="0"/>
          <w:divBdr>
            <w:top w:val="none" w:sz="0" w:space="0" w:color="auto"/>
            <w:left w:val="none" w:sz="0" w:space="0" w:color="auto"/>
            <w:bottom w:val="none" w:sz="0" w:space="0" w:color="auto"/>
            <w:right w:val="none" w:sz="0" w:space="0" w:color="auto"/>
          </w:divBdr>
        </w:div>
        <w:div w:id="265625891">
          <w:marLeft w:val="640"/>
          <w:marRight w:val="0"/>
          <w:marTop w:val="0"/>
          <w:marBottom w:val="0"/>
          <w:divBdr>
            <w:top w:val="none" w:sz="0" w:space="0" w:color="auto"/>
            <w:left w:val="none" w:sz="0" w:space="0" w:color="auto"/>
            <w:bottom w:val="none" w:sz="0" w:space="0" w:color="auto"/>
            <w:right w:val="none" w:sz="0" w:space="0" w:color="auto"/>
          </w:divBdr>
        </w:div>
        <w:div w:id="469054213">
          <w:marLeft w:val="640"/>
          <w:marRight w:val="0"/>
          <w:marTop w:val="0"/>
          <w:marBottom w:val="0"/>
          <w:divBdr>
            <w:top w:val="none" w:sz="0" w:space="0" w:color="auto"/>
            <w:left w:val="none" w:sz="0" w:space="0" w:color="auto"/>
            <w:bottom w:val="none" w:sz="0" w:space="0" w:color="auto"/>
            <w:right w:val="none" w:sz="0" w:space="0" w:color="auto"/>
          </w:divBdr>
        </w:div>
        <w:div w:id="1506554658">
          <w:marLeft w:val="640"/>
          <w:marRight w:val="0"/>
          <w:marTop w:val="0"/>
          <w:marBottom w:val="0"/>
          <w:divBdr>
            <w:top w:val="none" w:sz="0" w:space="0" w:color="auto"/>
            <w:left w:val="none" w:sz="0" w:space="0" w:color="auto"/>
            <w:bottom w:val="none" w:sz="0" w:space="0" w:color="auto"/>
            <w:right w:val="none" w:sz="0" w:space="0" w:color="auto"/>
          </w:divBdr>
        </w:div>
        <w:div w:id="1985621739">
          <w:marLeft w:val="640"/>
          <w:marRight w:val="0"/>
          <w:marTop w:val="0"/>
          <w:marBottom w:val="0"/>
          <w:divBdr>
            <w:top w:val="none" w:sz="0" w:space="0" w:color="auto"/>
            <w:left w:val="none" w:sz="0" w:space="0" w:color="auto"/>
            <w:bottom w:val="none" w:sz="0" w:space="0" w:color="auto"/>
            <w:right w:val="none" w:sz="0" w:space="0" w:color="auto"/>
          </w:divBdr>
        </w:div>
        <w:div w:id="1885484784">
          <w:marLeft w:val="640"/>
          <w:marRight w:val="0"/>
          <w:marTop w:val="0"/>
          <w:marBottom w:val="0"/>
          <w:divBdr>
            <w:top w:val="none" w:sz="0" w:space="0" w:color="auto"/>
            <w:left w:val="none" w:sz="0" w:space="0" w:color="auto"/>
            <w:bottom w:val="none" w:sz="0" w:space="0" w:color="auto"/>
            <w:right w:val="none" w:sz="0" w:space="0" w:color="auto"/>
          </w:divBdr>
        </w:div>
        <w:div w:id="1498767638">
          <w:marLeft w:val="640"/>
          <w:marRight w:val="0"/>
          <w:marTop w:val="0"/>
          <w:marBottom w:val="0"/>
          <w:divBdr>
            <w:top w:val="none" w:sz="0" w:space="0" w:color="auto"/>
            <w:left w:val="none" w:sz="0" w:space="0" w:color="auto"/>
            <w:bottom w:val="none" w:sz="0" w:space="0" w:color="auto"/>
            <w:right w:val="none" w:sz="0" w:space="0" w:color="auto"/>
          </w:divBdr>
        </w:div>
        <w:div w:id="58015116">
          <w:marLeft w:val="640"/>
          <w:marRight w:val="0"/>
          <w:marTop w:val="0"/>
          <w:marBottom w:val="0"/>
          <w:divBdr>
            <w:top w:val="none" w:sz="0" w:space="0" w:color="auto"/>
            <w:left w:val="none" w:sz="0" w:space="0" w:color="auto"/>
            <w:bottom w:val="none" w:sz="0" w:space="0" w:color="auto"/>
            <w:right w:val="none" w:sz="0" w:space="0" w:color="auto"/>
          </w:divBdr>
        </w:div>
        <w:div w:id="187061712">
          <w:marLeft w:val="640"/>
          <w:marRight w:val="0"/>
          <w:marTop w:val="0"/>
          <w:marBottom w:val="0"/>
          <w:divBdr>
            <w:top w:val="none" w:sz="0" w:space="0" w:color="auto"/>
            <w:left w:val="none" w:sz="0" w:space="0" w:color="auto"/>
            <w:bottom w:val="none" w:sz="0" w:space="0" w:color="auto"/>
            <w:right w:val="none" w:sz="0" w:space="0" w:color="auto"/>
          </w:divBdr>
        </w:div>
        <w:div w:id="1233735991">
          <w:marLeft w:val="640"/>
          <w:marRight w:val="0"/>
          <w:marTop w:val="0"/>
          <w:marBottom w:val="0"/>
          <w:divBdr>
            <w:top w:val="none" w:sz="0" w:space="0" w:color="auto"/>
            <w:left w:val="none" w:sz="0" w:space="0" w:color="auto"/>
            <w:bottom w:val="none" w:sz="0" w:space="0" w:color="auto"/>
            <w:right w:val="none" w:sz="0" w:space="0" w:color="auto"/>
          </w:divBdr>
        </w:div>
        <w:div w:id="1115053711">
          <w:marLeft w:val="640"/>
          <w:marRight w:val="0"/>
          <w:marTop w:val="0"/>
          <w:marBottom w:val="0"/>
          <w:divBdr>
            <w:top w:val="none" w:sz="0" w:space="0" w:color="auto"/>
            <w:left w:val="none" w:sz="0" w:space="0" w:color="auto"/>
            <w:bottom w:val="none" w:sz="0" w:space="0" w:color="auto"/>
            <w:right w:val="none" w:sz="0" w:space="0" w:color="auto"/>
          </w:divBdr>
        </w:div>
        <w:div w:id="1384402785">
          <w:marLeft w:val="640"/>
          <w:marRight w:val="0"/>
          <w:marTop w:val="0"/>
          <w:marBottom w:val="0"/>
          <w:divBdr>
            <w:top w:val="none" w:sz="0" w:space="0" w:color="auto"/>
            <w:left w:val="none" w:sz="0" w:space="0" w:color="auto"/>
            <w:bottom w:val="none" w:sz="0" w:space="0" w:color="auto"/>
            <w:right w:val="none" w:sz="0" w:space="0" w:color="auto"/>
          </w:divBdr>
        </w:div>
        <w:div w:id="899092186">
          <w:marLeft w:val="640"/>
          <w:marRight w:val="0"/>
          <w:marTop w:val="0"/>
          <w:marBottom w:val="0"/>
          <w:divBdr>
            <w:top w:val="none" w:sz="0" w:space="0" w:color="auto"/>
            <w:left w:val="none" w:sz="0" w:space="0" w:color="auto"/>
            <w:bottom w:val="none" w:sz="0" w:space="0" w:color="auto"/>
            <w:right w:val="none" w:sz="0" w:space="0" w:color="auto"/>
          </w:divBdr>
        </w:div>
        <w:div w:id="303118545">
          <w:marLeft w:val="640"/>
          <w:marRight w:val="0"/>
          <w:marTop w:val="0"/>
          <w:marBottom w:val="0"/>
          <w:divBdr>
            <w:top w:val="none" w:sz="0" w:space="0" w:color="auto"/>
            <w:left w:val="none" w:sz="0" w:space="0" w:color="auto"/>
            <w:bottom w:val="none" w:sz="0" w:space="0" w:color="auto"/>
            <w:right w:val="none" w:sz="0" w:space="0" w:color="auto"/>
          </w:divBdr>
        </w:div>
        <w:div w:id="1779981012">
          <w:marLeft w:val="640"/>
          <w:marRight w:val="0"/>
          <w:marTop w:val="0"/>
          <w:marBottom w:val="0"/>
          <w:divBdr>
            <w:top w:val="none" w:sz="0" w:space="0" w:color="auto"/>
            <w:left w:val="none" w:sz="0" w:space="0" w:color="auto"/>
            <w:bottom w:val="none" w:sz="0" w:space="0" w:color="auto"/>
            <w:right w:val="none" w:sz="0" w:space="0" w:color="auto"/>
          </w:divBdr>
        </w:div>
        <w:div w:id="1738549506">
          <w:marLeft w:val="640"/>
          <w:marRight w:val="0"/>
          <w:marTop w:val="0"/>
          <w:marBottom w:val="0"/>
          <w:divBdr>
            <w:top w:val="none" w:sz="0" w:space="0" w:color="auto"/>
            <w:left w:val="none" w:sz="0" w:space="0" w:color="auto"/>
            <w:bottom w:val="none" w:sz="0" w:space="0" w:color="auto"/>
            <w:right w:val="none" w:sz="0" w:space="0" w:color="auto"/>
          </w:divBdr>
        </w:div>
        <w:div w:id="1940405883">
          <w:marLeft w:val="640"/>
          <w:marRight w:val="0"/>
          <w:marTop w:val="0"/>
          <w:marBottom w:val="0"/>
          <w:divBdr>
            <w:top w:val="none" w:sz="0" w:space="0" w:color="auto"/>
            <w:left w:val="none" w:sz="0" w:space="0" w:color="auto"/>
            <w:bottom w:val="none" w:sz="0" w:space="0" w:color="auto"/>
            <w:right w:val="none" w:sz="0" w:space="0" w:color="auto"/>
          </w:divBdr>
        </w:div>
      </w:divsChild>
    </w:div>
    <w:div w:id="1112286349">
      <w:bodyDiv w:val="1"/>
      <w:marLeft w:val="0"/>
      <w:marRight w:val="0"/>
      <w:marTop w:val="0"/>
      <w:marBottom w:val="0"/>
      <w:divBdr>
        <w:top w:val="none" w:sz="0" w:space="0" w:color="auto"/>
        <w:left w:val="none" w:sz="0" w:space="0" w:color="auto"/>
        <w:bottom w:val="none" w:sz="0" w:space="0" w:color="auto"/>
        <w:right w:val="none" w:sz="0" w:space="0" w:color="auto"/>
      </w:divBdr>
      <w:divsChild>
        <w:div w:id="1847011887">
          <w:marLeft w:val="640"/>
          <w:marRight w:val="0"/>
          <w:marTop w:val="0"/>
          <w:marBottom w:val="0"/>
          <w:divBdr>
            <w:top w:val="none" w:sz="0" w:space="0" w:color="auto"/>
            <w:left w:val="none" w:sz="0" w:space="0" w:color="auto"/>
            <w:bottom w:val="none" w:sz="0" w:space="0" w:color="auto"/>
            <w:right w:val="none" w:sz="0" w:space="0" w:color="auto"/>
          </w:divBdr>
        </w:div>
        <w:div w:id="396168274">
          <w:marLeft w:val="640"/>
          <w:marRight w:val="0"/>
          <w:marTop w:val="0"/>
          <w:marBottom w:val="0"/>
          <w:divBdr>
            <w:top w:val="none" w:sz="0" w:space="0" w:color="auto"/>
            <w:left w:val="none" w:sz="0" w:space="0" w:color="auto"/>
            <w:bottom w:val="none" w:sz="0" w:space="0" w:color="auto"/>
            <w:right w:val="none" w:sz="0" w:space="0" w:color="auto"/>
          </w:divBdr>
        </w:div>
        <w:div w:id="2143376487">
          <w:marLeft w:val="640"/>
          <w:marRight w:val="0"/>
          <w:marTop w:val="0"/>
          <w:marBottom w:val="0"/>
          <w:divBdr>
            <w:top w:val="none" w:sz="0" w:space="0" w:color="auto"/>
            <w:left w:val="none" w:sz="0" w:space="0" w:color="auto"/>
            <w:bottom w:val="none" w:sz="0" w:space="0" w:color="auto"/>
            <w:right w:val="none" w:sz="0" w:space="0" w:color="auto"/>
          </w:divBdr>
        </w:div>
        <w:div w:id="197546817">
          <w:marLeft w:val="640"/>
          <w:marRight w:val="0"/>
          <w:marTop w:val="0"/>
          <w:marBottom w:val="0"/>
          <w:divBdr>
            <w:top w:val="none" w:sz="0" w:space="0" w:color="auto"/>
            <w:left w:val="none" w:sz="0" w:space="0" w:color="auto"/>
            <w:bottom w:val="none" w:sz="0" w:space="0" w:color="auto"/>
            <w:right w:val="none" w:sz="0" w:space="0" w:color="auto"/>
          </w:divBdr>
        </w:div>
        <w:div w:id="1105534473">
          <w:marLeft w:val="640"/>
          <w:marRight w:val="0"/>
          <w:marTop w:val="0"/>
          <w:marBottom w:val="0"/>
          <w:divBdr>
            <w:top w:val="none" w:sz="0" w:space="0" w:color="auto"/>
            <w:left w:val="none" w:sz="0" w:space="0" w:color="auto"/>
            <w:bottom w:val="none" w:sz="0" w:space="0" w:color="auto"/>
            <w:right w:val="none" w:sz="0" w:space="0" w:color="auto"/>
          </w:divBdr>
        </w:div>
        <w:div w:id="1412435430">
          <w:marLeft w:val="640"/>
          <w:marRight w:val="0"/>
          <w:marTop w:val="0"/>
          <w:marBottom w:val="0"/>
          <w:divBdr>
            <w:top w:val="none" w:sz="0" w:space="0" w:color="auto"/>
            <w:left w:val="none" w:sz="0" w:space="0" w:color="auto"/>
            <w:bottom w:val="none" w:sz="0" w:space="0" w:color="auto"/>
            <w:right w:val="none" w:sz="0" w:space="0" w:color="auto"/>
          </w:divBdr>
        </w:div>
        <w:div w:id="416367605">
          <w:marLeft w:val="640"/>
          <w:marRight w:val="0"/>
          <w:marTop w:val="0"/>
          <w:marBottom w:val="0"/>
          <w:divBdr>
            <w:top w:val="none" w:sz="0" w:space="0" w:color="auto"/>
            <w:left w:val="none" w:sz="0" w:space="0" w:color="auto"/>
            <w:bottom w:val="none" w:sz="0" w:space="0" w:color="auto"/>
            <w:right w:val="none" w:sz="0" w:space="0" w:color="auto"/>
          </w:divBdr>
        </w:div>
        <w:div w:id="1074353428">
          <w:marLeft w:val="640"/>
          <w:marRight w:val="0"/>
          <w:marTop w:val="0"/>
          <w:marBottom w:val="0"/>
          <w:divBdr>
            <w:top w:val="none" w:sz="0" w:space="0" w:color="auto"/>
            <w:left w:val="none" w:sz="0" w:space="0" w:color="auto"/>
            <w:bottom w:val="none" w:sz="0" w:space="0" w:color="auto"/>
            <w:right w:val="none" w:sz="0" w:space="0" w:color="auto"/>
          </w:divBdr>
        </w:div>
        <w:div w:id="486244265">
          <w:marLeft w:val="640"/>
          <w:marRight w:val="0"/>
          <w:marTop w:val="0"/>
          <w:marBottom w:val="0"/>
          <w:divBdr>
            <w:top w:val="none" w:sz="0" w:space="0" w:color="auto"/>
            <w:left w:val="none" w:sz="0" w:space="0" w:color="auto"/>
            <w:bottom w:val="none" w:sz="0" w:space="0" w:color="auto"/>
            <w:right w:val="none" w:sz="0" w:space="0" w:color="auto"/>
          </w:divBdr>
        </w:div>
        <w:div w:id="1191259509">
          <w:marLeft w:val="640"/>
          <w:marRight w:val="0"/>
          <w:marTop w:val="0"/>
          <w:marBottom w:val="0"/>
          <w:divBdr>
            <w:top w:val="none" w:sz="0" w:space="0" w:color="auto"/>
            <w:left w:val="none" w:sz="0" w:space="0" w:color="auto"/>
            <w:bottom w:val="none" w:sz="0" w:space="0" w:color="auto"/>
            <w:right w:val="none" w:sz="0" w:space="0" w:color="auto"/>
          </w:divBdr>
        </w:div>
        <w:div w:id="1713190163">
          <w:marLeft w:val="640"/>
          <w:marRight w:val="0"/>
          <w:marTop w:val="0"/>
          <w:marBottom w:val="0"/>
          <w:divBdr>
            <w:top w:val="none" w:sz="0" w:space="0" w:color="auto"/>
            <w:left w:val="none" w:sz="0" w:space="0" w:color="auto"/>
            <w:bottom w:val="none" w:sz="0" w:space="0" w:color="auto"/>
            <w:right w:val="none" w:sz="0" w:space="0" w:color="auto"/>
          </w:divBdr>
        </w:div>
        <w:div w:id="1847554119">
          <w:marLeft w:val="640"/>
          <w:marRight w:val="0"/>
          <w:marTop w:val="0"/>
          <w:marBottom w:val="0"/>
          <w:divBdr>
            <w:top w:val="none" w:sz="0" w:space="0" w:color="auto"/>
            <w:left w:val="none" w:sz="0" w:space="0" w:color="auto"/>
            <w:bottom w:val="none" w:sz="0" w:space="0" w:color="auto"/>
            <w:right w:val="none" w:sz="0" w:space="0" w:color="auto"/>
          </w:divBdr>
        </w:div>
        <w:div w:id="258560502">
          <w:marLeft w:val="640"/>
          <w:marRight w:val="0"/>
          <w:marTop w:val="0"/>
          <w:marBottom w:val="0"/>
          <w:divBdr>
            <w:top w:val="none" w:sz="0" w:space="0" w:color="auto"/>
            <w:left w:val="none" w:sz="0" w:space="0" w:color="auto"/>
            <w:bottom w:val="none" w:sz="0" w:space="0" w:color="auto"/>
            <w:right w:val="none" w:sz="0" w:space="0" w:color="auto"/>
          </w:divBdr>
        </w:div>
        <w:div w:id="675109790">
          <w:marLeft w:val="640"/>
          <w:marRight w:val="0"/>
          <w:marTop w:val="0"/>
          <w:marBottom w:val="0"/>
          <w:divBdr>
            <w:top w:val="none" w:sz="0" w:space="0" w:color="auto"/>
            <w:left w:val="none" w:sz="0" w:space="0" w:color="auto"/>
            <w:bottom w:val="none" w:sz="0" w:space="0" w:color="auto"/>
            <w:right w:val="none" w:sz="0" w:space="0" w:color="auto"/>
          </w:divBdr>
        </w:div>
        <w:div w:id="1207530024">
          <w:marLeft w:val="640"/>
          <w:marRight w:val="0"/>
          <w:marTop w:val="0"/>
          <w:marBottom w:val="0"/>
          <w:divBdr>
            <w:top w:val="none" w:sz="0" w:space="0" w:color="auto"/>
            <w:left w:val="none" w:sz="0" w:space="0" w:color="auto"/>
            <w:bottom w:val="none" w:sz="0" w:space="0" w:color="auto"/>
            <w:right w:val="none" w:sz="0" w:space="0" w:color="auto"/>
          </w:divBdr>
        </w:div>
        <w:div w:id="436291403">
          <w:marLeft w:val="640"/>
          <w:marRight w:val="0"/>
          <w:marTop w:val="0"/>
          <w:marBottom w:val="0"/>
          <w:divBdr>
            <w:top w:val="none" w:sz="0" w:space="0" w:color="auto"/>
            <w:left w:val="none" w:sz="0" w:space="0" w:color="auto"/>
            <w:bottom w:val="none" w:sz="0" w:space="0" w:color="auto"/>
            <w:right w:val="none" w:sz="0" w:space="0" w:color="auto"/>
          </w:divBdr>
        </w:div>
        <w:div w:id="370037896">
          <w:marLeft w:val="640"/>
          <w:marRight w:val="0"/>
          <w:marTop w:val="0"/>
          <w:marBottom w:val="0"/>
          <w:divBdr>
            <w:top w:val="none" w:sz="0" w:space="0" w:color="auto"/>
            <w:left w:val="none" w:sz="0" w:space="0" w:color="auto"/>
            <w:bottom w:val="none" w:sz="0" w:space="0" w:color="auto"/>
            <w:right w:val="none" w:sz="0" w:space="0" w:color="auto"/>
          </w:divBdr>
        </w:div>
        <w:div w:id="581528305">
          <w:marLeft w:val="640"/>
          <w:marRight w:val="0"/>
          <w:marTop w:val="0"/>
          <w:marBottom w:val="0"/>
          <w:divBdr>
            <w:top w:val="none" w:sz="0" w:space="0" w:color="auto"/>
            <w:left w:val="none" w:sz="0" w:space="0" w:color="auto"/>
            <w:bottom w:val="none" w:sz="0" w:space="0" w:color="auto"/>
            <w:right w:val="none" w:sz="0" w:space="0" w:color="auto"/>
          </w:divBdr>
        </w:div>
        <w:div w:id="2103991989">
          <w:marLeft w:val="640"/>
          <w:marRight w:val="0"/>
          <w:marTop w:val="0"/>
          <w:marBottom w:val="0"/>
          <w:divBdr>
            <w:top w:val="none" w:sz="0" w:space="0" w:color="auto"/>
            <w:left w:val="none" w:sz="0" w:space="0" w:color="auto"/>
            <w:bottom w:val="none" w:sz="0" w:space="0" w:color="auto"/>
            <w:right w:val="none" w:sz="0" w:space="0" w:color="auto"/>
          </w:divBdr>
        </w:div>
        <w:div w:id="825047917">
          <w:marLeft w:val="640"/>
          <w:marRight w:val="0"/>
          <w:marTop w:val="0"/>
          <w:marBottom w:val="0"/>
          <w:divBdr>
            <w:top w:val="none" w:sz="0" w:space="0" w:color="auto"/>
            <w:left w:val="none" w:sz="0" w:space="0" w:color="auto"/>
            <w:bottom w:val="none" w:sz="0" w:space="0" w:color="auto"/>
            <w:right w:val="none" w:sz="0" w:space="0" w:color="auto"/>
          </w:divBdr>
        </w:div>
        <w:div w:id="1312440667">
          <w:marLeft w:val="640"/>
          <w:marRight w:val="0"/>
          <w:marTop w:val="0"/>
          <w:marBottom w:val="0"/>
          <w:divBdr>
            <w:top w:val="none" w:sz="0" w:space="0" w:color="auto"/>
            <w:left w:val="none" w:sz="0" w:space="0" w:color="auto"/>
            <w:bottom w:val="none" w:sz="0" w:space="0" w:color="auto"/>
            <w:right w:val="none" w:sz="0" w:space="0" w:color="auto"/>
          </w:divBdr>
        </w:div>
        <w:div w:id="773404303">
          <w:marLeft w:val="640"/>
          <w:marRight w:val="0"/>
          <w:marTop w:val="0"/>
          <w:marBottom w:val="0"/>
          <w:divBdr>
            <w:top w:val="none" w:sz="0" w:space="0" w:color="auto"/>
            <w:left w:val="none" w:sz="0" w:space="0" w:color="auto"/>
            <w:bottom w:val="none" w:sz="0" w:space="0" w:color="auto"/>
            <w:right w:val="none" w:sz="0" w:space="0" w:color="auto"/>
          </w:divBdr>
        </w:div>
        <w:div w:id="497817247">
          <w:marLeft w:val="640"/>
          <w:marRight w:val="0"/>
          <w:marTop w:val="0"/>
          <w:marBottom w:val="0"/>
          <w:divBdr>
            <w:top w:val="none" w:sz="0" w:space="0" w:color="auto"/>
            <w:left w:val="none" w:sz="0" w:space="0" w:color="auto"/>
            <w:bottom w:val="none" w:sz="0" w:space="0" w:color="auto"/>
            <w:right w:val="none" w:sz="0" w:space="0" w:color="auto"/>
          </w:divBdr>
        </w:div>
        <w:div w:id="1480149059">
          <w:marLeft w:val="640"/>
          <w:marRight w:val="0"/>
          <w:marTop w:val="0"/>
          <w:marBottom w:val="0"/>
          <w:divBdr>
            <w:top w:val="none" w:sz="0" w:space="0" w:color="auto"/>
            <w:left w:val="none" w:sz="0" w:space="0" w:color="auto"/>
            <w:bottom w:val="none" w:sz="0" w:space="0" w:color="auto"/>
            <w:right w:val="none" w:sz="0" w:space="0" w:color="auto"/>
          </w:divBdr>
        </w:div>
        <w:div w:id="19472189">
          <w:marLeft w:val="640"/>
          <w:marRight w:val="0"/>
          <w:marTop w:val="0"/>
          <w:marBottom w:val="0"/>
          <w:divBdr>
            <w:top w:val="none" w:sz="0" w:space="0" w:color="auto"/>
            <w:left w:val="none" w:sz="0" w:space="0" w:color="auto"/>
            <w:bottom w:val="none" w:sz="0" w:space="0" w:color="auto"/>
            <w:right w:val="none" w:sz="0" w:space="0" w:color="auto"/>
          </w:divBdr>
        </w:div>
        <w:div w:id="1503356670">
          <w:marLeft w:val="640"/>
          <w:marRight w:val="0"/>
          <w:marTop w:val="0"/>
          <w:marBottom w:val="0"/>
          <w:divBdr>
            <w:top w:val="none" w:sz="0" w:space="0" w:color="auto"/>
            <w:left w:val="none" w:sz="0" w:space="0" w:color="auto"/>
            <w:bottom w:val="none" w:sz="0" w:space="0" w:color="auto"/>
            <w:right w:val="none" w:sz="0" w:space="0" w:color="auto"/>
          </w:divBdr>
        </w:div>
        <w:div w:id="352193982">
          <w:marLeft w:val="640"/>
          <w:marRight w:val="0"/>
          <w:marTop w:val="0"/>
          <w:marBottom w:val="0"/>
          <w:divBdr>
            <w:top w:val="none" w:sz="0" w:space="0" w:color="auto"/>
            <w:left w:val="none" w:sz="0" w:space="0" w:color="auto"/>
            <w:bottom w:val="none" w:sz="0" w:space="0" w:color="auto"/>
            <w:right w:val="none" w:sz="0" w:space="0" w:color="auto"/>
          </w:divBdr>
        </w:div>
        <w:div w:id="1193886398">
          <w:marLeft w:val="640"/>
          <w:marRight w:val="0"/>
          <w:marTop w:val="0"/>
          <w:marBottom w:val="0"/>
          <w:divBdr>
            <w:top w:val="none" w:sz="0" w:space="0" w:color="auto"/>
            <w:left w:val="none" w:sz="0" w:space="0" w:color="auto"/>
            <w:bottom w:val="none" w:sz="0" w:space="0" w:color="auto"/>
            <w:right w:val="none" w:sz="0" w:space="0" w:color="auto"/>
          </w:divBdr>
        </w:div>
        <w:div w:id="1354115847">
          <w:marLeft w:val="640"/>
          <w:marRight w:val="0"/>
          <w:marTop w:val="0"/>
          <w:marBottom w:val="0"/>
          <w:divBdr>
            <w:top w:val="none" w:sz="0" w:space="0" w:color="auto"/>
            <w:left w:val="none" w:sz="0" w:space="0" w:color="auto"/>
            <w:bottom w:val="none" w:sz="0" w:space="0" w:color="auto"/>
            <w:right w:val="none" w:sz="0" w:space="0" w:color="auto"/>
          </w:divBdr>
        </w:div>
        <w:div w:id="1917472257">
          <w:marLeft w:val="640"/>
          <w:marRight w:val="0"/>
          <w:marTop w:val="0"/>
          <w:marBottom w:val="0"/>
          <w:divBdr>
            <w:top w:val="none" w:sz="0" w:space="0" w:color="auto"/>
            <w:left w:val="none" w:sz="0" w:space="0" w:color="auto"/>
            <w:bottom w:val="none" w:sz="0" w:space="0" w:color="auto"/>
            <w:right w:val="none" w:sz="0" w:space="0" w:color="auto"/>
          </w:divBdr>
        </w:div>
        <w:div w:id="520976720">
          <w:marLeft w:val="640"/>
          <w:marRight w:val="0"/>
          <w:marTop w:val="0"/>
          <w:marBottom w:val="0"/>
          <w:divBdr>
            <w:top w:val="none" w:sz="0" w:space="0" w:color="auto"/>
            <w:left w:val="none" w:sz="0" w:space="0" w:color="auto"/>
            <w:bottom w:val="none" w:sz="0" w:space="0" w:color="auto"/>
            <w:right w:val="none" w:sz="0" w:space="0" w:color="auto"/>
          </w:divBdr>
        </w:div>
        <w:div w:id="319502755">
          <w:marLeft w:val="640"/>
          <w:marRight w:val="0"/>
          <w:marTop w:val="0"/>
          <w:marBottom w:val="0"/>
          <w:divBdr>
            <w:top w:val="none" w:sz="0" w:space="0" w:color="auto"/>
            <w:left w:val="none" w:sz="0" w:space="0" w:color="auto"/>
            <w:bottom w:val="none" w:sz="0" w:space="0" w:color="auto"/>
            <w:right w:val="none" w:sz="0" w:space="0" w:color="auto"/>
          </w:divBdr>
        </w:div>
        <w:div w:id="271130444">
          <w:marLeft w:val="640"/>
          <w:marRight w:val="0"/>
          <w:marTop w:val="0"/>
          <w:marBottom w:val="0"/>
          <w:divBdr>
            <w:top w:val="none" w:sz="0" w:space="0" w:color="auto"/>
            <w:left w:val="none" w:sz="0" w:space="0" w:color="auto"/>
            <w:bottom w:val="none" w:sz="0" w:space="0" w:color="auto"/>
            <w:right w:val="none" w:sz="0" w:space="0" w:color="auto"/>
          </w:divBdr>
        </w:div>
        <w:div w:id="1979916014">
          <w:marLeft w:val="640"/>
          <w:marRight w:val="0"/>
          <w:marTop w:val="0"/>
          <w:marBottom w:val="0"/>
          <w:divBdr>
            <w:top w:val="none" w:sz="0" w:space="0" w:color="auto"/>
            <w:left w:val="none" w:sz="0" w:space="0" w:color="auto"/>
            <w:bottom w:val="none" w:sz="0" w:space="0" w:color="auto"/>
            <w:right w:val="none" w:sz="0" w:space="0" w:color="auto"/>
          </w:divBdr>
        </w:div>
        <w:div w:id="1143160706">
          <w:marLeft w:val="640"/>
          <w:marRight w:val="0"/>
          <w:marTop w:val="0"/>
          <w:marBottom w:val="0"/>
          <w:divBdr>
            <w:top w:val="none" w:sz="0" w:space="0" w:color="auto"/>
            <w:left w:val="none" w:sz="0" w:space="0" w:color="auto"/>
            <w:bottom w:val="none" w:sz="0" w:space="0" w:color="auto"/>
            <w:right w:val="none" w:sz="0" w:space="0" w:color="auto"/>
          </w:divBdr>
        </w:div>
        <w:div w:id="766584283">
          <w:marLeft w:val="640"/>
          <w:marRight w:val="0"/>
          <w:marTop w:val="0"/>
          <w:marBottom w:val="0"/>
          <w:divBdr>
            <w:top w:val="none" w:sz="0" w:space="0" w:color="auto"/>
            <w:left w:val="none" w:sz="0" w:space="0" w:color="auto"/>
            <w:bottom w:val="none" w:sz="0" w:space="0" w:color="auto"/>
            <w:right w:val="none" w:sz="0" w:space="0" w:color="auto"/>
          </w:divBdr>
        </w:div>
        <w:div w:id="1571308982">
          <w:marLeft w:val="640"/>
          <w:marRight w:val="0"/>
          <w:marTop w:val="0"/>
          <w:marBottom w:val="0"/>
          <w:divBdr>
            <w:top w:val="none" w:sz="0" w:space="0" w:color="auto"/>
            <w:left w:val="none" w:sz="0" w:space="0" w:color="auto"/>
            <w:bottom w:val="none" w:sz="0" w:space="0" w:color="auto"/>
            <w:right w:val="none" w:sz="0" w:space="0" w:color="auto"/>
          </w:divBdr>
        </w:div>
        <w:div w:id="140656487">
          <w:marLeft w:val="640"/>
          <w:marRight w:val="0"/>
          <w:marTop w:val="0"/>
          <w:marBottom w:val="0"/>
          <w:divBdr>
            <w:top w:val="none" w:sz="0" w:space="0" w:color="auto"/>
            <w:left w:val="none" w:sz="0" w:space="0" w:color="auto"/>
            <w:bottom w:val="none" w:sz="0" w:space="0" w:color="auto"/>
            <w:right w:val="none" w:sz="0" w:space="0" w:color="auto"/>
          </w:divBdr>
        </w:div>
        <w:div w:id="185289504">
          <w:marLeft w:val="640"/>
          <w:marRight w:val="0"/>
          <w:marTop w:val="0"/>
          <w:marBottom w:val="0"/>
          <w:divBdr>
            <w:top w:val="none" w:sz="0" w:space="0" w:color="auto"/>
            <w:left w:val="none" w:sz="0" w:space="0" w:color="auto"/>
            <w:bottom w:val="none" w:sz="0" w:space="0" w:color="auto"/>
            <w:right w:val="none" w:sz="0" w:space="0" w:color="auto"/>
          </w:divBdr>
        </w:div>
        <w:div w:id="888760253">
          <w:marLeft w:val="640"/>
          <w:marRight w:val="0"/>
          <w:marTop w:val="0"/>
          <w:marBottom w:val="0"/>
          <w:divBdr>
            <w:top w:val="none" w:sz="0" w:space="0" w:color="auto"/>
            <w:left w:val="none" w:sz="0" w:space="0" w:color="auto"/>
            <w:bottom w:val="none" w:sz="0" w:space="0" w:color="auto"/>
            <w:right w:val="none" w:sz="0" w:space="0" w:color="auto"/>
          </w:divBdr>
        </w:div>
        <w:div w:id="19623172">
          <w:marLeft w:val="640"/>
          <w:marRight w:val="0"/>
          <w:marTop w:val="0"/>
          <w:marBottom w:val="0"/>
          <w:divBdr>
            <w:top w:val="none" w:sz="0" w:space="0" w:color="auto"/>
            <w:left w:val="none" w:sz="0" w:space="0" w:color="auto"/>
            <w:bottom w:val="none" w:sz="0" w:space="0" w:color="auto"/>
            <w:right w:val="none" w:sz="0" w:space="0" w:color="auto"/>
          </w:divBdr>
        </w:div>
        <w:div w:id="287899823">
          <w:marLeft w:val="640"/>
          <w:marRight w:val="0"/>
          <w:marTop w:val="0"/>
          <w:marBottom w:val="0"/>
          <w:divBdr>
            <w:top w:val="none" w:sz="0" w:space="0" w:color="auto"/>
            <w:left w:val="none" w:sz="0" w:space="0" w:color="auto"/>
            <w:bottom w:val="none" w:sz="0" w:space="0" w:color="auto"/>
            <w:right w:val="none" w:sz="0" w:space="0" w:color="auto"/>
          </w:divBdr>
        </w:div>
        <w:div w:id="677079852">
          <w:marLeft w:val="640"/>
          <w:marRight w:val="0"/>
          <w:marTop w:val="0"/>
          <w:marBottom w:val="0"/>
          <w:divBdr>
            <w:top w:val="none" w:sz="0" w:space="0" w:color="auto"/>
            <w:left w:val="none" w:sz="0" w:space="0" w:color="auto"/>
            <w:bottom w:val="none" w:sz="0" w:space="0" w:color="auto"/>
            <w:right w:val="none" w:sz="0" w:space="0" w:color="auto"/>
          </w:divBdr>
        </w:div>
        <w:div w:id="1893419869">
          <w:marLeft w:val="640"/>
          <w:marRight w:val="0"/>
          <w:marTop w:val="0"/>
          <w:marBottom w:val="0"/>
          <w:divBdr>
            <w:top w:val="none" w:sz="0" w:space="0" w:color="auto"/>
            <w:left w:val="none" w:sz="0" w:space="0" w:color="auto"/>
            <w:bottom w:val="none" w:sz="0" w:space="0" w:color="auto"/>
            <w:right w:val="none" w:sz="0" w:space="0" w:color="auto"/>
          </w:divBdr>
        </w:div>
      </w:divsChild>
    </w:div>
    <w:div w:id="1114596429">
      <w:bodyDiv w:val="1"/>
      <w:marLeft w:val="0"/>
      <w:marRight w:val="0"/>
      <w:marTop w:val="0"/>
      <w:marBottom w:val="0"/>
      <w:divBdr>
        <w:top w:val="none" w:sz="0" w:space="0" w:color="auto"/>
        <w:left w:val="none" w:sz="0" w:space="0" w:color="auto"/>
        <w:bottom w:val="none" w:sz="0" w:space="0" w:color="auto"/>
        <w:right w:val="none" w:sz="0" w:space="0" w:color="auto"/>
      </w:divBdr>
      <w:divsChild>
        <w:div w:id="455295892">
          <w:marLeft w:val="640"/>
          <w:marRight w:val="0"/>
          <w:marTop w:val="0"/>
          <w:marBottom w:val="0"/>
          <w:divBdr>
            <w:top w:val="none" w:sz="0" w:space="0" w:color="auto"/>
            <w:left w:val="none" w:sz="0" w:space="0" w:color="auto"/>
            <w:bottom w:val="none" w:sz="0" w:space="0" w:color="auto"/>
            <w:right w:val="none" w:sz="0" w:space="0" w:color="auto"/>
          </w:divBdr>
        </w:div>
        <w:div w:id="1924410366">
          <w:marLeft w:val="640"/>
          <w:marRight w:val="0"/>
          <w:marTop w:val="0"/>
          <w:marBottom w:val="0"/>
          <w:divBdr>
            <w:top w:val="none" w:sz="0" w:space="0" w:color="auto"/>
            <w:left w:val="none" w:sz="0" w:space="0" w:color="auto"/>
            <w:bottom w:val="none" w:sz="0" w:space="0" w:color="auto"/>
            <w:right w:val="none" w:sz="0" w:space="0" w:color="auto"/>
          </w:divBdr>
        </w:div>
        <w:div w:id="429475430">
          <w:marLeft w:val="640"/>
          <w:marRight w:val="0"/>
          <w:marTop w:val="0"/>
          <w:marBottom w:val="0"/>
          <w:divBdr>
            <w:top w:val="none" w:sz="0" w:space="0" w:color="auto"/>
            <w:left w:val="none" w:sz="0" w:space="0" w:color="auto"/>
            <w:bottom w:val="none" w:sz="0" w:space="0" w:color="auto"/>
            <w:right w:val="none" w:sz="0" w:space="0" w:color="auto"/>
          </w:divBdr>
        </w:div>
        <w:div w:id="1110009947">
          <w:marLeft w:val="640"/>
          <w:marRight w:val="0"/>
          <w:marTop w:val="0"/>
          <w:marBottom w:val="0"/>
          <w:divBdr>
            <w:top w:val="none" w:sz="0" w:space="0" w:color="auto"/>
            <w:left w:val="none" w:sz="0" w:space="0" w:color="auto"/>
            <w:bottom w:val="none" w:sz="0" w:space="0" w:color="auto"/>
            <w:right w:val="none" w:sz="0" w:space="0" w:color="auto"/>
          </w:divBdr>
        </w:div>
        <w:div w:id="2001617002">
          <w:marLeft w:val="640"/>
          <w:marRight w:val="0"/>
          <w:marTop w:val="0"/>
          <w:marBottom w:val="0"/>
          <w:divBdr>
            <w:top w:val="none" w:sz="0" w:space="0" w:color="auto"/>
            <w:left w:val="none" w:sz="0" w:space="0" w:color="auto"/>
            <w:bottom w:val="none" w:sz="0" w:space="0" w:color="auto"/>
            <w:right w:val="none" w:sz="0" w:space="0" w:color="auto"/>
          </w:divBdr>
        </w:div>
        <w:div w:id="322587951">
          <w:marLeft w:val="640"/>
          <w:marRight w:val="0"/>
          <w:marTop w:val="0"/>
          <w:marBottom w:val="0"/>
          <w:divBdr>
            <w:top w:val="none" w:sz="0" w:space="0" w:color="auto"/>
            <w:left w:val="none" w:sz="0" w:space="0" w:color="auto"/>
            <w:bottom w:val="none" w:sz="0" w:space="0" w:color="auto"/>
            <w:right w:val="none" w:sz="0" w:space="0" w:color="auto"/>
          </w:divBdr>
        </w:div>
        <w:div w:id="2091928684">
          <w:marLeft w:val="640"/>
          <w:marRight w:val="0"/>
          <w:marTop w:val="0"/>
          <w:marBottom w:val="0"/>
          <w:divBdr>
            <w:top w:val="none" w:sz="0" w:space="0" w:color="auto"/>
            <w:left w:val="none" w:sz="0" w:space="0" w:color="auto"/>
            <w:bottom w:val="none" w:sz="0" w:space="0" w:color="auto"/>
            <w:right w:val="none" w:sz="0" w:space="0" w:color="auto"/>
          </w:divBdr>
        </w:div>
        <w:div w:id="1929343806">
          <w:marLeft w:val="640"/>
          <w:marRight w:val="0"/>
          <w:marTop w:val="0"/>
          <w:marBottom w:val="0"/>
          <w:divBdr>
            <w:top w:val="none" w:sz="0" w:space="0" w:color="auto"/>
            <w:left w:val="none" w:sz="0" w:space="0" w:color="auto"/>
            <w:bottom w:val="none" w:sz="0" w:space="0" w:color="auto"/>
            <w:right w:val="none" w:sz="0" w:space="0" w:color="auto"/>
          </w:divBdr>
        </w:div>
        <w:div w:id="1723479615">
          <w:marLeft w:val="640"/>
          <w:marRight w:val="0"/>
          <w:marTop w:val="0"/>
          <w:marBottom w:val="0"/>
          <w:divBdr>
            <w:top w:val="none" w:sz="0" w:space="0" w:color="auto"/>
            <w:left w:val="none" w:sz="0" w:space="0" w:color="auto"/>
            <w:bottom w:val="none" w:sz="0" w:space="0" w:color="auto"/>
            <w:right w:val="none" w:sz="0" w:space="0" w:color="auto"/>
          </w:divBdr>
        </w:div>
        <w:div w:id="2059087236">
          <w:marLeft w:val="640"/>
          <w:marRight w:val="0"/>
          <w:marTop w:val="0"/>
          <w:marBottom w:val="0"/>
          <w:divBdr>
            <w:top w:val="none" w:sz="0" w:space="0" w:color="auto"/>
            <w:left w:val="none" w:sz="0" w:space="0" w:color="auto"/>
            <w:bottom w:val="none" w:sz="0" w:space="0" w:color="auto"/>
            <w:right w:val="none" w:sz="0" w:space="0" w:color="auto"/>
          </w:divBdr>
        </w:div>
        <w:div w:id="1893807338">
          <w:marLeft w:val="640"/>
          <w:marRight w:val="0"/>
          <w:marTop w:val="0"/>
          <w:marBottom w:val="0"/>
          <w:divBdr>
            <w:top w:val="none" w:sz="0" w:space="0" w:color="auto"/>
            <w:left w:val="none" w:sz="0" w:space="0" w:color="auto"/>
            <w:bottom w:val="none" w:sz="0" w:space="0" w:color="auto"/>
            <w:right w:val="none" w:sz="0" w:space="0" w:color="auto"/>
          </w:divBdr>
        </w:div>
        <w:div w:id="54861346">
          <w:marLeft w:val="640"/>
          <w:marRight w:val="0"/>
          <w:marTop w:val="0"/>
          <w:marBottom w:val="0"/>
          <w:divBdr>
            <w:top w:val="none" w:sz="0" w:space="0" w:color="auto"/>
            <w:left w:val="none" w:sz="0" w:space="0" w:color="auto"/>
            <w:bottom w:val="none" w:sz="0" w:space="0" w:color="auto"/>
            <w:right w:val="none" w:sz="0" w:space="0" w:color="auto"/>
          </w:divBdr>
        </w:div>
        <w:div w:id="332344493">
          <w:marLeft w:val="640"/>
          <w:marRight w:val="0"/>
          <w:marTop w:val="0"/>
          <w:marBottom w:val="0"/>
          <w:divBdr>
            <w:top w:val="none" w:sz="0" w:space="0" w:color="auto"/>
            <w:left w:val="none" w:sz="0" w:space="0" w:color="auto"/>
            <w:bottom w:val="none" w:sz="0" w:space="0" w:color="auto"/>
            <w:right w:val="none" w:sz="0" w:space="0" w:color="auto"/>
          </w:divBdr>
        </w:div>
        <w:div w:id="656109510">
          <w:marLeft w:val="640"/>
          <w:marRight w:val="0"/>
          <w:marTop w:val="0"/>
          <w:marBottom w:val="0"/>
          <w:divBdr>
            <w:top w:val="none" w:sz="0" w:space="0" w:color="auto"/>
            <w:left w:val="none" w:sz="0" w:space="0" w:color="auto"/>
            <w:bottom w:val="none" w:sz="0" w:space="0" w:color="auto"/>
            <w:right w:val="none" w:sz="0" w:space="0" w:color="auto"/>
          </w:divBdr>
        </w:div>
        <w:div w:id="1538396476">
          <w:marLeft w:val="640"/>
          <w:marRight w:val="0"/>
          <w:marTop w:val="0"/>
          <w:marBottom w:val="0"/>
          <w:divBdr>
            <w:top w:val="none" w:sz="0" w:space="0" w:color="auto"/>
            <w:left w:val="none" w:sz="0" w:space="0" w:color="auto"/>
            <w:bottom w:val="none" w:sz="0" w:space="0" w:color="auto"/>
            <w:right w:val="none" w:sz="0" w:space="0" w:color="auto"/>
          </w:divBdr>
        </w:div>
        <w:div w:id="268582866">
          <w:marLeft w:val="640"/>
          <w:marRight w:val="0"/>
          <w:marTop w:val="0"/>
          <w:marBottom w:val="0"/>
          <w:divBdr>
            <w:top w:val="none" w:sz="0" w:space="0" w:color="auto"/>
            <w:left w:val="none" w:sz="0" w:space="0" w:color="auto"/>
            <w:bottom w:val="none" w:sz="0" w:space="0" w:color="auto"/>
            <w:right w:val="none" w:sz="0" w:space="0" w:color="auto"/>
          </w:divBdr>
        </w:div>
        <w:div w:id="694311726">
          <w:marLeft w:val="640"/>
          <w:marRight w:val="0"/>
          <w:marTop w:val="0"/>
          <w:marBottom w:val="0"/>
          <w:divBdr>
            <w:top w:val="none" w:sz="0" w:space="0" w:color="auto"/>
            <w:left w:val="none" w:sz="0" w:space="0" w:color="auto"/>
            <w:bottom w:val="none" w:sz="0" w:space="0" w:color="auto"/>
            <w:right w:val="none" w:sz="0" w:space="0" w:color="auto"/>
          </w:divBdr>
        </w:div>
        <w:div w:id="275644434">
          <w:marLeft w:val="640"/>
          <w:marRight w:val="0"/>
          <w:marTop w:val="0"/>
          <w:marBottom w:val="0"/>
          <w:divBdr>
            <w:top w:val="none" w:sz="0" w:space="0" w:color="auto"/>
            <w:left w:val="none" w:sz="0" w:space="0" w:color="auto"/>
            <w:bottom w:val="none" w:sz="0" w:space="0" w:color="auto"/>
            <w:right w:val="none" w:sz="0" w:space="0" w:color="auto"/>
          </w:divBdr>
        </w:div>
        <w:div w:id="48380182">
          <w:marLeft w:val="640"/>
          <w:marRight w:val="0"/>
          <w:marTop w:val="0"/>
          <w:marBottom w:val="0"/>
          <w:divBdr>
            <w:top w:val="none" w:sz="0" w:space="0" w:color="auto"/>
            <w:left w:val="none" w:sz="0" w:space="0" w:color="auto"/>
            <w:bottom w:val="none" w:sz="0" w:space="0" w:color="auto"/>
            <w:right w:val="none" w:sz="0" w:space="0" w:color="auto"/>
          </w:divBdr>
        </w:div>
        <w:div w:id="1989357850">
          <w:marLeft w:val="640"/>
          <w:marRight w:val="0"/>
          <w:marTop w:val="0"/>
          <w:marBottom w:val="0"/>
          <w:divBdr>
            <w:top w:val="none" w:sz="0" w:space="0" w:color="auto"/>
            <w:left w:val="none" w:sz="0" w:space="0" w:color="auto"/>
            <w:bottom w:val="none" w:sz="0" w:space="0" w:color="auto"/>
            <w:right w:val="none" w:sz="0" w:space="0" w:color="auto"/>
          </w:divBdr>
        </w:div>
        <w:div w:id="1432118461">
          <w:marLeft w:val="640"/>
          <w:marRight w:val="0"/>
          <w:marTop w:val="0"/>
          <w:marBottom w:val="0"/>
          <w:divBdr>
            <w:top w:val="none" w:sz="0" w:space="0" w:color="auto"/>
            <w:left w:val="none" w:sz="0" w:space="0" w:color="auto"/>
            <w:bottom w:val="none" w:sz="0" w:space="0" w:color="auto"/>
            <w:right w:val="none" w:sz="0" w:space="0" w:color="auto"/>
          </w:divBdr>
        </w:div>
        <w:div w:id="425157054">
          <w:marLeft w:val="640"/>
          <w:marRight w:val="0"/>
          <w:marTop w:val="0"/>
          <w:marBottom w:val="0"/>
          <w:divBdr>
            <w:top w:val="none" w:sz="0" w:space="0" w:color="auto"/>
            <w:left w:val="none" w:sz="0" w:space="0" w:color="auto"/>
            <w:bottom w:val="none" w:sz="0" w:space="0" w:color="auto"/>
            <w:right w:val="none" w:sz="0" w:space="0" w:color="auto"/>
          </w:divBdr>
        </w:div>
        <w:div w:id="36242264">
          <w:marLeft w:val="640"/>
          <w:marRight w:val="0"/>
          <w:marTop w:val="0"/>
          <w:marBottom w:val="0"/>
          <w:divBdr>
            <w:top w:val="none" w:sz="0" w:space="0" w:color="auto"/>
            <w:left w:val="none" w:sz="0" w:space="0" w:color="auto"/>
            <w:bottom w:val="none" w:sz="0" w:space="0" w:color="auto"/>
            <w:right w:val="none" w:sz="0" w:space="0" w:color="auto"/>
          </w:divBdr>
        </w:div>
        <w:div w:id="797451979">
          <w:marLeft w:val="640"/>
          <w:marRight w:val="0"/>
          <w:marTop w:val="0"/>
          <w:marBottom w:val="0"/>
          <w:divBdr>
            <w:top w:val="none" w:sz="0" w:space="0" w:color="auto"/>
            <w:left w:val="none" w:sz="0" w:space="0" w:color="auto"/>
            <w:bottom w:val="none" w:sz="0" w:space="0" w:color="auto"/>
            <w:right w:val="none" w:sz="0" w:space="0" w:color="auto"/>
          </w:divBdr>
        </w:div>
        <w:div w:id="1771972787">
          <w:marLeft w:val="640"/>
          <w:marRight w:val="0"/>
          <w:marTop w:val="0"/>
          <w:marBottom w:val="0"/>
          <w:divBdr>
            <w:top w:val="none" w:sz="0" w:space="0" w:color="auto"/>
            <w:left w:val="none" w:sz="0" w:space="0" w:color="auto"/>
            <w:bottom w:val="none" w:sz="0" w:space="0" w:color="auto"/>
            <w:right w:val="none" w:sz="0" w:space="0" w:color="auto"/>
          </w:divBdr>
        </w:div>
        <w:div w:id="1350330437">
          <w:marLeft w:val="640"/>
          <w:marRight w:val="0"/>
          <w:marTop w:val="0"/>
          <w:marBottom w:val="0"/>
          <w:divBdr>
            <w:top w:val="none" w:sz="0" w:space="0" w:color="auto"/>
            <w:left w:val="none" w:sz="0" w:space="0" w:color="auto"/>
            <w:bottom w:val="none" w:sz="0" w:space="0" w:color="auto"/>
            <w:right w:val="none" w:sz="0" w:space="0" w:color="auto"/>
          </w:divBdr>
        </w:div>
        <w:div w:id="226307198">
          <w:marLeft w:val="640"/>
          <w:marRight w:val="0"/>
          <w:marTop w:val="0"/>
          <w:marBottom w:val="0"/>
          <w:divBdr>
            <w:top w:val="none" w:sz="0" w:space="0" w:color="auto"/>
            <w:left w:val="none" w:sz="0" w:space="0" w:color="auto"/>
            <w:bottom w:val="none" w:sz="0" w:space="0" w:color="auto"/>
            <w:right w:val="none" w:sz="0" w:space="0" w:color="auto"/>
          </w:divBdr>
        </w:div>
        <w:div w:id="51195605">
          <w:marLeft w:val="640"/>
          <w:marRight w:val="0"/>
          <w:marTop w:val="0"/>
          <w:marBottom w:val="0"/>
          <w:divBdr>
            <w:top w:val="none" w:sz="0" w:space="0" w:color="auto"/>
            <w:left w:val="none" w:sz="0" w:space="0" w:color="auto"/>
            <w:bottom w:val="none" w:sz="0" w:space="0" w:color="auto"/>
            <w:right w:val="none" w:sz="0" w:space="0" w:color="auto"/>
          </w:divBdr>
        </w:div>
        <w:div w:id="1939673704">
          <w:marLeft w:val="640"/>
          <w:marRight w:val="0"/>
          <w:marTop w:val="0"/>
          <w:marBottom w:val="0"/>
          <w:divBdr>
            <w:top w:val="none" w:sz="0" w:space="0" w:color="auto"/>
            <w:left w:val="none" w:sz="0" w:space="0" w:color="auto"/>
            <w:bottom w:val="none" w:sz="0" w:space="0" w:color="auto"/>
            <w:right w:val="none" w:sz="0" w:space="0" w:color="auto"/>
          </w:divBdr>
        </w:div>
        <w:div w:id="1636835882">
          <w:marLeft w:val="640"/>
          <w:marRight w:val="0"/>
          <w:marTop w:val="0"/>
          <w:marBottom w:val="0"/>
          <w:divBdr>
            <w:top w:val="none" w:sz="0" w:space="0" w:color="auto"/>
            <w:left w:val="none" w:sz="0" w:space="0" w:color="auto"/>
            <w:bottom w:val="none" w:sz="0" w:space="0" w:color="auto"/>
            <w:right w:val="none" w:sz="0" w:space="0" w:color="auto"/>
          </w:divBdr>
        </w:div>
        <w:div w:id="1073628803">
          <w:marLeft w:val="640"/>
          <w:marRight w:val="0"/>
          <w:marTop w:val="0"/>
          <w:marBottom w:val="0"/>
          <w:divBdr>
            <w:top w:val="none" w:sz="0" w:space="0" w:color="auto"/>
            <w:left w:val="none" w:sz="0" w:space="0" w:color="auto"/>
            <w:bottom w:val="none" w:sz="0" w:space="0" w:color="auto"/>
            <w:right w:val="none" w:sz="0" w:space="0" w:color="auto"/>
          </w:divBdr>
        </w:div>
        <w:div w:id="1321617034">
          <w:marLeft w:val="640"/>
          <w:marRight w:val="0"/>
          <w:marTop w:val="0"/>
          <w:marBottom w:val="0"/>
          <w:divBdr>
            <w:top w:val="none" w:sz="0" w:space="0" w:color="auto"/>
            <w:left w:val="none" w:sz="0" w:space="0" w:color="auto"/>
            <w:bottom w:val="none" w:sz="0" w:space="0" w:color="auto"/>
            <w:right w:val="none" w:sz="0" w:space="0" w:color="auto"/>
          </w:divBdr>
        </w:div>
        <w:div w:id="558521241">
          <w:marLeft w:val="640"/>
          <w:marRight w:val="0"/>
          <w:marTop w:val="0"/>
          <w:marBottom w:val="0"/>
          <w:divBdr>
            <w:top w:val="none" w:sz="0" w:space="0" w:color="auto"/>
            <w:left w:val="none" w:sz="0" w:space="0" w:color="auto"/>
            <w:bottom w:val="none" w:sz="0" w:space="0" w:color="auto"/>
            <w:right w:val="none" w:sz="0" w:space="0" w:color="auto"/>
          </w:divBdr>
        </w:div>
        <w:div w:id="1585334993">
          <w:marLeft w:val="640"/>
          <w:marRight w:val="0"/>
          <w:marTop w:val="0"/>
          <w:marBottom w:val="0"/>
          <w:divBdr>
            <w:top w:val="none" w:sz="0" w:space="0" w:color="auto"/>
            <w:left w:val="none" w:sz="0" w:space="0" w:color="auto"/>
            <w:bottom w:val="none" w:sz="0" w:space="0" w:color="auto"/>
            <w:right w:val="none" w:sz="0" w:space="0" w:color="auto"/>
          </w:divBdr>
        </w:div>
        <w:div w:id="382290809">
          <w:marLeft w:val="640"/>
          <w:marRight w:val="0"/>
          <w:marTop w:val="0"/>
          <w:marBottom w:val="0"/>
          <w:divBdr>
            <w:top w:val="none" w:sz="0" w:space="0" w:color="auto"/>
            <w:left w:val="none" w:sz="0" w:space="0" w:color="auto"/>
            <w:bottom w:val="none" w:sz="0" w:space="0" w:color="auto"/>
            <w:right w:val="none" w:sz="0" w:space="0" w:color="auto"/>
          </w:divBdr>
        </w:div>
        <w:div w:id="1606963557">
          <w:marLeft w:val="640"/>
          <w:marRight w:val="0"/>
          <w:marTop w:val="0"/>
          <w:marBottom w:val="0"/>
          <w:divBdr>
            <w:top w:val="none" w:sz="0" w:space="0" w:color="auto"/>
            <w:left w:val="none" w:sz="0" w:space="0" w:color="auto"/>
            <w:bottom w:val="none" w:sz="0" w:space="0" w:color="auto"/>
            <w:right w:val="none" w:sz="0" w:space="0" w:color="auto"/>
          </w:divBdr>
        </w:div>
        <w:div w:id="290064668">
          <w:marLeft w:val="640"/>
          <w:marRight w:val="0"/>
          <w:marTop w:val="0"/>
          <w:marBottom w:val="0"/>
          <w:divBdr>
            <w:top w:val="none" w:sz="0" w:space="0" w:color="auto"/>
            <w:left w:val="none" w:sz="0" w:space="0" w:color="auto"/>
            <w:bottom w:val="none" w:sz="0" w:space="0" w:color="auto"/>
            <w:right w:val="none" w:sz="0" w:space="0" w:color="auto"/>
          </w:divBdr>
        </w:div>
        <w:div w:id="198010287">
          <w:marLeft w:val="640"/>
          <w:marRight w:val="0"/>
          <w:marTop w:val="0"/>
          <w:marBottom w:val="0"/>
          <w:divBdr>
            <w:top w:val="none" w:sz="0" w:space="0" w:color="auto"/>
            <w:left w:val="none" w:sz="0" w:space="0" w:color="auto"/>
            <w:bottom w:val="none" w:sz="0" w:space="0" w:color="auto"/>
            <w:right w:val="none" w:sz="0" w:space="0" w:color="auto"/>
          </w:divBdr>
        </w:div>
        <w:div w:id="2077194126">
          <w:marLeft w:val="640"/>
          <w:marRight w:val="0"/>
          <w:marTop w:val="0"/>
          <w:marBottom w:val="0"/>
          <w:divBdr>
            <w:top w:val="none" w:sz="0" w:space="0" w:color="auto"/>
            <w:left w:val="none" w:sz="0" w:space="0" w:color="auto"/>
            <w:bottom w:val="none" w:sz="0" w:space="0" w:color="auto"/>
            <w:right w:val="none" w:sz="0" w:space="0" w:color="auto"/>
          </w:divBdr>
        </w:div>
        <w:div w:id="1663502627">
          <w:marLeft w:val="640"/>
          <w:marRight w:val="0"/>
          <w:marTop w:val="0"/>
          <w:marBottom w:val="0"/>
          <w:divBdr>
            <w:top w:val="none" w:sz="0" w:space="0" w:color="auto"/>
            <w:left w:val="none" w:sz="0" w:space="0" w:color="auto"/>
            <w:bottom w:val="none" w:sz="0" w:space="0" w:color="auto"/>
            <w:right w:val="none" w:sz="0" w:space="0" w:color="auto"/>
          </w:divBdr>
        </w:div>
        <w:div w:id="1236740204">
          <w:marLeft w:val="640"/>
          <w:marRight w:val="0"/>
          <w:marTop w:val="0"/>
          <w:marBottom w:val="0"/>
          <w:divBdr>
            <w:top w:val="none" w:sz="0" w:space="0" w:color="auto"/>
            <w:left w:val="none" w:sz="0" w:space="0" w:color="auto"/>
            <w:bottom w:val="none" w:sz="0" w:space="0" w:color="auto"/>
            <w:right w:val="none" w:sz="0" w:space="0" w:color="auto"/>
          </w:divBdr>
        </w:div>
        <w:div w:id="455637859">
          <w:marLeft w:val="640"/>
          <w:marRight w:val="0"/>
          <w:marTop w:val="0"/>
          <w:marBottom w:val="0"/>
          <w:divBdr>
            <w:top w:val="none" w:sz="0" w:space="0" w:color="auto"/>
            <w:left w:val="none" w:sz="0" w:space="0" w:color="auto"/>
            <w:bottom w:val="none" w:sz="0" w:space="0" w:color="auto"/>
            <w:right w:val="none" w:sz="0" w:space="0" w:color="auto"/>
          </w:divBdr>
        </w:div>
        <w:div w:id="1581208330">
          <w:marLeft w:val="640"/>
          <w:marRight w:val="0"/>
          <w:marTop w:val="0"/>
          <w:marBottom w:val="0"/>
          <w:divBdr>
            <w:top w:val="none" w:sz="0" w:space="0" w:color="auto"/>
            <w:left w:val="none" w:sz="0" w:space="0" w:color="auto"/>
            <w:bottom w:val="none" w:sz="0" w:space="0" w:color="auto"/>
            <w:right w:val="none" w:sz="0" w:space="0" w:color="auto"/>
          </w:divBdr>
        </w:div>
      </w:divsChild>
    </w:div>
    <w:div w:id="1206680813">
      <w:bodyDiv w:val="1"/>
      <w:marLeft w:val="0"/>
      <w:marRight w:val="0"/>
      <w:marTop w:val="0"/>
      <w:marBottom w:val="0"/>
      <w:divBdr>
        <w:top w:val="none" w:sz="0" w:space="0" w:color="auto"/>
        <w:left w:val="none" w:sz="0" w:space="0" w:color="auto"/>
        <w:bottom w:val="none" w:sz="0" w:space="0" w:color="auto"/>
        <w:right w:val="none" w:sz="0" w:space="0" w:color="auto"/>
      </w:divBdr>
      <w:divsChild>
        <w:div w:id="491944659">
          <w:marLeft w:val="640"/>
          <w:marRight w:val="0"/>
          <w:marTop w:val="0"/>
          <w:marBottom w:val="0"/>
          <w:divBdr>
            <w:top w:val="none" w:sz="0" w:space="0" w:color="auto"/>
            <w:left w:val="none" w:sz="0" w:space="0" w:color="auto"/>
            <w:bottom w:val="none" w:sz="0" w:space="0" w:color="auto"/>
            <w:right w:val="none" w:sz="0" w:space="0" w:color="auto"/>
          </w:divBdr>
        </w:div>
        <w:div w:id="1665666493">
          <w:marLeft w:val="640"/>
          <w:marRight w:val="0"/>
          <w:marTop w:val="0"/>
          <w:marBottom w:val="0"/>
          <w:divBdr>
            <w:top w:val="none" w:sz="0" w:space="0" w:color="auto"/>
            <w:left w:val="none" w:sz="0" w:space="0" w:color="auto"/>
            <w:bottom w:val="none" w:sz="0" w:space="0" w:color="auto"/>
            <w:right w:val="none" w:sz="0" w:space="0" w:color="auto"/>
          </w:divBdr>
        </w:div>
        <w:div w:id="1220551443">
          <w:marLeft w:val="640"/>
          <w:marRight w:val="0"/>
          <w:marTop w:val="0"/>
          <w:marBottom w:val="0"/>
          <w:divBdr>
            <w:top w:val="none" w:sz="0" w:space="0" w:color="auto"/>
            <w:left w:val="none" w:sz="0" w:space="0" w:color="auto"/>
            <w:bottom w:val="none" w:sz="0" w:space="0" w:color="auto"/>
            <w:right w:val="none" w:sz="0" w:space="0" w:color="auto"/>
          </w:divBdr>
        </w:div>
        <w:div w:id="1527989375">
          <w:marLeft w:val="640"/>
          <w:marRight w:val="0"/>
          <w:marTop w:val="0"/>
          <w:marBottom w:val="0"/>
          <w:divBdr>
            <w:top w:val="none" w:sz="0" w:space="0" w:color="auto"/>
            <w:left w:val="none" w:sz="0" w:space="0" w:color="auto"/>
            <w:bottom w:val="none" w:sz="0" w:space="0" w:color="auto"/>
            <w:right w:val="none" w:sz="0" w:space="0" w:color="auto"/>
          </w:divBdr>
        </w:div>
        <w:div w:id="1288312122">
          <w:marLeft w:val="640"/>
          <w:marRight w:val="0"/>
          <w:marTop w:val="0"/>
          <w:marBottom w:val="0"/>
          <w:divBdr>
            <w:top w:val="none" w:sz="0" w:space="0" w:color="auto"/>
            <w:left w:val="none" w:sz="0" w:space="0" w:color="auto"/>
            <w:bottom w:val="none" w:sz="0" w:space="0" w:color="auto"/>
            <w:right w:val="none" w:sz="0" w:space="0" w:color="auto"/>
          </w:divBdr>
        </w:div>
        <w:div w:id="21901121">
          <w:marLeft w:val="640"/>
          <w:marRight w:val="0"/>
          <w:marTop w:val="0"/>
          <w:marBottom w:val="0"/>
          <w:divBdr>
            <w:top w:val="none" w:sz="0" w:space="0" w:color="auto"/>
            <w:left w:val="none" w:sz="0" w:space="0" w:color="auto"/>
            <w:bottom w:val="none" w:sz="0" w:space="0" w:color="auto"/>
            <w:right w:val="none" w:sz="0" w:space="0" w:color="auto"/>
          </w:divBdr>
        </w:div>
        <w:div w:id="1798908989">
          <w:marLeft w:val="640"/>
          <w:marRight w:val="0"/>
          <w:marTop w:val="0"/>
          <w:marBottom w:val="0"/>
          <w:divBdr>
            <w:top w:val="none" w:sz="0" w:space="0" w:color="auto"/>
            <w:left w:val="none" w:sz="0" w:space="0" w:color="auto"/>
            <w:bottom w:val="none" w:sz="0" w:space="0" w:color="auto"/>
            <w:right w:val="none" w:sz="0" w:space="0" w:color="auto"/>
          </w:divBdr>
        </w:div>
        <w:div w:id="2141534523">
          <w:marLeft w:val="640"/>
          <w:marRight w:val="0"/>
          <w:marTop w:val="0"/>
          <w:marBottom w:val="0"/>
          <w:divBdr>
            <w:top w:val="none" w:sz="0" w:space="0" w:color="auto"/>
            <w:left w:val="none" w:sz="0" w:space="0" w:color="auto"/>
            <w:bottom w:val="none" w:sz="0" w:space="0" w:color="auto"/>
            <w:right w:val="none" w:sz="0" w:space="0" w:color="auto"/>
          </w:divBdr>
        </w:div>
        <w:div w:id="321351290">
          <w:marLeft w:val="640"/>
          <w:marRight w:val="0"/>
          <w:marTop w:val="0"/>
          <w:marBottom w:val="0"/>
          <w:divBdr>
            <w:top w:val="none" w:sz="0" w:space="0" w:color="auto"/>
            <w:left w:val="none" w:sz="0" w:space="0" w:color="auto"/>
            <w:bottom w:val="none" w:sz="0" w:space="0" w:color="auto"/>
            <w:right w:val="none" w:sz="0" w:space="0" w:color="auto"/>
          </w:divBdr>
        </w:div>
        <w:div w:id="168830809">
          <w:marLeft w:val="640"/>
          <w:marRight w:val="0"/>
          <w:marTop w:val="0"/>
          <w:marBottom w:val="0"/>
          <w:divBdr>
            <w:top w:val="none" w:sz="0" w:space="0" w:color="auto"/>
            <w:left w:val="none" w:sz="0" w:space="0" w:color="auto"/>
            <w:bottom w:val="none" w:sz="0" w:space="0" w:color="auto"/>
            <w:right w:val="none" w:sz="0" w:space="0" w:color="auto"/>
          </w:divBdr>
        </w:div>
        <w:div w:id="1587573836">
          <w:marLeft w:val="640"/>
          <w:marRight w:val="0"/>
          <w:marTop w:val="0"/>
          <w:marBottom w:val="0"/>
          <w:divBdr>
            <w:top w:val="none" w:sz="0" w:space="0" w:color="auto"/>
            <w:left w:val="none" w:sz="0" w:space="0" w:color="auto"/>
            <w:bottom w:val="none" w:sz="0" w:space="0" w:color="auto"/>
            <w:right w:val="none" w:sz="0" w:space="0" w:color="auto"/>
          </w:divBdr>
        </w:div>
        <w:div w:id="1944996886">
          <w:marLeft w:val="640"/>
          <w:marRight w:val="0"/>
          <w:marTop w:val="0"/>
          <w:marBottom w:val="0"/>
          <w:divBdr>
            <w:top w:val="none" w:sz="0" w:space="0" w:color="auto"/>
            <w:left w:val="none" w:sz="0" w:space="0" w:color="auto"/>
            <w:bottom w:val="none" w:sz="0" w:space="0" w:color="auto"/>
            <w:right w:val="none" w:sz="0" w:space="0" w:color="auto"/>
          </w:divBdr>
        </w:div>
        <w:div w:id="899288508">
          <w:marLeft w:val="640"/>
          <w:marRight w:val="0"/>
          <w:marTop w:val="0"/>
          <w:marBottom w:val="0"/>
          <w:divBdr>
            <w:top w:val="none" w:sz="0" w:space="0" w:color="auto"/>
            <w:left w:val="none" w:sz="0" w:space="0" w:color="auto"/>
            <w:bottom w:val="none" w:sz="0" w:space="0" w:color="auto"/>
            <w:right w:val="none" w:sz="0" w:space="0" w:color="auto"/>
          </w:divBdr>
        </w:div>
        <w:div w:id="1026105397">
          <w:marLeft w:val="640"/>
          <w:marRight w:val="0"/>
          <w:marTop w:val="0"/>
          <w:marBottom w:val="0"/>
          <w:divBdr>
            <w:top w:val="none" w:sz="0" w:space="0" w:color="auto"/>
            <w:left w:val="none" w:sz="0" w:space="0" w:color="auto"/>
            <w:bottom w:val="none" w:sz="0" w:space="0" w:color="auto"/>
            <w:right w:val="none" w:sz="0" w:space="0" w:color="auto"/>
          </w:divBdr>
        </w:div>
        <w:div w:id="451098191">
          <w:marLeft w:val="640"/>
          <w:marRight w:val="0"/>
          <w:marTop w:val="0"/>
          <w:marBottom w:val="0"/>
          <w:divBdr>
            <w:top w:val="none" w:sz="0" w:space="0" w:color="auto"/>
            <w:left w:val="none" w:sz="0" w:space="0" w:color="auto"/>
            <w:bottom w:val="none" w:sz="0" w:space="0" w:color="auto"/>
            <w:right w:val="none" w:sz="0" w:space="0" w:color="auto"/>
          </w:divBdr>
        </w:div>
        <w:div w:id="1770268771">
          <w:marLeft w:val="640"/>
          <w:marRight w:val="0"/>
          <w:marTop w:val="0"/>
          <w:marBottom w:val="0"/>
          <w:divBdr>
            <w:top w:val="none" w:sz="0" w:space="0" w:color="auto"/>
            <w:left w:val="none" w:sz="0" w:space="0" w:color="auto"/>
            <w:bottom w:val="none" w:sz="0" w:space="0" w:color="auto"/>
            <w:right w:val="none" w:sz="0" w:space="0" w:color="auto"/>
          </w:divBdr>
        </w:div>
        <w:div w:id="743841545">
          <w:marLeft w:val="640"/>
          <w:marRight w:val="0"/>
          <w:marTop w:val="0"/>
          <w:marBottom w:val="0"/>
          <w:divBdr>
            <w:top w:val="none" w:sz="0" w:space="0" w:color="auto"/>
            <w:left w:val="none" w:sz="0" w:space="0" w:color="auto"/>
            <w:bottom w:val="none" w:sz="0" w:space="0" w:color="auto"/>
            <w:right w:val="none" w:sz="0" w:space="0" w:color="auto"/>
          </w:divBdr>
        </w:div>
        <w:div w:id="351498208">
          <w:marLeft w:val="640"/>
          <w:marRight w:val="0"/>
          <w:marTop w:val="0"/>
          <w:marBottom w:val="0"/>
          <w:divBdr>
            <w:top w:val="none" w:sz="0" w:space="0" w:color="auto"/>
            <w:left w:val="none" w:sz="0" w:space="0" w:color="auto"/>
            <w:bottom w:val="none" w:sz="0" w:space="0" w:color="auto"/>
            <w:right w:val="none" w:sz="0" w:space="0" w:color="auto"/>
          </w:divBdr>
        </w:div>
        <w:div w:id="1311860945">
          <w:marLeft w:val="640"/>
          <w:marRight w:val="0"/>
          <w:marTop w:val="0"/>
          <w:marBottom w:val="0"/>
          <w:divBdr>
            <w:top w:val="none" w:sz="0" w:space="0" w:color="auto"/>
            <w:left w:val="none" w:sz="0" w:space="0" w:color="auto"/>
            <w:bottom w:val="none" w:sz="0" w:space="0" w:color="auto"/>
            <w:right w:val="none" w:sz="0" w:space="0" w:color="auto"/>
          </w:divBdr>
        </w:div>
        <w:div w:id="1022049209">
          <w:marLeft w:val="640"/>
          <w:marRight w:val="0"/>
          <w:marTop w:val="0"/>
          <w:marBottom w:val="0"/>
          <w:divBdr>
            <w:top w:val="none" w:sz="0" w:space="0" w:color="auto"/>
            <w:left w:val="none" w:sz="0" w:space="0" w:color="auto"/>
            <w:bottom w:val="none" w:sz="0" w:space="0" w:color="auto"/>
            <w:right w:val="none" w:sz="0" w:space="0" w:color="auto"/>
          </w:divBdr>
        </w:div>
        <w:div w:id="1407528204">
          <w:marLeft w:val="640"/>
          <w:marRight w:val="0"/>
          <w:marTop w:val="0"/>
          <w:marBottom w:val="0"/>
          <w:divBdr>
            <w:top w:val="none" w:sz="0" w:space="0" w:color="auto"/>
            <w:left w:val="none" w:sz="0" w:space="0" w:color="auto"/>
            <w:bottom w:val="none" w:sz="0" w:space="0" w:color="auto"/>
            <w:right w:val="none" w:sz="0" w:space="0" w:color="auto"/>
          </w:divBdr>
        </w:div>
        <w:div w:id="522674666">
          <w:marLeft w:val="640"/>
          <w:marRight w:val="0"/>
          <w:marTop w:val="0"/>
          <w:marBottom w:val="0"/>
          <w:divBdr>
            <w:top w:val="none" w:sz="0" w:space="0" w:color="auto"/>
            <w:left w:val="none" w:sz="0" w:space="0" w:color="auto"/>
            <w:bottom w:val="none" w:sz="0" w:space="0" w:color="auto"/>
            <w:right w:val="none" w:sz="0" w:space="0" w:color="auto"/>
          </w:divBdr>
        </w:div>
        <w:div w:id="1375959264">
          <w:marLeft w:val="640"/>
          <w:marRight w:val="0"/>
          <w:marTop w:val="0"/>
          <w:marBottom w:val="0"/>
          <w:divBdr>
            <w:top w:val="none" w:sz="0" w:space="0" w:color="auto"/>
            <w:left w:val="none" w:sz="0" w:space="0" w:color="auto"/>
            <w:bottom w:val="none" w:sz="0" w:space="0" w:color="auto"/>
            <w:right w:val="none" w:sz="0" w:space="0" w:color="auto"/>
          </w:divBdr>
        </w:div>
        <w:div w:id="1538011655">
          <w:marLeft w:val="640"/>
          <w:marRight w:val="0"/>
          <w:marTop w:val="0"/>
          <w:marBottom w:val="0"/>
          <w:divBdr>
            <w:top w:val="none" w:sz="0" w:space="0" w:color="auto"/>
            <w:left w:val="none" w:sz="0" w:space="0" w:color="auto"/>
            <w:bottom w:val="none" w:sz="0" w:space="0" w:color="auto"/>
            <w:right w:val="none" w:sz="0" w:space="0" w:color="auto"/>
          </w:divBdr>
        </w:div>
        <w:div w:id="1020740035">
          <w:marLeft w:val="640"/>
          <w:marRight w:val="0"/>
          <w:marTop w:val="0"/>
          <w:marBottom w:val="0"/>
          <w:divBdr>
            <w:top w:val="none" w:sz="0" w:space="0" w:color="auto"/>
            <w:left w:val="none" w:sz="0" w:space="0" w:color="auto"/>
            <w:bottom w:val="none" w:sz="0" w:space="0" w:color="auto"/>
            <w:right w:val="none" w:sz="0" w:space="0" w:color="auto"/>
          </w:divBdr>
        </w:div>
        <w:div w:id="402487513">
          <w:marLeft w:val="640"/>
          <w:marRight w:val="0"/>
          <w:marTop w:val="0"/>
          <w:marBottom w:val="0"/>
          <w:divBdr>
            <w:top w:val="none" w:sz="0" w:space="0" w:color="auto"/>
            <w:left w:val="none" w:sz="0" w:space="0" w:color="auto"/>
            <w:bottom w:val="none" w:sz="0" w:space="0" w:color="auto"/>
            <w:right w:val="none" w:sz="0" w:space="0" w:color="auto"/>
          </w:divBdr>
        </w:div>
        <w:div w:id="926572410">
          <w:marLeft w:val="640"/>
          <w:marRight w:val="0"/>
          <w:marTop w:val="0"/>
          <w:marBottom w:val="0"/>
          <w:divBdr>
            <w:top w:val="none" w:sz="0" w:space="0" w:color="auto"/>
            <w:left w:val="none" w:sz="0" w:space="0" w:color="auto"/>
            <w:bottom w:val="none" w:sz="0" w:space="0" w:color="auto"/>
            <w:right w:val="none" w:sz="0" w:space="0" w:color="auto"/>
          </w:divBdr>
        </w:div>
        <w:div w:id="1961298420">
          <w:marLeft w:val="640"/>
          <w:marRight w:val="0"/>
          <w:marTop w:val="0"/>
          <w:marBottom w:val="0"/>
          <w:divBdr>
            <w:top w:val="none" w:sz="0" w:space="0" w:color="auto"/>
            <w:left w:val="none" w:sz="0" w:space="0" w:color="auto"/>
            <w:bottom w:val="none" w:sz="0" w:space="0" w:color="auto"/>
            <w:right w:val="none" w:sz="0" w:space="0" w:color="auto"/>
          </w:divBdr>
        </w:div>
        <w:div w:id="1269242502">
          <w:marLeft w:val="640"/>
          <w:marRight w:val="0"/>
          <w:marTop w:val="0"/>
          <w:marBottom w:val="0"/>
          <w:divBdr>
            <w:top w:val="none" w:sz="0" w:space="0" w:color="auto"/>
            <w:left w:val="none" w:sz="0" w:space="0" w:color="auto"/>
            <w:bottom w:val="none" w:sz="0" w:space="0" w:color="auto"/>
            <w:right w:val="none" w:sz="0" w:space="0" w:color="auto"/>
          </w:divBdr>
        </w:div>
        <w:div w:id="1234854277">
          <w:marLeft w:val="640"/>
          <w:marRight w:val="0"/>
          <w:marTop w:val="0"/>
          <w:marBottom w:val="0"/>
          <w:divBdr>
            <w:top w:val="none" w:sz="0" w:space="0" w:color="auto"/>
            <w:left w:val="none" w:sz="0" w:space="0" w:color="auto"/>
            <w:bottom w:val="none" w:sz="0" w:space="0" w:color="auto"/>
            <w:right w:val="none" w:sz="0" w:space="0" w:color="auto"/>
          </w:divBdr>
        </w:div>
        <w:div w:id="766854973">
          <w:marLeft w:val="640"/>
          <w:marRight w:val="0"/>
          <w:marTop w:val="0"/>
          <w:marBottom w:val="0"/>
          <w:divBdr>
            <w:top w:val="none" w:sz="0" w:space="0" w:color="auto"/>
            <w:left w:val="none" w:sz="0" w:space="0" w:color="auto"/>
            <w:bottom w:val="none" w:sz="0" w:space="0" w:color="auto"/>
            <w:right w:val="none" w:sz="0" w:space="0" w:color="auto"/>
          </w:divBdr>
        </w:div>
        <w:div w:id="1225261172">
          <w:marLeft w:val="640"/>
          <w:marRight w:val="0"/>
          <w:marTop w:val="0"/>
          <w:marBottom w:val="0"/>
          <w:divBdr>
            <w:top w:val="none" w:sz="0" w:space="0" w:color="auto"/>
            <w:left w:val="none" w:sz="0" w:space="0" w:color="auto"/>
            <w:bottom w:val="none" w:sz="0" w:space="0" w:color="auto"/>
            <w:right w:val="none" w:sz="0" w:space="0" w:color="auto"/>
          </w:divBdr>
        </w:div>
        <w:div w:id="695620797">
          <w:marLeft w:val="640"/>
          <w:marRight w:val="0"/>
          <w:marTop w:val="0"/>
          <w:marBottom w:val="0"/>
          <w:divBdr>
            <w:top w:val="none" w:sz="0" w:space="0" w:color="auto"/>
            <w:left w:val="none" w:sz="0" w:space="0" w:color="auto"/>
            <w:bottom w:val="none" w:sz="0" w:space="0" w:color="auto"/>
            <w:right w:val="none" w:sz="0" w:space="0" w:color="auto"/>
          </w:divBdr>
        </w:div>
        <w:div w:id="1351564672">
          <w:marLeft w:val="640"/>
          <w:marRight w:val="0"/>
          <w:marTop w:val="0"/>
          <w:marBottom w:val="0"/>
          <w:divBdr>
            <w:top w:val="none" w:sz="0" w:space="0" w:color="auto"/>
            <w:left w:val="none" w:sz="0" w:space="0" w:color="auto"/>
            <w:bottom w:val="none" w:sz="0" w:space="0" w:color="auto"/>
            <w:right w:val="none" w:sz="0" w:space="0" w:color="auto"/>
          </w:divBdr>
        </w:div>
        <w:div w:id="1466003971">
          <w:marLeft w:val="640"/>
          <w:marRight w:val="0"/>
          <w:marTop w:val="0"/>
          <w:marBottom w:val="0"/>
          <w:divBdr>
            <w:top w:val="none" w:sz="0" w:space="0" w:color="auto"/>
            <w:left w:val="none" w:sz="0" w:space="0" w:color="auto"/>
            <w:bottom w:val="none" w:sz="0" w:space="0" w:color="auto"/>
            <w:right w:val="none" w:sz="0" w:space="0" w:color="auto"/>
          </w:divBdr>
        </w:div>
        <w:div w:id="1937715678">
          <w:marLeft w:val="640"/>
          <w:marRight w:val="0"/>
          <w:marTop w:val="0"/>
          <w:marBottom w:val="0"/>
          <w:divBdr>
            <w:top w:val="none" w:sz="0" w:space="0" w:color="auto"/>
            <w:left w:val="none" w:sz="0" w:space="0" w:color="auto"/>
            <w:bottom w:val="none" w:sz="0" w:space="0" w:color="auto"/>
            <w:right w:val="none" w:sz="0" w:space="0" w:color="auto"/>
          </w:divBdr>
        </w:div>
        <w:div w:id="554777711">
          <w:marLeft w:val="640"/>
          <w:marRight w:val="0"/>
          <w:marTop w:val="0"/>
          <w:marBottom w:val="0"/>
          <w:divBdr>
            <w:top w:val="none" w:sz="0" w:space="0" w:color="auto"/>
            <w:left w:val="none" w:sz="0" w:space="0" w:color="auto"/>
            <w:bottom w:val="none" w:sz="0" w:space="0" w:color="auto"/>
            <w:right w:val="none" w:sz="0" w:space="0" w:color="auto"/>
          </w:divBdr>
        </w:div>
        <w:div w:id="1176190500">
          <w:marLeft w:val="640"/>
          <w:marRight w:val="0"/>
          <w:marTop w:val="0"/>
          <w:marBottom w:val="0"/>
          <w:divBdr>
            <w:top w:val="none" w:sz="0" w:space="0" w:color="auto"/>
            <w:left w:val="none" w:sz="0" w:space="0" w:color="auto"/>
            <w:bottom w:val="none" w:sz="0" w:space="0" w:color="auto"/>
            <w:right w:val="none" w:sz="0" w:space="0" w:color="auto"/>
          </w:divBdr>
        </w:div>
        <w:div w:id="44185942">
          <w:marLeft w:val="640"/>
          <w:marRight w:val="0"/>
          <w:marTop w:val="0"/>
          <w:marBottom w:val="0"/>
          <w:divBdr>
            <w:top w:val="none" w:sz="0" w:space="0" w:color="auto"/>
            <w:left w:val="none" w:sz="0" w:space="0" w:color="auto"/>
            <w:bottom w:val="none" w:sz="0" w:space="0" w:color="auto"/>
            <w:right w:val="none" w:sz="0" w:space="0" w:color="auto"/>
          </w:divBdr>
        </w:div>
        <w:div w:id="397411086">
          <w:marLeft w:val="640"/>
          <w:marRight w:val="0"/>
          <w:marTop w:val="0"/>
          <w:marBottom w:val="0"/>
          <w:divBdr>
            <w:top w:val="none" w:sz="0" w:space="0" w:color="auto"/>
            <w:left w:val="none" w:sz="0" w:space="0" w:color="auto"/>
            <w:bottom w:val="none" w:sz="0" w:space="0" w:color="auto"/>
            <w:right w:val="none" w:sz="0" w:space="0" w:color="auto"/>
          </w:divBdr>
        </w:div>
        <w:div w:id="2146238876">
          <w:marLeft w:val="640"/>
          <w:marRight w:val="0"/>
          <w:marTop w:val="0"/>
          <w:marBottom w:val="0"/>
          <w:divBdr>
            <w:top w:val="none" w:sz="0" w:space="0" w:color="auto"/>
            <w:left w:val="none" w:sz="0" w:space="0" w:color="auto"/>
            <w:bottom w:val="none" w:sz="0" w:space="0" w:color="auto"/>
            <w:right w:val="none" w:sz="0" w:space="0" w:color="auto"/>
          </w:divBdr>
        </w:div>
      </w:divsChild>
    </w:div>
    <w:div w:id="1209299533">
      <w:bodyDiv w:val="1"/>
      <w:marLeft w:val="0"/>
      <w:marRight w:val="0"/>
      <w:marTop w:val="0"/>
      <w:marBottom w:val="0"/>
      <w:divBdr>
        <w:top w:val="none" w:sz="0" w:space="0" w:color="auto"/>
        <w:left w:val="none" w:sz="0" w:space="0" w:color="auto"/>
        <w:bottom w:val="none" w:sz="0" w:space="0" w:color="auto"/>
        <w:right w:val="none" w:sz="0" w:space="0" w:color="auto"/>
      </w:divBdr>
      <w:divsChild>
        <w:div w:id="551043407">
          <w:marLeft w:val="640"/>
          <w:marRight w:val="0"/>
          <w:marTop w:val="0"/>
          <w:marBottom w:val="0"/>
          <w:divBdr>
            <w:top w:val="none" w:sz="0" w:space="0" w:color="auto"/>
            <w:left w:val="none" w:sz="0" w:space="0" w:color="auto"/>
            <w:bottom w:val="none" w:sz="0" w:space="0" w:color="auto"/>
            <w:right w:val="none" w:sz="0" w:space="0" w:color="auto"/>
          </w:divBdr>
        </w:div>
        <w:div w:id="2137092310">
          <w:marLeft w:val="640"/>
          <w:marRight w:val="0"/>
          <w:marTop w:val="0"/>
          <w:marBottom w:val="0"/>
          <w:divBdr>
            <w:top w:val="none" w:sz="0" w:space="0" w:color="auto"/>
            <w:left w:val="none" w:sz="0" w:space="0" w:color="auto"/>
            <w:bottom w:val="none" w:sz="0" w:space="0" w:color="auto"/>
            <w:right w:val="none" w:sz="0" w:space="0" w:color="auto"/>
          </w:divBdr>
        </w:div>
        <w:div w:id="628172381">
          <w:marLeft w:val="640"/>
          <w:marRight w:val="0"/>
          <w:marTop w:val="0"/>
          <w:marBottom w:val="0"/>
          <w:divBdr>
            <w:top w:val="none" w:sz="0" w:space="0" w:color="auto"/>
            <w:left w:val="none" w:sz="0" w:space="0" w:color="auto"/>
            <w:bottom w:val="none" w:sz="0" w:space="0" w:color="auto"/>
            <w:right w:val="none" w:sz="0" w:space="0" w:color="auto"/>
          </w:divBdr>
        </w:div>
        <w:div w:id="2030370973">
          <w:marLeft w:val="640"/>
          <w:marRight w:val="0"/>
          <w:marTop w:val="0"/>
          <w:marBottom w:val="0"/>
          <w:divBdr>
            <w:top w:val="none" w:sz="0" w:space="0" w:color="auto"/>
            <w:left w:val="none" w:sz="0" w:space="0" w:color="auto"/>
            <w:bottom w:val="none" w:sz="0" w:space="0" w:color="auto"/>
            <w:right w:val="none" w:sz="0" w:space="0" w:color="auto"/>
          </w:divBdr>
        </w:div>
        <w:div w:id="810368730">
          <w:marLeft w:val="640"/>
          <w:marRight w:val="0"/>
          <w:marTop w:val="0"/>
          <w:marBottom w:val="0"/>
          <w:divBdr>
            <w:top w:val="none" w:sz="0" w:space="0" w:color="auto"/>
            <w:left w:val="none" w:sz="0" w:space="0" w:color="auto"/>
            <w:bottom w:val="none" w:sz="0" w:space="0" w:color="auto"/>
            <w:right w:val="none" w:sz="0" w:space="0" w:color="auto"/>
          </w:divBdr>
        </w:div>
        <w:div w:id="1545483133">
          <w:marLeft w:val="640"/>
          <w:marRight w:val="0"/>
          <w:marTop w:val="0"/>
          <w:marBottom w:val="0"/>
          <w:divBdr>
            <w:top w:val="none" w:sz="0" w:space="0" w:color="auto"/>
            <w:left w:val="none" w:sz="0" w:space="0" w:color="auto"/>
            <w:bottom w:val="none" w:sz="0" w:space="0" w:color="auto"/>
            <w:right w:val="none" w:sz="0" w:space="0" w:color="auto"/>
          </w:divBdr>
        </w:div>
        <w:div w:id="2132433744">
          <w:marLeft w:val="640"/>
          <w:marRight w:val="0"/>
          <w:marTop w:val="0"/>
          <w:marBottom w:val="0"/>
          <w:divBdr>
            <w:top w:val="none" w:sz="0" w:space="0" w:color="auto"/>
            <w:left w:val="none" w:sz="0" w:space="0" w:color="auto"/>
            <w:bottom w:val="none" w:sz="0" w:space="0" w:color="auto"/>
            <w:right w:val="none" w:sz="0" w:space="0" w:color="auto"/>
          </w:divBdr>
        </w:div>
        <w:div w:id="2078505130">
          <w:marLeft w:val="640"/>
          <w:marRight w:val="0"/>
          <w:marTop w:val="0"/>
          <w:marBottom w:val="0"/>
          <w:divBdr>
            <w:top w:val="none" w:sz="0" w:space="0" w:color="auto"/>
            <w:left w:val="none" w:sz="0" w:space="0" w:color="auto"/>
            <w:bottom w:val="none" w:sz="0" w:space="0" w:color="auto"/>
            <w:right w:val="none" w:sz="0" w:space="0" w:color="auto"/>
          </w:divBdr>
        </w:div>
        <w:div w:id="2118400583">
          <w:marLeft w:val="640"/>
          <w:marRight w:val="0"/>
          <w:marTop w:val="0"/>
          <w:marBottom w:val="0"/>
          <w:divBdr>
            <w:top w:val="none" w:sz="0" w:space="0" w:color="auto"/>
            <w:left w:val="none" w:sz="0" w:space="0" w:color="auto"/>
            <w:bottom w:val="none" w:sz="0" w:space="0" w:color="auto"/>
            <w:right w:val="none" w:sz="0" w:space="0" w:color="auto"/>
          </w:divBdr>
        </w:div>
        <w:div w:id="1547567883">
          <w:marLeft w:val="640"/>
          <w:marRight w:val="0"/>
          <w:marTop w:val="0"/>
          <w:marBottom w:val="0"/>
          <w:divBdr>
            <w:top w:val="none" w:sz="0" w:space="0" w:color="auto"/>
            <w:left w:val="none" w:sz="0" w:space="0" w:color="auto"/>
            <w:bottom w:val="none" w:sz="0" w:space="0" w:color="auto"/>
            <w:right w:val="none" w:sz="0" w:space="0" w:color="auto"/>
          </w:divBdr>
        </w:div>
        <w:div w:id="763918883">
          <w:marLeft w:val="640"/>
          <w:marRight w:val="0"/>
          <w:marTop w:val="0"/>
          <w:marBottom w:val="0"/>
          <w:divBdr>
            <w:top w:val="none" w:sz="0" w:space="0" w:color="auto"/>
            <w:left w:val="none" w:sz="0" w:space="0" w:color="auto"/>
            <w:bottom w:val="none" w:sz="0" w:space="0" w:color="auto"/>
            <w:right w:val="none" w:sz="0" w:space="0" w:color="auto"/>
          </w:divBdr>
        </w:div>
        <w:div w:id="2035958675">
          <w:marLeft w:val="640"/>
          <w:marRight w:val="0"/>
          <w:marTop w:val="0"/>
          <w:marBottom w:val="0"/>
          <w:divBdr>
            <w:top w:val="none" w:sz="0" w:space="0" w:color="auto"/>
            <w:left w:val="none" w:sz="0" w:space="0" w:color="auto"/>
            <w:bottom w:val="none" w:sz="0" w:space="0" w:color="auto"/>
            <w:right w:val="none" w:sz="0" w:space="0" w:color="auto"/>
          </w:divBdr>
        </w:div>
        <w:div w:id="161631432">
          <w:marLeft w:val="640"/>
          <w:marRight w:val="0"/>
          <w:marTop w:val="0"/>
          <w:marBottom w:val="0"/>
          <w:divBdr>
            <w:top w:val="none" w:sz="0" w:space="0" w:color="auto"/>
            <w:left w:val="none" w:sz="0" w:space="0" w:color="auto"/>
            <w:bottom w:val="none" w:sz="0" w:space="0" w:color="auto"/>
            <w:right w:val="none" w:sz="0" w:space="0" w:color="auto"/>
          </w:divBdr>
        </w:div>
        <w:div w:id="844052981">
          <w:marLeft w:val="640"/>
          <w:marRight w:val="0"/>
          <w:marTop w:val="0"/>
          <w:marBottom w:val="0"/>
          <w:divBdr>
            <w:top w:val="none" w:sz="0" w:space="0" w:color="auto"/>
            <w:left w:val="none" w:sz="0" w:space="0" w:color="auto"/>
            <w:bottom w:val="none" w:sz="0" w:space="0" w:color="auto"/>
            <w:right w:val="none" w:sz="0" w:space="0" w:color="auto"/>
          </w:divBdr>
        </w:div>
        <w:div w:id="1794902886">
          <w:marLeft w:val="640"/>
          <w:marRight w:val="0"/>
          <w:marTop w:val="0"/>
          <w:marBottom w:val="0"/>
          <w:divBdr>
            <w:top w:val="none" w:sz="0" w:space="0" w:color="auto"/>
            <w:left w:val="none" w:sz="0" w:space="0" w:color="auto"/>
            <w:bottom w:val="none" w:sz="0" w:space="0" w:color="auto"/>
            <w:right w:val="none" w:sz="0" w:space="0" w:color="auto"/>
          </w:divBdr>
        </w:div>
        <w:div w:id="1665817233">
          <w:marLeft w:val="640"/>
          <w:marRight w:val="0"/>
          <w:marTop w:val="0"/>
          <w:marBottom w:val="0"/>
          <w:divBdr>
            <w:top w:val="none" w:sz="0" w:space="0" w:color="auto"/>
            <w:left w:val="none" w:sz="0" w:space="0" w:color="auto"/>
            <w:bottom w:val="none" w:sz="0" w:space="0" w:color="auto"/>
            <w:right w:val="none" w:sz="0" w:space="0" w:color="auto"/>
          </w:divBdr>
        </w:div>
        <w:div w:id="639924063">
          <w:marLeft w:val="640"/>
          <w:marRight w:val="0"/>
          <w:marTop w:val="0"/>
          <w:marBottom w:val="0"/>
          <w:divBdr>
            <w:top w:val="none" w:sz="0" w:space="0" w:color="auto"/>
            <w:left w:val="none" w:sz="0" w:space="0" w:color="auto"/>
            <w:bottom w:val="none" w:sz="0" w:space="0" w:color="auto"/>
            <w:right w:val="none" w:sz="0" w:space="0" w:color="auto"/>
          </w:divBdr>
        </w:div>
        <w:div w:id="1271813001">
          <w:marLeft w:val="640"/>
          <w:marRight w:val="0"/>
          <w:marTop w:val="0"/>
          <w:marBottom w:val="0"/>
          <w:divBdr>
            <w:top w:val="none" w:sz="0" w:space="0" w:color="auto"/>
            <w:left w:val="none" w:sz="0" w:space="0" w:color="auto"/>
            <w:bottom w:val="none" w:sz="0" w:space="0" w:color="auto"/>
            <w:right w:val="none" w:sz="0" w:space="0" w:color="auto"/>
          </w:divBdr>
        </w:div>
        <w:div w:id="1125122476">
          <w:marLeft w:val="640"/>
          <w:marRight w:val="0"/>
          <w:marTop w:val="0"/>
          <w:marBottom w:val="0"/>
          <w:divBdr>
            <w:top w:val="none" w:sz="0" w:space="0" w:color="auto"/>
            <w:left w:val="none" w:sz="0" w:space="0" w:color="auto"/>
            <w:bottom w:val="none" w:sz="0" w:space="0" w:color="auto"/>
            <w:right w:val="none" w:sz="0" w:space="0" w:color="auto"/>
          </w:divBdr>
        </w:div>
        <w:div w:id="719130654">
          <w:marLeft w:val="640"/>
          <w:marRight w:val="0"/>
          <w:marTop w:val="0"/>
          <w:marBottom w:val="0"/>
          <w:divBdr>
            <w:top w:val="none" w:sz="0" w:space="0" w:color="auto"/>
            <w:left w:val="none" w:sz="0" w:space="0" w:color="auto"/>
            <w:bottom w:val="none" w:sz="0" w:space="0" w:color="auto"/>
            <w:right w:val="none" w:sz="0" w:space="0" w:color="auto"/>
          </w:divBdr>
        </w:div>
        <w:div w:id="1251545464">
          <w:marLeft w:val="640"/>
          <w:marRight w:val="0"/>
          <w:marTop w:val="0"/>
          <w:marBottom w:val="0"/>
          <w:divBdr>
            <w:top w:val="none" w:sz="0" w:space="0" w:color="auto"/>
            <w:left w:val="none" w:sz="0" w:space="0" w:color="auto"/>
            <w:bottom w:val="none" w:sz="0" w:space="0" w:color="auto"/>
            <w:right w:val="none" w:sz="0" w:space="0" w:color="auto"/>
          </w:divBdr>
        </w:div>
        <w:div w:id="580261612">
          <w:marLeft w:val="640"/>
          <w:marRight w:val="0"/>
          <w:marTop w:val="0"/>
          <w:marBottom w:val="0"/>
          <w:divBdr>
            <w:top w:val="none" w:sz="0" w:space="0" w:color="auto"/>
            <w:left w:val="none" w:sz="0" w:space="0" w:color="auto"/>
            <w:bottom w:val="none" w:sz="0" w:space="0" w:color="auto"/>
            <w:right w:val="none" w:sz="0" w:space="0" w:color="auto"/>
          </w:divBdr>
        </w:div>
        <w:div w:id="1739086758">
          <w:marLeft w:val="640"/>
          <w:marRight w:val="0"/>
          <w:marTop w:val="0"/>
          <w:marBottom w:val="0"/>
          <w:divBdr>
            <w:top w:val="none" w:sz="0" w:space="0" w:color="auto"/>
            <w:left w:val="none" w:sz="0" w:space="0" w:color="auto"/>
            <w:bottom w:val="none" w:sz="0" w:space="0" w:color="auto"/>
            <w:right w:val="none" w:sz="0" w:space="0" w:color="auto"/>
          </w:divBdr>
        </w:div>
        <w:div w:id="334966599">
          <w:marLeft w:val="640"/>
          <w:marRight w:val="0"/>
          <w:marTop w:val="0"/>
          <w:marBottom w:val="0"/>
          <w:divBdr>
            <w:top w:val="none" w:sz="0" w:space="0" w:color="auto"/>
            <w:left w:val="none" w:sz="0" w:space="0" w:color="auto"/>
            <w:bottom w:val="none" w:sz="0" w:space="0" w:color="auto"/>
            <w:right w:val="none" w:sz="0" w:space="0" w:color="auto"/>
          </w:divBdr>
        </w:div>
        <w:div w:id="2096198283">
          <w:marLeft w:val="640"/>
          <w:marRight w:val="0"/>
          <w:marTop w:val="0"/>
          <w:marBottom w:val="0"/>
          <w:divBdr>
            <w:top w:val="none" w:sz="0" w:space="0" w:color="auto"/>
            <w:left w:val="none" w:sz="0" w:space="0" w:color="auto"/>
            <w:bottom w:val="none" w:sz="0" w:space="0" w:color="auto"/>
            <w:right w:val="none" w:sz="0" w:space="0" w:color="auto"/>
          </w:divBdr>
        </w:div>
        <w:div w:id="1621456134">
          <w:marLeft w:val="640"/>
          <w:marRight w:val="0"/>
          <w:marTop w:val="0"/>
          <w:marBottom w:val="0"/>
          <w:divBdr>
            <w:top w:val="none" w:sz="0" w:space="0" w:color="auto"/>
            <w:left w:val="none" w:sz="0" w:space="0" w:color="auto"/>
            <w:bottom w:val="none" w:sz="0" w:space="0" w:color="auto"/>
            <w:right w:val="none" w:sz="0" w:space="0" w:color="auto"/>
          </w:divBdr>
        </w:div>
        <w:div w:id="313879397">
          <w:marLeft w:val="640"/>
          <w:marRight w:val="0"/>
          <w:marTop w:val="0"/>
          <w:marBottom w:val="0"/>
          <w:divBdr>
            <w:top w:val="none" w:sz="0" w:space="0" w:color="auto"/>
            <w:left w:val="none" w:sz="0" w:space="0" w:color="auto"/>
            <w:bottom w:val="none" w:sz="0" w:space="0" w:color="auto"/>
            <w:right w:val="none" w:sz="0" w:space="0" w:color="auto"/>
          </w:divBdr>
        </w:div>
        <w:div w:id="1497450616">
          <w:marLeft w:val="640"/>
          <w:marRight w:val="0"/>
          <w:marTop w:val="0"/>
          <w:marBottom w:val="0"/>
          <w:divBdr>
            <w:top w:val="none" w:sz="0" w:space="0" w:color="auto"/>
            <w:left w:val="none" w:sz="0" w:space="0" w:color="auto"/>
            <w:bottom w:val="none" w:sz="0" w:space="0" w:color="auto"/>
            <w:right w:val="none" w:sz="0" w:space="0" w:color="auto"/>
          </w:divBdr>
        </w:div>
        <w:div w:id="1680423289">
          <w:marLeft w:val="640"/>
          <w:marRight w:val="0"/>
          <w:marTop w:val="0"/>
          <w:marBottom w:val="0"/>
          <w:divBdr>
            <w:top w:val="none" w:sz="0" w:space="0" w:color="auto"/>
            <w:left w:val="none" w:sz="0" w:space="0" w:color="auto"/>
            <w:bottom w:val="none" w:sz="0" w:space="0" w:color="auto"/>
            <w:right w:val="none" w:sz="0" w:space="0" w:color="auto"/>
          </w:divBdr>
        </w:div>
        <w:div w:id="1459372879">
          <w:marLeft w:val="640"/>
          <w:marRight w:val="0"/>
          <w:marTop w:val="0"/>
          <w:marBottom w:val="0"/>
          <w:divBdr>
            <w:top w:val="none" w:sz="0" w:space="0" w:color="auto"/>
            <w:left w:val="none" w:sz="0" w:space="0" w:color="auto"/>
            <w:bottom w:val="none" w:sz="0" w:space="0" w:color="auto"/>
            <w:right w:val="none" w:sz="0" w:space="0" w:color="auto"/>
          </w:divBdr>
        </w:div>
        <w:div w:id="1671980436">
          <w:marLeft w:val="640"/>
          <w:marRight w:val="0"/>
          <w:marTop w:val="0"/>
          <w:marBottom w:val="0"/>
          <w:divBdr>
            <w:top w:val="none" w:sz="0" w:space="0" w:color="auto"/>
            <w:left w:val="none" w:sz="0" w:space="0" w:color="auto"/>
            <w:bottom w:val="none" w:sz="0" w:space="0" w:color="auto"/>
            <w:right w:val="none" w:sz="0" w:space="0" w:color="auto"/>
          </w:divBdr>
        </w:div>
        <w:div w:id="146023212">
          <w:marLeft w:val="640"/>
          <w:marRight w:val="0"/>
          <w:marTop w:val="0"/>
          <w:marBottom w:val="0"/>
          <w:divBdr>
            <w:top w:val="none" w:sz="0" w:space="0" w:color="auto"/>
            <w:left w:val="none" w:sz="0" w:space="0" w:color="auto"/>
            <w:bottom w:val="none" w:sz="0" w:space="0" w:color="auto"/>
            <w:right w:val="none" w:sz="0" w:space="0" w:color="auto"/>
          </w:divBdr>
        </w:div>
        <w:div w:id="274292358">
          <w:marLeft w:val="640"/>
          <w:marRight w:val="0"/>
          <w:marTop w:val="0"/>
          <w:marBottom w:val="0"/>
          <w:divBdr>
            <w:top w:val="none" w:sz="0" w:space="0" w:color="auto"/>
            <w:left w:val="none" w:sz="0" w:space="0" w:color="auto"/>
            <w:bottom w:val="none" w:sz="0" w:space="0" w:color="auto"/>
            <w:right w:val="none" w:sz="0" w:space="0" w:color="auto"/>
          </w:divBdr>
        </w:div>
        <w:div w:id="1324314498">
          <w:marLeft w:val="640"/>
          <w:marRight w:val="0"/>
          <w:marTop w:val="0"/>
          <w:marBottom w:val="0"/>
          <w:divBdr>
            <w:top w:val="none" w:sz="0" w:space="0" w:color="auto"/>
            <w:left w:val="none" w:sz="0" w:space="0" w:color="auto"/>
            <w:bottom w:val="none" w:sz="0" w:space="0" w:color="auto"/>
            <w:right w:val="none" w:sz="0" w:space="0" w:color="auto"/>
          </w:divBdr>
        </w:div>
        <w:div w:id="2091729119">
          <w:marLeft w:val="640"/>
          <w:marRight w:val="0"/>
          <w:marTop w:val="0"/>
          <w:marBottom w:val="0"/>
          <w:divBdr>
            <w:top w:val="none" w:sz="0" w:space="0" w:color="auto"/>
            <w:left w:val="none" w:sz="0" w:space="0" w:color="auto"/>
            <w:bottom w:val="none" w:sz="0" w:space="0" w:color="auto"/>
            <w:right w:val="none" w:sz="0" w:space="0" w:color="auto"/>
          </w:divBdr>
        </w:div>
        <w:div w:id="199980816">
          <w:marLeft w:val="640"/>
          <w:marRight w:val="0"/>
          <w:marTop w:val="0"/>
          <w:marBottom w:val="0"/>
          <w:divBdr>
            <w:top w:val="none" w:sz="0" w:space="0" w:color="auto"/>
            <w:left w:val="none" w:sz="0" w:space="0" w:color="auto"/>
            <w:bottom w:val="none" w:sz="0" w:space="0" w:color="auto"/>
            <w:right w:val="none" w:sz="0" w:space="0" w:color="auto"/>
          </w:divBdr>
        </w:div>
        <w:div w:id="646058528">
          <w:marLeft w:val="640"/>
          <w:marRight w:val="0"/>
          <w:marTop w:val="0"/>
          <w:marBottom w:val="0"/>
          <w:divBdr>
            <w:top w:val="none" w:sz="0" w:space="0" w:color="auto"/>
            <w:left w:val="none" w:sz="0" w:space="0" w:color="auto"/>
            <w:bottom w:val="none" w:sz="0" w:space="0" w:color="auto"/>
            <w:right w:val="none" w:sz="0" w:space="0" w:color="auto"/>
          </w:divBdr>
        </w:div>
        <w:div w:id="2043700458">
          <w:marLeft w:val="640"/>
          <w:marRight w:val="0"/>
          <w:marTop w:val="0"/>
          <w:marBottom w:val="0"/>
          <w:divBdr>
            <w:top w:val="none" w:sz="0" w:space="0" w:color="auto"/>
            <w:left w:val="none" w:sz="0" w:space="0" w:color="auto"/>
            <w:bottom w:val="none" w:sz="0" w:space="0" w:color="auto"/>
            <w:right w:val="none" w:sz="0" w:space="0" w:color="auto"/>
          </w:divBdr>
        </w:div>
        <w:div w:id="1164784662">
          <w:marLeft w:val="640"/>
          <w:marRight w:val="0"/>
          <w:marTop w:val="0"/>
          <w:marBottom w:val="0"/>
          <w:divBdr>
            <w:top w:val="none" w:sz="0" w:space="0" w:color="auto"/>
            <w:left w:val="none" w:sz="0" w:space="0" w:color="auto"/>
            <w:bottom w:val="none" w:sz="0" w:space="0" w:color="auto"/>
            <w:right w:val="none" w:sz="0" w:space="0" w:color="auto"/>
          </w:divBdr>
        </w:div>
        <w:div w:id="1179926871">
          <w:marLeft w:val="640"/>
          <w:marRight w:val="0"/>
          <w:marTop w:val="0"/>
          <w:marBottom w:val="0"/>
          <w:divBdr>
            <w:top w:val="none" w:sz="0" w:space="0" w:color="auto"/>
            <w:left w:val="none" w:sz="0" w:space="0" w:color="auto"/>
            <w:bottom w:val="none" w:sz="0" w:space="0" w:color="auto"/>
            <w:right w:val="none" w:sz="0" w:space="0" w:color="auto"/>
          </w:divBdr>
        </w:div>
        <w:div w:id="1434781424">
          <w:marLeft w:val="640"/>
          <w:marRight w:val="0"/>
          <w:marTop w:val="0"/>
          <w:marBottom w:val="0"/>
          <w:divBdr>
            <w:top w:val="none" w:sz="0" w:space="0" w:color="auto"/>
            <w:left w:val="none" w:sz="0" w:space="0" w:color="auto"/>
            <w:bottom w:val="none" w:sz="0" w:space="0" w:color="auto"/>
            <w:right w:val="none" w:sz="0" w:space="0" w:color="auto"/>
          </w:divBdr>
        </w:div>
        <w:div w:id="1945262704">
          <w:marLeft w:val="640"/>
          <w:marRight w:val="0"/>
          <w:marTop w:val="0"/>
          <w:marBottom w:val="0"/>
          <w:divBdr>
            <w:top w:val="none" w:sz="0" w:space="0" w:color="auto"/>
            <w:left w:val="none" w:sz="0" w:space="0" w:color="auto"/>
            <w:bottom w:val="none" w:sz="0" w:space="0" w:color="auto"/>
            <w:right w:val="none" w:sz="0" w:space="0" w:color="auto"/>
          </w:divBdr>
        </w:div>
      </w:divsChild>
    </w:div>
    <w:div w:id="1211309575">
      <w:bodyDiv w:val="1"/>
      <w:marLeft w:val="0"/>
      <w:marRight w:val="0"/>
      <w:marTop w:val="0"/>
      <w:marBottom w:val="0"/>
      <w:divBdr>
        <w:top w:val="none" w:sz="0" w:space="0" w:color="auto"/>
        <w:left w:val="none" w:sz="0" w:space="0" w:color="auto"/>
        <w:bottom w:val="none" w:sz="0" w:space="0" w:color="auto"/>
        <w:right w:val="none" w:sz="0" w:space="0" w:color="auto"/>
      </w:divBdr>
      <w:divsChild>
        <w:div w:id="892544617">
          <w:marLeft w:val="640"/>
          <w:marRight w:val="0"/>
          <w:marTop w:val="0"/>
          <w:marBottom w:val="0"/>
          <w:divBdr>
            <w:top w:val="none" w:sz="0" w:space="0" w:color="auto"/>
            <w:left w:val="none" w:sz="0" w:space="0" w:color="auto"/>
            <w:bottom w:val="none" w:sz="0" w:space="0" w:color="auto"/>
            <w:right w:val="none" w:sz="0" w:space="0" w:color="auto"/>
          </w:divBdr>
        </w:div>
        <w:div w:id="1178158508">
          <w:marLeft w:val="640"/>
          <w:marRight w:val="0"/>
          <w:marTop w:val="0"/>
          <w:marBottom w:val="0"/>
          <w:divBdr>
            <w:top w:val="none" w:sz="0" w:space="0" w:color="auto"/>
            <w:left w:val="none" w:sz="0" w:space="0" w:color="auto"/>
            <w:bottom w:val="none" w:sz="0" w:space="0" w:color="auto"/>
            <w:right w:val="none" w:sz="0" w:space="0" w:color="auto"/>
          </w:divBdr>
        </w:div>
        <w:div w:id="1271935494">
          <w:marLeft w:val="640"/>
          <w:marRight w:val="0"/>
          <w:marTop w:val="0"/>
          <w:marBottom w:val="0"/>
          <w:divBdr>
            <w:top w:val="none" w:sz="0" w:space="0" w:color="auto"/>
            <w:left w:val="none" w:sz="0" w:space="0" w:color="auto"/>
            <w:bottom w:val="none" w:sz="0" w:space="0" w:color="auto"/>
            <w:right w:val="none" w:sz="0" w:space="0" w:color="auto"/>
          </w:divBdr>
        </w:div>
        <w:div w:id="129439565">
          <w:marLeft w:val="640"/>
          <w:marRight w:val="0"/>
          <w:marTop w:val="0"/>
          <w:marBottom w:val="0"/>
          <w:divBdr>
            <w:top w:val="none" w:sz="0" w:space="0" w:color="auto"/>
            <w:left w:val="none" w:sz="0" w:space="0" w:color="auto"/>
            <w:bottom w:val="none" w:sz="0" w:space="0" w:color="auto"/>
            <w:right w:val="none" w:sz="0" w:space="0" w:color="auto"/>
          </w:divBdr>
        </w:div>
        <w:div w:id="1008799004">
          <w:marLeft w:val="640"/>
          <w:marRight w:val="0"/>
          <w:marTop w:val="0"/>
          <w:marBottom w:val="0"/>
          <w:divBdr>
            <w:top w:val="none" w:sz="0" w:space="0" w:color="auto"/>
            <w:left w:val="none" w:sz="0" w:space="0" w:color="auto"/>
            <w:bottom w:val="none" w:sz="0" w:space="0" w:color="auto"/>
            <w:right w:val="none" w:sz="0" w:space="0" w:color="auto"/>
          </w:divBdr>
        </w:div>
        <w:div w:id="475221921">
          <w:marLeft w:val="640"/>
          <w:marRight w:val="0"/>
          <w:marTop w:val="0"/>
          <w:marBottom w:val="0"/>
          <w:divBdr>
            <w:top w:val="none" w:sz="0" w:space="0" w:color="auto"/>
            <w:left w:val="none" w:sz="0" w:space="0" w:color="auto"/>
            <w:bottom w:val="none" w:sz="0" w:space="0" w:color="auto"/>
            <w:right w:val="none" w:sz="0" w:space="0" w:color="auto"/>
          </w:divBdr>
        </w:div>
        <w:div w:id="115411222">
          <w:marLeft w:val="640"/>
          <w:marRight w:val="0"/>
          <w:marTop w:val="0"/>
          <w:marBottom w:val="0"/>
          <w:divBdr>
            <w:top w:val="none" w:sz="0" w:space="0" w:color="auto"/>
            <w:left w:val="none" w:sz="0" w:space="0" w:color="auto"/>
            <w:bottom w:val="none" w:sz="0" w:space="0" w:color="auto"/>
            <w:right w:val="none" w:sz="0" w:space="0" w:color="auto"/>
          </w:divBdr>
        </w:div>
        <w:div w:id="1581061135">
          <w:marLeft w:val="640"/>
          <w:marRight w:val="0"/>
          <w:marTop w:val="0"/>
          <w:marBottom w:val="0"/>
          <w:divBdr>
            <w:top w:val="none" w:sz="0" w:space="0" w:color="auto"/>
            <w:left w:val="none" w:sz="0" w:space="0" w:color="auto"/>
            <w:bottom w:val="none" w:sz="0" w:space="0" w:color="auto"/>
            <w:right w:val="none" w:sz="0" w:space="0" w:color="auto"/>
          </w:divBdr>
        </w:div>
        <w:div w:id="1110971537">
          <w:marLeft w:val="640"/>
          <w:marRight w:val="0"/>
          <w:marTop w:val="0"/>
          <w:marBottom w:val="0"/>
          <w:divBdr>
            <w:top w:val="none" w:sz="0" w:space="0" w:color="auto"/>
            <w:left w:val="none" w:sz="0" w:space="0" w:color="auto"/>
            <w:bottom w:val="none" w:sz="0" w:space="0" w:color="auto"/>
            <w:right w:val="none" w:sz="0" w:space="0" w:color="auto"/>
          </w:divBdr>
        </w:div>
        <w:div w:id="2025478852">
          <w:marLeft w:val="640"/>
          <w:marRight w:val="0"/>
          <w:marTop w:val="0"/>
          <w:marBottom w:val="0"/>
          <w:divBdr>
            <w:top w:val="none" w:sz="0" w:space="0" w:color="auto"/>
            <w:left w:val="none" w:sz="0" w:space="0" w:color="auto"/>
            <w:bottom w:val="none" w:sz="0" w:space="0" w:color="auto"/>
            <w:right w:val="none" w:sz="0" w:space="0" w:color="auto"/>
          </w:divBdr>
        </w:div>
        <w:div w:id="248581223">
          <w:marLeft w:val="640"/>
          <w:marRight w:val="0"/>
          <w:marTop w:val="0"/>
          <w:marBottom w:val="0"/>
          <w:divBdr>
            <w:top w:val="none" w:sz="0" w:space="0" w:color="auto"/>
            <w:left w:val="none" w:sz="0" w:space="0" w:color="auto"/>
            <w:bottom w:val="none" w:sz="0" w:space="0" w:color="auto"/>
            <w:right w:val="none" w:sz="0" w:space="0" w:color="auto"/>
          </w:divBdr>
        </w:div>
        <w:div w:id="438373178">
          <w:marLeft w:val="640"/>
          <w:marRight w:val="0"/>
          <w:marTop w:val="0"/>
          <w:marBottom w:val="0"/>
          <w:divBdr>
            <w:top w:val="none" w:sz="0" w:space="0" w:color="auto"/>
            <w:left w:val="none" w:sz="0" w:space="0" w:color="auto"/>
            <w:bottom w:val="none" w:sz="0" w:space="0" w:color="auto"/>
            <w:right w:val="none" w:sz="0" w:space="0" w:color="auto"/>
          </w:divBdr>
        </w:div>
        <w:div w:id="2111773230">
          <w:marLeft w:val="640"/>
          <w:marRight w:val="0"/>
          <w:marTop w:val="0"/>
          <w:marBottom w:val="0"/>
          <w:divBdr>
            <w:top w:val="none" w:sz="0" w:space="0" w:color="auto"/>
            <w:left w:val="none" w:sz="0" w:space="0" w:color="auto"/>
            <w:bottom w:val="none" w:sz="0" w:space="0" w:color="auto"/>
            <w:right w:val="none" w:sz="0" w:space="0" w:color="auto"/>
          </w:divBdr>
        </w:div>
        <w:div w:id="538589192">
          <w:marLeft w:val="640"/>
          <w:marRight w:val="0"/>
          <w:marTop w:val="0"/>
          <w:marBottom w:val="0"/>
          <w:divBdr>
            <w:top w:val="none" w:sz="0" w:space="0" w:color="auto"/>
            <w:left w:val="none" w:sz="0" w:space="0" w:color="auto"/>
            <w:bottom w:val="none" w:sz="0" w:space="0" w:color="auto"/>
            <w:right w:val="none" w:sz="0" w:space="0" w:color="auto"/>
          </w:divBdr>
        </w:div>
        <w:div w:id="194775549">
          <w:marLeft w:val="640"/>
          <w:marRight w:val="0"/>
          <w:marTop w:val="0"/>
          <w:marBottom w:val="0"/>
          <w:divBdr>
            <w:top w:val="none" w:sz="0" w:space="0" w:color="auto"/>
            <w:left w:val="none" w:sz="0" w:space="0" w:color="auto"/>
            <w:bottom w:val="none" w:sz="0" w:space="0" w:color="auto"/>
            <w:right w:val="none" w:sz="0" w:space="0" w:color="auto"/>
          </w:divBdr>
        </w:div>
        <w:div w:id="1420639374">
          <w:marLeft w:val="640"/>
          <w:marRight w:val="0"/>
          <w:marTop w:val="0"/>
          <w:marBottom w:val="0"/>
          <w:divBdr>
            <w:top w:val="none" w:sz="0" w:space="0" w:color="auto"/>
            <w:left w:val="none" w:sz="0" w:space="0" w:color="auto"/>
            <w:bottom w:val="none" w:sz="0" w:space="0" w:color="auto"/>
            <w:right w:val="none" w:sz="0" w:space="0" w:color="auto"/>
          </w:divBdr>
        </w:div>
        <w:div w:id="431778203">
          <w:marLeft w:val="640"/>
          <w:marRight w:val="0"/>
          <w:marTop w:val="0"/>
          <w:marBottom w:val="0"/>
          <w:divBdr>
            <w:top w:val="none" w:sz="0" w:space="0" w:color="auto"/>
            <w:left w:val="none" w:sz="0" w:space="0" w:color="auto"/>
            <w:bottom w:val="none" w:sz="0" w:space="0" w:color="auto"/>
            <w:right w:val="none" w:sz="0" w:space="0" w:color="auto"/>
          </w:divBdr>
        </w:div>
        <w:div w:id="2011987074">
          <w:marLeft w:val="640"/>
          <w:marRight w:val="0"/>
          <w:marTop w:val="0"/>
          <w:marBottom w:val="0"/>
          <w:divBdr>
            <w:top w:val="none" w:sz="0" w:space="0" w:color="auto"/>
            <w:left w:val="none" w:sz="0" w:space="0" w:color="auto"/>
            <w:bottom w:val="none" w:sz="0" w:space="0" w:color="auto"/>
            <w:right w:val="none" w:sz="0" w:space="0" w:color="auto"/>
          </w:divBdr>
        </w:div>
        <w:div w:id="836387428">
          <w:marLeft w:val="640"/>
          <w:marRight w:val="0"/>
          <w:marTop w:val="0"/>
          <w:marBottom w:val="0"/>
          <w:divBdr>
            <w:top w:val="none" w:sz="0" w:space="0" w:color="auto"/>
            <w:left w:val="none" w:sz="0" w:space="0" w:color="auto"/>
            <w:bottom w:val="none" w:sz="0" w:space="0" w:color="auto"/>
            <w:right w:val="none" w:sz="0" w:space="0" w:color="auto"/>
          </w:divBdr>
        </w:div>
        <w:div w:id="1612203582">
          <w:marLeft w:val="640"/>
          <w:marRight w:val="0"/>
          <w:marTop w:val="0"/>
          <w:marBottom w:val="0"/>
          <w:divBdr>
            <w:top w:val="none" w:sz="0" w:space="0" w:color="auto"/>
            <w:left w:val="none" w:sz="0" w:space="0" w:color="auto"/>
            <w:bottom w:val="none" w:sz="0" w:space="0" w:color="auto"/>
            <w:right w:val="none" w:sz="0" w:space="0" w:color="auto"/>
          </w:divBdr>
        </w:div>
        <w:div w:id="1381780021">
          <w:marLeft w:val="640"/>
          <w:marRight w:val="0"/>
          <w:marTop w:val="0"/>
          <w:marBottom w:val="0"/>
          <w:divBdr>
            <w:top w:val="none" w:sz="0" w:space="0" w:color="auto"/>
            <w:left w:val="none" w:sz="0" w:space="0" w:color="auto"/>
            <w:bottom w:val="none" w:sz="0" w:space="0" w:color="auto"/>
            <w:right w:val="none" w:sz="0" w:space="0" w:color="auto"/>
          </w:divBdr>
        </w:div>
        <w:div w:id="1531214945">
          <w:marLeft w:val="640"/>
          <w:marRight w:val="0"/>
          <w:marTop w:val="0"/>
          <w:marBottom w:val="0"/>
          <w:divBdr>
            <w:top w:val="none" w:sz="0" w:space="0" w:color="auto"/>
            <w:left w:val="none" w:sz="0" w:space="0" w:color="auto"/>
            <w:bottom w:val="none" w:sz="0" w:space="0" w:color="auto"/>
            <w:right w:val="none" w:sz="0" w:space="0" w:color="auto"/>
          </w:divBdr>
        </w:div>
        <w:div w:id="735979220">
          <w:marLeft w:val="640"/>
          <w:marRight w:val="0"/>
          <w:marTop w:val="0"/>
          <w:marBottom w:val="0"/>
          <w:divBdr>
            <w:top w:val="none" w:sz="0" w:space="0" w:color="auto"/>
            <w:left w:val="none" w:sz="0" w:space="0" w:color="auto"/>
            <w:bottom w:val="none" w:sz="0" w:space="0" w:color="auto"/>
            <w:right w:val="none" w:sz="0" w:space="0" w:color="auto"/>
          </w:divBdr>
        </w:div>
        <w:div w:id="1185365114">
          <w:marLeft w:val="640"/>
          <w:marRight w:val="0"/>
          <w:marTop w:val="0"/>
          <w:marBottom w:val="0"/>
          <w:divBdr>
            <w:top w:val="none" w:sz="0" w:space="0" w:color="auto"/>
            <w:left w:val="none" w:sz="0" w:space="0" w:color="auto"/>
            <w:bottom w:val="none" w:sz="0" w:space="0" w:color="auto"/>
            <w:right w:val="none" w:sz="0" w:space="0" w:color="auto"/>
          </w:divBdr>
        </w:div>
        <w:div w:id="129594951">
          <w:marLeft w:val="640"/>
          <w:marRight w:val="0"/>
          <w:marTop w:val="0"/>
          <w:marBottom w:val="0"/>
          <w:divBdr>
            <w:top w:val="none" w:sz="0" w:space="0" w:color="auto"/>
            <w:left w:val="none" w:sz="0" w:space="0" w:color="auto"/>
            <w:bottom w:val="none" w:sz="0" w:space="0" w:color="auto"/>
            <w:right w:val="none" w:sz="0" w:space="0" w:color="auto"/>
          </w:divBdr>
        </w:div>
        <w:div w:id="475296853">
          <w:marLeft w:val="640"/>
          <w:marRight w:val="0"/>
          <w:marTop w:val="0"/>
          <w:marBottom w:val="0"/>
          <w:divBdr>
            <w:top w:val="none" w:sz="0" w:space="0" w:color="auto"/>
            <w:left w:val="none" w:sz="0" w:space="0" w:color="auto"/>
            <w:bottom w:val="none" w:sz="0" w:space="0" w:color="auto"/>
            <w:right w:val="none" w:sz="0" w:space="0" w:color="auto"/>
          </w:divBdr>
        </w:div>
        <w:div w:id="7372317">
          <w:marLeft w:val="640"/>
          <w:marRight w:val="0"/>
          <w:marTop w:val="0"/>
          <w:marBottom w:val="0"/>
          <w:divBdr>
            <w:top w:val="none" w:sz="0" w:space="0" w:color="auto"/>
            <w:left w:val="none" w:sz="0" w:space="0" w:color="auto"/>
            <w:bottom w:val="none" w:sz="0" w:space="0" w:color="auto"/>
            <w:right w:val="none" w:sz="0" w:space="0" w:color="auto"/>
          </w:divBdr>
        </w:div>
        <w:div w:id="1724401071">
          <w:marLeft w:val="640"/>
          <w:marRight w:val="0"/>
          <w:marTop w:val="0"/>
          <w:marBottom w:val="0"/>
          <w:divBdr>
            <w:top w:val="none" w:sz="0" w:space="0" w:color="auto"/>
            <w:left w:val="none" w:sz="0" w:space="0" w:color="auto"/>
            <w:bottom w:val="none" w:sz="0" w:space="0" w:color="auto"/>
            <w:right w:val="none" w:sz="0" w:space="0" w:color="auto"/>
          </w:divBdr>
        </w:div>
        <w:div w:id="526454568">
          <w:marLeft w:val="640"/>
          <w:marRight w:val="0"/>
          <w:marTop w:val="0"/>
          <w:marBottom w:val="0"/>
          <w:divBdr>
            <w:top w:val="none" w:sz="0" w:space="0" w:color="auto"/>
            <w:left w:val="none" w:sz="0" w:space="0" w:color="auto"/>
            <w:bottom w:val="none" w:sz="0" w:space="0" w:color="auto"/>
            <w:right w:val="none" w:sz="0" w:space="0" w:color="auto"/>
          </w:divBdr>
        </w:div>
        <w:div w:id="797141103">
          <w:marLeft w:val="640"/>
          <w:marRight w:val="0"/>
          <w:marTop w:val="0"/>
          <w:marBottom w:val="0"/>
          <w:divBdr>
            <w:top w:val="none" w:sz="0" w:space="0" w:color="auto"/>
            <w:left w:val="none" w:sz="0" w:space="0" w:color="auto"/>
            <w:bottom w:val="none" w:sz="0" w:space="0" w:color="auto"/>
            <w:right w:val="none" w:sz="0" w:space="0" w:color="auto"/>
          </w:divBdr>
        </w:div>
        <w:div w:id="1650094852">
          <w:marLeft w:val="640"/>
          <w:marRight w:val="0"/>
          <w:marTop w:val="0"/>
          <w:marBottom w:val="0"/>
          <w:divBdr>
            <w:top w:val="none" w:sz="0" w:space="0" w:color="auto"/>
            <w:left w:val="none" w:sz="0" w:space="0" w:color="auto"/>
            <w:bottom w:val="none" w:sz="0" w:space="0" w:color="auto"/>
            <w:right w:val="none" w:sz="0" w:space="0" w:color="auto"/>
          </w:divBdr>
        </w:div>
        <w:div w:id="92628265">
          <w:marLeft w:val="640"/>
          <w:marRight w:val="0"/>
          <w:marTop w:val="0"/>
          <w:marBottom w:val="0"/>
          <w:divBdr>
            <w:top w:val="none" w:sz="0" w:space="0" w:color="auto"/>
            <w:left w:val="none" w:sz="0" w:space="0" w:color="auto"/>
            <w:bottom w:val="none" w:sz="0" w:space="0" w:color="auto"/>
            <w:right w:val="none" w:sz="0" w:space="0" w:color="auto"/>
          </w:divBdr>
        </w:div>
        <w:div w:id="326833209">
          <w:marLeft w:val="640"/>
          <w:marRight w:val="0"/>
          <w:marTop w:val="0"/>
          <w:marBottom w:val="0"/>
          <w:divBdr>
            <w:top w:val="none" w:sz="0" w:space="0" w:color="auto"/>
            <w:left w:val="none" w:sz="0" w:space="0" w:color="auto"/>
            <w:bottom w:val="none" w:sz="0" w:space="0" w:color="auto"/>
            <w:right w:val="none" w:sz="0" w:space="0" w:color="auto"/>
          </w:divBdr>
        </w:div>
        <w:div w:id="419370584">
          <w:marLeft w:val="640"/>
          <w:marRight w:val="0"/>
          <w:marTop w:val="0"/>
          <w:marBottom w:val="0"/>
          <w:divBdr>
            <w:top w:val="none" w:sz="0" w:space="0" w:color="auto"/>
            <w:left w:val="none" w:sz="0" w:space="0" w:color="auto"/>
            <w:bottom w:val="none" w:sz="0" w:space="0" w:color="auto"/>
            <w:right w:val="none" w:sz="0" w:space="0" w:color="auto"/>
          </w:divBdr>
        </w:div>
        <w:div w:id="469400024">
          <w:marLeft w:val="640"/>
          <w:marRight w:val="0"/>
          <w:marTop w:val="0"/>
          <w:marBottom w:val="0"/>
          <w:divBdr>
            <w:top w:val="none" w:sz="0" w:space="0" w:color="auto"/>
            <w:left w:val="none" w:sz="0" w:space="0" w:color="auto"/>
            <w:bottom w:val="none" w:sz="0" w:space="0" w:color="auto"/>
            <w:right w:val="none" w:sz="0" w:space="0" w:color="auto"/>
          </w:divBdr>
        </w:div>
        <w:div w:id="512962340">
          <w:marLeft w:val="640"/>
          <w:marRight w:val="0"/>
          <w:marTop w:val="0"/>
          <w:marBottom w:val="0"/>
          <w:divBdr>
            <w:top w:val="none" w:sz="0" w:space="0" w:color="auto"/>
            <w:left w:val="none" w:sz="0" w:space="0" w:color="auto"/>
            <w:bottom w:val="none" w:sz="0" w:space="0" w:color="auto"/>
            <w:right w:val="none" w:sz="0" w:space="0" w:color="auto"/>
          </w:divBdr>
        </w:div>
        <w:div w:id="1189682630">
          <w:marLeft w:val="640"/>
          <w:marRight w:val="0"/>
          <w:marTop w:val="0"/>
          <w:marBottom w:val="0"/>
          <w:divBdr>
            <w:top w:val="none" w:sz="0" w:space="0" w:color="auto"/>
            <w:left w:val="none" w:sz="0" w:space="0" w:color="auto"/>
            <w:bottom w:val="none" w:sz="0" w:space="0" w:color="auto"/>
            <w:right w:val="none" w:sz="0" w:space="0" w:color="auto"/>
          </w:divBdr>
        </w:div>
        <w:div w:id="425810090">
          <w:marLeft w:val="640"/>
          <w:marRight w:val="0"/>
          <w:marTop w:val="0"/>
          <w:marBottom w:val="0"/>
          <w:divBdr>
            <w:top w:val="none" w:sz="0" w:space="0" w:color="auto"/>
            <w:left w:val="none" w:sz="0" w:space="0" w:color="auto"/>
            <w:bottom w:val="none" w:sz="0" w:space="0" w:color="auto"/>
            <w:right w:val="none" w:sz="0" w:space="0" w:color="auto"/>
          </w:divBdr>
        </w:div>
        <w:div w:id="1672872344">
          <w:marLeft w:val="640"/>
          <w:marRight w:val="0"/>
          <w:marTop w:val="0"/>
          <w:marBottom w:val="0"/>
          <w:divBdr>
            <w:top w:val="none" w:sz="0" w:space="0" w:color="auto"/>
            <w:left w:val="none" w:sz="0" w:space="0" w:color="auto"/>
            <w:bottom w:val="none" w:sz="0" w:space="0" w:color="auto"/>
            <w:right w:val="none" w:sz="0" w:space="0" w:color="auto"/>
          </w:divBdr>
        </w:div>
        <w:div w:id="853804002">
          <w:marLeft w:val="640"/>
          <w:marRight w:val="0"/>
          <w:marTop w:val="0"/>
          <w:marBottom w:val="0"/>
          <w:divBdr>
            <w:top w:val="none" w:sz="0" w:space="0" w:color="auto"/>
            <w:left w:val="none" w:sz="0" w:space="0" w:color="auto"/>
            <w:bottom w:val="none" w:sz="0" w:space="0" w:color="auto"/>
            <w:right w:val="none" w:sz="0" w:space="0" w:color="auto"/>
          </w:divBdr>
        </w:div>
        <w:div w:id="129446224">
          <w:marLeft w:val="640"/>
          <w:marRight w:val="0"/>
          <w:marTop w:val="0"/>
          <w:marBottom w:val="0"/>
          <w:divBdr>
            <w:top w:val="none" w:sz="0" w:space="0" w:color="auto"/>
            <w:left w:val="none" w:sz="0" w:space="0" w:color="auto"/>
            <w:bottom w:val="none" w:sz="0" w:space="0" w:color="auto"/>
            <w:right w:val="none" w:sz="0" w:space="0" w:color="auto"/>
          </w:divBdr>
        </w:div>
      </w:divsChild>
    </w:div>
    <w:div w:id="1345594590">
      <w:bodyDiv w:val="1"/>
      <w:marLeft w:val="0"/>
      <w:marRight w:val="0"/>
      <w:marTop w:val="0"/>
      <w:marBottom w:val="0"/>
      <w:divBdr>
        <w:top w:val="none" w:sz="0" w:space="0" w:color="auto"/>
        <w:left w:val="none" w:sz="0" w:space="0" w:color="auto"/>
        <w:bottom w:val="none" w:sz="0" w:space="0" w:color="auto"/>
        <w:right w:val="none" w:sz="0" w:space="0" w:color="auto"/>
      </w:divBdr>
      <w:divsChild>
        <w:div w:id="1944148493">
          <w:marLeft w:val="640"/>
          <w:marRight w:val="0"/>
          <w:marTop w:val="0"/>
          <w:marBottom w:val="0"/>
          <w:divBdr>
            <w:top w:val="none" w:sz="0" w:space="0" w:color="auto"/>
            <w:left w:val="none" w:sz="0" w:space="0" w:color="auto"/>
            <w:bottom w:val="none" w:sz="0" w:space="0" w:color="auto"/>
            <w:right w:val="none" w:sz="0" w:space="0" w:color="auto"/>
          </w:divBdr>
        </w:div>
        <w:div w:id="1433434409">
          <w:marLeft w:val="640"/>
          <w:marRight w:val="0"/>
          <w:marTop w:val="0"/>
          <w:marBottom w:val="0"/>
          <w:divBdr>
            <w:top w:val="none" w:sz="0" w:space="0" w:color="auto"/>
            <w:left w:val="none" w:sz="0" w:space="0" w:color="auto"/>
            <w:bottom w:val="none" w:sz="0" w:space="0" w:color="auto"/>
            <w:right w:val="none" w:sz="0" w:space="0" w:color="auto"/>
          </w:divBdr>
        </w:div>
        <w:div w:id="454107920">
          <w:marLeft w:val="640"/>
          <w:marRight w:val="0"/>
          <w:marTop w:val="0"/>
          <w:marBottom w:val="0"/>
          <w:divBdr>
            <w:top w:val="none" w:sz="0" w:space="0" w:color="auto"/>
            <w:left w:val="none" w:sz="0" w:space="0" w:color="auto"/>
            <w:bottom w:val="none" w:sz="0" w:space="0" w:color="auto"/>
            <w:right w:val="none" w:sz="0" w:space="0" w:color="auto"/>
          </w:divBdr>
        </w:div>
        <w:div w:id="113409142">
          <w:marLeft w:val="640"/>
          <w:marRight w:val="0"/>
          <w:marTop w:val="0"/>
          <w:marBottom w:val="0"/>
          <w:divBdr>
            <w:top w:val="none" w:sz="0" w:space="0" w:color="auto"/>
            <w:left w:val="none" w:sz="0" w:space="0" w:color="auto"/>
            <w:bottom w:val="none" w:sz="0" w:space="0" w:color="auto"/>
            <w:right w:val="none" w:sz="0" w:space="0" w:color="auto"/>
          </w:divBdr>
        </w:div>
        <w:div w:id="485753074">
          <w:marLeft w:val="640"/>
          <w:marRight w:val="0"/>
          <w:marTop w:val="0"/>
          <w:marBottom w:val="0"/>
          <w:divBdr>
            <w:top w:val="none" w:sz="0" w:space="0" w:color="auto"/>
            <w:left w:val="none" w:sz="0" w:space="0" w:color="auto"/>
            <w:bottom w:val="none" w:sz="0" w:space="0" w:color="auto"/>
            <w:right w:val="none" w:sz="0" w:space="0" w:color="auto"/>
          </w:divBdr>
        </w:div>
        <w:div w:id="1456634029">
          <w:marLeft w:val="640"/>
          <w:marRight w:val="0"/>
          <w:marTop w:val="0"/>
          <w:marBottom w:val="0"/>
          <w:divBdr>
            <w:top w:val="none" w:sz="0" w:space="0" w:color="auto"/>
            <w:left w:val="none" w:sz="0" w:space="0" w:color="auto"/>
            <w:bottom w:val="none" w:sz="0" w:space="0" w:color="auto"/>
            <w:right w:val="none" w:sz="0" w:space="0" w:color="auto"/>
          </w:divBdr>
        </w:div>
        <w:div w:id="1240482944">
          <w:marLeft w:val="640"/>
          <w:marRight w:val="0"/>
          <w:marTop w:val="0"/>
          <w:marBottom w:val="0"/>
          <w:divBdr>
            <w:top w:val="none" w:sz="0" w:space="0" w:color="auto"/>
            <w:left w:val="none" w:sz="0" w:space="0" w:color="auto"/>
            <w:bottom w:val="none" w:sz="0" w:space="0" w:color="auto"/>
            <w:right w:val="none" w:sz="0" w:space="0" w:color="auto"/>
          </w:divBdr>
        </w:div>
        <w:div w:id="973633632">
          <w:marLeft w:val="640"/>
          <w:marRight w:val="0"/>
          <w:marTop w:val="0"/>
          <w:marBottom w:val="0"/>
          <w:divBdr>
            <w:top w:val="none" w:sz="0" w:space="0" w:color="auto"/>
            <w:left w:val="none" w:sz="0" w:space="0" w:color="auto"/>
            <w:bottom w:val="none" w:sz="0" w:space="0" w:color="auto"/>
            <w:right w:val="none" w:sz="0" w:space="0" w:color="auto"/>
          </w:divBdr>
        </w:div>
        <w:div w:id="1223636087">
          <w:marLeft w:val="640"/>
          <w:marRight w:val="0"/>
          <w:marTop w:val="0"/>
          <w:marBottom w:val="0"/>
          <w:divBdr>
            <w:top w:val="none" w:sz="0" w:space="0" w:color="auto"/>
            <w:left w:val="none" w:sz="0" w:space="0" w:color="auto"/>
            <w:bottom w:val="none" w:sz="0" w:space="0" w:color="auto"/>
            <w:right w:val="none" w:sz="0" w:space="0" w:color="auto"/>
          </w:divBdr>
        </w:div>
        <w:div w:id="21706660">
          <w:marLeft w:val="640"/>
          <w:marRight w:val="0"/>
          <w:marTop w:val="0"/>
          <w:marBottom w:val="0"/>
          <w:divBdr>
            <w:top w:val="none" w:sz="0" w:space="0" w:color="auto"/>
            <w:left w:val="none" w:sz="0" w:space="0" w:color="auto"/>
            <w:bottom w:val="none" w:sz="0" w:space="0" w:color="auto"/>
            <w:right w:val="none" w:sz="0" w:space="0" w:color="auto"/>
          </w:divBdr>
        </w:div>
        <w:div w:id="2010987729">
          <w:marLeft w:val="640"/>
          <w:marRight w:val="0"/>
          <w:marTop w:val="0"/>
          <w:marBottom w:val="0"/>
          <w:divBdr>
            <w:top w:val="none" w:sz="0" w:space="0" w:color="auto"/>
            <w:left w:val="none" w:sz="0" w:space="0" w:color="auto"/>
            <w:bottom w:val="none" w:sz="0" w:space="0" w:color="auto"/>
            <w:right w:val="none" w:sz="0" w:space="0" w:color="auto"/>
          </w:divBdr>
        </w:div>
        <w:div w:id="1879587371">
          <w:marLeft w:val="640"/>
          <w:marRight w:val="0"/>
          <w:marTop w:val="0"/>
          <w:marBottom w:val="0"/>
          <w:divBdr>
            <w:top w:val="none" w:sz="0" w:space="0" w:color="auto"/>
            <w:left w:val="none" w:sz="0" w:space="0" w:color="auto"/>
            <w:bottom w:val="none" w:sz="0" w:space="0" w:color="auto"/>
            <w:right w:val="none" w:sz="0" w:space="0" w:color="auto"/>
          </w:divBdr>
        </w:div>
        <w:div w:id="406535874">
          <w:marLeft w:val="640"/>
          <w:marRight w:val="0"/>
          <w:marTop w:val="0"/>
          <w:marBottom w:val="0"/>
          <w:divBdr>
            <w:top w:val="none" w:sz="0" w:space="0" w:color="auto"/>
            <w:left w:val="none" w:sz="0" w:space="0" w:color="auto"/>
            <w:bottom w:val="none" w:sz="0" w:space="0" w:color="auto"/>
            <w:right w:val="none" w:sz="0" w:space="0" w:color="auto"/>
          </w:divBdr>
        </w:div>
        <w:div w:id="1460025677">
          <w:marLeft w:val="640"/>
          <w:marRight w:val="0"/>
          <w:marTop w:val="0"/>
          <w:marBottom w:val="0"/>
          <w:divBdr>
            <w:top w:val="none" w:sz="0" w:space="0" w:color="auto"/>
            <w:left w:val="none" w:sz="0" w:space="0" w:color="auto"/>
            <w:bottom w:val="none" w:sz="0" w:space="0" w:color="auto"/>
            <w:right w:val="none" w:sz="0" w:space="0" w:color="auto"/>
          </w:divBdr>
        </w:div>
        <w:div w:id="61297268">
          <w:marLeft w:val="640"/>
          <w:marRight w:val="0"/>
          <w:marTop w:val="0"/>
          <w:marBottom w:val="0"/>
          <w:divBdr>
            <w:top w:val="none" w:sz="0" w:space="0" w:color="auto"/>
            <w:left w:val="none" w:sz="0" w:space="0" w:color="auto"/>
            <w:bottom w:val="none" w:sz="0" w:space="0" w:color="auto"/>
            <w:right w:val="none" w:sz="0" w:space="0" w:color="auto"/>
          </w:divBdr>
        </w:div>
        <w:div w:id="127628397">
          <w:marLeft w:val="640"/>
          <w:marRight w:val="0"/>
          <w:marTop w:val="0"/>
          <w:marBottom w:val="0"/>
          <w:divBdr>
            <w:top w:val="none" w:sz="0" w:space="0" w:color="auto"/>
            <w:left w:val="none" w:sz="0" w:space="0" w:color="auto"/>
            <w:bottom w:val="none" w:sz="0" w:space="0" w:color="auto"/>
            <w:right w:val="none" w:sz="0" w:space="0" w:color="auto"/>
          </w:divBdr>
        </w:div>
        <w:div w:id="349140822">
          <w:marLeft w:val="640"/>
          <w:marRight w:val="0"/>
          <w:marTop w:val="0"/>
          <w:marBottom w:val="0"/>
          <w:divBdr>
            <w:top w:val="none" w:sz="0" w:space="0" w:color="auto"/>
            <w:left w:val="none" w:sz="0" w:space="0" w:color="auto"/>
            <w:bottom w:val="none" w:sz="0" w:space="0" w:color="auto"/>
            <w:right w:val="none" w:sz="0" w:space="0" w:color="auto"/>
          </w:divBdr>
        </w:div>
        <w:div w:id="1664234680">
          <w:marLeft w:val="640"/>
          <w:marRight w:val="0"/>
          <w:marTop w:val="0"/>
          <w:marBottom w:val="0"/>
          <w:divBdr>
            <w:top w:val="none" w:sz="0" w:space="0" w:color="auto"/>
            <w:left w:val="none" w:sz="0" w:space="0" w:color="auto"/>
            <w:bottom w:val="none" w:sz="0" w:space="0" w:color="auto"/>
            <w:right w:val="none" w:sz="0" w:space="0" w:color="auto"/>
          </w:divBdr>
        </w:div>
        <w:div w:id="206845421">
          <w:marLeft w:val="640"/>
          <w:marRight w:val="0"/>
          <w:marTop w:val="0"/>
          <w:marBottom w:val="0"/>
          <w:divBdr>
            <w:top w:val="none" w:sz="0" w:space="0" w:color="auto"/>
            <w:left w:val="none" w:sz="0" w:space="0" w:color="auto"/>
            <w:bottom w:val="none" w:sz="0" w:space="0" w:color="auto"/>
            <w:right w:val="none" w:sz="0" w:space="0" w:color="auto"/>
          </w:divBdr>
        </w:div>
        <w:div w:id="74907853">
          <w:marLeft w:val="640"/>
          <w:marRight w:val="0"/>
          <w:marTop w:val="0"/>
          <w:marBottom w:val="0"/>
          <w:divBdr>
            <w:top w:val="none" w:sz="0" w:space="0" w:color="auto"/>
            <w:left w:val="none" w:sz="0" w:space="0" w:color="auto"/>
            <w:bottom w:val="none" w:sz="0" w:space="0" w:color="auto"/>
            <w:right w:val="none" w:sz="0" w:space="0" w:color="auto"/>
          </w:divBdr>
        </w:div>
        <w:div w:id="588270235">
          <w:marLeft w:val="640"/>
          <w:marRight w:val="0"/>
          <w:marTop w:val="0"/>
          <w:marBottom w:val="0"/>
          <w:divBdr>
            <w:top w:val="none" w:sz="0" w:space="0" w:color="auto"/>
            <w:left w:val="none" w:sz="0" w:space="0" w:color="auto"/>
            <w:bottom w:val="none" w:sz="0" w:space="0" w:color="auto"/>
            <w:right w:val="none" w:sz="0" w:space="0" w:color="auto"/>
          </w:divBdr>
        </w:div>
        <w:div w:id="168520768">
          <w:marLeft w:val="640"/>
          <w:marRight w:val="0"/>
          <w:marTop w:val="0"/>
          <w:marBottom w:val="0"/>
          <w:divBdr>
            <w:top w:val="none" w:sz="0" w:space="0" w:color="auto"/>
            <w:left w:val="none" w:sz="0" w:space="0" w:color="auto"/>
            <w:bottom w:val="none" w:sz="0" w:space="0" w:color="auto"/>
            <w:right w:val="none" w:sz="0" w:space="0" w:color="auto"/>
          </w:divBdr>
        </w:div>
        <w:div w:id="207956782">
          <w:marLeft w:val="640"/>
          <w:marRight w:val="0"/>
          <w:marTop w:val="0"/>
          <w:marBottom w:val="0"/>
          <w:divBdr>
            <w:top w:val="none" w:sz="0" w:space="0" w:color="auto"/>
            <w:left w:val="none" w:sz="0" w:space="0" w:color="auto"/>
            <w:bottom w:val="none" w:sz="0" w:space="0" w:color="auto"/>
            <w:right w:val="none" w:sz="0" w:space="0" w:color="auto"/>
          </w:divBdr>
        </w:div>
        <w:div w:id="1808274718">
          <w:marLeft w:val="640"/>
          <w:marRight w:val="0"/>
          <w:marTop w:val="0"/>
          <w:marBottom w:val="0"/>
          <w:divBdr>
            <w:top w:val="none" w:sz="0" w:space="0" w:color="auto"/>
            <w:left w:val="none" w:sz="0" w:space="0" w:color="auto"/>
            <w:bottom w:val="none" w:sz="0" w:space="0" w:color="auto"/>
            <w:right w:val="none" w:sz="0" w:space="0" w:color="auto"/>
          </w:divBdr>
        </w:div>
        <w:div w:id="1713269863">
          <w:marLeft w:val="640"/>
          <w:marRight w:val="0"/>
          <w:marTop w:val="0"/>
          <w:marBottom w:val="0"/>
          <w:divBdr>
            <w:top w:val="none" w:sz="0" w:space="0" w:color="auto"/>
            <w:left w:val="none" w:sz="0" w:space="0" w:color="auto"/>
            <w:bottom w:val="none" w:sz="0" w:space="0" w:color="auto"/>
            <w:right w:val="none" w:sz="0" w:space="0" w:color="auto"/>
          </w:divBdr>
        </w:div>
        <w:div w:id="104810249">
          <w:marLeft w:val="640"/>
          <w:marRight w:val="0"/>
          <w:marTop w:val="0"/>
          <w:marBottom w:val="0"/>
          <w:divBdr>
            <w:top w:val="none" w:sz="0" w:space="0" w:color="auto"/>
            <w:left w:val="none" w:sz="0" w:space="0" w:color="auto"/>
            <w:bottom w:val="none" w:sz="0" w:space="0" w:color="auto"/>
            <w:right w:val="none" w:sz="0" w:space="0" w:color="auto"/>
          </w:divBdr>
        </w:div>
        <w:div w:id="1901356613">
          <w:marLeft w:val="640"/>
          <w:marRight w:val="0"/>
          <w:marTop w:val="0"/>
          <w:marBottom w:val="0"/>
          <w:divBdr>
            <w:top w:val="none" w:sz="0" w:space="0" w:color="auto"/>
            <w:left w:val="none" w:sz="0" w:space="0" w:color="auto"/>
            <w:bottom w:val="none" w:sz="0" w:space="0" w:color="auto"/>
            <w:right w:val="none" w:sz="0" w:space="0" w:color="auto"/>
          </w:divBdr>
        </w:div>
        <w:div w:id="9719630">
          <w:marLeft w:val="640"/>
          <w:marRight w:val="0"/>
          <w:marTop w:val="0"/>
          <w:marBottom w:val="0"/>
          <w:divBdr>
            <w:top w:val="none" w:sz="0" w:space="0" w:color="auto"/>
            <w:left w:val="none" w:sz="0" w:space="0" w:color="auto"/>
            <w:bottom w:val="none" w:sz="0" w:space="0" w:color="auto"/>
            <w:right w:val="none" w:sz="0" w:space="0" w:color="auto"/>
          </w:divBdr>
        </w:div>
        <w:div w:id="930435418">
          <w:marLeft w:val="640"/>
          <w:marRight w:val="0"/>
          <w:marTop w:val="0"/>
          <w:marBottom w:val="0"/>
          <w:divBdr>
            <w:top w:val="none" w:sz="0" w:space="0" w:color="auto"/>
            <w:left w:val="none" w:sz="0" w:space="0" w:color="auto"/>
            <w:bottom w:val="none" w:sz="0" w:space="0" w:color="auto"/>
            <w:right w:val="none" w:sz="0" w:space="0" w:color="auto"/>
          </w:divBdr>
        </w:div>
        <w:div w:id="422191136">
          <w:marLeft w:val="640"/>
          <w:marRight w:val="0"/>
          <w:marTop w:val="0"/>
          <w:marBottom w:val="0"/>
          <w:divBdr>
            <w:top w:val="none" w:sz="0" w:space="0" w:color="auto"/>
            <w:left w:val="none" w:sz="0" w:space="0" w:color="auto"/>
            <w:bottom w:val="none" w:sz="0" w:space="0" w:color="auto"/>
            <w:right w:val="none" w:sz="0" w:space="0" w:color="auto"/>
          </w:divBdr>
        </w:div>
        <w:div w:id="1517841649">
          <w:marLeft w:val="640"/>
          <w:marRight w:val="0"/>
          <w:marTop w:val="0"/>
          <w:marBottom w:val="0"/>
          <w:divBdr>
            <w:top w:val="none" w:sz="0" w:space="0" w:color="auto"/>
            <w:left w:val="none" w:sz="0" w:space="0" w:color="auto"/>
            <w:bottom w:val="none" w:sz="0" w:space="0" w:color="auto"/>
            <w:right w:val="none" w:sz="0" w:space="0" w:color="auto"/>
          </w:divBdr>
        </w:div>
        <w:div w:id="1307853430">
          <w:marLeft w:val="640"/>
          <w:marRight w:val="0"/>
          <w:marTop w:val="0"/>
          <w:marBottom w:val="0"/>
          <w:divBdr>
            <w:top w:val="none" w:sz="0" w:space="0" w:color="auto"/>
            <w:left w:val="none" w:sz="0" w:space="0" w:color="auto"/>
            <w:bottom w:val="none" w:sz="0" w:space="0" w:color="auto"/>
            <w:right w:val="none" w:sz="0" w:space="0" w:color="auto"/>
          </w:divBdr>
        </w:div>
        <w:div w:id="673646761">
          <w:marLeft w:val="640"/>
          <w:marRight w:val="0"/>
          <w:marTop w:val="0"/>
          <w:marBottom w:val="0"/>
          <w:divBdr>
            <w:top w:val="none" w:sz="0" w:space="0" w:color="auto"/>
            <w:left w:val="none" w:sz="0" w:space="0" w:color="auto"/>
            <w:bottom w:val="none" w:sz="0" w:space="0" w:color="auto"/>
            <w:right w:val="none" w:sz="0" w:space="0" w:color="auto"/>
          </w:divBdr>
        </w:div>
        <w:div w:id="1442447">
          <w:marLeft w:val="640"/>
          <w:marRight w:val="0"/>
          <w:marTop w:val="0"/>
          <w:marBottom w:val="0"/>
          <w:divBdr>
            <w:top w:val="none" w:sz="0" w:space="0" w:color="auto"/>
            <w:left w:val="none" w:sz="0" w:space="0" w:color="auto"/>
            <w:bottom w:val="none" w:sz="0" w:space="0" w:color="auto"/>
            <w:right w:val="none" w:sz="0" w:space="0" w:color="auto"/>
          </w:divBdr>
        </w:div>
        <w:div w:id="1539128321">
          <w:marLeft w:val="640"/>
          <w:marRight w:val="0"/>
          <w:marTop w:val="0"/>
          <w:marBottom w:val="0"/>
          <w:divBdr>
            <w:top w:val="none" w:sz="0" w:space="0" w:color="auto"/>
            <w:left w:val="none" w:sz="0" w:space="0" w:color="auto"/>
            <w:bottom w:val="none" w:sz="0" w:space="0" w:color="auto"/>
            <w:right w:val="none" w:sz="0" w:space="0" w:color="auto"/>
          </w:divBdr>
        </w:div>
        <w:div w:id="929697137">
          <w:marLeft w:val="640"/>
          <w:marRight w:val="0"/>
          <w:marTop w:val="0"/>
          <w:marBottom w:val="0"/>
          <w:divBdr>
            <w:top w:val="none" w:sz="0" w:space="0" w:color="auto"/>
            <w:left w:val="none" w:sz="0" w:space="0" w:color="auto"/>
            <w:bottom w:val="none" w:sz="0" w:space="0" w:color="auto"/>
            <w:right w:val="none" w:sz="0" w:space="0" w:color="auto"/>
          </w:divBdr>
        </w:div>
        <w:div w:id="1405184922">
          <w:marLeft w:val="640"/>
          <w:marRight w:val="0"/>
          <w:marTop w:val="0"/>
          <w:marBottom w:val="0"/>
          <w:divBdr>
            <w:top w:val="none" w:sz="0" w:space="0" w:color="auto"/>
            <w:left w:val="none" w:sz="0" w:space="0" w:color="auto"/>
            <w:bottom w:val="none" w:sz="0" w:space="0" w:color="auto"/>
            <w:right w:val="none" w:sz="0" w:space="0" w:color="auto"/>
          </w:divBdr>
        </w:div>
        <w:div w:id="1389693516">
          <w:marLeft w:val="640"/>
          <w:marRight w:val="0"/>
          <w:marTop w:val="0"/>
          <w:marBottom w:val="0"/>
          <w:divBdr>
            <w:top w:val="none" w:sz="0" w:space="0" w:color="auto"/>
            <w:left w:val="none" w:sz="0" w:space="0" w:color="auto"/>
            <w:bottom w:val="none" w:sz="0" w:space="0" w:color="auto"/>
            <w:right w:val="none" w:sz="0" w:space="0" w:color="auto"/>
          </w:divBdr>
        </w:div>
        <w:div w:id="1905406567">
          <w:marLeft w:val="640"/>
          <w:marRight w:val="0"/>
          <w:marTop w:val="0"/>
          <w:marBottom w:val="0"/>
          <w:divBdr>
            <w:top w:val="none" w:sz="0" w:space="0" w:color="auto"/>
            <w:left w:val="none" w:sz="0" w:space="0" w:color="auto"/>
            <w:bottom w:val="none" w:sz="0" w:space="0" w:color="auto"/>
            <w:right w:val="none" w:sz="0" w:space="0" w:color="auto"/>
          </w:divBdr>
        </w:div>
        <w:div w:id="1886676725">
          <w:marLeft w:val="640"/>
          <w:marRight w:val="0"/>
          <w:marTop w:val="0"/>
          <w:marBottom w:val="0"/>
          <w:divBdr>
            <w:top w:val="none" w:sz="0" w:space="0" w:color="auto"/>
            <w:left w:val="none" w:sz="0" w:space="0" w:color="auto"/>
            <w:bottom w:val="none" w:sz="0" w:space="0" w:color="auto"/>
            <w:right w:val="none" w:sz="0" w:space="0" w:color="auto"/>
          </w:divBdr>
        </w:div>
        <w:div w:id="555555633">
          <w:marLeft w:val="640"/>
          <w:marRight w:val="0"/>
          <w:marTop w:val="0"/>
          <w:marBottom w:val="0"/>
          <w:divBdr>
            <w:top w:val="none" w:sz="0" w:space="0" w:color="auto"/>
            <w:left w:val="none" w:sz="0" w:space="0" w:color="auto"/>
            <w:bottom w:val="none" w:sz="0" w:space="0" w:color="auto"/>
            <w:right w:val="none" w:sz="0" w:space="0" w:color="auto"/>
          </w:divBdr>
        </w:div>
        <w:div w:id="269557653">
          <w:marLeft w:val="640"/>
          <w:marRight w:val="0"/>
          <w:marTop w:val="0"/>
          <w:marBottom w:val="0"/>
          <w:divBdr>
            <w:top w:val="none" w:sz="0" w:space="0" w:color="auto"/>
            <w:left w:val="none" w:sz="0" w:space="0" w:color="auto"/>
            <w:bottom w:val="none" w:sz="0" w:space="0" w:color="auto"/>
            <w:right w:val="none" w:sz="0" w:space="0" w:color="auto"/>
          </w:divBdr>
        </w:div>
        <w:div w:id="1058438046">
          <w:marLeft w:val="640"/>
          <w:marRight w:val="0"/>
          <w:marTop w:val="0"/>
          <w:marBottom w:val="0"/>
          <w:divBdr>
            <w:top w:val="none" w:sz="0" w:space="0" w:color="auto"/>
            <w:left w:val="none" w:sz="0" w:space="0" w:color="auto"/>
            <w:bottom w:val="none" w:sz="0" w:space="0" w:color="auto"/>
            <w:right w:val="none" w:sz="0" w:space="0" w:color="auto"/>
          </w:divBdr>
        </w:div>
        <w:div w:id="891498797">
          <w:marLeft w:val="640"/>
          <w:marRight w:val="0"/>
          <w:marTop w:val="0"/>
          <w:marBottom w:val="0"/>
          <w:divBdr>
            <w:top w:val="none" w:sz="0" w:space="0" w:color="auto"/>
            <w:left w:val="none" w:sz="0" w:space="0" w:color="auto"/>
            <w:bottom w:val="none" w:sz="0" w:space="0" w:color="auto"/>
            <w:right w:val="none" w:sz="0" w:space="0" w:color="auto"/>
          </w:divBdr>
        </w:div>
      </w:divsChild>
    </w:div>
    <w:div w:id="1387995944">
      <w:bodyDiv w:val="1"/>
      <w:marLeft w:val="0"/>
      <w:marRight w:val="0"/>
      <w:marTop w:val="0"/>
      <w:marBottom w:val="0"/>
      <w:divBdr>
        <w:top w:val="none" w:sz="0" w:space="0" w:color="auto"/>
        <w:left w:val="none" w:sz="0" w:space="0" w:color="auto"/>
        <w:bottom w:val="none" w:sz="0" w:space="0" w:color="auto"/>
        <w:right w:val="none" w:sz="0" w:space="0" w:color="auto"/>
      </w:divBdr>
      <w:divsChild>
        <w:div w:id="359673514">
          <w:marLeft w:val="640"/>
          <w:marRight w:val="0"/>
          <w:marTop w:val="0"/>
          <w:marBottom w:val="0"/>
          <w:divBdr>
            <w:top w:val="none" w:sz="0" w:space="0" w:color="auto"/>
            <w:left w:val="none" w:sz="0" w:space="0" w:color="auto"/>
            <w:bottom w:val="none" w:sz="0" w:space="0" w:color="auto"/>
            <w:right w:val="none" w:sz="0" w:space="0" w:color="auto"/>
          </w:divBdr>
          <w:divsChild>
            <w:div w:id="10378920">
              <w:marLeft w:val="0"/>
              <w:marRight w:val="0"/>
              <w:marTop w:val="0"/>
              <w:marBottom w:val="0"/>
              <w:divBdr>
                <w:top w:val="none" w:sz="0" w:space="0" w:color="auto"/>
                <w:left w:val="none" w:sz="0" w:space="0" w:color="auto"/>
                <w:bottom w:val="none" w:sz="0" w:space="0" w:color="auto"/>
                <w:right w:val="none" w:sz="0" w:space="0" w:color="auto"/>
              </w:divBdr>
              <w:divsChild>
                <w:div w:id="896936435">
                  <w:marLeft w:val="640"/>
                  <w:marRight w:val="0"/>
                  <w:marTop w:val="0"/>
                  <w:marBottom w:val="0"/>
                  <w:divBdr>
                    <w:top w:val="none" w:sz="0" w:space="0" w:color="auto"/>
                    <w:left w:val="none" w:sz="0" w:space="0" w:color="auto"/>
                    <w:bottom w:val="none" w:sz="0" w:space="0" w:color="auto"/>
                    <w:right w:val="none" w:sz="0" w:space="0" w:color="auto"/>
                  </w:divBdr>
                </w:div>
                <w:div w:id="1154955308">
                  <w:marLeft w:val="640"/>
                  <w:marRight w:val="0"/>
                  <w:marTop w:val="0"/>
                  <w:marBottom w:val="0"/>
                  <w:divBdr>
                    <w:top w:val="none" w:sz="0" w:space="0" w:color="auto"/>
                    <w:left w:val="none" w:sz="0" w:space="0" w:color="auto"/>
                    <w:bottom w:val="none" w:sz="0" w:space="0" w:color="auto"/>
                    <w:right w:val="none" w:sz="0" w:space="0" w:color="auto"/>
                  </w:divBdr>
                </w:div>
                <w:div w:id="801532952">
                  <w:marLeft w:val="640"/>
                  <w:marRight w:val="0"/>
                  <w:marTop w:val="0"/>
                  <w:marBottom w:val="0"/>
                  <w:divBdr>
                    <w:top w:val="none" w:sz="0" w:space="0" w:color="auto"/>
                    <w:left w:val="none" w:sz="0" w:space="0" w:color="auto"/>
                    <w:bottom w:val="none" w:sz="0" w:space="0" w:color="auto"/>
                    <w:right w:val="none" w:sz="0" w:space="0" w:color="auto"/>
                  </w:divBdr>
                </w:div>
                <w:div w:id="1296764172">
                  <w:marLeft w:val="640"/>
                  <w:marRight w:val="0"/>
                  <w:marTop w:val="0"/>
                  <w:marBottom w:val="0"/>
                  <w:divBdr>
                    <w:top w:val="none" w:sz="0" w:space="0" w:color="auto"/>
                    <w:left w:val="none" w:sz="0" w:space="0" w:color="auto"/>
                    <w:bottom w:val="none" w:sz="0" w:space="0" w:color="auto"/>
                    <w:right w:val="none" w:sz="0" w:space="0" w:color="auto"/>
                  </w:divBdr>
                </w:div>
                <w:div w:id="140201434">
                  <w:marLeft w:val="640"/>
                  <w:marRight w:val="0"/>
                  <w:marTop w:val="0"/>
                  <w:marBottom w:val="0"/>
                  <w:divBdr>
                    <w:top w:val="none" w:sz="0" w:space="0" w:color="auto"/>
                    <w:left w:val="none" w:sz="0" w:space="0" w:color="auto"/>
                    <w:bottom w:val="none" w:sz="0" w:space="0" w:color="auto"/>
                    <w:right w:val="none" w:sz="0" w:space="0" w:color="auto"/>
                  </w:divBdr>
                </w:div>
                <w:div w:id="1548764227">
                  <w:marLeft w:val="640"/>
                  <w:marRight w:val="0"/>
                  <w:marTop w:val="0"/>
                  <w:marBottom w:val="0"/>
                  <w:divBdr>
                    <w:top w:val="none" w:sz="0" w:space="0" w:color="auto"/>
                    <w:left w:val="none" w:sz="0" w:space="0" w:color="auto"/>
                    <w:bottom w:val="none" w:sz="0" w:space="0" w:color="auto"/>
                    <w:right w:val="none" w:sz="0" w:space="0" w:color="auto"/>
                  </w:divBdr>
                </w:div>
                <w:div w:id="246118231">
                  <w:marLeft w:val="640"/>
                  <w:marRight w:val="0"/>
                  <w:marTop w:val="0"/>
                  <w:marBottom w:val="0"/>
                  <w:divBdr>
                    <w:top w:val="none" w:sz="0" w:space="0" w:color="auto"/>
                    <w:left w:val="none" w:sz="0" w:space="0" w:color="auto"/>
                    <w:bottom w:val="none" w:sz="0" w:space="0" w:color="auto"/>
                    <w:right w:val="none" w:sz="0" w:space="0" w:color="auto"/>
                  </w:divBdr>
                </w:div>
                <w:div w:id="1877040379">
                  <w:marLeft w:val="640"/>
                  <w:marRight w:val="0"/>
                  <w:marTop w:val="0"/>
                  <w:marBottom w:val="0"/>
                  <w:divBdr>
                    <w:top w:val="none" w:sz="0" w:space="0" w:color="auto"/>
                    <w:left w:val="none" w:sz="0" w:space="0" w:color="auto"/>
                    <w:bottom w:val="none" w:sz="0" w:space="0" w:color="auto"/>
                    <w:right w:val="none" w:sz="0" w:space="0" w:color="auto"/>
                  </w:divBdr>
                </w:div>
                <w:div w:id="1796826623">
                  <w:marLeft w:val="640"/>
                  <w:marRight w:val="0"/>
                  <w:marTop w:val="0"/>
                  <w:marBottom w:val="0"/>
                  <w:divBdr>
                    <w:top w:val="none" w:sz="0" w:space="0" w:color="auto"/>
                    <w:left w:val="none" w:sz="0" w:space="0" w:color="auto"/>
                    <w:bottom w:val="none" w:sz="0" w:space="0" w:color="auto"/>
                    <w:right w:val="none" w:sz="0" w:space="0" w:color="auto"/>
                  </w:divBdr>
                </w:div>
                <w:div w:id="1998413422">
                  <w:marLeft w:val="640"/>
                  <w:marRight w:val="0"/>
                  <w:marTop w:val="0"/>
                  <w:marBottom w:val="0"/>
                  <w:divBdr>
                    <w:top w:val="none" w:sz="0" w:space="0" w:color="auto"/>
                    <w:left w:val="none" w:sz="0" w:space="0" w:color="auto"/>
                    <w:bottom w:val="none" w:sz="0" w:space="0" w:color="auto"/>
                    <w:right w:val="none" w:sz="0" w:space="0" w:color="auto"/>
                  </w:divBdr>
                </w:div>
                <w:div w:id="1153180381">
                  <w:marLeft w:val="640"/>
                  <w:marRight w:val="0"/>
                  <w:marTop w:val="0"/>
                  <w:marBottom w:val="0"/>
                  <w:divBdr>
                    <w:top w:val="none" w:sz="0" w:space="0" w:color="auto"/>
                    <w:left w:val="none" w:sz="0" w:space="0" w:color="auto"/>
                    <w:bottom w:val="none" w:sz="0" w:space="0" w:color="auto"/>
                    <w:right w:val="none" w:sz="0" w:space="0" w:color="auto"/>
                  </w:divBdr>
                </w:div>
                <w:div w:id="1266574503">
                  <w:marLeft w:val="640"/>
                  <w:marRight w:val="0"/>
                  <w:marTop w:val="0"/>
                  <w:marBottom w:val="0"/>
                  <w:divBdr>
                    <w:top w:val="none" w:sz="0" w:space="0" w:color="auto"/>
                    <w:left w:val="none" w:sz="0" w:space="0" w:color="auto"/>
                    <w:bottom w:val="none" w:sz="0" w:space="0" w:color="auto"/>
                    <w:right w:val="none" w:sz="0" w:space="0" w:color="auto"/>
                  </w:divBdr>
                </w:div>
                <w:div w:id="957446653">
                  <w:marLeft w:val="640"/>
                  <w:marRight w:val="0"/>
                  <w:marTop w:val="0"/>
                  <w:marBottom w:val="0"/>
                  <w:divBdr>
                    <w:top w:val="none" w:sz="0" w:space="0" w:color="auto"/>
                    <w:left w:val="none" w:sz="0" w:space="0" w:color="auto"/>
                    <w:bottom w:val="none" w:sz="0" w:space="0" w:color="auto"/>
                    <w:right w:val="none" w:sz="0" w:space="0" w:color="auto"/>
                  </w:divBdr>
                </w:div>
                <w:div w:id="1523082578">
                  <w:marLeft w:val="640"/>
                  <w:marRight w:val="0"/>
                  <w:marTop w:val="0"/>
                  <w:marBottom w:val="0"/>
                  <w:divBdr>
                    <w:top w:val="none" w:sz="0" w:space="0" w:color="auto"/>
                    <w:left w:val="none" w:sz="0" w:space="0" w:color="auto"/>
                    <w:bottom w:val="none" w:sz="0" w:space="0" w:color="auto"/>
                    <w:right w:val="none" w:sz="0" w:space="0" w:color="auto"/>
                  </w:divBdr>
                </w:div>
                <w:div w:id="1773014114">
                  <w:marLeft w:val="640"/>
                  <w:marRight w:val="0"/>
                  <w:marTop w:val="0"/>
                  <w:marBottom w:val="0"/>
                  <w:divBdr>
                    <w:top w:val="none" w:sz="0" w:space="0" w:color="auto"/>
                    <w:left w:val="none" w:sz="0" w:space="0" w:color="auto"/>
                    <w:bottom w:val="none" w:sz="0" w:space="0" w:color="auto"/>
                    <w:right w:val="none" w:sz="0" w:space="0" w:color="auto"/>
                  </w:divBdr>
                </w:div>
                <w:div w:id="1902326920">
                  <w:marLeft w:val="640"/>
                  <w:marRight w:val="0"/>
                  <w:marTop w:val="0"/>
                  <w:marBottom w:val="0"/>
                  <w:divBdr>
                    <w:top w:val="none" w:sz="0" w:space="0" w:color="auto"/>
                    <w:left w:val="none" w:sz="0" w:space="0" w:color="auto"/>
                    <w:bottom w:val="none" w:sz="0" w:space="0" w:color="auto"/>
                    <w:right w:val="none" w:sz="0" w:space="0" w:color="auto"/>
                  </w:divBdr>
                </w:div>
                <w:div w:id="1383097755">
                  <w:marLeft w:val="640"/>
                  <w:marRight w:val="0"/>
                  <w:marTop w:val="0"/>
                  <w:marBottom w:val="0"/>
                  <w:divBdr>
                    <w:top w:val="none" w:sz="0" w:space="0" w:color="auto"/>
                    <w:left w:val="none" w:sz="0" w:space="0" w:color="auto"/>
                    <w:bottom w:val="none" w:sz="0" w:space="0" w:color="auto"/>
                    <w:right w:val="none" w:sz="0" w:space="0" w:color="auto"/>
                  </w:divBdr>
                </w:div>
                <w:div w:id="658659770">
                  <w:marLeft w:val="640"/>
                  <w:marRight w:val="0"/>
                  <w:marTop w:val="0"/>
                  <w:marBottom w:val="0"/>
                  <w:divBdr>
                    <w:top w:val="none" w:sz="0" w:space="0" w:color="auto"/>
                    <w:left w:val="none" w:sz="0" w:space="0" w:color="auto"/>
                    <w:bottom w:val="none" w:sz="0" w:space="0" w:color="auto"/>
                    <w:right w:val="none" w:sz="0" w:space="0" w:color="auto"/>
                  </w:divBdr>
                </w:div>
                <w:div w:id="841965397">
                  <w:marLeft w:val="640"/>
                  <w:marRight w:val="0"/>
                  <w:marTop w:val="0"/>
                  <w:marBottom w:val="0"/>
                  <w:divBdr>
                    <w:top w:val="none" w:sz="0" w:space="0" w:color="auto"/>
                    <w:left w:val="none" w:sz="0" w:space="0" w:color="auto"/>
                    <w:bottom w:val="none" w:sz="0" w:space="0" w:color="auto"/>
                    <w:right w:val="none" w:sz="0" w:space="0" w:color="auto"/>
                  </w:divBdr>
                </w:div>
                <w:div w:id="165706117">
                  <w:marLeft w:val="640"/>
                  <w:marRight w:val="0"/>
                  <w:marTop w:val="0"/>
                  <w:marBottom w:val="0"/>
                  <w:divBdr>
                    <w:top w:val="none" w:sz="0" w:space="0" w:color="auto"/>
                    <w:left w:val="none" w:sz="0" w:space="0" w:color="auto"/>
                    <w:bottom w:val="none" w:sz="0" w:space="0" w:color="auto"/>
                    <w:right w:val="none" w:sz="0" w:space="0" w:color="auto"/>
                  </w:divBdr>
                </w:div>
                <w:div w:id="1489443122">
                  <w:marLeft w:val="640"/>
                  <w:marRight w:val="0"/>
                  <w:marTop w:val="0"/>
                  <w:marBottom w:val="0"/>
                  <w:divBdr>
                    <w:top w:val="none" w:sz="0" w:space="0" w:color="auto"/>
                    <w:left w:val="none" w:sz="0" w:space="0" w:color="auto"/>
                    <w:bottom w:val="none" w:sz="0" w:space="0" w:color="auto"/>
                    <w:right w:val="none" w:sz="0" w:space="0" w:color="auto"/>
                  </w:divBdr>
                </w:div>
                <w:div w:id="1154830792">
                  <w:marLeft w:val="640"/>
                  <w:marRight w:val="0"/>
                  <w:marTop w:val="0"/>
                  <w:marBottom w:val="0"/>
                  <w:divBdr>
                    <w:top w:val="none" w:sz="0" w:space="0" w:color="auto"/>
                    <w:left w:val="none" w:sz="0" w:space="0" w:color="auto"/>
                    <w:bottom w:val="none" w:sz="0" w:space="0" w:color="auto"/>
                    <w:right w:val="none" w:sz="0" w:space="0" w:color="auto"/>
                  </w:divBdr>
                </w:div>
                <w:div w:id="537086303">
                  <w:marLeft w:val="640"/>
                  <w:marRight w:val="0"/>
                  <w:marTop w:val="0"/>
                  <w:marBottom w:val="0"/>
                  <w:divBdr>
                    <w:top w:val="none" w:sz="0" w:space="0" w:color="auto"/>
                    <w:left w:val="none" w:sz="0" w:space="0" w:color="auto"/>
                    <w:bottom w:val="none" w:sz="0" w:space="0" w:color="auto"/>
                    <w:right w:val="none" w:sz="0" w:space="0" w:color="auto"/>
                  </w:divBdr>
                </w:div>
                <w:div w:id="860318278">
                  <w:marLeft w:val="640"/>
                  <w:marRight w:val="0"/>
                  <w:marTop w:val="0"/>
                  <w:marBottom w:val="0"/>
                  <w:divBdr>
                    <w:top w:val="none" w:sz="0" w:space="0" w:color="auto"/>
                    <w:left w:val="none" w:sz="0" w:space="0" w:color="auto"/>
                    <w:bottom w:val="none" w:sz="0" w:space="0" w:color="auto"/>
                    <w:right w:val="none" w:sz="0" w:space="0" w:color="auto"/>
                  </w:divBdr>
                </w:div>
                <w:div w:id="441464584">
                  <w:marLeft w:val="640"/>
                  <w:marRight w:val="0"/>
                  <w:marTop w:val="0"/>
                  <w:marBottom w:val="0"/>
                  <w:divBdr>
                    <w:top w:val="none" w:sz="0" w:space="0" w:color="auto"/>
                    <w:left w:val="none" w:sz="0" w:space="0" w:color="auto"/>
                    <w:bottom w:val="none" w:sz="0" w:space="0" w:color="auto"/>
                    <w:right w:val="none" w:sz="0" w:space="0" w:color="auto"/>
                  </w:divBdr>
                </w:div>
                <w:div w:id="1294170134">
                  <w:marLeft w:val="640"/>
                  <w:marRight w:val="0"/>
                  <w:marTop w:val="0"/>
                  <w:marBottom w:val="0"/>
                  <w:divBdr>
                    <w:top w:val="none" w:sz="0" w:space="0" w:color="auto"/>
                    <w:left w:val="none" w:sz="0" w:space="0" w:color="auto"/>
                    <w:bottom w:val="none" w:sz="0" w:space="0" w:color="auto"/>
                    <w:right w:val="none" w:sz="0" w:space="0" w:color="auto"/>
                  </w:divBdr>
                </w:div>
                <w:div w:id="988095630">
                  <w:marLeft w:val="640"/>
                  <w:marRight w:val="0"/>
                  <w:marTop w:val="0"/>
                  <w:marBottom w:val="0"/>
                  <w:divBdr>
                    <w:top w:val="none" w:sz="0" w:space="0" w:color="auto"/>
                    <w:left w:val="none" w:sz="0" w:space="0" w:color="auto"/>
                    <w:bottom w:val="none" w:sz="0" w:space="0" w:color="auto"/>
                    <w:right w:val="none" w:sz="0" w:space="0" w:color="auto"/>
                  </w:divBdr>
                </w:div>
                <w:div w:id="117142775">
                  <w:marLeft w:val="640"/>
                  <w:marRight w:val="0"/>
                  <w:marTop w:val="0"/>
                  <w:marBottom w:val="0"/>
                  <w:divBdr>
                    <w:top w:val="none" w:sz="0" w:space="0" w:color="auto"/>
                    <w:left w:val="none" w:sz="0" w:space="0" w:color="auto"/>
                    <w:bottom w:val="none" w:sz="0" w:space="0" w:color="auto"/>
                    <w:right w:val="none" w:sz="0" w:space="0" w:color="auto"/>
                  </w:divBdr>
                </w:div>
                <w:div w:id="744377768">
                  <w:marLeft w:val="640"/>
                  <w:marRight w:val="0"/>
                  <w:marTop w:val="0"/>
                  <w:marBottom w:val="0"/>
                  <w:divBdr>
                    <w:top w:val="none" w:sz="0" w:space="0" w:color="auto"/>
                    <w:left w:val="none" w:sz="0" w:space="0" w:color="auto"/>
                    <w:bottom w:val="none" w:sz="0" w:space="0" w:color="auto"/>
                    <w:right w:val="none" w:sz="0" w:space="0" w:color="auto"/>
                  </w:divBdr>
                </w:div>
                <w:div w:id="381252646">
                  <w:marLeft w:val="640"/>
                  <w:marRight w:val="0"/>
                  <w:marTop w:val="0"/>
                  <w:marBottom w:val="0"/>
                  <w:divBdr>
                    <w:top w:val="none" w:sz="0" w:space="0" w:color="auto"/>
                    <w:left w:val="none" w:sz="0" w:space="0" w:color="auto"/>
                    <w:bottom w:val="none" w:sz="0" w:space="0" w:color="auto"/>
                    <w:right w:val="none" w:sz="0" w:space="0" w:color="auto"/>
                  </w:divBdr>
                </w:div>
                <w:div w:id="1571311676">
                  <w:marLeft w:val="640"/>
                  <w:marRight w:val="0"/>
                  <w:marTop w:val="0"/>
                  <w:marBottom w:val="0"/>
                  <w:divBdr>
                    <w:top w:val="none" w:sz="0" w:space="0" w:color="auto"/>
                    <w:left w:val="none" w:sz="0" w:space="0" w:color="auto"/>
                    <w:bottom w:val="none" w:sz="0" w:space="0" w:color="auto"/>
                    <w:right w:val="none" w:sz="0" w:space="0" w:color="auto"/>
                  </w:divBdr>
                </w:div>
                <w:div w:id="1864128458">
                  <w:marLeft w:val="640"/>
                  <w:marRight w:val="0"/>
                  <w:marTop w:val="0"/>
                  <w:marBottom w:val="0"/>
                  <w:divBdr>
                    <w:top w:val="none" w:sz="0" w:space="0" w:color="auto"/>
                    <w:left w:val="none" w:sz="0" w:space="0" w:color="auto"/>
                    <w:bottom w:val="none" w:sz="0" w:space="0" w:color="auto"/>
                    <w:right w:val="none" w:sz="0" w:space="0" w:color="auto"/>
                  </w:divBdr>
                </w:div>
                <w:div w:id="471220216">
                  <w:marLeft w:val="640"/>
                  <w:marRight w:val="0"/>
                  <w:marTop w:val="0"/>
                  <w:marBottom w:val="0"/>
                  <w:divBdr>
                    <w:top w:val="none" w:sz="0" w:space="0" w:color="auto"/>
                    <w:left w:val="none" w:sz="0" w:space="0" w:color="auto"/>
                    <w:bottom w:val="none" w:sz="0" w:space="0" w:color="auto"/>
                    <w:right w:val="none" w:sz="0" w:space="0" w:color="auto"/>
                  </w:divBdr>
                </w:div>
                <w:div w:id="697317093">
                  <w:marLeft w:val="640"/>
                  <w:marRight w:val="0"/>
                  <w:marTop w:val="0"/>
                  <w:marBottom w:val="0"/>
                  <w:divBdr>
                    <w:top w:val="none" w:sz="0" w:space="0" w:color="auto"/>
                    <w:left w:val="none" w:sz="0" w:space="0" w:color="auto"/>
                    <w:bottom w:val="none" w:sz="0" w:space="0" w:color="auto"/>
                    <w:right w:val="none" w:sz="0" w:space="0" w:color="auto"/>
                  </w:divBdr>
                </w:div>
                <w:div w:id="1842236221">
                  <w:marLeft w:val="640"/>
                  <w:marRight w:val="0"/>
                  <w:marTop w:val="0"/>
                  <w:marBottom w:val="0"/>
                  <w:divBdr>
                    <w:top w:val="none" w:sz="0" w:space="0" w:color="auto"/>
                    <w:left w:val="none" w:sz="0" w:space="0" w:color="auto"/>
                    <w:bottom w:val="none" w:sz="0" w:space="0" w:color="auto"/>
                    <w:right w:val="none" w:sz="0" w:space="0" w:color="auto"/>
                  </w:divBdr>
                </w:div>
                <w:div w:id="1009136285">
                  <w:marLeft w:val="640"/>
                  <w:marRight w:val="0"/>
                  <w:marTop w:val="0"/>
                  <w:marBottom w:val="0"/>
                  <w:divBdr>
                    <w:top w:val="none" w:sz="0" w:space="0" w:color="auto"/>
                    <w:left w:val="none" w:sz="0" w:space="0" w:color="auto"/>
                    <w:bottom w:val="none" w:sz="0" w:space="0" w:color="auto"/>
                    <w:right w:val="none" w:sz="0" w:space="0" w:color="auto"/>
                  </w:divBdr>
                </w:div>
                <w:div w:id="450444172">
                  <w:marLeft w:val="640"/>
                  <w:marRight w:val="0"/>
                  <w:marTop w:val="0"/>
                  <w:marBottom w:val="0"/>
                  <w:divBdr>
                    <w:top w:val="none" w:sz="0" w:space="0" w:color="auto"/>
                    <w:left w:val="none" w:sz="0" w:space="0" w:color="auto"/>
                    <w:bottom w:val="none" w:sz="0" w:space="0" w:color="auto"/>
                    <w:right w:val="none" w:sz="0" w:space="0" w:color="auto"/>
                  </w:divBdr>
                </w:div>
                <w:div w:id="1642227218">
                  <w:marLeft w:val="640"/>
                  <w:marRight w:val="0"/>
                  <w:marTop w:val="0"/>
                  <w:marBottom w:val="0"/>
                  <w:divBdr>
                    <w:top w:val="none" w:sz="0" w:space="0" w:color="auto"/>
                    <w:left w:val="none" w:sz="0" w:space="0" w:color="auto"/>
                    <w:bottom w:val="none" w:sz="0" w:space="0" w:color="auto"/>
                    <w:right w:val="none" w:sz="0" w:space="0" w:color="auto"/>
                  </w:divBdr>
                </w:div>
                <w:div w:id="788816051">
                  <w:marLeft w:val="640"/>
                  <w:marRight w:val="0"/>
                  <w:marTop w:val="0"/>
                  <w:marBottom w:val="0"/>
                  <w:divBdr>
                    <w:top w:val="none" w:sz="0" w:space="0" w:color="auto"/>
                    <w:left w:val="none" w:sz="0" w:space="0" w:color="auto"/>
                    <w:bottom w:val="none" w:sz="0" w:space="0" w:color="auto"/>
                    <w:right w:val="none" w:sz="0" w:space="0" w:color="auto"/>
                  </w:divBdr>
                </w:div>
                <w:div w:id="105008726">
                  <w:marLeft w:val="640"/>
                  <w:marRight w:val="0"/>
                  <w:marTop w:val="0"/>
                  <w:marBottom w:val="0"/>
                  <w:divBdr>
                    <w:top w:val="none" w:sz="0" w:space="0" w:color="auto"/>
                    <w:left w:val="none" w:sz="0" w:space="0" w:color="auto"/>
                    <w:bottom w:val="none" w:sz="0" w:space="0" w:color="auto"/>
                    <w:right w:val="none" w:sz="0" w:space="0" w:color="auto"/>
                  </w:divBdr>
                </w:div>
                <w:div w:id="231627076">
                  <w:marLeft w:val="640"/>
                  <w:marRight w:val="0"/>
                  <w:marTop w:val="0"/>
                  <w:marBottom w:val="0"/>
                  <w:divBdr>
                    <w:top w:val="none" w:sz="0" w:space="0" w:color="auto"/>
                    <w:left w:val="none" w:sz="0" w:space="0" w:color="auto"/>
                    <w:bottom w:val="none" w:sz="0" w:space="0" w:color="auto"/>
                    <w:right w:val="none" w:sz="0" w:space="0" w:color="auto"/>
                  </w:divBdr>
                </w:div>
              </w:divsChild>
            </w:div>
            <w:div w:id="2003779912">
              <w:marLeft w:val="0"/>
              <w:marRight w:val="0"/>
              <w:marTop w:val="0"/>
              <w:marBottom w:val="0"/>
              <w:divBdr>
                <w:top w:val="none" w:sz="0" w:space="0" w:color="auto"/>
                <w:left w:val="none" w:sz="0" w:space="0" w:color="auto"/>
                <w:bottom w:val="none" w:sz="0" w:space="0" w:color="auto"/>
                <w:right w:val="none" w:sz="0" w:space="0" w:color="auto"/>
              </w:divBdr>
              <w:divsChild>
                <w:div w:id="531773746">
                  <w:marLeft w:val="640"/>
                  <w:marRight w:val="0"/>
                  <w:marTop w:val="0"/>
                  <w:marBottom w:val="0"/>
                  <w:divBdr>
                    <w:top w:val="none" w:sz="0" w:space="0" w:color="auto"/>
                    <w:left w:val="none" w:sz="0" w:space="0" w:color="auto"/>
                    <w:bottom w:val="none" w:sz="0" w:space="0" w:color="auto"/>
                    <w:right w:val="none" w:sz="0" w:space="0" w:color="auto"/>
                  </w:divBdr>
                </w:div>
                <w:div w:id="1956400292">
                  <w:marLeft w:val="640"/>
                  <w:marRight w:val="0"/>
                  <w:marTop w:val="0"/>
                  <w:marBottom w:val="0"/>
                  <w:divBdr>
                    <w:top w:val="none" w:sz="0" w:space="0" w:color="auto"/>
                    <w:left w:val="none" w:sz="0" w:space="0" w:color="auto"/>
                    <w:bottom w:val="none" w:sz="0" w:space="0" w:color="auto"/>
                    <w:right w:val="none" w:sz="0" w:space="0" w:color="auto"/>
                  </w:divBdr>
                </w:div>
                <w:div w:id="104009326">
                  <w:marLeft w:val="640"/>
                  <w:marRight w:val="0"/>
                  <w:marTop w:val="0"/>
                  <w:marBottom w:val="0"/>
                  <w:divBdr>
                    <w:top w:val="none" w:sz="0" w:space="0" w:color="auto"/>
                    <w:left w:val="none" w:sz="0" w:space="0" w:color="auto"/>
                    <w:bottom w:val="none" w:sz="0" w:space="0" w:color="auto"/>
                    <w:right w:val="none" w:sz="0" w:space="0" w:color="auto"/>
                  </w:divBdr>
                </w:div>
                <w:div w:id="713771325">
                  <w:marLeft w:val="640"/>
                  <w:marRight w:val="0"/>
                  <w:marTop w:val="0"/>
                  <w:marBottom w:val="0"/>
                  <w:divBdr>
                    <w:top w:val="none" w:sz="0" w:space="0" w:color="auto"/>
                    <w:left w:val="none" w:sz="0" w:space="0" w:color="auto"/>
                    <w:bottom w:val="none" w:sz="0" w:space="0" w:color="auto"/>
                    <w:right w:val="none" w:sz="0" w:space="0" w:color="auto"/>
                  </w:divBdr>
                </w:div>
                <w:div w:id="1166634681">
                  <w:marLeft w:val="640"/>
                  <w:marRight w:val="0"/>
                  <w:marTop w:val="0"/>
                  <w:marBottom w:val="0"/>
                  <w:divBdr>
                    <w:top w:val="none" w:sz="0" w:space="0" w:color="auto"/>
                    <w:left w:val="none" w:sz="0" w:space="0" w:color="auto"/>
                    <w:bottom w:val="none" w:sz="0" w:space="0" w:color="auto"/>
                    <w:right w:val="none" w:sz="0" w:space="0" w:color="auto"/>
                  </w:divBdr>
                </w:div>
                <w:div w:id="1186402672">
                  <w:marLeft w:val="640"/>
                  <w:marRight w:val="0"/>
                  <w:marTop w:val="0"/>
                  <w:marBottom w:val="0"/>
                  <w:divBdr>
                    <w:top w:val="none" w:sz="0" w:space="0" w:color="auto"/>
                    <w:left w:val="none" w:sz="0" w:space="0" w:color="auto"/>
                    <w:bottom w:val="none" w:sz="0" w:space="0" w:color="auto"/>
                    <w:right w:val="none" w:sz="0" w:space="0" w:color="auto"/>
                  </w:divBdr>
                </w:div>
                <w:div w:id="1218274284">
                  <w:marLeft w:val="640"/>
                  <w:marRight w:val="0"/>
                  <w:marTop w:val="0"/>
                  <w:marBottom w:val="0"/>
                  <w:divBdr>
                    <w:top w:val="none" w:sz="0" w:space="0" w:color="auto"/>
                    <w:left w:val="none" w:sz="0" w:space="0" w:color="auto"/>
                    <w:bottom w:val="none" w:sz="0" w:space="0" w:color="auto"/>
                    <w:right w:val="none" w:sz="0" w:space="0" w:color="auto"/>
                  </w:divBdr>
                </w:div>
                <w:div w:id="735203455">
                  <w:marLeft w:val="640"/>
                  <w:marRight w:val="0"/>
                  <w:marTop w:val="0"/>
                  <w:marBottom w:val="0"/>
                  <w:divBdr>
                    <w:top w:val="none" w:sz="0" w:space="0" w:color="auto"/>
                    <w:left w:val="none" w:sz="0" w:space="0" w:color="auto"/>
                    <w:bottom w:val="none" w:sz="0" w:space="0" w:color="auto"/>
                    <w:right w:val="none" w:sz="0" w:space="0" w:color="auto"/>
                  </w:divBdr>
                </w:div>
                <w:div w:id="1672751933">
                  <w:marLeft w:val="640"/>
                  <w:marRight w:val="0"/>
                  <w:marTop w:val="0"/>
                  <w:marBottom w:val="0"/>
                  <w:divBdr>
                    <w:top w:val="none" w:sz="0" w:space="0" w:color="auto"/>
                    <w:left w:val="none" w:sz="0" w:space="0" w:color="auto"/>
                    <w:bottom w:val="none" w:sz="0" w:space="0" w:color="auto"/>
                    <w:right w:val="none" w:sz="0" w:space="0" w:color="auto"/>
                  </w:divBdr>
                </w:div>
                <w:div w:id="8722068">
                  <w:marLeft w:val="640"/>
                  <w:marRight w:val="0"/>
                  <w:marTop w:val="0"/>
                  <w:marBottom w:val="0"/>
                  <w:divBdr>
                    <w:top w:val="none" w:sz="0" w:space="0" w:color="auto"/>
                    <w:left w:val="none" w:sz="0" w:space="0" w:color="auto"/>
                    <w:bottom w:val="none" w:sz="0" w:space="0" w:color="auto"/>
                    <w:right w:val="none" w:sz="0" w:space="0" w:color="auto"/>
                  </w:divBdr>
                </w:div>
                <w:div w:id="355817669">
                  <w:marLeft w:val="640"/>
                  <w:marRight w:val="0"/>
                  <w:marTop w:val="0"/>
                  <w:marBottom w:val="0"/>
                  <w:divBdr>
                    <w:top w:val="none" w:sz="0" w:space="0" w:color="auto"/>
                    <w:left w:val="none" w:sz="0" w:space="0" w:color="auto"/>
                    <w:bottom w:val="none" w:sz="0" w:space="0" w:color="auto"/>
                    <w:right w:val="none" w:sz="0" w:space="0" w:color="auto"/>
                  </w:divBdr>
                </w:div>
                <w:div w:id="1863591601">
                  <w:marLeft w:val="640"/>
                  <w:marRight w:val="0"/>
                  <w:marTop w:val="0"/>
                  <w:marBottom w:val="0"/>
                  <w:divBdr>
                    <w:top w:val="none" w:sz="0" w:space="0" w:color="auto"/>
                    <w:left w:val="none" w:sz="0" w:space="0" w:color="auto"/>
                    <w:bottom w:val="none" w:sz="0" w:space="0" w:color="auto"/>
                    <w:right w:val="none" w:sz="0" w:space="0" w:color="auto"/>
                  </w:divBdr>
                </w:div>
                <w:div w:id="225645542">
                  <w:marLeft w:val="640"/>
                  <w:marRight w:val="0"/>
                  <w:marTop w:val="0"/>
                  <w:marBottom w:val="0"/>
                  <w:divBdr>
                    <w:top w:val="none" w:sz="0" w:space="0" w:color="auto"/>
                    <w:left w:val="none" w:sz="0" w:space="0" w:color="auto"/>
                    <w:bottom w:val="none" w:sz="0" w:space="0" w:color="auto"/>
                    <w:right w:val="none" w:sz="0" w:space="0" w:color="auto"/>
                  </w:divBdr>
                </w:div>
                <w:div w:id="1803378122">
                  <w:marLeft w:val="640"/>
                  <w:marRight w:val="0"/>
                  <w:marTop w:val="0"/>
                  <w:marBottom w:val="0"/>
                  <w:divBdr>
                    <w:top w:val="none" w:sz="0" w:space="0" w:color="auto"/>
                    <w:left w:val="none" w:sz="0" w:space="0" w:color="auto"/>
                    <w:bottom w:val="none" w:sz="0" w:space="0" w:color="auto"/>
                    <w:right w:val="none" w:sz="0" w:space="0" w:color="auto"/>
                  </w:divBdr>
                </w:div>
                <w:div w:id="575558698">
                  <w:marLeft w:val="640"/>
                  <w:marRight w:val="0"/>
                  <w:marTop w:val="0"/>
                  <w:marBottom w:val="0"/>
                  <w:divBdr>
                    <w:top w:val="none" w:sz="0" w:space="0" w:color="auto"/>
                    <w:left w:val="none" w:sz="0" w:space="0" w:color="auto"/>
                    <w:bottom w:val="none" w:sz="0" w:space="0" w:color="auto"/>
                    <w:right w:val="none" w:sz="0" w:space="0" w:color="auto"/>
                  </w:divBdr>
                </w:div>
                <w:div w:id="682627183">
                  <w:marLeft w:val="640"/>
                  <w:marRight w:val="0"/>
                  <w:marTop w:val="0"/>
                  <w:marBottom w:val="0"/>
                  <w:divBdr>
                    <w:top w:val="none" w:sz="0" w:space="0" w:color="auto"/>
                    <w:left w:val="none" w:sz="0" w:space="0" w:color="auto"/>
                    <w:bottom w:val="none" w:sz="0" w:space="0" w:color="auto"/>
                    <w:right w:val="none" w:sz="0" w:space="0" w:color="auto"/>
                  </w:divBdr>
                </w:div>
                <w:div w:id="247153470">
                  <w:marLeft w:val="640"/>
                  <w:marRight w:val="0"/>
                  <w:marTop w:val="0"/>
                  <w:marBottom w:val="0"/>
                  <w:divBdr>
                    <w:top w:val="none" w:sz="0" w:space="0" w:color="auto"/>
                    <w:left w:val="none" w:sz="0" w:space="0" w:color="auto"/>
                    <w:bottom w:val="none" w:sz="0" w:space="0" w:color="auto"/>
                    <w:right w:val="none" w:sz="0" w:space="0" w:color="auto"/>
                  </w:divBdr>
                </w:div>
                <w:div w:id="989476294">
                  <w:marLeft w:val="640"/>
                  <w:marRight w:val="0"/>
                  <w:marTop w:val="0"/>
                  <w:marBottom w:val="0"/>
                  <w:divBdr>
                    <w:top w:val="none" w:sz="0" w:space="0" w:color="auto"/>
                    <w:left w:val="none" w:sz="0" w:space="0" w:color="auto"/>
                    <w:bottom w:val="none" w:sz="0" w:space="0" w:color="auto"/>
                    <w:right w:val="none" w:sz="0" w:space="0" w:color="auto"/>
                  </w:divBdr>
                </w:div>
                <w:div w:id="1762948056">
                  <w:marLeft w:val="640"/>
                  <w:marRight w:val="0"/>
                  <w:marTop w:val="0"/>
                  <w:marBottom w:val="0"/>
                  <w:divBdr>
                    <w:top w:val="none" w:sz="0" w:space="0" w:color="auto"/>
                    <w:left w:val="none" w:sz="0" w:space="0" w:color="auto"/>
                    <w:bottom w:val="none" w:sz="0" w:space="0" w:color="auto"/>
                    <w:right w:val="none" w:sz="0" w:space="0" w:color="auto"/>
                  </w:divBdr>
                </w:div>
                <w:div w:id="333849851">
                  <w:marLeft w:val="640"/>
                  <w:marRight w:val="0"/>
                  <w:marTop w:val="0"/>
                  <w:marBottom w:val="0"/>
                  <w:divBdr>
                    <w:top w:val="none" w:sz="0" w:space="0" w:color="auto"/>
                    <w:left w:val="none" w:sz="0" w:space="0" w:color="auto"/>
                    <w:bottom w:val="none" w:sz="0" w:space="0" w:color="auto"/>
                    <w:right w:val="none" w:sz="0" w:space="0" w:color="auto"/>
                  </w:divBdr>
                </w:div>
                <w:div w:id="1551846546">
                  <w:marLeft w:val="640"/>
                  <w:marRight w:val="0"/>
                  <w:marTop w:val="0"/>
                  <w:marBottom w:val="0"/>
                  <w:divBdr>
                    <w:top w:val="none" w:sz="0" w:space="0" w:color="auto"/>
                    <w:left w:val="none" w:sz="0" w:space="0" w:color="auto"/>
                    <w:bottom w:val="none" w:sz="0" w:space="0" w:color="auto"/>
                    <w:right w:val="none" w:sz="0" w:space="0" w:color="auto"/>
                  </w:divBdr>
                </w:div>
                <w:div w:id="2017144613">
                  <w:marLeft w:val="640"/>
                  <w:marRight w:val="0"/>
                  <w:marTop w:val="0"/>
                  <w:marBottom w:val="0"/>
                  <w:divBdr>
                    <w:top w:val="none" w:sz="0" w:space="0" w:color="auto"/>
                    <w:left w:val="none" w:sz="0" w:space="0" w:color="auto"/>
                    <w:bottom w:val="none" w:sz="0" w:space="0" w:color="auto"/>
                    <w:right w:val="none" w:sz="0" w:space="0" w:color="auto"/>
                  </w:divBdr>
                </w:div>
                <w:div w:id="2053188165">
                  <w:marLeft w:val="640"/>
                  <w:marRight w:val="0"/>
                  <w:marTop w:val="0"/>
                  <w:marBottom w:val="0"/>
                  <w:divBdr>
                    <w:top w:val="none" w:sz="0" w:space="0" w:color="auto"/>
                    <w:left w:val="none" w:sz="0" w:space="0" w:color="auto"/>
                    <w:bottom w:val="none" w:sz="0" w:space="0" w:color="auto"/>
                    <w:right w:val="none" w:sz="0" w:space="0" w:color="auto"/>
                  </w:divBdr>
                </w:div>
                <w:div w:id="2063211127">
                  <w:marLeft w:val="640"/>
                  <w:marRight w:val="0"/>
                  <w:marTop w:val="0"/>
                  <w:marBottom w:val="0"/>
                  <w:divBdr>
                    <w:top w:val="none" w:sz="0" w:space="0" w:color="auto"/>
                    <w:left w:val="none" w:sz="0" w:space="0" w:color="auto"/>
                    <w:bottom w:val="none" w:sz="0" w:space="0" w:color="auto"/>
                    <w:right w:val="none" w:sz="0" w:space="0" w:color="auto"/>
                  </w:divBdr>
                </w:div>
                <w:div w:id="532768969">
                  <w:marLeft w:val="640"/>
                  <w:marRight w:val="0"/>
                  <w:marTop w:val="0"/>
                  <w:marBottom w:val="0"/>
                  <w:divBdr>
                    <w:top w:val="none" w:sz="0" w:space="0" w:color="auto"/>
                    <w:left w:val="none" w:sz="0" w:space="0" w:color="auto"/>
                    <w:bottom w:val="none" w:sz="0" w:space="0" w:color="auto"/>
                    <w:right w:val="none" w:sz="0" w:space="0" w:color="auto"/>
                  </w:divBdr>
                </w:div>
                <w:div w:id="1153369258">
                  <w:marLeft w:val="640"/>
                  <w:marRight w:val="0"/>
                  <w:marTop w:val="0"/>
                  <w:marBottom w:val="0"/>
                  <w:divBdr>
                    <w:top w:val="none" w:sz="0" w:space="0" w:color="auto"/>
                    <w:left w:val="none" w:sz="0" w:space="0" w:color="auto"/>
                    <w:bottom w:val="none" w:sz="0" w:space="0" w:color="auto"/>
                    <w:right w:val="none" w:sz="0" w:space="0" w:color="auto"/>
                  </w:divBdr>
                </w:div>
                <w:div w:id="828399631">
                  <w:marLeft w:val="640"/>
                  <w:marRight w:val="0"/>
                  <w:marTop w:val="0"/>
                  <w:marBottom w:val="0"/>
                  <w:divBdr>
                    <w:top w:val="none" w:sz="0" w:space="0" w:color="auto"/>
                    <w:left w:val="none" w:sz="0" w:space="0" w:color="auto"/>
                    <w:bottom w:val="none" w:sz="0" w:space="0" w:color="auto"/>
                    <w:right w:val="none" w:sz="0" w:space="0" w:color="auto"/>
                  </w:divBdr>
                </w:div>
                <w:div w:id="1287158742">
                  <w:marLeft w:val="640"/>
                  <w:marRight w:val="0"/>
                  <w:marTop w:val="0"/>
                  <w:marBottom w:val="0"/>
                  <w:divBdr>
                    <w:top w:val="none" w:sz="0" w:space="0" w:color="auto"/>
                    <w:left w:val="none" w:sz="0" w:space="0" w:color="auto"/>
                    <w:bottom w:val="none" w:sz="0" w:space="0" w:color="auto"/>
                    <w:right w:val="none" w:sz="0" w:space="0" w:color="auto"/>
                  </w:divBdr>
                </w:div>
                <w:div w:id="2125221342">
                  <w:marLeft w:val="640"/>
                  <w:marRight w:val="0"/>
                  <w:marTop w:val="0"/>
                  <w:marBottom w:val="0"/>
                  <w:divBdr>
                    <w:top w:val="none" w:sz="0" w:space="0" w:color="auto"/>
                    <w:left w:val="none" w:sz="0" w:space="0" w:color="auto"/>
                    <w:bottom w:val="none" w:sz="0" w:space="0" w:color="auto"/>
                    <w:right w:val="none" w:sz="0" w:space="0" w:color="auto"/>
                  </w:divBdr>
                </w:div>
                <w:div w:id="1887176036">
                  <w:marLeft w:val="640"/>
                  <w:marRight w:val="0"/>
                  <w:marTop w:val="0"/>
                  <w:marBottom w:val="0"/>
                  <w:divBdr>
                    <w:top w:val="none" w:sz="0" w:space="0" w:color="auto"/>
                    <w:left w:val="none" w:sz="0" w:space="0" w:color="auto"/>
                    <w:bottom w:val="none" w:sz="0" w:space="0" w:color="auto"/>
                    <w:right w:val="none" w:sz="0" w:space="0" w:color="auto"/>
                  </w:divBdr>
                </w:div>
                <w:div w:id="1711997721">
                  <w:marLeft w:val="640"/>
                  <w:marRight w:val="0"/>
                  <w:marTop w:val="0"/>
                  <w:marBottom w:val="0"/>
                  <w:divBdr>
                    <w:top w:val="none" w:sz="0" w:space="0" w:color="auto"/>
                    <w:left w:val="none" w:sz="0" w:space="0" w:color="auto"/>
                    <w:bottom w:val="none" w:sz="0" w:space="0" w:color="auto"/>
                    <w:right w:val="none" w:sz="0" w:space="0" w:color="auto"/>
                  </w:divBdr>
                </w:div>
                <w:div w:id="864903327">
                  <w:marLeft w:val="640"/>
                  <w:marRight w:val="0"/>
                  <w:marTop w:val="0"/>
                  <w:marBottom w:val="0"/>
                  <w:divBdr>
                    <w:top w:val="none" w:sz="0" w:space="0" w:color="auto"/>
                    <w:left w:val="none" w:sz="0" w:space="0" w:color="auto"/>
                    <w:bottom w:val="none" w:sz="0" w:space="0" w:color="auto"/>
                    <w:right w:val="none" w:sz="0" w:space="0" w:color="auto"/>
                  </w:divBdr>
                </w:div>
                <w:div w:id="1783106216">
                  <w:marLeft w:val="640"/>
                  <w:marRight w:val="0"/>
                  <w:marTop w:val="0"/>
                  <w:marBottom w:val="0"/>
                  <w:divBdr>
                    <w:top w:val="none" w:sz="0" w:space="0" w:color="auto"/>
                    <w:left w:val="none" w:sz="0" w:space="0" w:color="auto"/>
                    <w:bottom w:val="none" w:sz="0" w:space="0" w:color="auto"/>
                    <w:right w:val="none" w:sz="0" w:space="0" w:color="auto"/>
                  </w:divBdr>
                </w:div>
                <w:div w:id="854421463">
                  <w:marLeft w:val="640"/>
                  <w:marRight w:val="0"/>
                  <w:marTop w:val="0"/>
                  <w:marBottom w:val="0"/>
                  <w:divBdr>
                    <w:top w:val="none" w:sz="0" w:space="0" w:color="auto"/>
                    <w:left w:val="none" w:sz="0" w:space="0" w:color="auto"/>
                    <w:bottom w:val="none" w:sz="0" w:space="0" w:color="auto"/>
                    <w:right w:val="none" w:sz="0" w:space="0" w:color="auto"/>
                  </w:divBdr>
                </w:div>
                <w:div w:id="1960258650">
                  <w:marLeft w:val="640"/>
                  <w:marRight w:val="0"/>
                  <w:marTop w:val="0"/>
                  <w:marBottom w:val="0"/>
                  <w:divBdr>
                    <w:top w:val="none" w:sz="0" w:space="0" w:color="auto"/>
                    <w:left w:val="none" w:sz="0" w:space="0" w:color="auto"/>
                    <w:bottom w:val="none" w:sz="0" w:space="0" w:color="auto"/>
                    <w:right w:val="none" w:sz="0" w:space="0" w:color="auto"/>
                  </w:divBdr>
                </w:div>
                <w:div w:id="1796561593">
                  <w:marLeft w:val="640"/>
                  <w:marRight w:val="0"/>
                  <w:marTop w:val="0"/>
                  <w:marBottom w:val="0"/>
                  <w:divBdr>
                    <w:top w:val="none" w:sz="0" w:space="0" w:color="auto"/>
                    <w:left w:val="none" w:sz="0" w:space="0" w:color="auto"/>
                    <w:bottom w:val="none" w:sz="0" w:space="0" w:color="auto"/>
                    <w:right w:val="none" w:sz="0" w:space="0" w:color="auto"/>
                  </w:divBdr>
                </w:div>
                <w:div w:id="881138165">
                  <w:marLeft w:val="640"/>
                  <w:marRight w:val="0"/>
                  <w:marTop w:val="0"/>
                  <w:marBottom w:val="0"/>
                  <w:divBdr>
                    <w:top w:val="none" w:sz="0" w:space="0" w:color="auto"/>
                    <w:left w:val="none" w:sz="0" w:space="0" w:color="auto"/>
                    <w:bottom w:val="none" w:sz="0" w:space="0" w:color="auto"/>
                    <w:right w:val="none" w:sz="0" w:space="0" w:color="auto"/>
                  </w:divBdr>
                </w:div>
                <w:div w:id="1277908231">
                  <w:marLeft w:val="640"/>
                  <w:marRight w:val="0"/>
                  <w:marTop w:val="0"/>
                  <w:marBottom w:val="0"/>
                  <w:divBdr>
                    <w:top w:val="none" w:sz="0" w:space="0" w:color="auto"/>
                    <w:left w:val="none" w:sz="0" w:space="0" w:color="auto"/>
                    <w:bottom w:val="none" w:sz="0" w:space="0" w:color="auto"/>
                    <w:right w:val="none" w:sz="0" w:space="0" w:color="auto"/>
                  </w:divBdr>
                </w:div>
                <w:div w:id="1293318202">
                  <w:marLeft w:val="640"/>
                  <w:marRight w:val="0"/>
                  <w:marTop w:val="0"/>
                  <w:marBottom w:val="0"/>
                  <w:divBdr>
                    <w:top w:val="none" w:sz="0" w:space="0" w:color="auto"/>
                    <w:left w:val="none" w:sz="0" w:space="0" w:color="auto"/>
                    <w:bottom w:val="none" w:sz="0" w:space="0" w:color="auto"/>
                    <w:right w:val="none" w:sz="0" w:space="0" w:color="auto"/>
                  </w:divBdr>
                </w:div>
                <w:div w:id="1869445234">
                  <w:marLeft w:val="640"/>
                  <w:marRight w:val="0"/>
                  <w:marTop w:val="0"/>
                  <w:marBottom w:val="0"/>
                  <w:divBdr>
                    <w:top w:val="none" w:sz="0" w:space="0" w:color="auto"/>
                    <w:left w:val="none" w:sz="0" w:space="0" w:color="auto"/>
                    <w:bottom w:val="none" w:sz="0" w:space="0" w:color="auto"/>
                    <w:right w:val="none" w:sz="0" w:space="0" w:color="auto"/>
                  </w:divBdr>
                </w:div>
                <w:div w:id="408886120">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545529305">
          <w:marLeft w:val="640"/>
          <w:marRight w:val="0"/>
          <w:marTop w:val="0"/>
          <w:marBottom w:val="0"/>
          <w:divBdr>
            <w:top w:val="none" w:sz="0" w:space="0" w:color="auto"/>
            <w:left w:val="none" w:sz="0" w:space="0" w:color="auto"/>
            <w:bottom w:val="none" w:sz="0" w:space="0" w:color="auto"/>
            <w:right w:val="none" w:sz="0" w:space="0" w:color="auto"/>
          </w:divBdr>
        </w:div>
        <w:div w:id="222256802">
          <w:marLeft w:val="640"/>
          <w:marRight w:val="0"/>
          <w:marTop w:val="0"/>
          <w:marBottom w:val="0"/>
          <w:divBdr>
            <w:top w:val="none" w:sz="0" w:space="0" w:color="auto"/>
            <w:left w:val="none" w:sz="0" w:space="0" w:color="auto"/>
            <w:bottom w:val="none" w:sz="0" w:space="0" w:color="auto"/>
            <w:right w:val="none" w:sz="0" w:space="0" w:color="auto"/>
          </w:divBdr>
        </w:div>
        <w:div w:id="2000767350">
          <w:marLeft w:val="640"/>
          <w:marRight w:val="0"/>
          <w:marTop w:val="0"/>
          <w:marBottom w:val="0"/>
          <w:divBdr>
            <w:top w:val="none" w:sz="0" w:space="0" w:color="auto"/>
            <w:left w:val="none" w:sz="0" w:space="0" w:color="auto"/>
            <w:bottom w:val="none" w:sz="0" w:space="0" w:color="auto"/>
            <w:right w:val="none" w:sz="0" w:space="0" w:color="auto"/>
          </w:divBdr>
        </w:div>
        <w:div w:id="968322338">
          <w:marLeft w:val="640"/>
          <w:marRight w:val="0"/>
          <w:marTop w:val="0"/>
          <w:marBottom w:val="0"/>
          <w:divBdr>
            <w:top w:val="none" w:sz="0" w:space="0" w:color="auto"/>
            <w:left w:val="none" w:sz="0" w:space="0" w:color="auto"/>
            <w:bottom w:val="none" w:sz="0" w:space="0" w:color="auto"/>
            <w:right w:val="none" w:sz="0" w:space="0" w:color="auto"/>
          </w:divBdr>
        </w:div>
        <w:div w:id="149100926">
          <w:marLeft w:val="640"/>
          <w:marRight w:val="0"/>
          <w:marTop w:val="0"/>
          <w:marBottom w:val="0"/>
          <w:divBdr>
            <w:top w:val="none" w:sz="0" w:space="0" w:color="auto"/>
            <w:left w:val="none" w:sz="0" w:space="0" w:color="auto"/>
            <w:bottom w:val="none" w:sz="0" w:space="0" w:color="auto"/>
            <w:right w:val="none" w:sz="0" w:space="0" w:color="auto"/>
          </w:divBdr>
        </w:div>
        <w:div w:id="980305884">
          <w:marLeft w:val="640"/>
          <w:marRight w:val="0"/>
          <w:marTop w:val="0"/>
          <w:marBottom w:val="0"/>
          <w:divBdr>
            <w:top w:val="none" w:sz="0" w:space="0" w:color="auto"/>
            <w:left w:val="none" w:sz="0" w:space="0" w:color="auto"/>
            <w:bottom w:val="none" w:sz="0" w:space="0" w:color="auto"/>
            <w:right w:val="none" w:sz="0" w:space="0" w:color="auto"/>
          </w:divBdr>
        </w:div>
        <w:div w:id="754715635">
          <w:marLeft w:val="640"/>
          <w:marRight w:val="0"/>
          <w:marTop w:val="0"/>
          <w:marBottom w:val="0"/>
          <w:divBdr>
            <w:top w:val="none" w:sz="0" w:space="0" w:color="auto"/>
            <w:left w:val="none" w:sz="0" w:space="0" w:color="auto"/>
            <w:bottom w:val="none" w:sz="0" w:space="0" w:color="auto"/>
            <w:right w:val="none" w:sz="0" w:space="0" w:color="auto"/>
          </w:divBdr>
        </w:div>
        <w:div w:id="1958439635">
          <w:marLeft w:val="640"/>
          <w:marRight w:val="0"/>
          <w:marTop w:val="0"/>
          <w:marBottom w:val="0"/>
          <w:divBdr>
            <w:top w:val="none" w:sz="0" w:space="0" w:color="auto"/>
            <w:left w:val="none" w:sz="0" w:space="0" w:color="auto"/>
            <w:bottom w:val="none" w:sz="0" w:space="0" w:color="auto"/>
            <w:right w:val="none" w:sz="0" w:space="0" w:color="auto"/>
          </w:divBdr>
        </w:div>
        <w:div w:id="1261331511">
          <w:marLeft w:val="640"/>
          <w:marRight w:val="0"/>
          <w:marTop w:val="0"/>
          <w:marBottom w:val="0"/>
          <w:divBdr>
            <w:top w:val="none" w:sz="0" w:space="0" w:color="auto"/>
            <w:left w:val="none" w:sz="0" w:space="0" w:color="auto"/>
            <w:bottom w:val="none" w:sz="0" w:space="0" w:color="auto"/>
            <w:right w:val="none" w:sz="0" w:space="0" w:color="auto"/>
          </w:divBdr>
        </w:div>
        <w:div w:id="1346324412">
          <w:marLeft w:val="640"/>
          <w:marRight w:val="0"/>
          <w:marTop w:val="0"/>
          <w:marBottom w:val="0"/>
          <w:divBdr>
            <w:top w:val="none" w:sz="0" w:space="0" w:color="auto"/>
            <w:left w:val="none" w:sz="0" w:space="0" w:color="auto"/>
            <w:bottom w:val="none" w:sz="0" w:space="0" w:color="auto"/>
            <w:right w:val="none" w:sz="0" w:space="0" w:color="auto"/>
          </w:divBdr>
        </w:div>
        <w:div w:id="1934778310">
          <w:marLeft w:val="640"/>
          <w:marRight w:val="0"/>
          <w:marTop w:val="0"/>
          <w:marBottom w:val="0"/>
          <w:divBdr>
            <w:top w:val="none" w:sz="0" w:space="0" w:color="auto"/>
            <w:left w:val="none" w:sz="0" w:space="0" w:color="auto"/>
            <w:bottom w:val="none" w:sz="0" w:space="0" w:color="auto"/>
            <w:right w:val="none" w:sz="0" w:space="0" w:color="auto"/>
          </w:divBdr>
        </w:div>
        <w:div w:id="1422606466">
          <w:marLeft w:val="640"/>
          <w:marRight w:val="0"/>
          <w:marTop w:val="0"/>
          <w:marBottom w:val="0"/>
          <w:divBdr>
            <w:top w:val="none" w:sz="0" w:space="0" w:color="auto"/>
            <w:left w:val="none" w:sz="0" w:space="0" w:color="auto"/>
            <w:bottom w:val="none" w:sz="0" w:space="0" w:color="auto"/>
            <w:right w:val="none" w:sz="0" w:space="0" w:color="auto"/>
          </w:divBdr>
        </w:div>
        <w:div w:id="670722090">
          <w:marLeft w:val="640"/>
          <w:marRight w:val="0"/>
          <w:marTop w:val="0"/>
          <w:marBottom w:val="0"/>
          <w:divBdr>
            <w:top w:val="none" w:sz="0" w:space="0" w:color="auto"/>
            <w:left w:val="none" w:sz="0" w:space="0" w:color="auto"/>
            <w:bottom w:val="none" w:sz="0" w:space="0" w:color="auto"/>
            <w:right w:val="none" w:sz="0" w:space="0" w:color="auto"/>
          </w:divBdr>
        </w:div>
        <w:div w:id="514656865">
          <w:marLeft w:val="640"/>
          <w:marRight w:val="0"/>
          <w:marTop w:val="0"/>
          <w:marBottom w:val="0"/>
          <w:divBdr>
            <w:top w:val="none" w:sz="0" w:space="0" w:color="auto"/>
            <w:left w:val="none" w:sz="0" w:space="0" w:color="auto"/>
            <w:bottom w:val="none" w:sz="0" w:space="0" w:color="auto"/>
            <w:right w:val="none" w:sz="0" w:space="0" w:color="auto"/>
          </w:divBdr>
        </w:div>
        <w:div w:id="550767102">
          <w:marLeft w:val="640"/>
          <w:marRight w:val="0"/>
          <w:marTop w:val="0"/>
          <w:marBottom w:val="0"/>
          <w:divBdr>
            <w:top w:val="none" w:sz="0" w:space="0" w:color="auto"/>
            <w:left w:val="none" w:sz="0" w:space="0" w:color="auto"/>
            <w:bottom w:val="none" w:sz="0" w:space="0" w:color="auto"/>
            <w:right w:val="none" w:sz="0" w:space="0" w:color="auto"/>
          </w:divBdr>
        </w:div>
        <w:div w:id="1638947335">
          <w:marLeft w:val="640"/>
          <w:marRight w:val="0"/>
          <w:marTop w:val="0"/>
          <w:marBottom w:val="0"/>
          <w:divBdr>
            <w:top w:val="none" w:sz="0" w:space="0" w:color="auto"/>
            <w:left w:val="none" w:sz="0" w:space="0" w:color="auto"/>
            <w:bottom w:val="none" w:sz="0" w:space="0" w:color="auto"/>
            <w:right w:val="none" w:sz="0" w:space="0" w:color="auto"/>
          </w:divBdr>
        </w:div>
        <w:div w:id="588735194">
          <w:marLeft w:val="640"/>
          <w:marRight w:val="0"/>
          <w:marTop w:val="0"/>
          <w:marBottom w:val="0"/>
          <w:divBdr>
            <w:top w:val="none" w:sz="0" w:space="0" w:color="auto"/>
            <w:left w:val="none" w:sz="0" w:space="0" w:color="auto"/>
            <w:bottom w:val="none" w:sz="0" w:space="0" w:color="auto"/>
            <w:right w:val="none" w:sz="0" w:space="0" w:color="auto"/>
          </w:divBdr>
        </w:div>
        <w:div w:id="142701611">
          <w:marLeft w:val="640"/>
          <w:marRight w:val="0"/>
          <w:marTop w:val="0"/>
          <w:marBottom w:val="0"/>
          <w:divBdr>
            <w:top w:val="none" w:sz="0" w:space="0" w:color="auto"/>
            <w:left w:val="none" w:sz="0" w:space="0" w:color="auto"/>
            <w:bottom w:val="none" w:sz="0" w:space="0" w:color="auto"/>
            <w:right w:val="none" w:sz="0" w:space="0" w:color="auto"/>
          </w:divBdr>
        </w:div>
        <w:div w:id="2058122886">
          <w:marLeft w:val="640"/>
          <w:marRight w:val="0"/>
          <w:marTop w:val="0"/>
          <w:marBottom w:val="0"/>
          <w:divBdr>
            <w:top w:val="none" w:sz="0" w:space="0" w:color="auto"/>
            <w:left w:val="none" w:sz="0" w:space="0" w:color="auto"/>
            <w:bottom w:val="none" w:sz="0" w:space="0" w:color="auto"/>
            <w:right w:val="none" w:sz="0" w:space="0" w:color="auto"/>
          </w:divBdr>
        </w:div>
        <w:div w:id="1246379900">
          <w:marLeft w:val="640"/>
          <w:marRight w:val="0"/>
          <w:marTop w:val="0"/>
          <w:marBottom w:val="0"/>
          <w:divBdr>
            <w:top w:val="none" w:sz="0" w:space="0" w:color="auto"/>
            <w:left w:val="none" w:sz="0" w:space="0" w:color="auto"/>
            <w:bottom w:val="none" w:sz="0" w:space="0" w:color="auto"/>
            <w:right w:val="none" w:sz="0" w:space="0" w:color="auto"/>
          </w:divBdr>
        </w:div>
        <w:div w:id="1368985207">
          <w:marLeft w:val="640"/>
          <w:marRight w:val="0"/>
          <w:marTop w:val="0"/>
          <w:marBottom w:val="0"/>
          <w:divBdr>
            <w:top w:val="none" w:sz="0" w:space="0" w:color="auto"/>
            <w:left w:val="none" w:sz="0" w:space="0" w:color="auto"/>
            <w:bottom w:val="none" w:sz="0" w:space="0" w:color="auto"/>
            <w:right w:val="none" w:sz="0" w:space="0" w:color="auto"/>
          </w:divBdr>
        </w:div>
        <w:div w:id="2013604200">
          <w:marLeft w:val="640"/>
          <w:marRight w:val="0"/>
          <w:marTop w:val="0"/>
          <w:marBottom w:val="0"/>
          <w:divBdr>
            <w:top w:val="none" w:sz="0" w:space="0" w:color="auto"/>
            <w:left w:val="none" w:sz="0" w:space="0" w:color="auto"/>
            <w:bottom w:val="none" w:sz="0" w:space="0" w:color="auto"/>
            <w:right w:val="none" w:sz="0" w:space="0" w:color="auto"/>
          </w:divBdr>
        </w:div>
        <w:div w:id="1969703315">
          <w:marLeft w:val="640"/>
          <w:marRight w:val="0"/>
          <w:marTop w:val="0"/>
          <w:marBottom w:val="0"/>
          <w:divBdr>
            <w:top w:val="none" w:sz="0" w:space="0" w:color="auto"/>
            <w:left w:val="none" w:sz="0" w:space="0" w:color="auto"/>
            <w:bottom w:val="none" w:sz="0" w:space="0" w:color="auto"/>
            <w:right w:val="none" w:sz="0" w:space="0" w:color="auto"/>
          </w:divBdr>
        </w:div>
        <w:div w:id="392780837">
          <w:marLeft w:val="640"/>
          <w:marRight w:val="0"/>
          <w:marTop w:val="0"/>
          <w:marBottom w:val="0"/>
          <w:divBdr>
            <w:top w:val="none" w:sz="0" w:space="0" w:color="auto"/>
            <w:left w:val="none" w:sz="0" w:space="0" w:color="auto"/>
            <w:bottom w:val="none" w:sz="0" w:space="0" w:color="auto"/>
            <w:right w:val="none" w:sz="0" w:space="0" w:color="auto"/>
          </w:divBdr>
        </w:div>
        <w:div w:id="495000295">
          <w:marLeft w:val="640"/>
          <w:marRight w:val="0"/>
          <w:marTop w:val="0"/>
          <w:marBottom w:val="0"/>
          <w:divBdr>
            <w:top w:val="none" w:sz="0" w:space="0" w:color="auto"/>
            <w:left w:val="none" w:sz="0" w:space="0" w:color="auto"/>
            <w:bottom w:val="none" w:sz="0" w:space="0" w:color="auto"/>
            <w:right w:val="none" w:sz="0" w:space="0" w:color="auto"/>
          </w:divBdr>
        </w:div>
        <w:div w:id="46102492">
          <w:marLeft w:val="640"/>
          <w:marRight w:val="0"/>
          <w:marTop w:val="0"/>
          <w:marBottom w:val="0"/>
          <w:divBdr>
            <w:top w:val="none" w:sz="0" w:space="0" w:color="auto"/>
            <w:left w:val="none" w:sz="0" w:space="0" w:color="auto"/>
            <w:bottom w:val="none" w:sz="0" w:space="0" w:color="auto"/>
            <w:right w:val="none" w:sz="0" w:space="0" w:color="auto"/>
          </w:divBdr>
        </w:div>
        <w:div w:id="107773539">
          <w:marLeft w:val="640"/>
          <w:marRight w:val="0"/>
          <w:marTop w:val="0"/>
          <w:marBottom w:val="0"/>
          <w:divBdr>
            <w:top w:val="none" w:sz="0" w:space="0" w:color="auto"/>
            <w:left w:val="none" w:sz="0" w:space="0" w:color="auto"/>
            <w:bottom w:val="none" w:sz="0" w:space="0" w:color="auto"/>
            <w:right w:val="none" w:sz="0" w:space="0" w:color="auto"/>
          </w:divBdr>
        </w:div>
        <w:div w:id="698160231">
          <w:marLeft w:val="640"/>
          <w:marRight w:val="0"/>
          <w:marTop w:val="0"/>
          <w:marBottom w:val="0"/>
          <w:divBdr>
            <w:top w:val="none" w:sz="0" w:space="0" w:color="auto"/>
            <w:left w:val="none" w:sz="0" w:space="0" w:color="auto"/>
            <w:bottom w:val="none" w:sz="0" w:space="0" w:color="auto"/>
            <w:right w:val="none" w:sz="0" w:space="0" w:color="auto"/>
          </w:divBdr>
        </w:div>
        <w:div w:id="1312757566">
          <w:marLeft w:val="640"/>
          <w:marRight w:val="0"/>
          <w:marTop w:val="0"/>
          <w:marBottom w:val="0"/>
          <w:divBdr>
            <w:top w:val="none" w:sz="0" w:space="0" w:color="auto"/>
            <w:left w:val="none" w:sz="0" w:space="0" w:color="auto"/>
            <w:bottom w:val="none" w:sz="0" w:space="0" w:color="auto"/>
            <w:right w:val="none" w:sz="0" w:space="0" w:color="auto"/>
          </w:divBdr>
        </w:div>
        <w:div w:id="973677337">
          <w:marLeft w:val="640"/>
          <w:marRight w:val="0"/>
          <w:marTop w:val="0"/>
          <w:marBottom w:val="0"/>
          <w:divBdr>
            <w:top w:val="none" w:sz="0" w:space="0" w:color="auto"/>
            <w:left w:val="none" w:sz="0" w:space="0" w:color="auto"/>
            <w:bottom w:val="none" w:sz="0" w:space="0" w:color="auto"/>
            <w:right w:val="none" w:sz="0" w:space="0" w:color="auto"/>
          </w:divBdr>
        </w:div>
        <w:div w:id="584923513">
          <w:marLeft w:val="640"/>
          <w:marRight w:val="0"/>
          <w:marTop w:val="0"/>
          <w:marBottom w:val="0"/>
          <w:divBdr>
            <w:top w:val="none" w:sz="0" w:space="0" w:color="auto"/>
            <w:left w:val="none" w:sz="0" w:space="0" w:color="auto"/>
            <w:bottom w:val="none" w:sz="0" w:space="0" w:color="auto"/>
            <w:right w:val="none" w:sz="0" w:space="0" w:color="auto"/>
          </w:divBdr>
        </w:div>
        <w:div w:id="1890536186">
          <w:marLeft w:val="640"/>
          <w:marRight w:val="0"/>
          <w:marTop w:val="0"/>
          <w:marBottom w:val="0"/>
          <w:divBdr>
            <w:top w:val="none" w:sz="0" w:space="0" w:color="auto"/>
            <w:left w:val="none" w:sz="0" w:space="0" w:color="auto"/>
            <w:bottom w:val="none" w:sz="0" w:space="0" w:color="auto"/>
            <w:right w:val="none" w:sz="0" w:space="0" w:color="auto"/>
          </w:divBdr>
        </w:div>
        <w:div w:id="492642165">
          <w:marLeft w:val="640"/>
          <w:marRight w:val="0"/>
          <w:marTop w:val="0"/>
          <w:marBottom w:val="0"/>
          <w:divBdr>
            <w:top w:val="none" w:sz="0" w:space="0" w:color="auto"/>
            <w:left w:val="none" w:sz="0" w:space="0" w:color="auto"/>
            <w:bottom w:val="none" w:sz="0" w:space="0" w:color="auto"/>
            <w:right w:val="none" w:sz="0" w:space="0" w:color="auto"/>
          </w:divBdr>
        </w:div>
        <w:div w:id="69739715">
          <w:marLeft w:val="640"/>
          <w:marRight w:val="0"/>
          <w:marTop w:val="0"/>
          <w:marBottom w:val="0"/>
          <w:divBdr>
            <w:top w:val="none" w:sz="0" w:space="0" w:color="auto"/>
            <w:left w:val="none" w:sz="0" w:space="0" w:color="auto"/>
            <w:bottom w:val="none" w:sz="0" w:space="0" w:color="auto"/>
            <w:right w:val="none" w:sz="0" w:space="0" w:color="auto"/>
          </w:divBdr>
        </w:div>
        <w:div w:id="1742025775">
          <w:marLeft w:val="640"/>
          <w:marRight w:val="0"/>
          <w:marTop w:val="0"/>
          <w:marBottom w:val="0"/>
          <w:divBdr>
            <w:top w:val="none" w:sz="0" w:space="0" w:color="auto"/>
            <w:left w:val="none" w:sz="0" w:space="0" w:color="auto"/>
            <w:bottom w:val="none" w:sz="0" w:space="0" w:color="auto"/>
            <w:right w:val="none" w:sz="0" w:space="0" w:color="auto"/>
          </w:divBdr>
        </w:div>
        <w:div w:id="811681375">
          <w:marLeft w:val="640"/>
          <w:marRight w:val="0"/>
          <w:marTop w:val="0"/>
          <w:marBottom w:val="0"/>
          <w:divBdr>
            <w:top w:val="none" w:sz="0" w:space="0" w:color="auto"/>
            <w:left w:val="none" w:sz="0" w:space="0" w:color="auto"/>
            <w:bottom w:val="none" w:sz="0" w:space="0" w:color="auto"/>
            <w:right w:val="none" w:sz="0" w:space="0" w:color="auto"/>
          </w:divBdr>
        </w:div>
        <w:div w:id="2029987625">
          <w:marLeft w:val="640"/>
          <w:marRight w:val="0"/>
          <w:marTop w:val="0"/>
          <w:marBottom w:val="0"/>
          <w:divBdr>
            <w:top w:val="none" w:sz="0" w:space="0" w:color="auto"/>
            <w:left w:val="none" w:sz="0" w:space="0" w:color="auto"/>
            <w:bottom w:val="none" w:sz="0" w:space="0" w:color="auto"/>
            <w:right w:val="none" w:sz="0" w:space="0" w:color="auto"/>
          </w:divBdr>
        </w:div>
        <w:div w:id="553584530">
          <w:marLeft w:val="640"/>
          <w:marRight w:val="0"/>
          <w:marTop w:val="0"/>
          <w:marBottom w:val="0"/>
          <w:divBdr>
            <w:top w:val="none" w:sz="0" w:space="0" w:color="auto"/>
            <w:left w:val="none" w:sz="0" w:space="0" w:color="auto"/>
            <w:bottom w:val="none" w:sz="0" w:space="0" w:color="auto"/>
            <w:right w:val="none" w:sz="0" w:space="0" w:color="auto"/>
          </w:divBdr>
        </w:div>
        <w:div w:id="285477850">
          <w:marLeft w:val="640"/>
          <w:marRight w:val="0"/>
          <w:marTop w:val="0"/>
          <w:marBottom w:val="0"/>
          <w:divBdr>
            <w:top w:val="none" w:sz="0" w:space="0" w:color="auto"/>
            <w:left w:val="none" w:sz="0" w:space="0" w:color="auto"/>
            <w:bottom w:val="none" w:sz="0" w:space="0" w:color="auto"/>
            <w:right w:val="none" w:sz="0" w:space="0" w:color="auto"/>
          </w:divBdr>
        </w:div>
        <w:div w:id="952589122">
          <w:marLeft w:val="640"/>
          <w:marRight w:val="0"/>
          <w:marTop w:val="0"/>
          <w:marBottom w:val="0"/>
          <w:divBdr>
            <w:top w:val="none" w:sz="0" w:space="0" w:color="auto"/>
            <w:left w:val="none" w:sz="0" w:space="0" w:color="auto"/>
            <w:bottom w:val="none" w:sz="0" w:space="0" w:color="auto"/>
            <w:right w:val="none" w:sz="0" w:space="0" w:color="auto"/>
          </w:divBdr>
        </w:div>
      </w:divsChild>
    </w:div>
    <w:div w:id="1444232720">
      <w:bodyDiv w:val="1"/>
      <w:marLeft w:val="0"/>
      <w:marRight w:val="0"/>
      <w:marTop w:val="0"/>
      <w:marBottom w:val="0"/>
      <w:divBdr>
        <w:top w:val="none" w:sz="0" w:space="0" w:color="auto"/>
        <w:left w:val="none" w:sz="0" w:space="0" w:color="auto"/>
        <w:bottom w:val="none" w:sz="0" w:space="0" w:color="auto"/>
        <w:right w:val="none" w:sz="0" w:space="0" w:color="auto"/>
      </w:divBdr>
    </w:div>
    <w:div w:id="1459109253">
      <w:bodyDiv w:val="1"/>
      <w:marLeft w:val="0"/>
      <w:marRight w:val="0"/>
      <w:marTop w:val="0"/>
      <w:marBottom w:val="0"/>
      <w:divBdr>
        <w:top w:val="none" w:sz="0" w:space="0" w:color="auto"/>
        <w:left w:val="none" w:sz="0" w:space="0" w:color="auto"/>
        <w:bottom w:val="none" w:sz="0" w:space="0" w:color="auto"/>
        <w:right w:val="none" w:sz="0" w:space="0" w:color="auto"/>
      </w:divBdr>
      <w:divsChild>
        <w:div w:id="189608806">
          <w:marLeft w:val="640"/>
          <w:marRight w:val="0"/>
          <w:marTop w:val="0"/>
          <w:marBottom w:val="0"/>
          <w:divBdr>
            <w:top w:val="none" w:sz="0" w:space="0" w:color="auto"/>
            <w:left w:val="none" w:sz="0" w:space="0" w:color="auto"/>
            <w:bottom w:val="none" w:sz="0" w:space="0" w:color="auto"/>
            <w:right w:val="none" w:sz="0" w:space="0" w:color="auto"/>
          </w:divBdr>
        </w:div>
        <w:div w:id="1752314930">
          <w:marLeft w:val="640"/>
          <w:marRight w:val="0"/>
          <w:marTop w:val="0"/>
          <w:marBottom w:val="0"/>
          <w:divBdr>
            <w:top w:val="none" w:sz="0" w:space="0" w:color="auto"/>
            <w:left w:val="none" w:sz="0" w:space="0" w:color="auto"/>
            <w:bottom w:val="none" w:sz="0" w:space="0" w:color="auto"/>
            <w:right w:val="none" w:sz="0" w:space="0" w:color="auto"/>
          </w:divBdr>
        </w:div>
        <w:div w:id="373894178">
          <w:marLeft w:val="640"/>
          <w:marRight w:val="0"/>
          <w:marTop w:val="0"/>
          <w:marBottom w:val="0"/>
          <w:divBdr>
            <w:top w:val="none" w:sz="0" w:space="0" w:color="auto"/>
            <w:left w:val="none" w:sz="0" w:space="0" w:color="auto"/>
            <w:bottom w:val="none" w:sz="0" w:space="0" w:color="auto"/>
            <w:right w:val="none" w:sz="0" w:space="0" w:color="auto"/>
          </w:divBdr>
        </w:div>
        <w:div w:id="927621250">
          <w:marLeft w:val="640"/>
          <w:marRight w:val="0"/>
          <w:marTop w:val="0"/>
          <w:marBottom w:val="0"/>
          <w:divBdr>
            <w:top w:val="none" w:sz="0" w:space="0" w:color="auto"/>
            <w:left w:val="none" w:sz="0" w:space="0" w:color="auto"/>
            <w:bottom w:val="none" w:sz="0" w:space="0" w:color="auto"/>
            <w:right w:val="none" w:sz="0" w:space="0" w:color="auto"/>
          </w:divBdr>
        </w:div>
        <w:div w:id="702176447">
          <w:marLeft w:val="640"/>
          <w:marRight w:val="0"/>
          <w:marTop w:val="0"/>
          <w:marBottom w:val="0"/>
          <w:divBdr>
            <w:top w:val="none" w:sz="0" w:space="0" w:color="auto"/>
            <w:left w:val="none" w:sz="0" w:space="0" w:color="auto"/>
            <w:bottom w:val="none" w:sz="0" w:space="0" w:color="auto"/>
            <w:right w:val="none" w:sz="0" w:space="0" w:color="auto"/>
          </w:divBdr>
        </w:div>
        <w:div w:id="1229223854">
          <w:marLeft w:val="640"/>
          <w:marRight w:val="0"/>
          <w:marTop w:val="0"/>
          <w:marBottom w:val="0"/>
          <w:divBdr>
            <w:top w:val="none" w:sz="0" w:space="0" w:color="auto"/>
            <w:left w:val="none" w:sz="0" w:space="0" w:color="auto"/>
            <w:bottom w:val="none" w:sz="0" w:space="0" w:color="auto"/>
            <w:right w:val="none" w:sz="0" w:space="0" w:color="auto"/>
          </w:divBdr>
        </w:div>
        <w:div w:id="795609443">
          <w:marLeft w:val="640"/>
          <w:marRight w:val="0"/>
          <w:marTop w:val="0"/>
          <w:marBottom w:val="0"/>
          <w:divBdr>
            <w:top w:val="none" w:sz="0" w:space="0" w:color="auto"/>
            <w:left w:val="none" w:sz="0" w:space="0" w:color="auto"/>
            <w:bottom w:val="none" w:sz="0" w:space="0" w:color="auto"/>
            <w:right w:val="none" w:sz="0" w:space="0" w:color="auto"/>
          </w:divBdr>
        </w:div>
        <w:div w:id="1974215036">
          <w:marLeft w:val="640"/>
          <w:marRight w:val="0"/>
          <w:marTop w:val="0"/>
          <w:marBottom w:val="0"/>
          <w:divBdr>
            <w:top w:val="none" w:sz="0" w:space="0" w:color="auto"/>
            <w:left w:val="none" w:sz="0" w:space="0" w:color="auto"/>
            <w:bottom w:val="none" w:sz="0" w:space="0" w:color="auto"/>
            <w:right w:val="none" w:sz="0" w:space="0" w:color="auto"/>
          </w:divBdr>
        </w:div>
        <w:div w:id="514730757">
          <w:marLeft w:val="640"/>
          <w:marRight w:val="0"/>
          <w:marTop w:val="0"/>
          <w:marBottom w:val="0"/>
          <w:divBdr>
            <w:top w:val="none" w:sz="0" w:space="0" w:color="auto"/>
            <w:left w:val="none" w:sz="0" w:space="0" w:color="auto"/>
            <w:bottom w:val="none" w:sz="0" w:space="0" w:color="auto"/>
            <w:right w:val="none" w:sz="0" w:space="0" w:color="auto"/>
          </w:divBdr>
        </w:div>
        <w:div w:id="1753039879">
          <w:marLeft w:val="640"/>
          <w:marRight w:val="0"/>
          <w:marTop w:val="0"/>
          <w:marBottom w:val="0"/>
          <w:divBdr>
            <w:top w:val="none" w:sz="0" w:space="0" w:color="auto"/>
            <w:left w:val="none" w:sz="0" w:space="0" w:color="auto"/>
            <w:bottom w:val="none" w:sz="0" w:space="0" w:color="auto"/>
            <w:right w:val="none" w:sz="0" w:space="0" w:color="auto"/>
          </w:divBdr>
        </w:div>
        <w:div w:id="1240824232">
          <w:marLeft w:val="640"/>
          <w:marRight w:val="0"/>
          <w:marTop w:val="0"/>
          <w:marBottom w:val="0"/>
          <w:divBdr>
            <w:top w:val="none" w:sz="0" w:space="0" w:color="auto"/>
            <w:left w:val="none" w:sz="0" w:space="0" w:color="auto"/>
            <w:bottom w:val="none" w:sz="0" w:space="0" w:color="auto"/>
            <w:right w:val="none" w:sz="0" w:space="0" w:color="auto"/>
          </w:divBdr>
        </w:div>
        <w:div w:id="630476345">
          <w:marLeft w:val="640"/>
          <w:marRight w:val="0"/>
          <w:marTop w:val="0"/>
          <w:marBottom w:val="0"/>
          <w:divBdr>
            <w:top w:val="none" w:sz="0" w:space="0" w:color="auto"/>
            <w:left w:val="none" w:sz="0" w:space="0" w:color="auto"/>
            <w:bottom w:val="none" w:sz="0" w:space="0" w:color="auto"/>
            <w:right w:val="none" w:sz="0" w:space="0" w:color="auto"/>
          </w:divBdr>
        </w:div>
        <w:div w:id="376927837">
          <w:marLeft w:val="640"/>
          <w:marRight w:val="0"/>
          <w:marTop w:val="0"/>
          <w:marBottom w:val="0"/>
          <w:divBdr>
            <w:top w:val="none" w:sz="0" w:space="0" w:color="auto"/>
            <w:left w:val="none" w:sz="0" w:space="0" w:color="auto"/>
            <w:bottom w:val="none" w:sz="0" w:space="0" w:color="auto"/>
            <w:right w:val="none" w:sz="0" w:space="0" w:color="auto"/>
          </w:divBdr>
        </w:div>
        <w:div w:id="1055474830">
          <w:marLeft w:val="640"/>
          <w:marRight w:val="0"/>
          <w:marTop w:val="0"/>
          <w:marBottom w:val="0"/>
          <w:divBdr>
            <w:top w:val="none" w:sz="0" w:space="0" w:color="auto"/>
            <w:left w:val="none" w:sz="0" w:space="0" w:color="auto"/>
            <w:bottom w:val="none" w:sz="0" w:space="0" w:color="auto"/>
            <w:right w:val="none" w:sz="0" w:space="0" w:color="auto"/>
          </w:divBdr>
        </w:div>
        <w:div w:id="1381394120">
          <w:marLeft w:val="640"/>
          <w:marRight w:val="0"/>
          <w:marTop w:val="0"/>
          <w:marBottom w:val="0"/>
          <w:divBdr>
            <w:top w:val="none" w:sz="0" w:space="0" w:color="auto"/>
            <w:left w:val="none" w:sz="0" w:space="0" w:color="auto"/>
            <w:bottom w:val="none" w:sz="0" w:space="0" w:color="auto"/>
            <w:right w:val="none" w:sz="0" w:space="0" w:color="auto"/>
          </w:divBdr>
        </w:div>
        <w:div w:id="1961719369">
          <w:marLeft w:val="640"/>
          <w:marRight w:val="0"/>
          <w:marTop w:val="0"/>
          <w:marBottom w:val="0"/>
          <w:divBdr>
            <w:top w:val="none" w:sz="0" w:space="0" w:color="auto"/>
            <w:left w:val="none" w:sz="0" w:space="0" w:color="auto"/>
            <w:bottom w:val="none" w:sz="0" w:space="0" w:color="auto"/>
            <w:right w:val="none" w:sz="0" w:space="0" w:color="auto"/>
          </w:divBdr>
        </w:div>
        <w:div w:id="596402936">
          <w:marLeft w:val="640"/>
          <w:marRight w:val="0"/>
          <w:marTop w:val="0"/>
          <w:marBottom w:val="0"/>
          <w:divBdr>
            <w:top w:val="none" w:sz="0" w:space="0" w:color="auto"/>
            <w:left w:val="none" w:sz="0" w:space="0" w:color="auto"/>
            <w:bottom w:val="none" w:sz="0" w:space="0" w:color="auto"/>
            <w:right w:val="none" w:sz="0" w:space="0" w:color="auto"/>
          </w:divBdr>
        </w:div>
        <w:div w:id="1760132451">
          <w:marLeft w:val="640"/>
          <w:marRight w:val="0"/>
          <w:marTop w:val="0"/>
          <w:marBottom w:val="0"/>
          <w:divBdr>
            <w:top w:val="none" w:sz="0" w:space="0" w:color="auto"/>
            <w:left w:val="none" w:sz="0" w:space="0" w:color="auto"/>
            <w:bottom w:val="none" w:sz="0" w:space="0" w:color="auto"/>
            <w:right w:val="none" w:sz="0" w:space="0" w:color="auto"/>
          </w:divBdr>
        </w:div>
        <w:div w:id="317539355">
          <w:marLeft w:val="640"/>
          <w:marRight w:val="0"/>
          <w:marTop w:val="0"/>
          <w:marBottom w:val="0"/>
          <w:divBdr>
            <w:top w:val="none" w:sz="0" w:space="0" w:color="auto"/>
            <w:left w:val="none" w:sz="0" w:space="0" w:color="auto"/>
            <w:bottom w:val="none" w:sz="0" w:space="0" w:color="auto"/>
            <w:right w:val="none" w:sz="0" w:space="0" w:color="auto"/>
          </w:divBdr>
        </w:div>
        <w:div w:id="306865472">
          <w:marLeft w:val="640"/>
          <w:marRight w:val="0"/>
          <w:marTop w:val="0"/>
          <w:marBottom w:val="0"/>
          <w:divBdr>
            <w:top w:val="none" w:sz="0" w:space="0" w:color="auto"/>
            <w:left w:val="none" w:sz="0" w:space="0" w:color="auto"/>
            <w:bottom w:val="none" w:sz="0" w:space="0" w:color="auto"/>
            <w:right w:val="none" w:sz="0" w:space="0" w:color="auto"/>
          </w:divBdr>
        </w:div>
        <w:div w:id="796265560">
          <w:marLeft w:val="640"/>
          <w:marRight w:val="0"/>
          <w:marTop w:val="0"/>
          <w:marBottom w:val="0"/>
          <w:divBdr>
            <w:top w:val="none" w:sz="0" w:space="0" w:color="auto"/>
            <w:left w:val="none" w:sz="0" w:space="0" w:color="auto"/>
            <w:bottom w:val="none" w:sz="0" w:space="0" w:color="auto"/>
            <w:right w:val="none" w:sz="0" w:space="0" w:color="auto"/>
          </w:divBdr>
        </w:div>
        <w:div w:id="733090011">
          <w:marLeft w:val="640"/>
          <w:marRight w:val="0"/>
          <w:marTop w:val="0"/>
          <w:marBottom w:val="0"/>
          <w:divBdr>
            <w:top w:val="none" w:sz="0" w:space="0" w:color="auto"/>
            <w:left w:val="none" w:sz="0" w:space="0" w:color="auto"/>
            <w:bottom w:val="none" w:sz="0" w:space="0" w:color="auto"/>
            <w:right w:val="none" w:sz="0" w:space="0" w:color="auto"/>
          </w:divBdr>
        </w:div>
        <w:div w:id="134376591">
          <w:marLeft w:val="640"/>
          <w:marRight w:val="0"/>
          <w:marTop w:val="0"/>
          <w:marBottom w:val="0"/>
          <w:divBdr>
            <w:top w:val="none" w:sz="0" w:space="0" w:color="auto"/>
            <w:left w:val="none" w:sz="0" w:space="0" w:color="auto"/>
            <w:bottom w:val="none" w:sz="0" w:space="0" w:color="auto"/>
            <w:right w:val="none" w:sz="0" w:space="0" w:color="auto"/>
          </w:divBdr>
        </w:div>
        <w:div w:id="563955832">
          <w:marLeft w:val="640"/>
          <w:marRight w:val="0"/>
          <w:marTop w:val="0"/>
          <w:marBottom w:val="0"/>
          <w:divBdr>
            <w:top w:val="none" w:sz="0" w:space="0" w:color="auto"/>
            <w:left w:val="none" w:sz="0" w:space="0" w:color="auto"/>
            <w:bottom w:val="none" w:sz="0" w:space="0" w:color="auto"/>
            <w:right w:val="none" w:sz="0" w:space="0" w:color="auto"/>
          </w:divBdr>
        </w:div>
        <w:div w:id="1591280229">
          <w:marLeft w:val="640"/>
          <w:marRight w:val="0"/>
          <w:marTop w:val="0"/>
          <w:marBottom w:val="0"/>
          <w:divBdr>
            <w:top w:val="none" w:sz="0" w:space="0" w:color="auto"/>
            <w:left w:val="none" w:sz="0" w:space="0" w:color="auto"/>
            <w:bottom w:val="none" w:sz="0" w:space="0" w:color="auto"/>
            <w:right w:val="none" w:sz="0" w:space="0" w:color="auto"/>
          </w:divBdr>
        </w:div>
        <w:div w:id="1534348358">
          <w:marLeft w:val="640"/>
          <w:marRight w:val="0"/>
          <w:marTop w:val="0"/>
          <w:marBottom w:val="0"/>
          <w:divBdr>
            <w:top w:val="none" w:sz="0" w:space="0" w:color="auto"/>
            <w:left w:val="none" w:sz="0" w:space="0" w:color="auto"/>
            <w:bottom w:val="none" w:sz="0" w:space="0" w:color="auto"/>
            <w:right w:val="none" w:sz="0" w:space="0" w:color="auto"/>
          </w:divBdr>
        </w:div>
        <w:div w:id="1670644587">
          <w:marLeft w:val="640"/>
          <w:marRight w:val="0"/>
          <w:marTop w:val="0"/>
          <w:marBottom w:val="0"/>
          <w:divBdr>
            <w:top w:val="none" w:sz="0" w:space="0" w:color="auto"/>
            <w:left w:val="none" w:sz="0" w:space="0" w:color="auto"/>
            <w:bottom w:val="none" w:sz="0" w:space="0" w:color="auto"/>
            <w:right w:val="none" w:sz="0" w:space="0" w:color="auto"/>
          </w:divBdr>
        </w:div>
        <w:div w:id="1294368189">
          <w:marLeft w:val="640"/>
          <w:marRight w:val="0"/>
          <w:marTop w:val="0"/>
          <w:marBottom w:val="0"/>
          <w:divBdr>
            <w:top w:val="none" w:sz="0" w:space="0" w:color="auto"/>
            <w:left w:val="none" w:sz="0" w:space="0" w:color="auto"/>
            <w:bottom w:val="none" w:sz="0" w:space="0" w:color="auto"/>
            <w:right w:val="none" w:sz="0" w:space="0" w:color="auto"/>
          </w:divBdr>
        </w:div>
        <w:div w:id="823081994">
          <w:marLeft w:val="640"/>
          <w:marRight w:val="0"/>
          <w:marTop w:val="0"/>
          <w:marBottom w:val="0"/>
          <w:divBdr>
            <w:top w:val="none" w:sz="0" w:space="0" w:color="auto"/>
            <w:left w:val="none" w:sz="0" w:space="0" w:color="auto"/>
            <w:bottom w:val="none" w:sz="0" w:space="0" w:color="auto"/>
            <w:right w:val="none" w:sz="0" w:space="0" w:color="auto"/>
          </w:divBdr>
        </w:div>
        <w:div w:id="1159463033">
          <w:marLeft w:val="640"/>
          <w:marRight w:val="0"/>
          <w:marTop w:val="0"/>
          <w:marBottom w:val="0"/>
          <w:divBdr>
            <w:top w:val="none" w:sz="0" w:space="0" w:color="auto"/>
            <w:left w:val="none" w:sz="0" w:space="0" w:color="auto"/>
            <w:bottom w:val="none" w:sz="0" w:space="0" w:color="auto"/>
            <w:right w:val="none" w:sz="0" w:space="0" w:color="auto"/>
          </w:divBdr>
        </w:div>
        <w:div w:id="151677698">
          <w:marLeft w:val="640"/>
          <w:marRight w:val="0"/>
          <w:marTop w:val="0"/>
          <w:marBottom w:val="0"/>
          <w:divBdr>
            <w:top w:val="none" w:sz="0" w:space="0" w:color="auto"/>
            <w:left w:val="none" w:sz="0" w:space="0" w:color="auto"/>
            <w:bottom w:val="none" w:sz="0" w:space="0" w:color="auto"/>
            <w:right w:val="none" w:sz="0" w:space="0" w:color="auto"/>
          </w:divBdr>
        </w:div>
        <w:div w:id="1008798859">
          <w:marLeft w:val="640"/>
          <w:marRight w:val="0"/>
          <w:marTop w:val="0"/>
          <w:marBottom w:val="0"/>
          <w:divBdr>
            <w:top w:val="none" w:sz="0" w:space="0" w:color="auto"/>
            <w:left w:val="none" w:sz="0" w:space="0" w:color="auto"/>
            <w:bottom w:val="none" w:sz="0" w:space="0" w:color="auto"/>
            <w:right w:val="none" w:sz="0" w:space="0" w:color="auto"/>
          </w:divBdr>
        </w:div>
        <w:div w:id="1774327098">
          <w:marLeft w:val="640"/>
          <w:marRight w:val="0"/>
          <w:marTop w:val="0"/>
          <w:marBottom w:val="0"/>
          <w:divBdr>
            <w:top w:val="none" w:sz="0" w:space="0" w:color="auto"/>
            <w:left w:val="none" w:sz="0" w:space="0" w:color="auto"/>
            <w:bottom w:val="none" w:sz="0" w:space="0" w:color="auto"/>
            <w:right w:val="none" w:sz="0" w:space="0" w:color="auto"/>
          </w:divBdr>
        </w:div>
        <w:div w:id="1613852806">
          <w:marLeft w:val="640"/>
          <w:marRight w:val="0"/>
          <w:marTop w:val="0"/>
          <w:marBottom w:val="0"/>
          <w:divBdr>
            <w:top w:val="none" w:sz="0" w:space="0" w:color="auto"/>
            <w:left w:val="none" w:sz="0" w:space="0" w:color="auto"/>
            <w:bottom w:val="none" w:sz="0" w:space="0" w:color="auto"/>
            <w:right w:val="none" w:sz="0" w:space="0" w:color="auto"/>
          </w:divBdr>
        </w:div>
        <w:div w:id="738210623">
          <w:marLeft w:val="640"/>
          <w:marRight w:val="0"/>
          <w:marTop w:val="0"/>
          <w:marBottom w:val="0"/>
          <w:divBdr>
            <w:top w:val="none" w:sz="0" w:space="0" w:color="auto"/>
            <w:left w:val="none" w:sz="0" w:space="0" w:color="auto"/>
            <w:bottom w:val="none" w:sz="0" w:space="0" w:color="auto"/>
            <w:right w:val="none" w:sz="0" w:space="0" w:color="auto"/>
          </w:divBdr>
        </w:div>
        <w:div w:id="635063072">
          <w:marLeft w:val="640"/>
          <w:marRight w:val="0"/>
          <w:marTop w:val="0"/>
          <w:marBottom w:val="0"/>
          <w:divBdr>
            <w:top w:val="none" w:sz="0" w:space="0" w:color="auto"/>
            <w:left w:val="none" w:sz="0" w:space="0" w:color="auto"/>
            <w:bottom w:val="none" w:sz="0" w:space="0" w:color="auto"/>
            <w:right w:val="none" w:sz="0" w:space="0" w:color="auto"/>
          </w:divBdr>
        </w:div>
        <w:div w:id="1979258912">
          <w:marLeft w:val="640"/>
          <w:marRight w:val="0"/>
          <w:marTop w:val="0"/>
          <w:marBottom w:val="0"/>
          <w:divBdr>
            <w:top w:val="none" w:sz="0" w:space="0" w:color="auto"/>
            <w:left w:val="none" w:sz="0" w:space="0" w:color="auto"/>
            <w:bottom w:val="none" w:sz="0" w:space="0" w:color="auto"/>
            <w:right w:val="none" w:sz="0" w:space="0" w:color="auto"/>
          </w:divBdr>
        </w:div>
        <w:div w:id="46496099">
          <w:marLeft w:val="640"/>
          <w:marRight w:val="0"/>
          <w:marTop w:val="0"/>
          <w:marBottom w:val="0"/>
          <w:divBdr>
            <w:top w:val="none" w:sz="0" w:space="0" w:color="auto"/>
            <w:left w:val="none" w:sz="0" w:space="0" w:color="auto"/>
            <w:bottom w:val="none" w:sz="0" w:space="0" w:color="auto"/>
            <w:right w:val="none" w:sz="0" w:space="0" w:color="auto"/>
          </w:divBdr>
        </w:div>
        <w:div w:id="1178618634">
          <w:marLeft w:val="640"/>
          <w:marRight w:val="0"/>
          <w:marTop w:val="0"/>
          <w:marBottom w:val="0"/>
          <w:divBdr>
            <w:top w:val="none" w:sz="0" w:space="0" w:color="auto"/>
            <w:left w:val="none" w:sz="0" w:space="0" w:color="auto"/>
            <w:bottom w:val="none" w:sz="0" w:space="0" w:color="auto"/>
            <w:right w:val="none" w:sz="0" w:space="0" w:color="auto"/>
          </w:divBdr>
        </w:div>
        <w:div w:id="160973773">
          <w:marLeft w:val="640"/>
          <w:marRight w:val="0"/>
          <w:marTop w:val="0"/>
          <w:marBottom w:val="0"/>
          <w:divBdr>
            <w:top w:val="none" w:sz="0" w:space="0" w:color="auto"/>
            <w:left w:val="none" w:sz="0" w:space="0" w:color="auto"/>
            <w:bottom w:val="none" w:sz="0" w:space="0" w:color="auto"/>
            <w:right w:val="none" w:sz="0" w:space="0" w:color="auto"/>
          </w:divBdr>
        </w:div>
        <w:div w:id="1761560427">
          <w:marLeft w:val="640"/>
          <w:marRight w:val="0"/>
          <w:marTop w:val="0"/>
          <w:marBottom w:val="0"/>
          <w:divBdr>
            <w:top w:val="none" w:sz="0" w:space="0" w:color="auto"/>
            <w:left w:val="none" w:sz="0" w:space="0" w:color="auto"/>
            <w:bottom w:val="none" w:sz="0" w:space="0" w:color="auto"/>
            <w:right w:val="none" w:sz="0" w:space="0" w:color="auto"/>
          </w:divBdr>
        </w:div>
        <w:div w:id="531458390">
          <w:marLeft w:val="640"/>
          <w:marRight w:val="0"/>
          <w:marTop w:val="0"/>
          <w:marBottom w:val="0"/>
          <w:divBdr>
            <w:top w:val="none" w:sz="0" w:space="0" w:color="auto"/>
            <w:left w:val="none" w:sz="0" w:space="0" w:color="auto"/>
            <w:bottom w:val="none" w:sz="0" w:space="0" w:color="auto"/>
            <w:right w:val="none" w:sz="0" w:space="0" w:color="auto"/>
          </w:divBdr>
        </w:div>
        <w:div w:id="1751198297">
          <w:marLeft w:val="640"/>
          <w:marRight w:val="0"/>
          <w:marTop w:val="0"/>
          <w:marBottom w:val="0"/>
          <w:divBdr>
            <w:top w:val="none" w:sz="0" w:space="0" w:color="auto"/>
            <w:left w:val="none" w:sz="0" w:space="0" w:color="auto"/>
            <w:bottom w:val="none" w:sz="0" w:space="0" w:color="auto"/>
            <w:right w:val="none" w:sz="0" w:space="0" w:color="auto"/>
          </w:divBdr>
        </w:div>
      </w:divsChild>
    </w:div>
    <w:div w:id="1471704376">
      <w:bodyDiv w:val="1"/>
      <w:marLeft w:val="0"/>
      <w:marRight w:val="0"/>
      <w:marTop w:val="0"/>
      <w:marBottom w:val="0"/>
      <w:divBdr>
        <w:top w:val="none" w:sz="0" w:space="0" w:color="auto"/>
        <w:left w:val="none" w:sz="0" w:space="0" w:color="auto"/>
        <w:bottom w:val="none" w:sz="0" w:space="0" w:color="auto"/>
        <w:right w:val="none" w:sz="0" w:space="0" w:color="auto"/>
      </w:divBdr>
      <w:divsChild>
        <w:div w:id="885331223">
          <w:marLeft w:val="640"/>
          <w:marRight w:val="0"/>
          <w:marTop w:val="0"/>
          <w:marBottom w:val="0"/>
          <w:divBdr>
            <w:top w:val="none" w:sz="0" w:space="0" w:color="auto"/>
            <w:left w:val="none" w:sz="0" w:space="0" w:color="auto"/>
            <w:bottom w:val="none" w:sz="0" w:space="0" w:color="auto"/>
            <w:right w:val="none" w:sz="0" w:space="0" w:color="auto"/>
          </w:divBdr>
        </w:div>
        <w:div w:id="1824347467">
          <w:marLeft w:val="640"/>
          <w:marRight w:val="0"/>
          <w:marTop w:val="0"/>
          <w:marBottom w:val="0"/>
          <w:divBdr>
            <w:top w:val="none" w:sz="0" w:space="0" w:color="auto"/>
            <w:left w:val="none" w:sz="0" w:space="0" w:color="auto"/>
            <w:bottom w:val="none" w:sz="0" w:space="0" w:color="auto"/>
            <w:right w:val="none" w:sz="0" w:space="0" w:color="auto"/>
          </w:divBdr>
        </w:div>
        <w:div w:id="2143888385">
          <w:marLeft w:val="640"/>
          <w:marRight w:val="0"/>
          <w:marTop w:val="0"/>
          <w:marBottom w:val="0"/>
          <w:divBdr>
            <w:top w:val="none" w:sz="0" w:space="0" w:color="auto"/>
            <w:left w:val="none" w:sz="0" w:space="0" w:color="auto"/>
            <w:bottom w:val="none" w:sz="0" w:space="0" w:color="auto"/>
            <w:right w:val="none" w:sz="0" w:space="0" w:color="auto"/>
          </w:divBdr>
        </w:div>
        <w:div w:id="1643536541">
          <w:marLeft w:val="640"/>
          <w:marRight w:val="0"/>
          <w:marTop w:val="0"/>
          <w:marBottom w:val="0"/>
          <w:divBdr>
            <w:top w:val="none" w:sz="0" w:space="0" w:color="auto"/>
            <w:left w:val="none" w:sz="0" w:space="0" w:color="auto"/>
            <w:bottom w:val="none" w:sz="0" w:space="0" w:color="auto"/>
            <w:right w:val="none" w:sz="0" w:space="0" w:color="auto"/>
          </w:divBdr>
        </w:div>
        <w:div w:id="57940339">
          <w:marLeft w:val="640"/>
          <w:marRight w:val="0"/>
          <w:marTop w:val="0"/>
          <w:marBottom w:val="0"/>
          <w:divBdr>
            <w:top w:val="none" w:sz="0" w:space="0" w:color="auto"/>
            <w:left w:val="none" w:sz="0" w:space="0" w:color="auto"/>
            <w:bottom w:val="none" w:sz="0" w:space="0" w:color="auto"/>
            <w:right w:val="none" w:sz="0" w:space="0" w:color="auto"/>
          </w:divBdr>
        </w:div>
        <w:div w:id="923807313">
          <w:marLeft w:val="640"/>
          <w:marRight w:val="0"/>
          <w:marTop w:val="0"/>
          <w:marBottom w:val="0"/>
          <w:divBdr>
            <w:top w:val="none" w:sz="0" w:space="0" w:color="auto"/>
            <w:left w:val="none" w:sz="0" w:space="0" w:color="auto"/>
            <w:bottom w:val="none" w:sz="0" w:space="0" w:color="auto"/>
            <w:right w:val="none" w:sz="0" w:space="0" w:color="auto"/>
          </w:divBdr>
        </w:div>
        <w:div w:id="1847820249">
          <w:marLeft w:val="640"/>
          <w:marRight w:val="0"/>
          <w:marTop w:val="0"/>
          <w:marBottom w:val="0"/>
          <w:divBdr>
            <w:top w:val="none" w:sz="0" w:space="0" w:color="auto"/>
            <w:left w:val="none" w:sz="0" w:space="0" w:color="auto"/>
            <w:bottom w:val="none" w:sz="0" w:space="0" w:color="auto"/>
            <w:right w:val="none" w:sz="0" w:space="0" w:color="auto"/>
          </w:divBdr>
        </w:div>
        <w:div w:id="878248807">
          <w:marLeft w:val="640"/>
          <w:marRight w:val="0"/>
          <w:marTop w:val="0"/>
          <w:marBottom w:val="0"/>
          <w:divBdr>
            <w:top w:val="none" w:sz="0" w:space="0" w:color="auto"/>
            <w:left w:val="none" w:sz="0" w:space="0" w:color="auto"/>
            <w:bottom w:val="none" w:sz="0" w:space="0" w:color="auto"/>
            <w:right w:val="none" w:sz="0" w:space="0" w:color="auto"/>
          </w:divBdr>
        </w:div>
        <w:div w:id="1240672396">
          <w:marLeft w:val="640"/>
          <w:marRight w:val="0"/>
          <w:marTop w:val="0"/>
          <w:marBottom w:val="0"/>
          <w:divBdr>
            <w:top w:val="none" w:sz="0" w:space="0" w:color="auto"/>
            <w:left w:val="none" w:sz="0" w:space="0" w:color="auto"/>
            <w:bottom w:val="none" w:sz="0" w:space="0" w:color="auto"/>
            <w:right w:val="none" w:sz="0" w:space="0" w:color="auto"/>
          </w:divBdr>
        </w:div>
        <w:div w:id="1445535278">
          <w:marLeft w:val="640"/>
          <w:marRight w:val="0"/>
          <w:marTop w:val="0"/>
          <w:marBottom w:val="0"/>
          <w:divBdr>
            <w:top w:val="none" w:sz="0" w:space="0" w:color="auto"/>
            <w:left w:val="none" w:sz="0" w:space="0" w:color="auto"/>
            <w:bottom w:val="none" w:sz="0" w:space="0" w:color="auto"/>
            <w:right w:val="none" w:sz="0" w:space="0" w:color="auto"/>
          </w:divBdr>
        </w:div>
        <w:div w:id="566257850">
          <w:marLeft w:val="640"/>
          <w:marRight w:val="0"/>
          <w:marTop w:val="0"/>
          <w:marBottom w:val="0"/>
          <w:divBdr>
            <w:top w:val="none" w:sz="0" w:space="0" w:color="auto"/>
            <w:left w:val="none" w:sz="0" w:space="0" w:color="auto"/>
            <w:bottom w:val="none" w:sz="0" w:space="0" w:color="auto"/>
            <w:right w:val="none" w:sz="0" w:space="0" w:color="auto"/>
          </w:divBdr>
        </w:div>
        <w:div w:id="105081544">
          <w:marLeft w:val="640"/>
          <w:marRight w:val="0"/>
          <w:marTop w:val="0"/>
          <w:marBottom w:val="0"/>
          <w:divBdr>
            <w:top w:val="none" w:sz="0" w:space="0" w:color="auto"/>
            <w:left w:val="none" w:sz="0" w:space="0" w:color="auto"/>
            <w:bottom w:val="none" w:sz="0" w:space="0" w:color="auto"/>
            <w:right w:val="none" w:sz="0" w:space="0" w:color="auto"/>
          </w:divBdr>
        </w:div>
        <w:div w:id="189298634">
          <w:marLeft w:val="640"/>
          <w:marRight w:val="0"/>
          <w:marTop w:val="0"/>
          <w:marBottom w:val="0"/>
          <w:divBdr>
            <w:top w:val="none" w:sz="0" w:space="0" w:color="auto"/>
            <w:left w:val="none" w:sz="0" w:space="0" w:color="auto"/>
            <w:bottom w:val="none" w:sz="0" w:space="0" w:color="auto"/>
            <w:right w:val="none" w:sz="0" w:space="0" w:color="auto"/>
          </w:divBdr>
        </w:div>
        <w:div w:id="107362482">
          <w:marLeft w:val="640"/>
          <w:marRight w:val="0"/>
          <w:marTop w:val="0"/>
          <w:marBottom w:val="0"/>
          <w:divBdr>
            <w:top w:val="none" w:sz="0" w:space="0" w:color="auto"/>
            <w:left w:val="none" w:sz="0" w:space="0" w:color="auto"/>
            <w:bottom w:val="none" w:sz="0" w:space="0" w:color="auto"/>
            <w:right w:val="none" w:sz="0" w:space="0" w:color="auto"/>
          </w:divBdr>
        </w:div>
        <w:div w:id="1577326925">
          <w:marLeft w:val="640"/>
          <w:marRight w:val="0"/>
          <w:marTop w:val="0"/>
          <w:marBottom w:val="0"/>
          <w:divBdr>
            <w:top w:val="none" w:sz="0" w:space="0" w:color="auto"/>
            <w:left w:val="none" w:sz="0" w:space="0" w:color="auto"/>
            <w:bottom w:val="none" w:sz="0" w:space="0" w:color="auto"/>
            <w:right w:val="none" w:sz="0" w:space="0" w:color="auto"/>
          </w:divBdr>
        </w:div>
        <w:div w:id="1564557341">
          <w:marLeft w:val="640"/>
          <w:marRight w:val="0"/>
          <w:marTop w:val="0"/>
          <w:marBottom w:val="0"/>
          <w:divBdr>
            <w:top w:val="none" w:sz="0" w:space="0" w:color="auto"/>
            <w:left w:val="none" w:sz="0" w:space="0" w:color="auto"/>
            <w:bottom w:val="none" w:sz="0" w:space="0" w:color="auto"/>
            <w:right w:val="none" w:sz="0" w:space="0" w:color="auto"/>
          </w:divBdr>
        </w:div>
        <w:div w:id="1536842712">
          <w:marLeft w:val="640"/>
          <w:marRight w:val="0"/>
          <w:marTop w:val="0"/>
          <w:marBottom w:val="0"/>
          <w:divBdr>
            <w:top w:val="none" w:sz="0" w:space="0" w:color="auto"/>
            <w:left w:val="none" w:sz="0" w:space="0" w:color="auto"/>
            <w:bottom w:val="none" w:sz="0" w:space="0" w:color="auto"/>
            <w:right w:val="none" w:sz="0" w:space="0" w:color="auto"/>
          </w:divBdr>
        </w:div>
        <w:div w:id="77364051">
          <w:marLeft w:val="640"/>
          <w:marRight w:val="0"/>
          <w:marTop w:val="0"/>
          <w:marBottom w:val="0"/>
          <w:divBdr>
            <w:top w:val="none" w:sz="0" w:space="0" w:color="auto"/>
            <w:left w:val="none" w:sz="0" w:space="0" w:color="auto"/>
            <w:bottom w:val="none" w:sz="0" w:space="0" w:color="auto"/>
            <w:right w:val="none" w:sz="0" w:space="0" w:color="auto"/>
          </w:divBdr>
        </w:div>
        <w:div w:id="789981827">
          <w:marLeft w:val="640"/>
          <w:marRight w:val="0"/>
          <w:marTop w:val="0"/>
          <w:marBottom w:val="0"/>
          <w:divBdr>
            <w:top w:val="none" w:sz="0" w:space="0" w:color="auto"/>
            <w:left w:val="none" w:sz="0" w:space="0" w:color="auto"/>
            <w:bottom w:val="none" w:sz="0" w:space="0" w:color="auto"/>
            <w:right w:val="none" w:sz="0" w:space="0" w:color="auto"/>
          </w:divBdr>
        </w:div>
        <w:div w:id="1191332072">
          <w:marLeft w:val="640"/>
          <w:marRight w:val="0"/>
          <w:marTop w:val="0"/>
          <w:marBottom w:val="0"/>
          <w:divBdr>
            <w:top w:val="none" w:sz="0" w:space="0" w:color="auto"/>
            <w:left w:val="none" w:sz="0" w:space="0" w:color="auto"/>
            <w:bottom w:val="none" w:sz="0" w:space="0" w:color="auto"/>
            <w:right w:val="none" w:sz="0" w:space="0" w:color="auto"/>
          </w:divBdr>
        </w:div>
        <w:div w:id="630938508">
          <w:marLeft w:val="640"/>
          <w:marRight w:val="0"/>
          <w:marTop w:val="0"/>
          <w:marBottom w:val="0"/>
          <w:divBdr>
            <w:top w:val="none" w:sz="0" w:space="0" w:color="auto"/>
            <w:left w:val="none" w:sz="0" w:space="0" w:color="auto"/>
            <w:bottom w:val="none" w:sz="0" w:space="0" w:color="auto"/>
            <w:right w:val="none" w:sz="0" w:space="0" w:color="auto"/>
          </w:divBdr>
        </w:div>
        <w:div w:id="462382809">
          <w:marLeft w:val="640"/>
          <w:marRight w:val="0"/>
          <w:marTop w:val="0"/>
          <w:marBottom w:val="0"/>
          <w:divBdr>
            <w:top w:val="none" w:sz="0" w:space="0" w:color="auto"/>
            <w:left w:val="none" w:sz="0" w:space="0" w:color="auto"/>
            <w:bottom w:val="none" w:sz="0" w:space="0" w:color="auto"/>
            <w:right w:val="none" w:sz="0" w:space="0" w:color="auto"/>
          </w:divBdr>
        </w:div>
        <w:div w:id="2124108505">
          <w:marLeft w:val="640"/>
          <w:marRight w:val="0"/>
          <w:marTop w:val="0"/>
          <w:marBottom w:val="0"/>
          <w:divBdr>
            <w:top w:val="none" w:sz="0" w:space="0" w:color="auto"/>
            <w:left w:val="none" w:sz="0" w:space="0" w:color="auto"/>
            <w:bottom w:val="none" w:sz="0" w:space="0" w:color="auto"/>
            <w:right w:val="none" w:sz="0" w:space="0" w:color="auto"/>
          </w:divBdr>
        </w:div>
        <w:div w:id="140663493">
          <w:marLeft w:val="640"/>
          <w:marRight w:val="0"/>
          <w:marTop w:val="0"/>
          <w:marBottom w:val="0"/>
          <w:divBdr>
            <w:top w:val="none" w:sz="0" w:space="0" w:color="auto"/>
            <w:left w:val="none" w:sz="0" w:space="0" w:color="auto"/>
            <w:bottom w:val="none" w:sz="0" w:space="0" w:color="auto"/>
            <w:right w:val="none" w:sz="0" w:space="0" w:color="auto"/>
          </w:divBdr>
        </w:div>
        <w:div w:id="731931049">
          <w:marLeft w:val="640"/>
          <w:marRight w:val="0"/>
          <w:marTop w:val="0"/>
          <w:marBottom w:val="0"/>
          <w:divBdr>
            <w:top w:val="none" w:sz="0" w:space="0" w:color="auto"/>
            <w:left w:val="none" w:sz="0" w:space="0" w:color="auto"/>
            <w:bottom w:val="none" w:sz="0" w:space="0" w:color="auto"/>
            <w:right w:val="none" w:sz="0" w:space="0" w:color="auto"/>
          </w:divBdr>
        </w:div>
        <w:div w:id="121962736">
          <w:marLeft w:val="640"/>
          <w:marRight w:val="0"/>
          <w:marTop w:val="0"/>
          <w:marBottom w:val="0"/>
          <w:divBdr>
            <w:top w:val="none" w:sz="0" w:space="0" w:color="auto"/>
            <w:left w:val="none" w:sz="0" w:space="0" w:color="auto"/>
            <w:bottom w:val="none" w:sz="0" w:space="0" w:color="auto"/>
            <w:right w:val="none" w:sz="0" w:space="0" w:color="auto"/>
          </w:divBdr>
        </w:div>
        <w:div w:id="660086999">
          <w:marLeft w:val="640"/>
          <w:marRight w:val="0"/>
          <w:marTop w:val="0"/>
          <w:marBottom w:val="0"/>
          <w:divBdr>
            <w:top w:val="none" w:sz="0" w:space="0" w:color="auto"/>
            <w:left w:val="none" w:sz="0" w:space="0" w:color="auto"/>
            <w:bottom w:val="none" w:sz="0" w:space="0" w:color="auto"/>
            <w:right w:val="none" w:sz="0" w:space="0" w:color="auto"/>
          </w:divBdr>
        </w:div>
        <w:div w:id="1096175224">
          <w:marLeft w:val="640"/>
          <w:marRight w:val="0"/>
          <w:marTop w:val="0"/>
          <w:marBottom w:val="0"/>
          <w:divBdr>
            <w:top w:val="none" w:sz="0" w:space="0" w:color="auto"/>
            <w:left w:val="none" w:sz="0" w:space="0" w:color="auto"/>
            <w:bottom w:val="none" w:sz="0" w:space="0" w:color="auto"/>
            <w:right w:val="none" w:sz="0" w:space="0" w:color="auto"/>
          </w:divBdr>
        </w:div>
        <w:div w:id="873155062">
          <w:marLeft w:val="640"/>
          <w:marRight w:val="0"/>
          <w:marTop w:val="0"/>
          <w:marBottom w:val="0"/>
          <w:divBdr>
            <w:top w:val="none" w:sz="0" w:space="0" w:color="auto"/>
            <w:left w:val="none" w:sz="0" w:space="0" w:color="auto"/>
            <w:bottom w:val="none" w:sz="0" w:space="0" w:color="auto"/>
            <w:right w:val="none" w:sz="0" w:space="0" w:color="auto"/>
          </w:divBdr>
        </w:div>
        <w:div w:id="1186097772">
          <w:marLeft w:val="640"/>
          <w:marRight w:val="0"/>
          <w:marTop w:val="0"/>
          <w:marBottom w:val="0"/>
          <w:divBdr>
            <w:top w:val="none" w:sz="0" w:space="0" w:color="auto"/>
            <w:left w:val="none" w:sz="0" w:space="0" w:color="auto"/>
            <w:bottom w:val="none" w:sz="0" w:space="0" w:color="auto"/>
            <w:right w:val="none" w:sz="0" w:space="0" w:color="auto"/>
          </w:divBdr>
        </w:div>
        <w:div w:id="617175854">
          <w:marLeft w:val="640"/>
          <w:marRight w:val="0"/>
          <w:marTop w:val="0"/>
          <w:marBottom w:val="0"/>
          <w:divBdr>
            <w:top w:val="none" w:sz="0" w:space="0" w:color="auto"/>
            <w:left w:val="none" w:sz="0" w:space="0" w:color="auto"/>
            <w:bottom w:val="none" w:sz="0" w:space="0" w:color="auto"/>
            <w:right w:val="none" w:sz="0" w:space="0" w:color="auto"/>
          </w:divBdr>
        </w:div>
        <w:div w:id="435252419">
          <w:marLeft w:val="640"/>
          <w:marRight w:val="0"/>
          <w:marTop w:val="0"/>
          <w:marBottom w:val="0"/>
          <w:divBdr>
            <w:top w:val="none" w:sz="0" w:space="0" w:color="auto"/>
            <w:left w:val="none" w:sz="0" w:space="0" w:color="auto"/>
            <w:bottom w:val="none" w:sz="0" w:space="0" w:color="auto"/>
            <w:right w:val="none" w:sz="0" w:space="0" w:color="auto"/>
          </w:divBdr>
        </w:div>
        <w:div w:id="1780292817">
          <w:marLeft w:val="640"/>
          <w:marRight w:val="0"/>
          <w:marTop w:val="0"/>
          <w:marBottom w:val="0"/>
          <w:divBdr>
            <w:top w:val="none" w:sz="0" w:space="0" w:color="auto"/>
            <w:left w:val="none" w:sz="0" w:space="0" w:color="auto"/>
            <w:bottom w:val="none" w:sz="0" w:space="0" w:color="auto"/>
            <w:right w:val="none" w:sz="0" w:space="0" w:color="auto"/>
          </w:divBdr>
        </w:div>
        <w:div w:id="527371869">
          <w:marLeft w:val="640"/>
          <w:marRight w:val="0"/>
          <w:marTop w:val="0"/>
          <w:marBottom w:val="0"/>
          <w:divBdr>
            <w:top w:val="none" w:sz="0" w:space="0" w:color="auto"/>
            <w:left w:val="none" w:sz="0" w:space="0" w:color="auto"/>
            <w:bottom w:val="none" w:sz="0" w:space="0" w:color="auto"/>
            <w:right w:val="none" w:sz="0" w:space="0" w:color="auto"/>
          </w:divBdr>
        </w:div>
        <w:div w:id="812647980">
          <w:marLeft w:val="640"/>
          <w:marRight w:val="0"/>
          <w:marTop w:val="0"/>
          <w:marBottom w:val="0"/>
          <w:divBdr>
            <w:top w:val="none" w:sz="0" w:space="0" w:color="auto"/>
            <w:left w:val="none" w:sz="0" w:space="0" w:color="auto"/>
            <w:bottom w:val="none" w:sz="0" w:space="0" w:color="auto"/>
            <w:right w:val="none" w:sz="0" w:space="0" w:color="auto"/>
          </w:divBdr>
        </w:div>
        <w:div w:id="1706103370">
          <w:marLeft w:val="640"/>
          <w:marRight w:val="0"/>
          <w:marTop w:val="0"/>
          <w:marBottom w:val="0"/>
          <w:divBdr>
            <w:top w:val="none" w:sz="0" w:space="0" w:color="auto"/>
            <w:left w:val="none" w:sz="0" w:space="0" w:color="auto"/>
            <w:bottom w:val="none" w:sz="0" w:space="0" w:color="auto"/>
            <w:right w:val="none" w:sz="0" w:space="0" w:color="auto"/>
          </w:divBdr>
        </w:div>
        <w:div w:id="1163467137">
          <w:marLeft w:val="640"/>
          <w:marRight w:val="0"/>
          <w:marTop w:val="0"/>
          <w:marBottom w:val="0"/>
          <w:divBdr>
            <w:top w:val="none" w:sz="0" w:space="0" w:color="auto"/>
            <w:left w:val="none" w:sz="0" w:space="0" w:color="auto"/>
            <w:bottom w:val="none" w:sz="0" w:space="0" w:color="auto"/>
            <w:right w:val="none" w:sz="0" w:space="0" w:color="auto"/>
          </w:divBdr>
        </w:div>
        <w:div w:id="1901599271">
          <w:marLeft w:val="640"/>
          <w:marRight w:val="0"/>
          <w:marTop w:val="0"/>
          <w:marBottom w:val="0"/>
          <w:divBdr>
            <w:top w:val="none" w:sz="0" w:space="0" w:color="auto"/>
            <w:left w:val="none" w:sz="0" w:space="0" w:color="auto"/>
            <w:bottom w:val="none" w:sz="0" w:space="0" w:color="auto"/>
            <w:right w:val="none" w:sz="0" w:space="0" w:color="auto"/>
          </w:divBdr>
        </w:div>
        <w:div w:id="1545555359">
          <w:marLeft w:val="640"/>
          <w:marRight w:val="0"/>
          <w:marTop w:val="0"/>
          <w:marBottom w:val="0"/>
          <w:divBdr>
            <w:top w:val="none" w:sz="0" w:space="0" w:color="auto"/>
            <w:left w:val="none" w:sz="0" w:space="0" w:color="auto"/>
            <w:bottom w:val="none" w:sz="0" w:space="0" w:color="auto"/>
            <w:right w:val="none" w:sz="0" w:space="0" w:color="auto"/>
          </w:divBdr>
        </w:div>
        <w:div w:id="470171827">
          <w:marLeft w:val="640"/>
          <w:marRight w:val="0"/>
          <w:marTop w:val="0"/>
          <w:marBottom w:val="0"/>
          <w:divBdr>
            <w:top w:val="none" w:sz="0" w:space="0" w:color="auto"/>
            <w:left w:val="none" w:sz="0" w:space="0" w:color="auto"/>
            <w:bottom w:val="none" w:sz="0" w:space="0" w:color="auto"/>
            <w:right w:val="none" w:sz="0" w:space="0" w:color="auto"/>
          </w:divBdr>
        </w:div>
        <w:div w:id="494272740">
          <w:marLeft w:val="640"/>
          <w:marRight w:val="0"/>
          <w:marTop w:val="0"/>
          <w:marBottom w:val="0"/>
          <w:divBdr>
            <w:top w:val="none" w:sz="0" w:space="0" w:color="auto"/>
            <w:left w:val="none" w:sz="0" w:space="0" w:color="auto"/>
            <w:bottom w:val="none" w:sz="0" w:space="0" w:color="auto"/>
            <w:right w:val="none" w:sz="0" w:space="0" w:color="auto"/>
          </w:divBdr>
        </w:div>
      </w:divsChild>
    </w:div>
    <w:div w:id="1619995113">
      <w:bodyDiv w:val="1"/>
      <w:marLeft w:val="0"/>
      <w:marRight w:val="0"/>
      <w:marTop w:val="0"/>
      <w:marBottom w:val="0"/>
      <w:divBdr>
        <w:top w:val="none" w:sz="0" w:space="0" w:color="auto"/>
        <w:left w:val="none" w:sz="0" w:space="0" w:color="auto"/>
        <w:bottom w:val="none" w:sz="0" w:space="0" w:color="auto"/>
        <w:right w:val="none" w:sz="0" w:space="0" w:color="auto"/>
      </w:divBdr>
      <w:divsChild>
        <w:div w:id="477572018">
          <w:marLeft w:val="640"/>
          <w:marRight w:val="0"/>
          <w:marTop w:val="0"/>
          <w:marBottom w:val="0"/>
          <w:divBdr>
            <w:top w:val="none" w:sz="0" w:space="0" w:color="auto"/>
            <w:left w:val="none" w:sz="0" w:space="0" w:color="auto"/>
            <w:bottom w:val="none" w:sz="0" w:space="0" w:color="auto"/>
            <w:right w:val="none" w:sz="0" w:space="0" w:color="auto"/>
          </w:divBdr>
        </w:div>
        <w:div w:id="2133354873">
          <w:marLeft w:val="640"/>
          <w:marRight w:val="0"/>
          <w:marTop w:val="0"/>
          <w:marBottom w:val="0"/>
          <w:divBdr>
            <w:top w:val="none" w:sz="0" w:space="0" w:color="auto"/>
            <w:left w:val="none" w:sz="0" w:space="0" w:color="auto"/>
            <w:bottom w:val="none" w:sz="0" w:space="0" w:color="auto"/>
            <w:right w:val="none" w:sz="0" w:space="0" w:color="auto"/>
          </w:divBdr>
        </w:div>
        <w:div w:id="779884931">
          <w:marLeft w:val="640"/>
          <w:marRight w:val="0"/>
          <w:marTop w:val="0"/>
          <w:marBottom w:val="0"/>
          <w:divBdr>
            <w:top w:val="none" w:sz="0" w:space="0" w:color="auto"/>
            <w:left w:val="none" w:sz="0" w:space="0" w:color="auto"/>
            <w:bottom w:val="none" w:sz="0" w:space="0" w:color="auto"/>
            <w:right w:val="none" w:sz="0" w:space="0" w:color="auto"/>
          </w:divBdr>
        </w:div>
        <w:div w:id="1841584757">
          <w:marLeft w:val="640"/>
          <w:marRight w:val="0"/>
          <w:marTop w:val="0"/>
          <w:marBottom w:val="0"/>
          <w:divBdr>
            <w:top w:val="none" w:sz="0" w:space="0" w:color="auto"/>
            <w:left w:val="none" w:sz="0" w:space="0" w:color="auto"/>
            <w:bottom w:val="none" w:sz="0" w:space="0" w:color="auto"/>
            <w:right w:val="none" w:sz="0" w:space="0" w:color="auto"/>
          </w:divBdr>
        </w:div>
        <w:div w:id="709690053">
          <w:marLeft w:val="640"/>
          <w:marRight w:val="0"/>
          <w:marTop w:val="0"/>
          <w:marBottom w:val="0"/>
          <w:divBdr>
            <w:top w:val="none" w:sz="0" w:space="0" w:color="auto"/>
            <w:left w:val="none" w:sz="0" w:space="0" w:color="auto"/>
            <w:bottom w:val="none" w:sz="0" w:space="0" w:color="auto"/>
            <w:right w:val="none" w:sz="0" w:space="0" w:color="auto"/>
          </w:divBdr>
        </w:div>
        <w:div w:id="1297684068">
          <w:marLeft w:val="640"/>
          <w:marRight w:val="0"/>
          <w:marTop w:val="0"/>
          <w:marBottom w:val="0"/>
          <w:divBdr>
            <w:top w:val="none" w:sz="0" w:space="0" w:color="auto"/>
            <w:left w:val="none" w:sz="0" w:space="0" w:color="auto"/>
            <w:bottom w:val="none" w:sz="0" w:space="0" w:color="auto"/>
            <w:right w:val="none" w:sz="0" w:space="0" w:color="auto"/>
          </w:divBdr>
        </w:div>
        <w:div w:id="414668022">
          <w:marLeft w:val="640"/>
          <w:marRight w:val="0"/>
          <w:marTop w:val="0"/>
          <w:marBottom w:val="0"/>
          <w:divBdr>
            <w:top w:val="none" w:sz="0" w:space="0" w:color="auto"/>
            <w:left w:val="none" w:sz="0" w:space="0" w:color="auto"/>
            <w:bottom w:val="none" w:sz="0" w:space="0" w:color="auto"/>
            <w:right w:val="none" w:sz="0" w:space="0" w:color="auto"/>
          </w:divBdr>
        </w:div>
        <w:div w:id="2118790415">
          <w:marLeft w:val="640"/>
          <w:marRight w:val="0"/>
          <w:marTop w:val="0"/>
          <w:marBottom w:val="0"/>
          <w:divBdr>
            <w:top w:val="none" w:sz="0" w:space="0" w:color="auto"/>
            <w:left w:val="none" w:sz="0" w:space="0" w:color="auto"/>
            <w:bottom w:val="none" w:sz="0" w:space="0" w:color="auto"/>
            <w:right w:val="none" w:sz="0" w:space="0" w:color="auto"/>
          </w:divBdr>
        </w:div>
        <w:div w:id="1885949062">
          <w:marLeft w:val="640"/>
          <w:marRight w:val="0"/>
          <w:marTop w:val="0"/>
          <w:marBottom w:val="0"/>
          <w:divBdr>
            <w:top w:val="none" w:sz="0" w:space="0" w:color="auto"/>
            <w:left w:val="none" w:sz="0" w:space="0" w:color="auto"/>
            <w:bottom w:val="none" w:sz="0" w:space="0" w:color="auto"/>
            <w:right w:val="none" w:sz="0" w:space="0" w:color="auto"/>
          </w:divBdr>
        </w:div>
        <w:div w:id="919945086">
          <w:marLeft w:val="640"/>
          <w:marRight w:val="0"/>
          <w:marTop w:val="0"/>
          <w:marBottom w:val="0"/>
          <w:divBdr>
            <w:top w:val="none" w:sz="0" w:space="0" w:color="auto"/>
            <w:left w:val="none" w:sz="0" w:space="0" w:color="auto"/>
            <w:bottom w:val="none" w:sz="0" w:space="0" w:color="auto"/>
            <w:right w:val="none" w:sz="0" w:space="0" w:color="auto"/>
          </w:divBdr>
        </w:div>
        <w:div w:id="1034041312">
          <w:marLeft w:val="640"/>
          <w:marRight w:val="0"/>
          <w:marTop w:val="0"/>
          <w:marBottom w:val="0"/>
          <w:divBdr>
            <w:top w:val="none" w:sz="0" w:space="0" w:color="auto"/>
            <w:left w:val="none" w:sz="0" w:space="0" w:color="auto"/>
            <w:bottom w:val="none" w:sz="0" w:space="0" w:color="auto"/>
            <w:right w:val="none" w:sz="0" w:space="0" w:color="auto"/>
          </w:divBdr>
        </w:div>
        <w:div w:id="1688480839">
          <w:marLeft w:val="640"/>
          <w:marRight w:val="0"/>
          <w:marTop w:val="0"/>
          <w:marBottom w:val="0"/>
          <w:divBdr>
            <w:top w:val="none" w:sz="0" w:space="0" w:color="auto"/>
            <w:left w:val="none" w:sz="0" w:space="0" w:color="auto"/>
            <w:bottom w:val="none" w:sz="0" w:space="0" w:color="auto"/>
            <w:right w:val="none" w:sz="0" w:space="0" w:color="auto"/>
          </w:divBdr>
        </w:div>
        <w:div w:id="2046908818">
          <w:marLeft w:val="640"/>
          <w:marRight w:val="0"/>
          <w:marTop w:val="0"/>
          <w:marBottom w:val="0"/>
          <w:divBdr>
            <w:top w:val="none" w:sz="0" w:space="0" w:color="auto"/>
            <w:left w:val="none" w:sz="0" w:space="0" w:color="auto"/>
            <w:bottom w:val="none" w:sz="0" w:space="0" w:color="auto"/>
            <w:right w:val="none" w:sz="0" w:space="0" w:color="auto"/>
          </w:divBdr>
        </w:div>
        <w:div w:id="529808153">
          <w:marLeft w:val="640"/>
          <w:marRight w:val="0"/>
          <w:marTop w:val="0"/>
          <w:marBottom w:val="0"/>
          <w:divBdr>
            <w:top w:val="none" w:sz="0" w:space="0" w:color="auto"/>
            <w:left w:val="none" w:sz="0" w:space="0" w:color="auto"/>
            <w:bottom w:val="none" w:sz="0" w:space="0" w:color="auto"/>
            <w:right w:val="none" w:sz="0" w:space="0" w:color="auto"/>
          </w:divBdr>
        </w:div>
        <w:div w:id="830098700">
          <w:marLeft w:val="640"/>
          <w:marRight w:val="0"/>
          <w:marTop w:val="0"/>
          <w:marBottom w:val="0"/>
          <w:divBdr>
            <w:top w:val="none" w:sz="0" w:space="0" w:color="auto"/>
            <w:left w:val="none" w:sz="0" w:space="0" w:color="auto"/>
            <w:bottom w:val="none" w:sz="0" w:space="0" w:color="auto"/>
            <w:right w:val="none" w:sz="0" w:space="0" w:color="auto"/>
          </w:divBdr>
        </w:div>
        <w:div w:id="1140345527">
          <w:marLeft w:val="640"/>
          <w:marRight w:val="0"/>
          <w:marTop w:val="0"/>
          <w:marBottom w:val="0"/>
          <w:divBdr>
            <w:top w:val="none" w:sz="0" w:space="0" w:color="auto"/>
            <w:left w:val="none" w:sz="0" w:space="0" w:color="auto"/>
            <w:bottom w:val="none" w:sz="0" w:space="0" w:color="auto"/>
            <w:right w:val="none" w:sz="0" w:space="0" w:color="auto"/>
          </w:divBdr>
        </w:div>
        <w:div w:id="63377719">
          <w:marLeft w:val="640"/>
          <w:marRight w:val="0"/>
          <w:marTop w:val="0"/>
          <w:marBottom w:val="0"/>
          <w:divBdr>
            <w:top w:val="none" w:sz="0" w:space="0" w:color="auto"/>
            <w:left w:val="none" w:sz="0" w:space="0" w:color="auto"/>
            <w:bottom w:val="none" w:sz="0" w:space="0" w:color="auto"/>
            <w:right w:val="none" w:sz="0" w:space="0" w:color="auto"/>
          </w:divBdr>
        </w:div>
        <w:div w:id="455878776">
          <w:marLeft w:val="640"/>
          <w:marRight w:val="0"/>
          <w:marTop w:val="0"/>
          <w:marBottom w:val="0"/>
          <w:divBdr>
            <w:top w:val="none" w:sz="0" w:space="0" w:color="auto"/>
            <w:left w:val="none" w:sz="0" w:space="0" w:color="auto"/>
            <w:bottom w:val="none" w:sz="0" w:space="0" w:color="auto"/>
            <w:right w:val="none" w:sz="0" w:space="0" w:color="auto"/>
          </w:divBdr>
        </w:div>
        <w:div w:id="1040128185">
          <w:marLeft w:val="640"/>
          <w:marRight w:val="0"/>
          <w:marTop w:val="0"/>
          <w:marBottom w:val="0"/>
          <w:divBdr>
            <w:top w:val="none" w:sz="0" w:space="0" w:color="auto"/>
            <w:left w:val="none" w:sz="0" w:space="0" w:color="auto"/>
            <w:bottom w:val="none" w:sz="0" w:space="0" w:color="auto"/>
            <w:right w:val="none" w:sz="0" w:space="0" w:color="auto"/>
          </w:divBdr>
        </w:div>
        <w:div w:id="1369792463">
          <w:marLeft w:val="640"/>
          <w:marRight w:val="0"/>
          <w:marTop w:val="0"/>
          <w:marBottom w:val="0"/>
          <w:divBdr>
            <w:top w:val="none" w:sz="0" w:space="0" w:color="auto"/>
            <w:left w:val="none" w:sz="0" w:space="0" w:color="auto"/>
            <w:bottom w:val="none" w:sz="0" w:space="0" w:color="auto"/>
            <w:right w:val="none" w:sz="0" w:space="0" w:color="auto"/>
          </w:divBdr>
        </w:div>
        <w:div w:id="2014333333">
          <w:marLeft w:val="640"/>
          <w:marRight w:val="0"/>
          <w:marTop w:val="0"/>
          <w:marBottom w:val="0"/>
          <w:divBdr>
            <w:top w:val="none" w:sz="0" w:space="0" w:color="auto"/>
            <w:left w:val="none" w:sz="0" w:space="0" w:color="auto"/>
            <w:bottom w:val="none" w:sz="0" w:space="0" w:color="auto"/>
            <w:right w:val="none" w:sz="0" w:space="0" w:color="auto"/>
          </w:divBdr>
        </w:div>
        <w:div w:id="565605218">
          <w:marLeft w:val="640"/>
          <w:marRight w:val="0"/>
          <w:marTop w:val="0"/>
          <w:marBottom w:val="0"/>
          <w:divBdr>
            <w:top w:val="none" w:sz="0" w:space="0" w:color="auto"/>
            <w:left w:val="none" w:sz="0" w:space="0" w:color="auto"/>
            <w:bottom w:val="none" w:sz="0" w:space="0" w:color="auto"/>
            <w:right w:val="none" w:sz="0" w:space="0" w:color="auto"/>
          </w:divBdr>
        </w:div>
        <w:div w:id="1969428423">
          <w:marLeft w:val="640"/>
          <w:marRight w:val="0"/>
          <w:marTop w:val="0"/>
          <w:marBottom w:val="0"/>
          <w:divBdr>
            <w:top w:val="none" w:sz="0" w:space="0" w:color="auto"/>
            <w:left w:val="none" w:sz="0" w:space="0" w:color="auto"/>
            <w:bottom w:val="none" w:sz="0" w:space="0" w:color="auto"/>
            <w:right w:val="none" w:sz="0" w:space="0" w:color="auto"/>
          </w:divBdr>
        </w:div>
        <w:div w:id="494225655">
          <w:marLeft w:val="640"/>
          <w:marRight w:val="0"/>
          <w:marTop w:val="0"/>
          <w:marBottom w:val="0"/>
          <w:divBdr>
            <w:top w:val="none" w:sz="0" w:space="0" w:color="auto"/>
            <w:left w:val="none" w:sz="0" w:space="0" w:color="auto"/>
            <w:bottom w:val="none" w:sz="0" w:space="0" w:color="auto"/>
            <w:right w:val="none" w:sz="0" w:space="0" w:color="auto"/>
          </w:divBdr>
        </w:div>
        <w:div w:id="408694193">
          <w:marLeft w:val="640"/>
          <w:marRight w:val="0"/>
          <w:marTop w:val="0"/>
          <w:marBottom w:val="0"/>
          <w:divBdr>
            <w:top w:val="none" w:sz="0" w:space="0" w:color="auto"/>
            <w:left w:val="none" w:sz="0" w:space="0" w:color="auto"/>
            <w:bottom w:val="none" w:sz="0" w:space="0" w:color="auto"/>
            <w:right w:val="none" w:sz="0" w:space="0" w:color="auto"/>
          </w:divBdr>
        </w:div>
        <w:div w:id="769010169">
          <w:marLeft w:val="640"/>
          <w:marRight w:val="0"/>
          <w:marTop w:val="0"/>
          <w:marBottom w:val="0"/>
          <w:divBdr>
            <w:top w:val="none" w:sz="0" w:space="0" w:color="auto"/>
            <w:left w:val="none" w:sz="0" w:space="0" w:color="auto"/>
            <w:bottom w:val="none" w:sz="0" w:space="0" w:color="auto"/>
            <w:right w:val="none" w:sz="0" w:space="0" w:color="auto"/>
          </w:divBdr>
        </w:div>
        <w:div w:id="1527719507">
          <w:marLeft w:val="640"/>
          <w:marRight w:val="0"/>
          <w:marTop w:val="0"/>
          <w:marBottom w:val="0"/>
          <w:divBdr>
            <w:top w:val="none" w:sz="0" w:space="0" w:color="auto"/>
            <w:left w:val="none" w:sz="0" w:space="0" w:color="auto"/>
            <w:bottom w:val="none" w:sz="0" w:space="0" w:color="auto"/>
            <w:right w:val="none" w:sz="0" w:space="0" w:color="auto"/>
          </w:divBdr>
        </w:div>
        <w:div w:id="444545348">
          <w:marLeft w:val="640"/>
          <w:marRight w:val="0"/>
          <w:marTop w:val="0"/>
          <w:marBottom w:val="0"/>
          <w:divBdr>
            <w:top w:val="none" w:sz="0" w:space="0" w:color="auto"/>
            <w:left w:val="none" w:sz="0" w:space="0" w:color="auto"/>
            <w:bottom w:val="none" w:sz="0" w:space="0" w:color="auto"/>
            <w:right w:val="none" w:sz="0" w:space="0" w:color="auto"/>
          </w:divBdr>
        </w:div>
        <w:div w:id="366637043">
          <w:marLeft w:val="640"/>
          <w:marRight w:val="0"/>
          <w:marTop w:val="0"/>
          <w:marBottom w:val="0"/>
          <w:divBdr>
            <w:top w:val="none" w:sz="0" w:space="0" w:color="auto"/>
            <w:left w:val="none" w:sz="0" w:space="0" w:color="auto"/>
            <w:bottom w:val="none" w:sz="0" w:space="0" w:color="auto"/>
            <w:right w:val="none" w:sz="0" w:space="0" w:color="auto"/>
          </w:divBdr>
        </w:div>
        <w:div w:id="1042557131">
          <w:marLeft w:val="640"/>
          <w:marRight w:val="0"/>
          <w:marTop w:val="0"/>
          <w:marBottom w:val="0"/>
          <w:divBdr>
            <w:top w:val="none" w:sz="0" w:space="0" w:color="auto"/>
            <w:left w:val="none" w:sz="0" w:space="0" w:color="auto"/>
            <w:bottom w:val="none" w:sz="0" w:space="0" w:color="auto"/>
            <w:right w:val="none" w:sz="0" w:space="0" w:color="auto"/>
          </w:divBdr>
        </w:div>
        <w:div w:id="1330601360">
          <w:marLeft w:val="640"/>
          <w:marRight w:val="0"/>
          <w:marTop w:val="0"/>
          <w:marBottom w:val="0"/>
          <w:divBdr>
            <w:top w:val="none" w:sz="0" w:space="0" w:color="auto"/>
            <w:left w:val="none" w:sz="0" w:space="0" w:color="auto"/>
            <w:bottom w:val="none" w:sz="0" w:space="0" w:color="auto"/>
            <w:right w:val="none" w:sz="0" w:space="0" w:color="auto"/>
          </w:divBdr>
        </w:div>
        <w:div w:id="1492258416">
          <w:marLeft w:val="640"/>
          <w:marRight w:val="0"/>
          <w:marTop w:val="0"/>
          <w:marBottom w:val="0"/>
          <w:divBdr>
            <w:top w:val="none" w:sz="0" w:space="0" w:color="auto"/>
            <w:left w:val="none" w:sz="0" w:space="0" w:color="auto"/>
            <w:bottom w:val="none" w:sz="0" w:space="0" w:color="auto"/>
            <w:right w:val="none" w:sz="0" w:space="0" w:color="auto"/>
          </w:divBdr>
        </w:div>
        <w:div w:id="1754352424">
          <w:marLeft w:val="640"/>
          <w:marRight w:val="0"/>
          <w:marTop w:val="0"/>
          <w:marBottom w:val="0"/>
          <w:divBdr>
            <w:top w:val="none" w:sz="0" w:space="0" w:color="auto"/>
            <w:left w:val="none" w:sz="0" w:space="0" w:color="auto"/>
            <w:bottom w:val="none" w:sz="0" w:space="0" w:color="auto"/>
            <w:right w:val="none" w:sz="0" w:space="0" w:color="auto"/>
          </w:divBdr>
        </w:div>
        <w:div w:id="1827283367">
          <w:marLeft w:val="640"/>
          <w:marRight w:val="0"/>
          <w:marTop w:val="0"/>
          <w:marBottom w:val="0"/>
          <w:divBdr>
            <w:top w:val="none" w:sz="0" w:space="0" w:color="auto"/>
            <w:left w:val="none" w:sz="0" w:space="0" w:color="auto"/>
            <w:bottom w:val="none" w:sz="0" w:space="0" w:color="auto"/>
            <w:right w:val="none" w:sz="0" w:space="0" w:color="auto"/>
          </w:divBdr>
        </w:div>
        <w:div w:id="350760538">
          <w:marLeft w:val="640"/>
          <w:marRight w:val="0"/>
          <w:marTop w:val="0"/>
          <w:marBottom w:val="0"/>
          <w:divBdr>
            <w:top w:val="none" w:sz="0" w:space="0" w:color="auto"/>
            <w:left w:val="none" w:sz="0" w:space="0" w:color="auto"/>
            <w:bottom w:val="none" w:sz="0" w:space="0" w:color="auto"/>
            <w:right w:val="none" w:sz="0" w:space="0" w:color="auto"/>
          </w:divBdr>
        </w:div>
        <w:div w:id="159859560">
          <w:marLeft w:val="640"/>
          <w:marRight w:val="0"/>
          <w:marTop w:val="0"/>
          <w:marBottom w:val="0"/>
          <w:divBdr>
            <w:top w:val="none" w:sz="0" w:space="0" w:color="auto"/>
            <w:left w:val="none" w:sz="0" w:space="0" w:color="auto"/>
            <w:bottom w:val="none" w:sz="0" w:space="0" w:color="auto"/>
            <w:right w:val="none" w:sz="0" w:space="0" w:color="auto"/>
          </w:divBdr>
        </w:div>
        <w:div w:id="421224534">
          <w:marLeft w:val="640"/>
          <w:marRight w:val="0"/>
          <w:marTop w:val="0"/>
          <w:marBottom w:val="0"/>
          <w:divBdr>
            <w:top w:val="none" w:sz="0" w:space="0" w:color="auto"/>
            <w:left w:val="none" w:sz="0" w:space="0" w:color="auto"/>
            <w:bottom w:val="none" w:sz="0" w:space="0" w:color="auto"/>
            <w:right w:val="none" w:sz="0" w:space="0" w:color="auto"/>
          </w:divBdr>
        </w:div>
        <w:div w:id="735862869">
          <w:marLeft w:val="640"/>
          <w:marRight w:val="0"/>
          <w:marTop w:val="0"/>
          <w:marBottom w:val="0"/>
          <w:divBdr>
            <w:top w:val="none" w:sz="0" w:space="0" w:color="auto"/>
            <w:left w:val="none" w:sz="0" w:space="0" w:color="auto"/>
            <w:bottom w:val="none" w:sz="0" w:space="0" w:color="auto"/>
            <w:right w:val="none" w:sz="0" w:space="0" w:color="auto"/>
          </w:divBdr>
        </w:div>
        <w:div w:id="1472871243">
          <w:marLeft w:val="640"/>
          <w:marRight w:val="0"/>
          <w:marTop w:val="0"/>
          <w:marBottom w:val="0"/>
          <w:divBdr>
            <w:top w:val="none" w:sz="0" w:space="0" w:color="auto"/>
            <w:left w:val="none" w:sz="0" w:space="0" w:color="auto"/>
            <w:bottom w:val="none" w:sz="0" w:space="0" w:color="auto"/>
            <w:right w:val="none" w:sz="0" w:space="0" w:color="auto"/>
          </w:divBdr>
        </w:div>
        <w:div w:id="1913352632">
          <w:marLeft w:val="640"/>
          <w:marRight w:val="0"/>
          <w:marTop w:val="0"/>
          <w:marBottom w:val="0"/>
          <w:divBdr>
            <w:top w:val="none" w:sz="0" w:space="0" w:color="auto"/>
            <w:left w:val="none" w:sz="0" w:space="0" w:color="auto"/>
            <w:bottom w:val="none" w:sz="0" w:space="0" w:color="auto"/>
            <w:right w:val="none" w:sz="0" w:space="0" w:color="auto"/>
          </w:divBdr>
        </w:div>
      </w:divsChild>
    </w:div>
    <w:div w:id="1692563991">
      <w:bodyDiv w:val="1"/>
      <w:marLeft w:val="0"/>
      <w:marRight w:val="0"/>
      <w:marTop w:val="0"/>
      <w:marBottom w:val="0"/>
      <w:divBdr>
        <w:top w:val="none" w:sz="0" w:space="0" w:color="auto"/>
        <w:left w:val="none" w:sz="0" w:space="0" w:color="auto"/>
        <w:bottom w:val="none" w:sz="0" w:space="0" w:color="auto"/>
        <w:right w:val="none" w:sz="0" w:space="0" w:color="auto"/>
      </w:divBdr>
      <w:divsChild>
        <w:div w:id="2098398329">
          <w:marLeft w:val="640"/>
          <w:marRight w:val="0"/>
          <w:marTop w:val="0"/>
          <w:marBottom w:val="0"/>
          <w:divBdr>
            <w:top w:val="none" w:sz="0" w:space="0" w:color="auto"/>
            <w:left w:val="none" w:sz="0" w:space="0" w:color="auto"/>
            <w:bottom w:val="none" w:sz="0" w:space="0" w:color="auto"/>
            <w:right w:val="none" w:sz="0" w:space="0" w:color="auto"/>
          </w:divBdr>
        </w:div>
        <w:div w:id="935477350">
          <w:marLeft w:val="640"/>
          <w:marRight w:val="0"/>
          <w:marTop w:val="0"/>
          <w:marBottom w:val="0"/>
          <w:divBdr>
            <w:top w:val="none" w:sz="0" w:space="0" w:color="auto"/>
            <w:left w:val="none" w:sz="0" w:space="0" w:color="auto"/>
            <w:bottom w:val="none" w:sz="0" w:space="0" w:color="auto"/>
            <w:right w:val="none" w:sz="0" w:space="0" w:color="auto"/>
          </w:divBdr>
        </w:div>
        <w:div w:id="2122676175">
          <w:marLeft w:val="640"/>
          <w:marRight w:val="0"/>
          <w:marTop w:val="0"/>
          <w:marBottom w:val="0"/>
          <w:divBdr>
            <w:top w:val="none" w:sz="0" w:space="0" w:color="auto"/>
            <w:left w:val="none" w:sz="0" w:space="0" w:color="auto"/>
            <w:bottom w:val="none" w:sz="0" w:space="0" w:color="auto"/>
            <w:right w:val="none" w:sz="0" w:space="0" w:color="auto"/>
          </w:divBdr>
        </w:div>
        <w:div w:id="1490562027">
          <w:marLeft w:val="640"/>
          <w:marRight w:val="0"/>
          <w:marTop w:val="0"/>
          <w:marBottom w:val="0"/>
          <w:divBdr>
            <w:top w:val="none" w:sz="0" w:space="0" w:color="auto"/>
            <w:left w:val="none" w:sz="0" w:space="0" w:color="auto"/>
            <w:bottom w:val="none" w:sz="0" w:space="0" w:color="auto"/>
            <w:right w:val="none" w:sz="0" w:space="0" w:color="auto"/>
          </w:divBdr>
        </w:div>
        <w:div w:id="396829801">
          <w:marLeft w:val="640"/>
          <w:marRight w:val="0"/>
          <w:marTop w:val="0"/>
          <w:marBottom w:val="0"/>
          <w:divBdr>
            <w:top w:val="none" w:sz="0" w:space="0" w:color="auto"/>
            <w:left w:val="none" w:sz="0" w:space="0" w:color="auto"/>
            <w:bottom w:val="none" w:sz="0" w:space="0" w:color="auto"/>
            <w:right w:val="none" w:sz="0" w:space="0" w:color="auto"/>
          </w:divBdr>
        </w:div>
        <w:div w:id="1301692123">
          <w:marLeft w:val="640"/>
          <w:marRight w:val="0"/>
          <w:marTop w:val="0"/>
          <w:marBottom w:val="0"/>
          <w:divBdr>
            <w:top w:val="none" w:sz="0" w:space="0" w:color="auto"/>
            <w:left w:val="none" w:sz="0" w:space="0" w:color="auto"/>
            <w:bottom w:val="none" w:sz="0" w:space="0" w:color="auto"/>
            <w:right w:val="none" w:sz="0" w:space="0" w:color="auto"/>
          </w:divBdr>
        </w:div>
        <w:div w:id="1031421115">
          <w:marLeft w:val="640"/>
          <w:marRight w:val="0"/>
          <w:marTop w:val="0"/>
          <w:marBottom w:val="0"/>
          <w:divBdr>
            <w:top w:val="none" w:sz="0" w:space="0" w:color="auto"/>
            <w:left w:val="none" w:sz="0" w:space="0" w:color="auto"/>
            <w:bottom w:val="none" w:sz="0" w:space="0" w:color="auto"/>
            <w:right w:val="none" w:sz="0" w:space="0" w:color="auto"/>
          </w:divBdr>
        </w:div>
        <w:div w:id="908271569">
          <w:marLeft w:val="640"/>
          <w:marRight w:val="0"/>
          <w:marTop w:val="0"/>
          <w:marBottom w:val="0"/>
          <w:divBdr>
            <w:top w:val="none" w:sz="0" w:space="0" w:color="auto"/>
            <w:left w:val="none" w:sz="0" w:space="0" w:color="auto"/>
            <w:bottom w:val="none" w:sz="0" w:space="0" w:color="auto"/>
            <w:right w:val="none" w:sz="0" w:space="0" w:color="auto"/>
          </w:divBdr>
        </w:div>
        <w:div w:id="1840541017">
          <w:marLeft w:val="640"/>
          <w:marRight w:val="0"/>
          <w:marTop w:val="0"/>
          <w:marBottom w:val="0"/>
          <w:divBdr>
            <w:top w:val="none" w:sz="0" w:space="0" w:color="auto"/>
            <w:left w:val="none" w:sz="0" w:space="0" w:color="auto"/>
            <w:bottom w:val="none" w:sz="0" w:space="0" w:color="auto"/>
            <w:right w:val="none" w:sz="0" w:space="0" w:color="auto"/>
          </w:divBdr>
        </w:div>
        <w:div w:id="1856769015">
          <w:marLeft w:val="640"/>
          <w:marRight w:val="0"/>
          <w:marTop w:val="0"/>
          <w:marBottom w:val="0"/>
          <w:divBdr>
            <w:top w:val="none" w:sz="0" w:space="0" w:color="auto"/>
            <w:left w:val="none" w:sz="0" w:space="0" w:color="auto"/>
            <w:bottom w:val="none" w:sz="0" w:space="0" w:color="auto"/>
            <w:right w:val="none" w:sz="0" w:space="0" w:color="auto"/>
          </w:divBdr>
        </w:div>
        <w:div w:id="34737402">
          <w:marLeft w:val="640"/>
          <w:marRight w:val="0"/>
          <w:marTop w:val="0"/>
          <w:marBottom w:val="0"/>
          <w:divBdr>
            <w:top w:val="none" w:sz="0" w:space="0" w:color="auto"/>
            <w:left w:val="none" w:sz="0" w:space="0" w:color="auto"/>
            <w:bottom w:val="none" w:sz="0" w:space="0" w:color="auto"/>
            <w:right w:val="none" w:sz="0" w:space="0" w:color="auto"/>
          </w:divBdr>
        </w:div>
        <w:div w:id="1587038426">
          <w:marLeft w:val="640"/>
          <w:marRight w:val="0"/>
          <w:marTop w:val="0"/>
          <w:marBottom w:val="0"/>
          <w:divBdr>
            <w:top w:val="none" w:sz="0" w:space="0" w:color="auto"/>
            <w:left w:val="none" w:sz="0" w:space="0" w:color="auto"/>
            <w:bottom w:val="none" w:sz="0" w:space="0" w:color="auto"/>
            <w:right w:val="none" w:sz="0" w:space="0" w:color="auto"/>
          </w:divBdr>
        </w:div>
        <w:div w:id="321466265">
          <w:marLeft w:val="640"/>
          <w:marRight w:val="0"/>
          <w:marTop w:val="0"/>
          <w:marBottom w:val="0"/>
          <w:divBdr>
            <w:top w:val="none" w:sz="0" w:space="0" w:color="auto"/>
            <w:left w:val="none" w:sz="0" w:space="0" w:color="auto"/>
            <w:bottom w:val="none" w:sz="0" w:space="0" w:color="auto"/>
            <w:right w:val="none" w:sz="0" w:space="0" w:color="auto"/>
          </w:divBdr>
        </w:div>
        <w:div w:id="1742174260">
          <w:marLeft w:val="640"/>
          <w:marRight w:val="0"/>
          <w:marTop w:val="0"/>
          <w:marBottom w:val="0"/>
          <w:divBdr>
            <w:top w:val="none" w:sz="0" w:space="0" w:color="auto"/>
            <w:left w:val="none" w:sz="0" w:space="0" w:color="auto"/>
            <w:bottom w:val="none" w:sz="0" w:space="0" w:color="auto"/>
            <w:right w:val="none" w:sz="0" w:space="0" w:color="auto"/>
          </w:divBdr>
        </w:div>
        <w:div w:id="559290047">
          <w:marLeft w:val="640"/>
          <w:marRight w:val="0"/>
          <w:marTop w:val="0"/>
          <w:marBottom w:val="0"/>
          <w:divBdr>
            <w:top w:val="none" w:sz="0" w:space="0" w:color="auto"/>
            <w:left w:val="none" w:sz="0" w:space="0" w:color="auto"/>
            <w:bottom w:val="none" w:sz="0" w:space="0" w:color="auto"/>
            <w:right w:val="none" w:sz="0" w:space="0" w:color="auto"/>
          </w:divBdr>
        </w:div>
        <w:div w:id="1120874878">
          <w:marLeft w:val="640"/>
          <w:marRight w:val="0"/>
          <w:marTop w:val="0"/>
          <w:marBottom w:val="0"/>
          <w:divBdr>
            <w:top w:val="none" w:sz="0" w:space="0" w:color="auto"/>
            <w:left w:val="none" w:sz="0" w:space="0" w:color="auto"/>
            <w:bottom w:val="none" w:sz="0" w:space="0" w:color="auto"/>
            <w:right w:val="none" w:sz="0" w:space="0" w:color="auto"/>
          </w:divBdr>
        </w:div>
        <w:div w:id="1560092391">
          <w:marLeft w:val="640"/>
          <w:marRight w:val="0"/>
          <w:marTop w:val="0"/>
          <w:marBottom w:val="0"/>
          <w:divBdr>
            <w:top w:val="none" w:sz="0" w:space="0" w:color="auto"/>
            <w:left w:val="none" w:sz="0" w:space="0" w:color="auto"/>
            <w:bottom w:val="none" w:sz="0" w:space="0" w:color="auto"/>
            <w:right w:val="none" w:sz="0" w:space="0" w:color="auto"/>
          </w:divBdr>
        </w:div>
        <w:div w:id="857238092">
          <w:marLeft w:val="640"/>
          <w:marRight w:val="0"/>
          <w:marTop w:val="0"/>
          <w:marBottom w:val="0"/>
          <w:divBdr>
            <w:top w:val="none" w:sz="0" w:space="0" w:color="auto"/>
            <w:left w:val="none" w:sz="0" w:space="0" w:color="auto"/>
            <w:bottom w:val="none" w:sz="0" w:space="0" w:color="auto"/>
            <w:right w:val="none" w:sz="0" w:space="0" w:color="auto"/>
          </w:divBdr>
        </w:div>
        <w:div w:id="1016813239">
          <w:marLeft w:val="640"/>
          <w:marRight w:val="0"/>
          <w:marTop w:val="0"/>
          <w:marBottom w:val="0"/>
          <w:divBdr>
            <w:top w:val="none" w:sz="0" w:space="0" w:color="auto"/>
            <w:left w:val="none" w:sz="0" w:space="0" w:color="auto"/>
            <w:bottom w:val="none" w:sz="0" w:space="0" w:color="auto"/>
            <w:right w:val="none" w:sz="0" w:space="0" w:color="auto"/>
          </w:divBdr>
        </w:div>
        <w:div w:id="2025206740">
          <w:marLeft w:val="640"/>
          <w:marRight w:val="0"/>
          <w:marTop w:val="0"/>
          <w:marBottom w:val="0"/>
          <w:divBdr>
            <w:top w:val="none" w:sz="0" w:space="0" w:color="auto"/>
            <w:left w:val="none" w:sz="0" w:space="0" w:color="auto"/>
            <w:bottom w:val="none" w:sz="0" w:space="0" w:color="auto"/>
            <w:right w:val="none" w:sz="0" w:space="0" w:color="auto"/>
          </w:divBdr>
        </w:div>
        <w:div w:id="336929141">
          <w:marLeft w:val="640"/>
          <w:marRight w:val="0"/>
          <w:marTop w:val="0"/>
          <w:marBottom w:val="0"/>
          <w:divBdr>
            <w:top w:val="none" w:sz="0" w:space="0" w:color="auto"/>
            <w:left w:val="none" w:sz="0" w:space="0" w:color="auto"/>
            <w:bottom w:val="none" w:sz="0" w:space="0" w:color="auto"/>
            <w:right w:val="none" w:sz="0" w:space="0" w:color="auto"/>
          </w:divBdr>
        </w:div>
        <w:div w:id="1147480922">
          <w:marLeft w:val="640"/>
          <w:marRight w:val="0"/>
          <w:marTop w:val="0"/>
          <w:marBottom w:val="0"/>
          <w:divBdr>
            <w:top w:val="none" w:sz="0" w:space="0" w:color="auto"/>
            <w:left w:val="none" w:sz="0" w:space="0" w:color="auto"/>
            <w:bottom w:val="none" w:sz="0" w:space="0" w:color="auto"/>
            <w:right w:val="none" w:sz="0" w:space="0" w:color="auto"/>
          </w:divBdr>
        </w:div>
        <w:div w:id="2106536798">
          <w:marLeft w:val="640"/>
          <w:marRight w:val="0"/>
          <w:marTop w:val="0"/>
          <w:marBottom w:val="0"/>
          <w:divBdr>
            <w:top w:val="none" w:sz="0" w:space="0" w:color="auto"/>
            <w:left w:val="none" w:sz="0" w:space="0" w:color="auto"/>
            <w:bottom w:val="none" w:sz="0" w:space="0" w:color="auto"/>
            <w:right w:val="none" w:sz="0" w:space="0" w:color="auto"/>
          </w:divBdr>
        </w:div>
        <w:div w:id="879434510">
          <w:marLeft w:val="640"/>
          <w:marRight w:val="0"/>
          <w:marTop w:val="0"/>
          <w:marBottom w:val="0"/>
          <w:divBdr>
            <w:top w:val="none" w:sz="0" w:space="0" w:color="auto"/>
            <w:left w:val="none" w:sz="0" w:space="0" w:color="auto"/>
            <w:bottom w:val="none" w:sz="0" w:space="0" w:color="auto"/>
            <w:right w:val="none" w:sz="0" w:space="0" w:color="auto"/>
          </w:divBdr>
        </w:div>
        <w:div w:id="1872651061">
          <w:marLeft w:val="640"/>
          <w:marRight w:val="0"/>
          <w:marTop w:val="0"/>
          <w:marBottom w:val="0"/>
          <w:divBdr>
            <w:top w:val="none" w:sz="0" w:space="0" w:color="auto"/>
            <w:left w:val="none" w:sz="0" w:space="0" w:color="auto"/>
            <w:bottom w:val="none" w:sz="0" w:space="0" w:color="auto"/>
            <w:right w:val="none" w:sz="0" w:space="0" w:color="auto"/>
          </w:divBdr>
        </w:div>
        <w:div w:id="999582582">
          <w:marLeft w:val="640"/>
          <w:marRight w:val="0"/>
          <w:marTop w:val="0"/>
          <w:marBottom w:val="0"/>
          <w:divBdr>
            <w:top w:val="none" w:sz="0" w:space="0" w:color="auto"/>
            <w:left w:val="none" w:sz="0" w:space="0" w:color="auto"/>
            <w:bottom w:val="none" w:sz="0" w:space="0" w:color="auto"/>
            <w:right w:val="none" w:sz="0" w:space="0" w:color="auto"/>
          </w:divBdr>
        </w:div>
        <w:div w:id="1473134636">
          <w:marLeft w:val="640"/>
          <w:marRight w:val="0"/>
          <w:marTop w:val="0"/>
          <w:marBottom w:val="0"/>
          <w:divBdr>
            <w:top w:val="none" w:sz="0" w:space="0" w:color="auto"/>
            <w:left w:val="none" w:sz="0" w:space="0" w:color="auto"/>
            <w:bottom w:val="none" w:sz="0" w:space="0" w:color="auto"/>
            <w:right w:val="none" w:sz="0" w:space="0" w:color="auto"/>
          </w:divBdr>
        </w:div>
        <w:div w:id="799080791">
          <w:marLeft w:val="640"/>
          <w:marRight w:val="0"/>
          <w:marTop w:val="0"/>
          <w:marBottom w:val="0"/>
          <w:divBdr>
            <w:top w:val="none" w:sz="0" w:space="0" w:color="auto"/>
            <w:left w:val="none" w:sz="0" w:space="0" w:color="auto"/>
            <w:bottom w:val="none" w:sz="0" w:space="0" w:color="auto"/>
            <w:right w:val="none" w:sz="0" w:space="0" w:color="auto"/>
          </w:divBdr>
        </w:div>
        <w:div w:id="1168715037">
          <w:marLeft w:val="640"/>
          <w:marRight w:val="0"/>
          <w:marTop w:val="0"/>
          <w:marBottom w:val="0"/>
          <w:divBdr>
            <w:top w:val="none" w:sz="0" w:space="0" w:color="auto"/>
            <w:left w:val="none" w:sz="0" w:space="0" w:color="auto"/>
            <w:bottom w:val="none" w:sz="0" w:space="0" w:color="auto"/>
            <w:right w:val="none" w:sz="0" w:space="0" w:color="auto"/>
          </w:divBdr>
        </w:div>
        <w:div w:id="278219291">
          <w:marLeft w:val="640"/>
          <w:marRight w:val="0"/>
          <w:marTop w:val="0"/>
          <w:marBottom w:val="0"/>
          <w:divBdr>
            <w:top w:val="none" w:sz="0" w:space="0" w:color="auto"/>
            <w:left w:val="none" w:sz="0" w:space="0" w:color="auto"/>
            <w:bottom w:val="none" w:sz="0" w:space="0" w:color="auto"/>
            <w:right w:val="none" w:sz="0" w:space="0" w:color="auto"/>
          </w:divBdr>
        </w:div>
        <w:div w:id="1462528294">
          <w:marLeft w:val="640"/>
          <w:marRight w:val="0"/>
          <w:marTop w:val="0"/>
          <w:marBottom w:val="0"/>
          <w:divBdr>
            <w:top w:val="none" w:sz="0" w:space="0" w:color="auto"/>
            <w:left w:val="none" w:sz="0" w:space="0" w:color="auto"/>
            <w:bottom w:val="none" w:sz="0" w:space="0" w:color="auto"/>
            <w:right w:val="none" w:sz="0" w:space="0" w:color="auto"/>
          </w:divBdr>
        </w:div>
        <w:div w:id="992222751">
          <w:marLeft w:val="640"/>
          <w:marRight w:val="0"/>
          <w:marTop w:val="0"/>
          <w:marBottom w:val="0"/>
          <w:divBdr>
            <w:top w:val="none" w:sz="0" w:space="0" w:color="auto"/>
            <w:left w:val="none" w:sz="0" w:space="0" w:color="auto"/>
            <w:bottom w:val="none" w:sz="0" w:space="0" w:color="auto"/>
            <w:right w:val="none" w:sz="0" w:space="0" w:color="auto"/>
          </w:divBdr>
        </w:div>
        <w:div w:id="2135906782">
          <w:marLeft w:val="640"/>
          <w:marRight w:val="0"/>
          <w:marTop w:val="0"/>
          <w:marBottom w:val="0"/>
          <w:divBdr>
            <w:top w:val="none" w:sz="0" w:space="0" w:color="auto"/>
            <w:left w:val="none" w:sz="0" w:space="0" w:color="auto"/>
            <w:bottom w:val="none" w:sz="0" w:space="0" w:color="auto"/>
            <w:right w:val="none" w:sz="0" w:space="0" w:color="auto"/>
          </w:divBdr>
        </w:div>
        <w:div w:id="726953749">
          <w:marLeft w:val="640"/>
          <w:marRight w:val="0"/>
          <w:marTop w:val="0"/>
          <w:marBottom w:val="0"/>
          <w:divBdr>
            <w:top w:val="none" w:sz="0" w:space="0" w:color="auto"/>
            <w:left w:val="none" w:sz="0" w:space="0" w:color="auto"/>
            <w:bottom w:val="none" w:sz="0" w:space="0" w:color="auto"/>
            <w:right w:val="none" w:sz="0" w:space="0" w:color="auto"/>
          </w:divBdr>
        </w:div>
        <w:div w:id="39866194">
          <w:marLeft w:val="640"/>
          <w:marRight w:val="0"/>
          <w:marTop w:val="0"/>
          <w:marBottom w:val="0"/>
          <w:divBdr>
            <w:top w:val="none" w:sz="0" w:space="0" w:color="auto"/>
            <w:left w:val="none" w:sz="0" w:space="0" w:color="auto"/>
            <w:bottom w:val="none" w:sz="0" w:space="0" w:color="auto"/>
            <w:right w:val="none" w:sz="0" w:space="0" w:color="auto"/>
          </w:divBdr>
        </w:div>
        <w:div w:id="794566281">
          <w:marLeft w:val="640"/>
          <w:marRight w:val="0"/>
          <w:marTop w:val="0"/>
          <w:marBottom w:val="0"/>
          <w:divBdr>
            <w:top w:val="none" w:sz="0" w:space="0" w:color="auto"/>
            <w:left w:val="none" w:sz="0" w:space="0" w:color="auto"/>
            <w:bottom w:val="none" w:sz="0" w:space="0" w:color="auto"/>
            <w:right w:val="none" w:sz="0" w:space="0" w:color="auto"/>
          </w:divBdr>
        </w:div>
        <w:div w:id="1592858729">
          <w:marLeft w:val="640"/>
          <w:marRight w:val="0"/>
          <w:marTop w:val="0"/>
          <w:marBottom w:val="0"/>
          <w:divBdr>
            <w:top w:val="none" w:sz="0" w:space="0" w:color="auto"/>
            <w:left w:val="none" w:sz="0" w:space="0" w:color="auto"/>
            <w:bottom w:val="none" w:sz="0" w:space="0" w:color="auto"/>
            <w:right w:val="none" w:sz="0" w:space="0" w:color="auto"/>
          </w:divBdr>
        </w:div>
        <w:div w:id="1412193475">
          <w:marLeft w:val="640"/>
          <w:marRight w:val="0"/>
          <w:marTop w:val="0"/>
          <w:marBottom w:val="0"/>
          <w:divBdr>
            <w:top w:val="none" w:sz="0" w:space="0" w:color="auto"/>
            <w:left w:val="none" w:sz="0" w:space="0" w:color="auto"/>
            <w:bottom w:val="none" w:sz="0" w:space="0" w:color="auto"/>
            <w:right w:val="none" w:sz="0" w:space="0" w:color="auto"/>
          </w:divBdr>
        </w:div>
        <w:div w:id="260266545">
          <w:marLeft w:val="640"/>
          <w:marRight w:val="0"/>
          <w:marTop w:val="0"/>
          <w:marBottom w:val="0"/>
          <w:divBdr>
            <w:top w:val="none" w:sz="0" w:space="0" w:color="auto"/>
            <w:left w:val="none" w:sz="0" w:space="0" w:color="auto"/>
            <w:bottom w:val="none" w:sz="0" w:space="0" w:color="auto"/>
            <w:right w:val="none" w:sz="0" w:space="0" w:color="auto"/>
          </w:divBdr>
        </w:div>
        <w:div w:id="1316763389">
          <w:marLeft w:val="640"/>
          <w:marRight w:val="0"/>
          <w:marTop w:val="0"/>
          <w:marBottom w:val="0"/>
          <w:divBdr>
            <w:top w:val="none" w:sz="0" w:space="0" w:color="auto"/>
            <w:left w:val="none" w:sz="0" w:space="0" w:color="auto"/>
            <w:bottom w:val="none" w:sz="0" w:space="0" w:color="auto"/>
            <w:right w:val="none" w:sz="0" w:space="0" w:color="auto"/>
          </w:divBdr>
        </w:div>
        <w:div w:id="319234418">
          <w:marLeft w:val="640"/>
          <w:marRight w:val="0"/>
          <w:marTop w:val="0"/>
          <w:marBottom w:val="0"/>
          <w:divBdr>
            <w:top w:val="none" w:sz="0" w:space="0" w:color="auto"/>
            <w:left w:val="none" w:sz="0" w:space="0" w:color="auto"/>
            <w:bottom w:val="none" w:sz="0" w:space="0" w:color="auto"/>
            <w:right w:val="none" w:sz="0" w:space="0" w:color="auto"/>
          </w:divBdr>
        </w:div>
        <w:div w:id="672413826">
          <w:marLeft w:val="640"/>
          <w:marRight w:val="0"/>
          <w:marTop w:val="0"/>
          <w:marBottom w:val="0"/>
          <w:divBdr>
            <w:top w:val="none" w:sz="0" w:space="0" w:color="auto"/>
            <w:left w:val="none" w:sz="0" w:space="0" w:color="auto"/>
            <w:bottom w:val="none" w:sz="0" w:space="0" w:color="auto"/>
            <w:right w:val="none" w:sz="0" w:space="0" w:color="auto"/>
          </w:divBdr>
        </w:div>
        <w:div w:id="1480415116">
          <w:marLeft w:val="640"/>
          <w:marRight w:val="0"/>
          <w:marTop w:val="0"/>
          <w:marBottom w:val="0"/>
          <w:divBdr>
            <w:top w:val="none" w:sz="0" w:space="0" w:color="auto"/>
            <w:left w:val="none" w:sz="0" w:space="0" w:color="auto"/>
            <w:bottom w:val="none" w:sz="0" w:space="0" w:color="auto"/>
            <w:right w:val="none" w:sz="0" w:space="0" w:color="auto"/>
          </w:divBdr>
        </w:div>
        <w:div w:id="790124794">
          <w:marLeft w:val="640"/>
          <w:marRight w:val="0"/>
          <w:marTop w:val="0"/>
          <w:marBottom w:val="0"/>
          <w:divBdr>
            <w:top w:val="none" w:sz="0" w:space="0" w:color="auto"/>
            <w:left w:val="none" w:sz="0" w:space="0" w:color="auto"/>
            <w:bottom w:val="none" w:sz="0" w:space="0" w:color="auto"/>
            <w:right w:val="none" w:sz="0" w:space="0" w:color="auto"/>
          </w:divBdr>
        </w:div>
      </w:divsChild>
    </w:div>
    <w:div w:id="1875799726">
      <w:bodyDiv w:val="1"/>
      <w:marLeft w:val="0"/>
      <w:marRight w:val="0"/>
      <w:marTop w:val="0"/>
      <w:marBottom w:val="0"/>
      <w:divBdr>
        <w:top w:val="none" w:sz="0" w:space="0" w:color="auto"/>
        <w:left w:val="none" w:sz="0" w:space="0" w:color="auto"/>
        <w:bottom w:val="none" w:sz="0" w:space="0" w:color="auto"/>
        <w:right w:val="none" w:sz="0" w:space="0" w:color="auto"/>
      </w:divBdr>
      <w:divsChild>
        <w:div w:id="421921671">
          <w:marLeft w:val="640"/>
          <w:marRight w:val="0"/>
          <w:marTop w:val="0"/>
          <w:marBottom w:val="0"/>
          <w:divBdr>
            <w:top w:val="none" w:sz="0" w:space="0" w:color="auto"/>
            <w:left w:val="none" w:sz="0" w:space="0" w:color="auto"/>
            <w:bottom w:val="none" w:sz="0" w:space="0" w:color="auto"/>
            <w:right w:val="none" w:sz="0" w:space="0" w:color="auto"/>
          </w:divBdr>
        </w:div>
        <w:div w:id="597567482">
          <w:marLeft w:val="640"/>
          <w:marRight w:val="0"/>
          <w:marTop w:val="0"/>
          <w:marBottom w:val="0"/>
          <w:divBdr>
            <w:top w:val="none" w:sz="0" w:space="0" w:color="auto"/>
            <w:left w:val="none" w:sz="0" w:space="0" w:color="auto"/>
            <w:bottom w:val="none" w:sz="0" w:space="0" w:color="auto"/>
            <w:right w:val="none" w:sz="0" w:space="0" w:color="auto"/>
          </w:divBdr>
        </w:div>
        <w:div w:id="1342467498">
          <w:marLeft w:val="640"/>
          <w:marRight w:val="0"/>
          <w:marTop w:val="0"/>
          <w:marBottom w:val="0"/>
          <w:divBdr>
            <w:top w:val="none" w:sz="0" w:space="0" w:color="auto"/>
            <w:left w:val="none" w:sz="0" w:space="0" w:color="auto"/>
            <w:bottom w:val="none" w:sz="0" w:space="0" w:color="auto"/>
            <w:right w:val="none" w:sz="0" w:space="0" w:color="auto"/>
          </w:divBdr>
        </w:div>
        <w:div w:id="23752959">
          <w:marLeft w:val="640"/>
          <w:marRight w:val="0"/>
          <w:marTop w:val="0"/>
          <w:marBottom w:val="0"/>
          <w:divBdr>
            <w:top w:val="none" w:sz="0" w:space="0" w:color="auto"/>
            <w:left w:val="none" w:sz="0" w:space="0" w:color="auto"/>
            <w:bottom w:val="none" w:sz="0" w:space="0" w:color="auto"/>
            <w:right w:val="none" w:sz="0" w:space="0" w:color="auto"/>
          </w:divBdr>
        </w:div>
        <w:div w:id="1490057244">
          <w:marLeft w:val="640"/>
          <w:marRight w:val="0"/>
          <w:marTop w:val="0"/>
          <w:marBottom w:val="0"/>
          <w:divBdr>
            <w:top w:val="none" w:sz="0" w:space="0" w:color="auto"/>
            <w:left w:val="none" w:sz="0" w:space="0" w:color="auto"/>
            <w:bottom w:val="none" w:sz="0" w:space="0" w:color="auto"/>
            <w:right w:val="none" w:sz="0" w:space="0" w:color="auto"/>
          </w:divBdr>
        </w:div>
        <w:div w:id="1039160094">
          <w:marLeft w:val="640"/>
          <w:marRight w:val="0"/>
          <w:marTop w:val="0"/>
          <w:marBottom w:val="0"/>
          <w:divBdr>
            <w:top w:val="none" w:sz="0" w:space="0" w:color="auto"/>
            <w:left w:val="none" w:sz="0" w:space="0" w:color="auto"/>
            <w:bottom w:val="none" w:sz="0" w:space="0" w:color="auto"/>
            <w:right w:val="none" w:sz="0" w:space="0" w:color="auto"/>
          </w:divBdr>
        </w:div>
        <w:div w:id="1118332166">
          <w:marLeft w:val="640"/>
          <w:marRight w:val="0"/>
          <w:marTop w:val="0"/>
          <w:marBottom w:val="0"/>
          <w:divBdr>
            <w:top w:val="none" w:sz="0" w:space="0" w:color="auto"/>
            <w:left w:val="none" w:sz="0" w:space="0" w:color="auto"/>
            <w:bottom w:val="none" w:sz="0" w:space="0" w:color="auto"/>
            <w:right w:val="none" w:sz="0" w:space="0" w:color="auto"/>
          </w:divBdr>
        </w:div>
        <w:div w:id="1387878191">
          <w:marLeft w:val="640"/>
          <w:marRight w:val="0"/>
          <w:marTop w:val="0"/>
          <w:marBottom w:val="0"/>
          <w:divBdr>
            <w:top w:val="none" w:sz="0" w:space="0" w:color="auto"/>
            <w:left w:val="none" w:sz="0" w:space="0" w:color="auto"/>
            <w:bottom w:val="none" w:sz="0" w:space="0" w:color="auto"/>
            <w:right w:val="none" w:sz="0" w:space="0" w:color="auto"/>
          </w:divBdr>
        </w:div>
        <w:div w:id="1553077631">
          <w:marLeft w:val="640"/>
          <w:marRight w:val="0"/>
          <w:marTop w:val="0"/>
          <w:marBottom w:val="0"/>
          <w:divBdr>
            <w:top w:val="none" w:sz="0" w:space="0" w:color="auto"/>
            <w:left w:val="none" w:sz="0" w:space="0" w:color="auto"/>
            <w:bottom w:val="none" w:sz="0" w:space="0" w:color="auto"/>
            <w:right w:val="none" w:sz="0" w:space="0" w:color="auto"/>
          </w:divBdr>
        </w:div>
        <w:div w:id="1304656338">
          <w:marLeft w:val="640"/>
          <w:marRight w:val="0"/>
          <w:marTop w:val="0"/>
          <w:marBottom w:val="0"/>
          <w:divBdr>
            <w:top w:val="none" w:sz="0" w:space="0" w:color="auto"/>
            <w:left w:val="none" w:sz="0" w:space="0" w:color="auto"/>
            <w:bottom w:val="none" w:sz="0" w:space="0" w:color="auto"/>
            <w:right w:val="none" w:sz="0" w:space="0" w:color="auto"/>
          </w:divBdr>
        </w:div>
        <w:div w:id="1241335107">
          <w:marLeft w:val="640"/>
          <w:marRight w:val="0"/>
          <w:marTop w:val="0"/>
          <w:marBottom w:val="0"/>
          <w:divBdr>
            <w:top w:val="none" w:sz="0" w:space="0" w:color="auto"/>
            <w:left w:val="none" w:sz="0" w:space="0" w:color="auto"/>
            <w:bottom w:val="none" w:sz="0" w:space="0" w:color="auto"/>
            <w:right w:val="none" w:sz="0" w:space="0" w:color="auto"/>
          </w:divBdr>
        </w:div>
        <w:div w:id="1198350740">
          <w:marLeft w:val="640"/>
          <w:marRight w:val="0"/>
          <w:marTop w:val="0"/>
          <w:marBottom w:val="0"/>
          <w:divBdr>
            <w:top w:val="none" w:sz="0" w:space="0" w:color="auto"/>
            <w:left w:val="none" w:sz="0" w:space="0" w:color="auto"/>
            <w:bottom w:val="none" w:sz="0" w:space="0" w:color="auto"/>
            <w:right w:val="none" w:sz="0" w:space="0" w:color="auto"/>
          </w:divBdr>
        </w:div>
        <w:div w:id="988703918">
          <w:marLeft w:val="640"/>
          <w:marRight w:val="0"/>
          <w:marTop w:val="0"/>
          <w:marBottom w:val="0"/>
          <w:divBdr>
            <w:top w:val="none" w:sz="0" w:space="0" w:color="auto"/>
            <w:left w:val="none" w:sz="0" w:space="0" w:color="auto"/>
            <w:bottom w:val="none" w:sz="0" w:space="0" w:color="auto"/>
            <w:right w:val="none" w:sz="0" w:space="0" w:color="auto"/>
          </w:divBdr>
        </w:div>
        <w:div w:id="1138256820">
          <w:marLeft w:val="640"/>
          <w:marRight w:val="0"/>
          <w:marTop w:val="0"/>
          <w:marBottom w:val="0"/>
          <w:divBdr>
            <w:top w:val="none" w:sz="0" w:space="0" w:color="auto"/>
            <w:left w:val="none" w:sz="0" w:space="0" w:color="auto"/>
            <w:bottom w:val="none" w:sz="0" w:space="0" w:color="auto"/>
            <w:right w:val="none" w:sz="0" w:space="0" w:color="auto"/>
          </w:divBdr>
        </w:div>
        <w:div w:id="8459551">
          <w:marLeft w:val="640"/>
          <w:marRight w:val="0"/>
          <w:marTop w:val="0"/>
          <w:marBottom w:val="0"/>
          <w:divBdr>
            <w:top w:val="none" w:sz="0" w:space="0" w:color="auto"/>
            <w:left w:val="none" w:sz="0" w:space="0" w:color="auto"/>
            <w:bottom w:val="none" w:sz="0" w:space="0" w:color="auto"/>
            <w:right w:val="none" w:sz="0" w:space="0" w:color="auto"/>
          </w:divBdr>
        </w:div>
        <w:div w:id="1574117518">
          <w:marLeft w:val="640"/>
          <w:marRight w:val="0"/>
          <w:marTop w:val="0"/>
          <w:marBottom w:val="0"/>
          <w:divBdr>
            <w:top w:val="none" w:sz="0" w:space="0" w:color="auto"/>
            <w:left w:val="none" w:sz="0" w:space="0" w:color="auto"/>
            <w:bottom w:val="none" w:sz="0" w:space="0" w:color="auto"/>
            <w:right w:val="none" w:sz="0" w:space="0" w:color="auto"/>
          </w:divBdr>
        </w:div>
        <w:div w:id="1219436957">
          <w:marLeft w:val="640"/>
          <w:marRight w:val="0"/>
          <w:marTop w:val="0"/>
          <w:marBottom w:val="0"/>
          <w:divBdr>
            <w:top w:val="none" w:sz="0" w:space="0" w:color="auto"/>
            <w:left w:val="none" w:sz="0" w:space="0" w:color="auto"/>
            <w:bottom w:val="none" w:sz="0" w:space="0" w:color="auto"/>
            <w:right w:val="none" w:sz="0" w:space="0" w:color="auto"/>
          </w:divBdr>
        </w:div>
        <w:div w:id="231887732">
          <w:marLeft w:val="640"/>
          <w:marRight w:val="0"/>
          <w:marTop w:val="0"/>
          <w:marBottom w:val="0"/>
          <w:divBdr>
            <w:top w:val="none" w:sz="0" w:space="0" w:color="auto"/>
            <w:left w:val="none" w:sz="0" w:space="0" w:color="auto"/>
            <w:bottom w:val="none" w:sz="0" w:space="0" w:color="auto"/>
            <w:right w:val="none" w:sz="0" w:space="0" w:color="auto"/>
          </w:divBdr>
        </w:div>
        <w:div w:id="830831874">
          <w:marLeft w:val="640"/>
          <w:marRight w:val="0"/>
          <w:marTop w:val="0"/>
          <w:marBottom w:val="0"/>
          <w:divBdr>
            <w:top w:val="none" w:sz="0" w:space="0" w:color="auto"/>
            <w:left w:val="none" w:sz="0" w:space="0" w:color="auto"/>
            <w:bottom w:val="none" w:sz="0" w:space="0" w:color="auto"/>
            <w:right w:val="none" w:sz="0" w:space="0" w:color="auto"/>
          </w:divBdr>
        </w:div>
        <w:div w:id="1743021191">
          <w:marLeft w:val="640"/>
          <w:marRight w:val="0"/>
          <w:marTop w:val="0"/>
          <w:marBottom w:val="0"/>
          <w:divBdr>
            <w:top w:val="none" w:sz="0" w:space="0" w:color="auto"/>
            <w:left w:val="none" w:sz="0" w:space="0" w:color="auto"/>
            <w:bottom w:val="none" w:sz="0" w:space="0" w:color="auto"/>
            <w:right w:val="none" w:sz="0" w:space="0" w:color="auto"/>
          </w:divBdr>
        </w:div>
        <w:div w:id="383260266">
          <w:marLeft w:val="640"/>
          <w:marRight w:val="0"/>
          <w:marTop w:val="0"/>
          <w:marBottom w:val="0"/>
          <w:divBdr>
            <w:top w:val="none" w:sz="0" w:space="0" w:color="auto"/>
            <w:left w:val="none" w:sz="0" w:space="0" w:color="auto"/>
            <w:bottom w:val="none" w:sz="0" w:space="0" w:color="auto"/>
            <w:right w:val="none" w:sz="0" w:space="0" w:color="auto"/>
          </w:divBdr>
        </w:div>
        <w:div w:id="1062950480">
          <w:marLeft w:val="640"/>
          <w:marRight w:val="0"/>
          <w:marTop w:val="0"/>
          <w:marBottom w:val="0"/>
          <w:divBdr>
            <w:top w:val="none" w:sz="0" w:space="0" w:color="auto"/>
            <w:left w:val="none" w:sz="0" w:space="0" w:color="auto"/>
            <w:bottom w:val="none" w:sz="0" w:space="0" w:color="auto"/>
            <w:right w:val="none" w:sz="0" w:space="0" w:color="auto"/>
          </w:divBdr>
        </w:div>
        <w:div w:id="551692713">
          <w:marLeft w:val="640"/>
          <w:marRight w:val="0"/>
          <w:marTop w:val="0"/>
          <w:marBottom w:val="0"/>
          <w:divBdr>
            <w:top w:val="none" w:sz="0" w:space="0" w:color="auto"/>
            <w:left w:val="none" w:sz="0" w:space="0" w:color="auto"/>
            <w:bottom w:val="none" w:sz="0" w:space="0" w:color="auto"/>
            <w:right w:val="none" w:sz="0" w:space="0" w:color="auto"/>
          </w:divBdr>
        </w:div>
        <w:div w:id="698505475">
          <w:marLeft w:val="640"/>
          <w:marRight w:val="0"/>
          <w:marTop w:val="0"/>
          <w:marBottom w:val="0"/>
          <w:divBdr>
            <w:top w:val="none" w:sz="0" w:space="0" w:color="auto"/>
            <w:left w:val="none" w:sz="0" w:space="0" w:color="auto"/>
            <w:bottom w:val="none" w:sz="0" w:space="0" w:color="auto"/>
            <w:right w:val="none" w:sz="0" w:space="0" w:color="auto"/>
          </w:divBdr>
        </w:div>
        <w:div w:id="1856382109">
          <w:marLeft w:val="640"/>
          <w:marRight w:val="0"/>
          <w:marTop w:val="0"/>
          <w:marBottom w:val="0"/>
          <w:divBdr>
            <w:top w:val="none" w:sz="0" w:space="0" w:color="auto"/>
            <w:left w:val="none" w:sz="0" w:space="0" w:color="auto"/>
            <w:bottom w:val="none" w:sz="0" w:space="0" w:color="auto"/>
            <w:right w:val="none" w:sz="0" w:space="0" w:color="auto"/>
          </w:divBdr>
        </w:div>
        <w:div w:id="339234231">
          <w:marLeft w:val="640"/>
          <w:marRight w:val="0"/>
          <w:marTop w:val="0"/>
          <w:marBottom w:val="0"/>
          <w:divBdr>
            <w:top w:val="none" w:sz="0" w:space="0" w:color="auto"/>
            <w:left w:val="none" w:sz="0" w:space="0" w:color="auto"/>
            <w:bottom w:val="none" w:sz="0" w:space="0" w:color="auto"/>
            <w:right w:val="none" w:sz="0" w:space="0" w:color="auto"/>
          </w:divBdr>
        </w:div>
        <w:div w:id="194125332">
          <w:marLeft w:val="640"/>
          <w:marRight w:val="0"/>
          <w:marTop w:val="0"/>
          <w:marBottom w:val="0"/>
          <w:divBdr>
            <w:top w:val="none" w:sz="0" w:space="0" w:color="auto"/>
            <w:left w:val="none" w:sz="0" w:space="0" w:color="auto"/>
            <w:bottom w:val="none" w:sz="0" w:space="0" w:color="auto"/>
            <w:right w:val="none" w:sz="0" w:space="0" w:color="auto"/>
          </w:divBdr>
        </w:div>
        <w:div w:id="1764379310">
          <w:marLeft w:val="640"/>
          <w:marRight w:val="0"/>
          <w:marTop w:val="0"/>
          <w:marBottom w:val="0"/>
          <w:divBdr>
            <w:top w:val="none" w:sz="0" w:space="0" w:color="auto"/>
            <w:left w:val="none" w:sz="0" w:space="0" w:color="auto"/>
            <w:bottom w:val="none" w:sz="0" w:space="0" w:color="auto"/>
            <w:right w:val="none" w:sz="0" w:space="0" w:color="auto"/>
          </w:divBdr>
        </w:div>
        <w:div w:id="1831873502">
          <w:marLeft w:val="640"/>
          <w:marRight w:val="0"/>
          <w:marTop w:val="0"/>
          <w:marBottom w:val="0"/>
          <w:divBdr>
            <w:top w:val="none" w:sz="0" w:space="0" w:color="auto"/>
            <w:left w:val="none" w:sz="0" w:space="0" w:color="auto"/>
            <w:bottom w:val="none" w:sz="0" w:space="0" w:color="auto"/>
            <w:right w:val="none" w:sz="0" w:space="0" w:color="auto"/>
          </w:divBdr>
        </w:div>
        <w:div w:id="571811930">
          <w:marLeft w:val="640"/>
          <w:marRight w:val="0"/>
          <w:marTop w:val="0"/>
          <w:marBottom w:val="0"/>
          <w:divBdr>
            <w:top w:val="none" w:sz="0" w:space="0" w:color="auto"/>
            <w:left w:val="none" w:sz="0" w:space="0" w:color="auto"/>
            <w:bottom w:val="none" w:sz="0" w:space="0" w:color="auto"/>
            <w:right w:val="none" w:sz="0" w:space="0" w:color="auto"/>
          </w:divBdr>
        </w:div>
        <w:div w:id="383137551">
          <w:marLeft w:val="640"/>
          <w:marRight w:val="0"/>
          <w:marTop w:val="0"/>
          <w:marBottom w:val="0"/>
          <w:divBdr>
            <w:top w:val="none" w:sz="0" w:space="0" w:color="auto"/>
            <w:left w:val="none" w:sz="0" w:space="0" w:color="auto"/>
            <w:bottom w:val="none" w:sz="0" w:space="0" w:color="auto"/>
            <w:right w:val="none" w:sz="0" w:space="0" w:color="auto"/>
          </w:divBdr>
        </w:div>
        <w:div w:id="1981112809">
          <w:marLeft w:val="640"/>
          <w:marRight w:val="0"/>
          <w:marTop w:val="0"/>
          <w:marBottom w:val="0"/>
          <w:divBdr>
            <w:top w:val="none" w:sz="0" w:space="0" w:color="auto"/>
            <w:left w:val="none" w:sz="0" w:space="0" w:color="auto"/>
            <w:bottom w:val="none" w:sz="0" w:space="0" w:color="auto"/>
            <w:right w:val="none" w:sz="0" w:space="0" w:color="auto"/>
          </w:divBdr>
        </w:div>
        <w:div w:id="2140607148">
          <w:marLeft w:val="640"/>
          <w:marRight w:val="0"/>
          <w:marTop w:val="0"/>
          <w:marBottom w:val="0"/>
          <w:divBdr>
            <w:top w:val="none" w:sz="0" w:space="0" w:color="auto"/>
            <w:left w:val="none" w:sz="0" w:space="0" w:color="auto"/>
            <w:bottom w:val="none" w:sz="0" w:space="0" w:color="auto"/>
            <w:right w:val="none" w:sz="0" w:space="0" w:color="auto"/>
          </w:divBdr>
        </w:div>
        <w:div w:id="1094976395">
          <w:marLeft w:val="640"/>
          <w:marRight w:val="0"/>
          <w:marTop w:val="0"/>
          <w:marBottom w:val="0"/>
          <w:divBdr>
            <w:top w:val="none" w:sz="0" w:space="0" w:color="auto"/>
            <w:left w:val="none" w:sz="0" w:space="0" w:color="auto"/>
            <w:bottom w:val="none" w:sz="0" w:space="0" w:color="auto"/>
            <w:right w:val="none" w:sz="0" w:space="0" w:color="auto"/>
          </w:divBdr>
        </w:div>
        <w:div w:id="1572734899">
          <w:marLeft w:val="640"/>
          <w:marRight w:val="0"/>
          <w:marTop w:val="0"/>
          <w:marBottom w:val="0"/>
          <w:divBdr>
            <w:top w:val="none" w:sz="0" w:space="0" w:color="auto"/>
            <w:left w:val="none" w:sz="0" w:space="0" w:color="auto"/>
            <w:bottom w:val="none" w:sz="0" w:space="0" w:color="auto"/>
            <w:right w:val="none" w:sz="0" w:space="0" w:color="auto"/>
          </w:divBdr>
        </w:div>
        <w:div w:id="423192595">
          <w:marLeft w:val="640"/>
          <w:marRight w:val="0"/>
          <w:marTop w:val="0"/>
          <w:marBottom w:val="0"/>
          <w:divBdr>
            <w:top w:val="none" w:sz="0" w:space="0" w:color="auto"/>
            <w:left w:val="none" w:sz="0" w:space="0" w:color="auto"/>
            <w:bottom w:val="none" w:sz="0" w:space="0" w:color="auto"/>
            <w:right w:val="none" w:sz="0" w:space="0" w:color="auto"/>
          </w:divBdr>
        </w:div>
        <w:div w:id="1852914024">
          <w:marLeft w:val="640"/>
          <w:marRight w:val="0"/>
          <w:marTop w:val="0"/>
          <w:marBottom w:val="0"/>
          <w:divBdr>
            <w:top w:val="none" w:sz="0" w:space="0" w:color="auto"/>
            <w:left w:val="none" w:sz="0" w:space="0" w:color="auto"/>
            <w:bottom w:val="none" w:sz="0" w:space="0" w:color="auto"/>
            <w:right w:val="none" w:sz="0" w:space="0" w:color="auto"/>
          </w:divBdr>
        </w:div>
        <w:div w:id="1866557407">
          <w:marLeft w:val="640"/>
          <w:marRight w:val="0"/>
          <w:marTop w:val="0"/>
          <w:marBottom w:val="0"/>
          <w:divBdr>
            <w:top w:val="none" w:sz="0" w:space="0" w:color="auto"/>
            <w:left w:val="none" w:sz="0" w:space="0" w:color="auto"/>
            <w:bottom w:val="none" w:sz="0" w:space="0" w:color="auto"/>
            <w:right w:val="none" w:sz="0" w:space="0" w:color="auto"/>
          </w:divBdr>
        </w:div>
        <w:div w:id="1153183747">
          <w:marLeft w:val="640"/>
          <w:marRight w:val="0"/>
          <w:marTop w:val="0"/>
          <w:marBottom w:val="0"/>
          <w:divBdr>
            <w:top w:val="none" w:sz="0" w:space="0" w:color="auto"/>
            <w:left w:val="none" w:sz="0" w:space="0" w:color="auto"/>
            <w:bottom w:val="none" w:sz="0" w:space="0" w:color="auto"/>
            <w:right w:val="none" w:sz="0" w:space="0" w:color="auto"/>
          </w:divBdr>
        </w:div>
        <w:div w:id="1889296471">
          <w:marLeft w:val="640"/>
          <w:marRight w:val="0"/>
          <w:marTop w:val="0"/>
          <w:marBottom w:val="0"/>
          <w:divBdr>
            <w:top w:val="none" w:sz="0" w:space="0" w:color="auto"/>
            <w:left w:val="none" w:sz="0" w:space="0" w:color="auto"/>
            <w:bottom w:val="none" w:sz="0" w:space="0" w:color="auto"/>
            <w:right w:val="none" w:sz="0" w:space="0" w:color="auto"/>
          </w:divBdr>
        </w:div>
      </w:divsChild>
    </w:div>
    <w:div w:id="1908496537">
      <w:bodyDiv w:val="1"/>
      <w:marLeft w:val="0"/>
      <w:marRight w:val="0"/>
      <w:marTop w:val="0"/>
      <w:marBottom w:val="0"/>
      <w:divBdr>
        <w:top w:val="none" w:sz="0" w:space="0" w:color="auto"/>
        <w:left w:val="none" w:sz="0" w:space="0" w:color="auto"/>
        <w:bottom w:val="none" w:sz="0" w:space="0" w:color="auto"/>
        <w:right w:val="none" w:sz="0" w:space="0" w:color="auto"/>
      </w:divBdr>
      <w:divsChild>
        <w:div w:id="801070639">
          <w:marLeft w:val="640"/>
          <w:marRight w:val="0"/>
          <w:marTop w:val="0"/>
          <w:marBottom w:val="0"/>
          <w:divBdr>
            <w:top w:val="none" w:sz="0" w:space="0" w:color="auto"/>
            <w:left w:val="none" w:sz="0" w:space="0" w:color="auto"/>
            <w:bottom w:val="none" w:sz="0" w:space="0" w:color="auto"/>
            <w:right w:val="none" w:sz="0" w:space="0" w:color="auto"/>
          </w:divBdr>
        </w:div>
        <w:div w:id="415710849">
          <w:marLeft w:val="640"/>
          <w:marRight w:val="0"/>
          <w:marTop w:val="0"/>
          <w:marBottom w:val="0"/>
          <w:divBdr>
            <w:top w:val="none" w:sz="0" w:space="0" w:color="auto"/>
            <w:left w:val="none" w:sz="0" w:space="0" w:color="auto"/>
            <w:bottom w:val="none" w:sz="0" w:space="0" w:color="auto"/>
            <w:right w:val="none" w:sz="0" w:space="0" w:color="auto"/>
          </w:divBdr>
        </w:div>
        <w:div w:id="961961076">
          <w:marLeft w:val="640"/>
          <w:marRight w:val="0"/>
          <w:marTop w:val="0"/>
          <w:marBottom w:val="0"/>
          <w:divBdr>
            <w:top w:val="none" w:sz="0" w:space="0" w:color="auto"/>
            <w:left w:val="none" w:sz="0" w:space="0" w:color="auto"/>
            <w:bottom w:val="none" w:sz="0" w:space="0" w:color="auto"/>
            <w:right w:val="none" w:sz="0" w:space="0" w:color="auto"/>
          </w:divBdr>
        </w:div>
        <w:div w:id="1062369714">
          <w:marLeft w:val="640"/>
          <w:marRight w:val="0"/>
          <w:marTop w:val="0"/>
          <w:marBottom w:val="0"/>
          <w:divBdr>
            <w:top w:val="none" w:sz="0" w:space="0" w:color="auto"/>
            <w:left w:val="none" w:sz="0" w:space="0" w:color="auto"/>
            <w:bottom w:val="none" w:sz="0" w:space="0" w:color="auto"/>
            <w:right w:val="none" w:sz="0" w:space="0" w:color="auto"/>
          </w:divBdr>
        </w:div>
        <w:div w:id="1268462685">
          <w:marLeft w:val="640"/>
          <w:marRight w:val="0"/>
          <w:marTop w:val="0"/>
          <w:marBottom w:val="0"/>
          <w:divBdr>
            <w:top w:val="none" w:sz="0" w:space="0" w:color="auto"/>
            <w:left w:val="none" w:sz="0" w:space="0" w:color="auto"/>
            <w:bottom w:val="none" w:sz="0" w:space="0" w:color="auto"/>
            <w:right w:val="none" w:sz="0" w:space="0" w:color="auto"/>
          </w:divBdr>
        </w:div>
        <w:div w:id="2021663264">
          <w:marLeft w:val="640"/>
          <w:marRight w:val="0"/>
          <w:marTop w:val="0"/>
          <w:marBottom w:val="0"/>
          <w:divBdr>
            <w:top w:val="none" w:sz="0" w:space="0" w:color="auto"/>
            <w:left w:val="none" w:sz="0" w:space="0" w:color="auto"/>
            <w:bottom w:val="none" w:sz="0" w:space="0" w:color="auto"/>
            <w:right w:val="none" w:sz="0" w:space="0" w:color="auto"/>
          </w:divBdr>
        </w:div>
        <w:div w:id="968972789">
          <w:marLeft w:val="640"/>
          <w:marRight w:val="0"/>
          <w:marTop w:val="0"/>
          <w:marBottom w:val="0"/>
          <w:divBdr>
            <w:top w:val="none" w:sz="0" w:space="0" w:color="auto"/>
            <w:left w:val="none" w:sz="0" w:space="0" w:color="auto"/>
            <w:bottom w:val="none" w:sz="0" w:space="0" w:color="auto"/>
            <w:right w:val="none" w:sz="0" w:space="0" w:color="auto"/>
          </w:divBdr>
        </w:div>
        <w:div w:id="738136990">
          <w:marLeft w:val="640"/>
          <w:marRight w:val="0"/>
          <w:marTop w:val="0"/>
          <w:marBottom w:val="0"/>
          <w:divBdr>
            <w:top w:val="none" w:sz="0" w:space="0" w:color="auto"/>
            <w:left w:val="none" w:sz="0" w:space="0" w:color="auto"/>
            <w:bottom w:val="none" w:sz="0" w:space="0" w:color="auto"/>
            <w:right w:val="none" w:sz="0" w:space="0" w:color="auto"/>
          </w:divBdr>
        </w:div>
        <w:div w:id="1634096861">
          <w:marLeft w:val="640"/>
          <w:marRight w:val="0"/>
          <w:marTop w:val="0"/>
          <w:marBottom w:val="0"/>
          <w:divBdr>
            <w:top w:val="none" w:sz="0" w:space="0" w:color="auto"/>
            <w:left w:val="none" w:sz="0" w:space="0" w:color="auto"/>
            <w:bottom w:val="none" w:sz="0" w:space="0" w:color="auto"/>
            <w:right w:val="none" w:sz="0" w:space="0" w:color="auto"/>
          </w:divBdr>
        </w:div>
        <w:div w:id="1827550121">
          <w:marLeft w:val="640"/>
          <w:marRight w:val="0"/>
          <w:marTop w:val="0"/>
          <w:marBottom w:val="0"/>
          <w:divBdr>
            <w:top w:val="none" w:sz="0" w:space="0" w:color="auto"/>
            <w:left w:val="none" w:sz="0" w:space="0" w:color="auto"/>
            <w:bottom w:val="none" w:sz="0" w:space="0" w:color="auto"/>
            <w:right w:val="none" w:sz="0" w:space="0" w:color="auto"/>
          </w:divBdr>
        </w:div>
        <w:div w:id="2076121624">
          <w:marLeft w:val="640"/>
          <w:marRight w:val="0"/>
          <w:marTop w:val="0"/>
          <w:marBottom w:val="0"/>
          <w:divBdr>
            <w:top w:val="none" w:sz="0" w:space="0" w:color="auto"/>
            <w:left w:val="none" w:sz="0" w:space="0" w:color="auto"/>
            <w:bottom w:val="none" w:sz="0" w:space="0" w:color="auto"/>
            <w:right w:val="none" w:sz="0" w:space="0" w:color="auto"/>
          </w:divBdr>
        </w:div>
        <w:div w:id="983463618">
          <w:marLeft w:val="640"/>
          <w:marRight w:val="0"/>
          <w:marTop w:val="0"/>
          <w:marBottom w:val="0"/>
          <w:divBdr>
            <w:top w:val="none" w:sz="0" w:space="0" w:color="auto"/>
            <w:left w:val="none" w:sz="0" w:space="0" w:color="auto"/>
            <w:bottom w:val="none" w:sz="0" w:space="0" w:color="auto"/>
            <w:right w:val="none" w:sz="0" w:space="0" w:color="auto"/>
          </w:divBdr>
        </w:div>
        <w:div w:id="1533570103">
          <w:marLeft w:val="640"/>
          <w:marRight w:val="0"/>
          <w:marTop w:val="0"/>
          <w:marBottom w:val="0"/>
          <w:divBdr>
            <w:top w:val="none" w:sz="0" w:space="0" w:color="auto"/>
            <w:left w:val="none" w:sz="0" w:space="0" w:color="auto"/>
            <w:bottom w:val="none" w:sz="0" w:space="0" w:color="auto"/>
            <w:right w:val="none" w:sz="0" w:space="0" w:color="auto"/>
          </w:divBdr>
        </w:div>
        <w:div w:id="1192499839">
          <w:marLeft w:val="640"/>
          <w:marRight w:val="0"/>
          <w:marTop w:val="0"/>
          <w:marBottom w:val="0"/>
          <w:divBdr>
            <w:top w:val="none" w:sz="0" w:space="0" w:color="auto"/>
            <w:left w:val="none" w:sz="0" w:space="0" w:color="auto"/>
            <w:bottom w:val="none" w:sz="0" w:space="0" w:color="auto"/>
            <w:right w:val="none" w:sz="0" w:space="0" w:color="auto"/>
          </w:divBdr>
        </w:div>
        <w:div w:id="1247611343">
          <w:marLeft w:val="640"/>
          <w:marRight w:val="0"/>
          <w:marTop w:val="0"/>
          <w:marBottom w:val="0"/>
          <w:divBdr>
            <w:top w:val="none" w:sz="0" w:space="0" w:color="auto"/>
            <w:left w:val="none" w:sz="0" w:space="0" w:color="auto"/>
            <w:bottom w:val="none" w:sz="0" w:space="0" w:color="auto"/>
            <w:right w:val="none" w:sz="0" w:space="0" w:color="auto"/>
          </w:divBdr>
        </w:div>
        <w:div w:id="296187093">
          <w:marLeft w:val="640"/>
          <w:marRight w:val="0"/>
          <w:marTop w:val="0"/>
          <w:marBottom w:val="0"/>
          <w:divBdr>
            <w:top w:val="none" w:sz="0" w:space="0" w:color="auto"/>
            <w:left w:val="none" w:sz="0" w:space="0" w:color="auto"/>
            <w:bottom w:val="none" w:sz="0" w:space="0" w:color="auto"/>
            <w:right w:val="none" w:sz="0" w:space="0" w:color="auto"/>
          </w:divBdr>
        </w:div>
        <w:div w:id="814907159">
          <w:marLeft w:val="640"/>
          <w:marRight w:val="0"/>
          <w:marTop w:val="0"/>
          <w:marBottom w:val="0"/>
          <w:divBdr>
            <w:top w:val="none" w:sz="0" w:space="0" w:color="auto"/>
            <w:left w:val="none" w:sz="0" w:space="0" w:color="auto"/>
            <w:bottom w:val="none" w:sz="0" w:space="0" w:color="auto"/>
            <w:right w:val="none" w:sz="0" w:space="0" w:color="auto"/>
          </w:divBdr>
        </w:div>
        <w:div w:id="543054858">
          <w:marLeft w:val="640"/>
          <w:marRight w:val="0"/>
          <w:marTop w:val="0"/>
          <w:marBottom w:val="0"/>
          <w:divBdr>
            <w:top w:val="none" w:sz="0" w:space="0" w:color="auto"/>
            <w:left w:val="none" w:sz="0" w:space="0" w:color="auto"/>
            <w:bottom w:val="none" w:sz="0" w:space="0" w:color="auto"/>
            <w:right w:val="none" w:sz="0" w:space="0" w:color="auto"/>
          </w:divBdr>
        </w:div>
        <w:div w:id="758598121">
          <w:marLeft w:val="640"/>
          <w:marRight w:val="0"/>
          <w:marTop w:val="0"/>
          <w:marBottom w:val="0"/>
          <w:divBdr>
            <w:top w:val="none" w:sz="0" w:space="0" w:color="auto"/>
            <w:left w:val="none" w:sz="0" w:space="0" w:color="auto"/>
            <w:bottom w:val="none" w:sz="0" w:space="0" w:color="auto"/>
            <w:right w:val="none" w:sz="0" w:space="0" w:color="auto"/>
          </w:divBdr>
        </w:div>
        <w:div w:id="1025445174">
          <w:marLeft w:val="640"/>
          <w:marRight w:val="0"/>
          <w:marTop w:val="0"/>
          <w:marBottom w:val="0"/>
          <w:divBdr>
            <w:top w:val="none" w:sz="0" w:space="0" w:color="auto"/>
            <w:left w:val="none" w:sz="0" w:space="0" w:color="auto"/>
            <w:bottom w:val="none" w:sz="0" w:space="0" w:color="auto"/>
            <w:right w:val="none" w:sz="0" w:space="0" w:color="auto"/>
          </w:divBdr>
        </w:div>
        <w:div w:id="1975211531">
          <w:marLeft w:val="640"/>
          <w:marRight w:val="0"/>
          <w:marTop w:val="0"/>
          <w:marBottom w:val="0"/>
          <w:divBdr>
            <w:top w:val="none" w:sz="0" w:space="0" w:color="auto"/>
            <w:left w:val="none" w:sz="0" w:space="0" w:color="auto"/>
            <w:bottom w:val="none" w:sz="0" w:space="0" w:color="auto"/>
            <w:right w:val="none" w:sz="0" w:space="0" w:color="auto"/>
          </w:divBdr>
        </w:div>
        <w:div w:id="1177305225">
          <w:marLeft w:val="640"/>
          <w:marRight w:val="0"/>
          <w:marTop w:val="0"/>
          <w:marBottom w:val="0"/>
          <w:divBdr>
            <w:top w:val="none" w:sz="0" w:space="0" w:color="auto"/>
            <w:left w:val="none" w:sz="0" w:space="0" w:color="auto"/>
            <w:bottom w:val="none" w:sz="0" w:space="0" w:color="auto"/>
            <w:right w:val="none" w:sz="0" w:space="0" w:color="auto"/>
          </w:divBdr>
        </w:div>
        <w:div w:id="913514019">
          <w:marLeft w:val="640"/>
          <w:marRight w:val="0"/>
          <w:marTop w:val="0"/>
          <w:marBottom w:val="0"/>
          <w:divBdr>
            <w:top w:val="none" w:sz="0" w:space="0" w:color="auto"/>
            <w:left w:val="none" w:sz="0" w:space="0" w:color="auto"/>
            <w:bottom w:val="none" w:sz="0" w:space="0" w:color="auto"/>
            <w:right w:val="none" w:sz="0" w:space="0" w:color="auto"/>
          </w:divBdr>
        </w:div>
        <w:div w:id="1092773549">
          <w:marLeft w:val="640"/>
          <w:marRight w:val="0"/>
          <w:marTop w:val="0"/>
          <w:marBottom w:val="0"/>
          <w:divBdr>
            <w:top w:val="none" w:sz="0" w:space="0" w:color="auto"/>
            <w:left w:val="none" w:sz="0" w:space="0" w:color="auto"/>
            <w:bottom w:val="none" w:sz="0" w:space="0" w:color="auto"/>
            <w:right w:val="none" w:sz="0" w:space="0" w:color="auto"/>
          </w:divBdr>
        </w:div>
        <w:div w:id="403455198">
          <w:marLeft w:val="640"/>
          <w:marRight w:val="0"/>
          <w:marTop w:val="0"/>
          <w:marBottom w:val="0"/>
          <w:divBdr>
            <w:top w:val="none" w:sz="0" w:space="0" w:color="auto"/>
            <w:left w:val="none" w:sz="0" w:space="0" w:color="auto"/>
            <w:bottom w:val="none" w:sz="0" w:space="0" w:color="auto"/>
            <w:right w:val="none" w:sz="0" w:space="0" w:color="auto"/>
          </w:divBdr>
        </w:div>
        <w:div w:id="1959217671">
          <w:marLeft w:val="640"/>
          <w:marRight w:val="0"/>
          <w:marTop w:val="0"/>
          <w:marBottom w:val="0"/>
          <w:divBdr>
            <w:top w:val="none" w:sz="0" w:space="0" w:color="auto"/>
            <w:left w:val="none" w:sz="0" w:space="0" w:color="auto"/>
            <w:bottom w:val="none" w:sz="0" w:space="0" w:color="auto"/>
            <w:right w:val="none" w:sz="0" w:space="0" w:color="auto"/>
          </w:divBdr>
        </w:div>
        <w:div w:id="357581540">
          <w:marLeft w:val="640"/>
          <w:marRight w:val="0"/>
          <w:marTop w:val="0"/>
          <w:marBottom w:val="0"/>
          <w:divBdr>
            <w:top w:val="none" w:sz="0" w:space="0" w:color="auto"/>
            <w:left w:val="none" w:sz="0" w:space="0" w:color="auto"/>
            <w:bottom w:val="none" w:sz="0" w:space="0" w:color="auto"/>
            <w:right w:val="none" w:sz="0" w:space="0" w:color="auto"/>
          </w:divBdr>
        </w:div>
        <w:div w:id="1179539607">
          <w:marLeft w:val="640"/>
          <w:marRight w:val="0"/>
          <w:marTop w:val="0"/>
          <w:marBottom w:val="0"/>
          <w:divBdr>
            <w:top w:val="none" w:sz="0" w:space="0" w:color="auto"/>
            <w:left w:val="none" w:sz="0" w:space="0" w:color="auto"/>
            <w:bottom w:val="none" w:sz="0" w:space="0" w:color="auto"/>
            <w:right w:val="none" w:sz="0" w:space="0" w:color="auto"/>
          </w:divBdr>
        </w:div>
        <w:div w:id="229778377">
          <w:marLeft w:val="640"/>
          <w:marRight w:val="0"/>
          <w:marTop w:val="0"/>
          <w:marBottom w:val="0"/>
          <w:divBdr>
            <w:top w:val="none" w:sz="0" w:space="0" w:color="auto"/>
            <w:left w:val="none" w:sz="0" w:space="0" w:color="auto"/>
            <w:bottom w:val="none" w:sz="0" w:space="0" w:color="auto"/>
            <w:right w:val="none" w:sz="0" w:space="0" w:color="auto"/>
          </w:divBdr>
        </w:div>
        <w:div w:id="1530139407">
          <w:marLeft w:val="640"/>
          <w:marRight w:val="0"/>
          <w:marTop w:val="0"/>
          <w:marBottom w:val="0"/>
          <w:divBdr>
            <w:top w:val="none" w:sz="0" w:space="0" w:color="auto"/>
            <w:left w:val="none" w:sz="0" w:space="0" w:color="auto"/>
            <w:bottom w:val="none" w:sz="0" w:space="0" w:color="auto"/>
            <w:right w:val="none" w:sz="0" w:space="0" w:color="auto"/>
          </w:divBdr>
        </w:div>
        <w:div w:id="1775706000">
          <w:marLeft w:val="640"/>
          <w:marRight w:val="0"/>
          <w:marTop w:val="0"/>
          <w:marBottom w:val="0"/>
          <w:divBdr>
            <w:top w:val="none" w:sz="0" w:space="0" w:color="auto"/>
            <w:left w:val="none" w:sz="0" w:space="0" w:color="auto"/>
            <w:bottom w:val="none" w:sz="0" w:space="0" w:color="auto"/>
            <w:right w:val="none" w:sz="0" w:space="0" w:color="auto"/>
          </w:divBdr>
        </w:div>
        <w:div w:id="1117794549">
          <w:marLeft w:val="640"/>
          <w:marRight w:val="0"/>
          <w:marTop w:val="0"/>
          <w:marBottom w:val="0"/>
          <w:divBdr>
            <w:top w:val="none" w:sz="0" w:space="0" w:color="auto"/>
            <w:left w:val="none" w:sz="0" w:space="0" w:color="auto"/>
            <w:bottom w:val="none" w:sz="0" w:space="0" w:color="auto"/>
            <w:right w:val="none" w:sz="0" w:space="0" w:color="auto"/>
          </w:divBdr>
        </w:div>
        <w:div w:id="1952009308">
          <w:marLeft w:val="640"/>
          <w:marRight w:val="0"/>
          <w:marTop w:val="0"/>
          <w:marBottom w:val="0"/>
          <w:divBdr>
            <w:top w:val="none" w:sz="0" w:space="0" w:color="auto"/>
            <w:left w:val="none" w:sz="0" w:space="0" w:color="auto"/>
            <w:bottom w:val="none" w:sz="0" w:space="0" w:color="auto"/>
            <w:right w:val="none" w:sz="0" w:space="0" w:color="auto"/>
          </w:divBdr>
        </w:div>
        <w:div w:id="175392159">
          <w:marLeft w:val="640"/>
          <w:marRight w:val="0"/>
          <w:marTop w:val="0"/>
          <w:marBottom w:val="0"/>
          <w:divBdr>
            <w:top w:val="none" w:sz="0" w:space="0" w:color="auto"/>
            <w:left w:val="none" w:sz="0" w:space="0" w:color="auto"/>
            <w:bottom w:val="none" w:sz="0" w:space="0" w:color="auto"/>
            <w:right w:val="none" w:sz="0" w:space="0" w:color="auto"/>
          </w:divBdr>
        </w:div>
        <w:div w:id="1492715034">
          <w:marLeft w:val="640"/>
          <w:marRight w:val="0"/>
          <w:marTop w:val="0"/>
          <w:marBottom w:val="0"/>
          <w:divBdr>
            <w:top w:val="none" w:sz="0" w:space="0" w:color="auto"/>
            <w:left w:val="none" w:sz="0" w:space="0" w:color="auto"/>
            <w:bottom w:val="none" w:sz="0" w:space="0" w:color="auto"/>
            <w:right w:val="none" w:sz="0" w:space="0" w:color="auto"/>
          </w:divBdr>
        </w:div>
        <w:div w:id="18746623">
          <w:marLeft w:val="640"/>
          <w:marRight w:val="0"/>
          <w:marTop w:val="0"/>
          <w:marBottom w:val="0"/>
          <w:divBdr>
            <w:top w:val="none" w:sz="0" w:space="0" w:color="auto"/>
            <w:left w:val="none" w:sz="0" w:space="0" w:color="auto"/>
            <w:bottom w:val="none" w:sz="0" w:space="0" w:color="auto"/>
            <w:right w:val="none" w:sz="0" w:space="0" w:color="auto"/>
          </w:divBdr>
        </w:div>
        <w:div w:id="627126782">
          <w:marLeft w:val="640"/>
          <w:marRight w:val="0"/>
          <w:marTop w:val="0"/>
          <w:marBottom w:val="0"/>
          <w:divBdr>
            <w:top w:val="none" w:sz="0" w:space="0" w:color="auto"/>
            <w:left w:val="none" w:sz="0" w:space="0" w:color="auto"/>
            <w:bottom w:val="none" w:sz="0" w:space="0" w:color="auto"/>
            <w:right w:val="none" w:sz="0" w:space="0" w:color="auto"/>
          </w:divBdr>
        </w:div>
        <w:div w:id="1171945285">
          <w:marLeft w:val="640"/>
          <w:marRight w:val="0"/>
          <w:marTop w:val="0"/>
          <w:marBottom w:val="0"/>
          <w:divBdr>
            <w:top w:val="none" w:sz="0" w:space="0" w:color="auto"/>
            <w:left w:val="none" w:sz="0" w:space="0" w:color="auto"/>
            <w:bottom w:val="none" w:sz="0" w:space="0" w:color="auto"/>
            <w:right w:val="none" w:sz="0" w:space="0" w:color="auto"/>
          </w:divBdr>
        </w:div>
        <w:div w:id="1704749065">
          <w:marLeft w:val="640"/>
          <w:marRight w:val="0"/>
          <w:marTop w:val="0"/>
          <w:marBottom w:val="0"/>
          <w:divBdr>
            <w:top w:val="none" w:sz="0" w:space="0" w:color="auto"/>
            <w:left w:val="none" w:sz="0" w:space="0" w:color="auto"/>
            <w:bottom w:val="none" w:sz="0" w:space="0" w:color="auto"/>
            <w:right w:val="none" w:sz="0" w:space="0" w:color="auto"/>
          </w:divBdr>
        </w:div>
        <w:div w:id="276186064">
          <w:marLeft w:val="640"/>
          <w:marRight w:val="0"/>
          <w:marTop w:val="0"/>
          <w:marBottom w:val="0"/>
          <w:divBdr>
            <w:top w:val="none" w:sz="0" w:space="0" w:color="auto"/>
            <w:left w:val="none" w:sz="0" w:space="0" w:color="auto"/>
            <w:bottom w:val="none" w:sz="0" w:space="0" w:color="auto"/>
            <w:right w:val="none" w:sz="0" w:space="0" w:color="auto"/>
          </w:divBdr>
        </w:div>
      </w:divsChild>
    </w:div>
    <w:div w:id="1922445642">
      <w:bodyDiv w:val="1"/>
      <w:marLeft w:val="0"/>
      <w:marRight w:val="0"/>
      <w:marTop w:val="0"/>
      <w:marBottom w:val="0"/>
      <w:divBdr>
        <w:top w:val="none" w:sz="0" w:space="0" w:color="auto"/>
        <w:left w:val="none" w:sz="0" w:space="0" w:color="auto"/>
        <w:bottom w:val="none" w:sz="0" w:space="0" w:color="auto"/>
        <w:right w:val="none" w:sz="0" w:space="0" w:color="auto"/>
      </w:divBdr>
    </w:div>
    <w:div w:id="1977291686">
      <w:bodyDiv w:val="1"/>
      <w:marLeft w:val="0"/>
      <w:marRight w:val="0"/>
      <w:marTop w:val="0"/>
      <w:marBottom w:val="0"/>
      <w:divBdr>
        <w:top w:val="none" w:sz="0" w:space="0" w:color="auto"/>
        <w:left w:val="none" w:sz="0" w:space="0" w:color="auto"/>
        <w:bottom w:val="none" w:sz="0" w:space="0" w:color="auto"/>
        <w:right w:val="none" w:sz="0" w:space="0" w:color="auto"/>
      </w:divBdr>
    </w:div>
    <w:div w:id="2068336259">
      <w:bodyDiv w:val="1"/>
      <w:marLeft w:val="0"/>
      <w:marRight w:val="0"/>
      <w:marTop w:val="0"/>
      <w:marBottom w:val="0"/>
      <w:divBdr>
        <w:top w:val="none" w:sz="0" w:space="0" w:color="auto"/>
        <w:left w:val="none" w:sz="0" w:space="0" w:color="auto"/>
        <w:bottom w:val="none" w:sz="0" w:space="0" w:color="auto"/>
        <w:right w:val="none" w:sz="0" w:space="0" w:color="auto"/>
      </w:divBdr>
    </w:div>
    <w:div w:id="2129003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863A9-4EE3-452B-8D43-1871A54D15DE}">
  <we:reference id="wa104382081" version="1.55.1.0" store="es-ES" storeType="OMEX"/>
  <we:alternateReferences>
    <we:reference id="wa104382081" version="1.55.1.0" store="es-ES" storeType="OMEX"/>
  </we:alternateReferences>
  <we:properties>
    <we:property name="MENDELEY_CITATIONS" value="[{&quot;citationID&quot;:&quot;MENDELEY_CITATION_f1a41da3-b6ae-436e-a6f8-1e273bfe5d0e&quot;,&quot;properties&quot;:{&quot;noteIndex&quot;:0},&quot;isEdited&quot;:false,&quot;manualOverride&quot;:{&quot;citeprocText&quot;:&quot;[1]&quot;,&quot;isManuallyOverridden&quot;:false,&quot;manualOverrideText&quot;:&quot;&quot;},&quot;citationTag&quot;:&quot;MENDELEY_CITATION_v3_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&quot;,&quot;citationItems&quot;:[{&quot;id&quot;:&quot;92242c0b-73e6-5122-8001-989ff18e9291&quot;,&quot;itemData&quot;:{&quot;author&quot;:[{&quot;dropping-particle&quot;:&quot;&quot;,&quot;family&quot;:&quot;Gottschalk&quot;,&quot;given&quot;:&quot;Marcelo&quot;,&quot;non-dropping-particle&quot;:&quot;&quot;,&quot;parse-names&quot;:false,&quot;suffix&quot;:&quot;&quot;},{&quot;dropping-particle&quot;:&quot;&quot;,&quot;family&quot;:&quot;Broes&quot;,&quot;given&quot;:&quot;André&quot;,&quot;non-dropping-particle&quot;:&quot;&quot;,&quot;parse-names&quot;:false,&quot;suffix&quot;:&quot;&quot;}],&quot;container-title&quot;:&quot;Diseases of Swine&quot;,&quot;id&quot;:&quot;92242c0b-73e6-5122-8001-989ff18e9291&quot;,&quot;issued&quot;:{&quot;date-parts&quot;:[[&quot;2019&quot;]]},&quot;page&quot;:&quot;749-766&quot;,&quot;title&quot;:&quot;Actinobacillosis&quot;,&quot;type&quot;:&quot;chapter&quot;,&quot;container-title-short&quot;:&quot;&quot;},&quot;uris&quot;:[&quot;http://www.mendeley.com/documents/?uuid=25409243-e818-4edc-9849-3f7a2c43c3c8&quot;],&quot;isTemporary&quot;:false,&quot;legacyDesktopId&quot;:&quot;25409243-e818-4edc-9849-3f7a2c43c3c8&quot;}]},{&quot;citationID&quot;:&quot;MENDELEY_CITATION_0694f9dd-4924-4c34-9fb1-f5142ba13de3&quot;,&quot;properties&quot;:{&quot;noteIndex&quot;:0},&quot;isEdited&quot;:false,&quot;manualOverride&quot;:{&quot;citeprocText&quot;:&quot;[2]&quot;,&quot;isManuallyOverridden&quot;:false,&quot;manualOverrideText&quot;:&quot;&quot;},&quot;citationTag&quot;:&quot;MENDELEY_CITATION_v3_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&quot;,&quot;citationItems&quot;:[{&quot;id&quot;:&quot;f18da69d-5add-5b8d-9b39-91a3d51d083e&quot;,&quot;itemData&quot;:{&quot;DOI&quot;:&quot;10.1016/j.agsy.2016.02.005&quot;,&quot;ISSN&quot;:&quot;0308521X&quot;,&quot;abstract&quot;:&quot;Actinobacillus pleuropneumoniae infections (APP) can cause severe economic losses in pig production. Swine producers can prevent the disease from occurring and spreading. However, to be profitable for the producer, the anticipated benefits of a mitigation policy should exceed its cost.In this study, a dynamic programming model and multivariate normal approximation of general stochastic epidemic model (SIR) was developed, and policies for managing fattening pigs under the risk of APP infection were evaluated. The following disease mitigation options were considered: 1) cleaning including washing, drying and disinfection procedures (for efficient and inefficient cleaning), 2) cleaning and vaccination (with high, medium and low efficacy of vaccine), and 3) cleaning and medication (antibiotics use). The results were calculated for five different levels of APP prevalence, where the disease can occur at ten levels of severity.The economic value of mitigation policy depended on the prevalence and severity of disease as well as on the efficiency of the implemented mitigation protocol. The results suggest that inefficient cleaning caused substantial economic losses which can reach up to €20.2 per pig space unit per year.The cleaning and vaccination policy was economically superior over the policy of only cleaning when the prevalence of disease was high (&gt;. 0.3), there was a severe clinical disease and the medium or high efficacy vaccine was available. Moreover, even when vaccination costs were decreased the vaccination policy was not economically favored in situations with low disease prevalence among herds (0.1 and 0.3).In cases of severe disease, the cleaning and medication policy resulted in higher economic benefits than cleaning or cleaning and vaccination with low and medium efficacy vaccine. With a high prevalence (&gt;. 0.3) and substantial decrease in the average daily gain (ADG), the joint application of cleaning and medication was economically less favorable than cleaning combined with the use of the high efficacy vaccine. Therefore, the availability of high efficacy vaccine could benefit farms facing the severe forms of APP and help to reduce the use of antibiotics.To avoid substantial economic losses, pig producers should not ignore cleaning procedures, which due to low efficacy of available vaccines and concerns regarding excessive use of antibiotics and antibiotic resistance in animal production should be the primary policy to mitigate APP.&quot;,&quot;author&quot;:[{&quot;dropping-particle&quot;:&quot;&quot;,&quot;family&quot;:&quot;Stygar&quot;,&quot;given&quot;:&quot;Anna H.&quot;,&quot;non-dropping-particle&quot;:&quot;&quot;,&quot;parse-names&quot;:false,&quot;suffix&quot;:&quot;&quot;},{&quot;dropping-particle&quot;:&quot;&quot;,&quot;family&quot;:&quot;Niemi&quot;,&quot;given&quot;:&quot;Jarkko K.&quot;,&quot;non-dropping-particle&quot;:&quot;&quot;,&quot;parse-names&quot;:false,&quot;suffix&quot;:&quot;&quot;},{&quot;dropping-particle&quot;:&quot;&quot;,&quot;family&quot;:&quot;Oliviero&quot;,&quot;given&quot;:&quot;Claudio&quot;,&quot;non-dropping-particle&quot;:&quot;&quot;,&quot;parse-names&quot;:false,&quot;suffix&quot;:&quot;&quot;},{&quot;dropping-particle&quot;:&quot;&quot;,&quot;family&quot;:&quot;Laurila&quot;,&quot;given&quot;:&quot;Tapio&quot;,&quot;non-dropping-particle&quot;:&quot;&quot;,&quot;parse-names&quot;:false,&quot;suffix&quot;:&quot;&quot;},{&quot;dropping-particle&quot;:&quot;&quot;,&quot;family&quot;:&quot;Heinonen&quot;,&quot;given&quot;:&quot;Mari&quot;,&quot;non-dropping-particle&quot;:&quot;&quot;,&quot;parse-names&quot;:false,&quot;suffix&quot;:&quot;&quot;}],&quot;container-title&quot;:&quot;Agricultural Systems&quot;,&quot;id&quot;:&quot;f18da69d-5add-5b8d-9b39-91a3d51d083e&quot;,&quot;issued&quot;:{&quot;date-parts&quot;:[[&quot;2016&quot;,&quot;5&quot;]]},&quot;page&quot;:&quot;113-121&quot;,&quot;title&quot;:&quot;Economic value of mitigating Actinobacillus pleuropneumoniae infections in pig fattening herds&quot;,&quot;type&quot;:&quot;article-journal&quot;,&quot;volume&quot;:&quot;144&quot;,&quot;container-title-short&quot;:&quot;Agric Syst&quot;},&quot;uris&quot;:[&quot;http://www.mendeley.com/documents/?uuid=57675a2a-b4e8-400a-9f04-16c1a78c3b72&quot;],&quot;isTemporary&quot;:false,&quot;legacyDesktopId&quot;:&quot;57675a2a-b4e8-400a-9f04-16c1a78c3b72&quot;}]},{&quot;citationID&quot;:&quot;MENDELEY_CITATION_545759d5-1b14-410a-a2e9-ad1daaa7f731&quot;,&quot;properties&quot;:{&quot;noteIndex&quot;:0},&quot;isEdited&quot;:false,&quot;manualOverride&quot;:{&quot;citeprocText&quot;:&quot;[1]&quot;,&quot;isManuallyOverridden&quot;:false,&quot;manualOverrideText&quot;:&quot;&quot;},&quot;citationTag&quot;:&quot;MENDELEY_CITATION_v3_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&quot;,&quot;citationItems&quot;:[{&quot;id&quot;:&quot;92242c0b-73e6-5122-8001-989ff18e9291&quot;,&quot;itemData&quot;:{&quot;author&quot;:[{&quot;dropping-particle&quot;:&quot;&quot;,&quot;family&quot;:&quot;Gottschalk&quot;,&quot;given&quot;:&quot;Marcelo&quot;,&quot;non-dropping-particle&quot;:&quot;&quot;,&quot;parse-names&quot;:false,&quot;suffix&quot;:&quot;&quot;},{&quot;dropping-particle&quot;:&quot;&quot;,&quot;family&quot;:&quot;Broes&quot;,&quot;given&quot;:&quot;André&quot;,&quot;non-dropping-particle&quot;:&quot;&quot;,&quot;parse-names&quot;:false,&quot;suffix&quot;:&quot;&quot;}],&quot;container-title&quot;:&quot;Diseases of Swine&quot;,&quot;id&quot;:&quot;92242c0b-73e6-5122-8001-989ff18e9291&quot;,&quot;issued&quot;:{&quot;date-parts&quot;:[[&quot;2019&quot;]]},&quot;page&quot;:&quot;749-766&quot;,&quot;title&quot;:&quot;Actinobacillosis&quot;,&quot;type&quot;:&quot;chapter&quot;,&quot;container-title-short&quot;:&quot;&quot;},&quot;uris&quot;:[&quot;http://www.mendeley.com/documents/?uuid=25409243-e818-4edc-9849-3f7a2c43c3c8&quot;],&quot;isTemporary&quot;:false,&quot;legacyDesktopId&quot;:&quot;25409243-e818-4edc-9849-3f7a2c43c3c8&quot;}]},{&quot;citationID&quot;:&quot;MENDELEY_CITATION_05615df3-511c-49fb-a114-d3e868fa8737&quot;,&quot;properties&quot;:{&quot;noteIndex&quot;:0},&quot;isEdited&quot;:false,&quot;manualOverride&quot;:{&quot;citeprocText&quot;:&quot;[3, 4]&quot;,&quot;isManuallyOverridden&quot;:false,&quot;manualOverrideText&quot;:&quot;&quot;},&quot;citationTag&quot;:&quot;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&quot;,&quot;citationItems&quot;:[{&quot;id&quot;:&quot;f6d714b4-76df-5ef2-9733-02a860bbfeeb&quot;,&quot;itemData&quot;:{&quot;DOI&quot;:&quot;10.1111/j.1439-0450.1999.tb01246.x&quot;,&quot;ISSN&quot;:&quot;09311793&quot;,&quot;PMID&quot;:&quot;10574070&quot;,&quot;abstract&quot;:&quot;Two hundred and sixty-four feeder pigs from an age-segregated herd (A-pigs) and 264 feeder pigs from a continuous production system (C-pigs) were transferred into identical but separate rooms in a fattening herd employing all-in all-out production. On arrival, none of the A-pigs and 39% of the C-pigs were seropositive to Mycoplasma hyopneumoniae (M. hyo). At slaughter 30% of the A-pigs and 99% of the C-pigs were seropositive to M. hyo. Pigs with acute swine enzootic pneumonia (SEP) at slaughter and pigs that seroconverted to M. hyo late in the rearing period showed a lower growth rate compared with pigs with chronic SEP or pigs that seroconverted to M. hyo early or not at all. No A-pigs and 12% of the C-pigs were seropositive to Actinobacillus pleuropneumoniae 2 (A. pp 2) at arrival to the fattening herd. At slaughter, 10% of the A-pigs and 13% of the C-pigs were seropositive to A. pp 2. On arrival, the prevalence of pigs seropositive to A. pp 3 was lower among A-pigs than C-pigs. During the fattening period the situation was reversed. The prevalence of pleuritis at slaughter was low (2.7-4.2%) and there were no associations between pleuritis at slaughter and developments of antibodies to A. pp 2 or 3. However, pigs with pleuritis developed antibodies to M. hyo to a greater extent than pigs without pleuritis. Pigs with pleuropneumonia at slaughter and pigs that seroconverted to A. pp 2 or 3 had, during certain periods of the rearing, higher growth rates compared with pigs without pleuropneumonia or pigs that did not seroconvert to A. pp 2 or 3. © 1999 Blackwell Wissenschafts-Verlag.&quot;,&quot;author&quot;:[{&quot;dropping-particle&quot;:&quot;&quot;,&quot;family&quot;:&quot;Holmgren&quot;,&quot;given&quot;:&quot;N.&quot;,&quot;non-dropping-particle&quot;:&quot;&quot;,&quot;parse-names&quot;:false,&quot;suffix&quot;:&quot;&quot;},{&quot;dropping-particle&quot;:&quot;&quot;,&quot;family&quot;:&quot;Lundeheim&quot;,&quot;given&quot;:&quot;N.&quot;,&quot;non-dropping-particle&quot;:&quot;&quot;,&quot;parse-names&quot;:false,&quot;suffix&quot;:&quot;&quot;},{&quot;dropping-particle&quot;:&quot;&quot;,&quot;family&quot;:&quot;Wallgren&quot;,&quot;given&quot;:&quot;P.&quot;,&quot;non-dropping-particle&quot;:&quot;&quot;,&quot;parse-names&quot;:false,&quot;suffix&quot;:&quot;&quot;}],&quot;container-title&quot;:&quot;Journal of Veterinary Medicine, Series B&quot;,&quot;id&quot;:&quot;f6d714b4-76df-5ef2-9733-02a860bbfeeb&quot;,&quot;issued&quot;:{&quot;date-parts&quot;:[[&quot;1999&quot;]]},&quot;title&quot;:&quot;Infections with Mycoplasma hyopneumoniae and Actinobacillus pleuropneumoniae in fattening pigs. influence of piglet production systems and influence on production parameters&quot;,&quot;type&quot;:&quot;article-journal&quot;,&quot;container-title-short&quot;:&quot;&quot;},&quot;uris&quot;:[&quot;http://www.mendeley.com/documents/?uuid=c79e45fa-3976-4bc5-9e17-b62c24964eee&quot;],&quot;isTemporary&quot;:false,&quot;legacyDesktopId&quot;:&quot;c79e45fa-3976-4bc5-9e17-b62c24964eee&quot;},{&quot;id&quot;:&quot;50e6db1a-98cc-57ef-b622-f05477a1d053&quot;,&quot;itemData&quot;:{&quot;DOI&quot;:&quot;10.1046/J.1439-0450.2001.00492.X&quot;,&quot;ISSN&quot;:&quot;0931-1793&quot;,&quot;PMID&quot;:&quot;11765801&quot;,&quot;abstract&quot;:&quot;A double-blind randomized clinical trial was carried out to investigate the efficacy of tilmicosin (Pulmotil® premix) for the treatment of a clinical outbreak of Actinobacillus pleuropneumoniae infection in growing-finishing pigs. The effects of tilmicosin administration in the feed at 400 mg/kg and an injection therapy of clinically diseased pigs with long-acting oxytetracycline (Terramycine® LA) at 20 mg/kg bodyweight were compared. Both groups, totalling 147 pigs, were compared during a medication period of 15 days and a post-medication period of 11 days by means of different clinical and performance parameters. During the medication period, the tilmicosin group showed a significant advantage with respect to the number of new disease cases (P &lt; 0.01), and a non-significant advantage regarding the number of removed pigs (P = 0.16), the number of sick pigs that recovered (P = 0.27) and the time to recovery (P = 0.42). During the post-medication period, the pigs of the tilmicosin group showed numerical non-significant benefits (P ≥ 0.05) with respect to the clinical parameters. During the overall study period (26 days), the average daily gain and the feed conversion ratio were both significantly (P ≤ 0.01) better in pigs from the tilmicosin group compared with pigs from the oxytetracycline group. This study demonstrated that in-feed medication of tilmicosin at a dosage of 400 mg/kg is efficacious for the treatment of a clinical respiratory disease outbreak of A. pleuropneumoniae infection in growing-finishing pigs. Compared with oxytetracycline injection of clinically diseased pigs, the tilmicosin treatment is particularly beneficial in the prevention of new disease cases while increasing or maintaining the performance of the pigs.&quot;,&quot;author&quot;:[{&quot;dropping-particle&quot;:&quot;&quot;,&quot;family&quot;:&quot;Hoflack&quot;,&quot;given&quot;:&quot;G.&quot;,&quot;non-dropping-particle&quot;:&quot;&quot;,&quot;parse-names&quot;:false,&quot;suffix&quot;:&quot;&quot;},{&quot;dropping-particle&quot;:&quot;&quot;,&quot;family&quot;:&quot;Maes&quot;,&quot;given&quot;:&quot;D.&quot;,&quot;non-dropping-particle&quot;:&quot;&quot;,&quot;parse-names&quot;:false,&quot;suffix&quot;:&quot;&quot;},{&quot;dropping-particle&quot;:&quot;&quot;,&quot;family&quot;:&quot;Mateusen&quot;,&quot;given&quot;:&quot;B.&quot;,&quot;non-dropping-particle&quot;:&quot;&quot;,&quot;parse-names&quot;:false,&quot;suffix&quot;:&quot;&quot;},{&quot;dropping-particle&quot;:&quot;&quot;,&quot;family&quot;:&quot;Verdonck&quot;,&quot;given&quot;:&quot;M.&quot;,&quot;non-dropping-particle&quot;:&quot;&quot;,&quot;parse-names&quot;:false,&quot;suffix&quot;:&quot;&quot;},{&quot;dropping-particle&quot;:&quot;&quot;,&quot;family&quot;:&quot;Kruif&quot;,&quot;given&quot;:&quot;A.&quot;,&quot;non-dropping-particle&quot;:&quot;De&quot;,&quot;parse-names&quot;:false,&quot;suffix&quot;:&quot;&quot;}],&quot;container-title&quot;:&quot;Journal of veterinary medicine. B, Infectious diseases and veterinary public health&quot;,&quot;id&quot;:&quot;50e6db1a-98cc-57ef-b622-f05477a1d053&quot;,&quot;issue&quot;:&quot;9&quot;,&quot;issued&quot;:{&quot;date-parts&quot;:[[&quot;2001&quot;]]},&quot;page&quot;:&quot;655-664&quot;,&quot;publisher&quot;:&quot;J Vet Med B Infect Dis Vet Public Health&quot;,&quot;title&quot;:&quot;Efficacy of tilmicosin phosphate (Pulmotil premix) in feed for the treatment of a clinical outbreak of Actinobacillus pleuropneumoniae infection in growing-finishing pigs&quot;,&quot;type&quot;:&quot;article-journal&quot;,&quot;volume&quot;:&quot;48&quot;,&quot;container-title-short&quot;:&quot;J Vet Med B Infect Dis Vet Public Health&quot;},&quot;uris&quot;:[&quot;http://www.mendeley.com/documents/?uuid=1babb5c1-fdd8-3d0d-8fdd-3c6865463ed9&quot;],&quot;isTemporary&quot;:false,&quot;legacyDesktopId&quot;:&quot;1babb5c1-fdd8-3d0d-8fdd-3c6865463ed9&quot;}]},{&quot;citationID&quot;:&quot;MENDELEY_CITATION_6b2e2dad-6aa7-4712-980a-a9e601767f67&quot;,&quot;properties&quot;:{&quot;noteIndex&quot;:0},&quot;isEdited&quot;:false,&quot;manualOverride&quot;:{&quot;citeprocText&quot;:&quot;[5]&quot;,&quot;isManuallyOverridden&quot;:false,&quot;manualOverrideText&quot;:&quot;&quot;},&quot;citationTag&quot;:&quot;MENDELEY_CITATION_v3_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&quot;,&quot;citationItems&quot;:[{&quot;id&quot;:&quot;c0eb0e5f-a370-5c23-b70b-005901fd6de7&quot;,&quot;itemData&quot;:{&quot;DOI&quot;:&quot;10.1099/00207713-33-3-510&quot;,&quot;ISSN&quot;:&quot;00207713&quot;,&quot;author&quot;:[{&quot;dropping-particle&quot;:&quot;&quot;,&quot;family&quot;:&quot;Pohl.&quot;,&quot;given&quot;:&quot;S.&quot;,&quot;non-dropping-particle&quot;:&quot;&quot;,&quot;parse-names&quot;:false,&quot;suffix&quot;:&quot;&quot;},{&quot;dropping-particle&quot;:&quot;&quot;,&quot;family&quot;:&quot;Bertschinger&quot;,&quot;given&quot;:&quot;H. U.&quot;,&quot;non-dropping-particle&quot;:&quot;&quot;,&quot;parse-names&quot;:false,&quot;suffix&quot;:&quot;&quot;},{&quot;dropping-particle&quot;:&quot;&quot;,&quot;family&quot;:&quot;Frederiksen&quot;,&quot;given&quot;:&quot;W.&quot;,&quot;non-dropping-particle&quot;:&quot;&quot;,&quot;parse-names&quot;:false,&quot;suffix&quot;:&quot;&quot;},{&quot;dropping-particle&quot;:&quot;&quot;,&quot;family&quot;:&quot;Mannheim&quot;,&quot;given&quot;:&quot;W.&quot;,&quot;non-dropping-particle&quot;:&quot;&quot;,&quot;parse-names&quot;:false,&quot;suffix&quot;:&quot;&quot;}],&quot;container-title&quot;:&quot;International Journal of Systematic Bacteriology&quot;,&quot;id&quot;:&quot;c0eb0e5f-a370-5c23-b70b-005901fd6de7&quot;,&quot;issue&quot;:&quot;3&quot;,&quot;issued&quot;:{&quot;date-parts&quot;:[[&quot;1983&quot;]]},&quot;page&quot;:&quot;510-514&quot;,&quot;title&quot;:&quot;Transfer of Haemophilus pleuropneumoniae and the Pasteurella haemolytica-like organism causing porcine necrotic pleuropneumonia to the genus Actinobacillus (Actinobacillus pleuropneumoniae comb. nov.) on the basis of phenotypic and deoxyribonucleic acid r&quot;,&quot;type&quot;:&quot;article-journal&quot;,&quot;volume&quot;:&quot;33&quot;,&quot;container-title-short&quot;:&quot;Int J Syst Bacteriol&quot;},&quot;uris&quot;:[&quot;http://www.mendeley.com/documents/?uuid=193efdef-d8d6-40a1-9f0d-4f314e8d1e67&quot;],&quot;isTemporary&quot;:false,&quot;legacyDesktopId&quot;:&quot;193efdef-d8d6-40a1-9f0d-4f314e8d1e67&quot;}]},{&quot;citationID&quot;:&quot;MENDELEY_CITATION_de073eb5-6126-4c0e-a1e9-6556f8bf089a&quot;,&quot;properties&quot;:{&quot;noteIndex&quot;:0},&quot;isEdited&quot;:false,&quot;manualOverride&quot;:{&quot;citeprocText&quot;:&quot;[6, 7]&quot;,&quot;isManuallyOverridden&quot;:false,&quot;manualOverrideText&quot;:&quot;&quot;},&quot;citationTag&quot;:&quot;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&quot;,&quot;citationItems&quot;:[{&quot;id&quot;:&quot;29338a55-87c8-5020-b41e-9cdc45f4b217&quot;,&quot;itemData&quot;:{&quot;DOI&quot;:&quot;10.1016/j.vetmic.2018.02.019&quot;,&quot;ISSN&quot;:&quot;18732542&quot;,&quot;abstract&quot;:&quot;The aim of this study was to investigate isolates of Actinobacillus pleuropneumoniae previously designated serologically either as non-typable (NT) or as ‘K2:07’, which did not produce serovar-specific amplicons in PCR assays. We used whole genome sequencing to identify the capsule (CPS) loci of six previously designated biovar 1 NT and two biovar 1 ‘K2:O7’ isolates of A. pleuropneumoniae from Denmark, as well as a recent biovar 2 NT isolate from Canada. All of the NT isolates have the same six-gene type I CPS locus, sharing common cpsABC genes with serovars 2, 3, 6, 7, 8, 9, 11 and 13. The two ‘K2:O7’ isolates contain a unique three-gene type II CPS locus, having a cpsA gene similar to that of serovars 1, 4, 12, 14 and 15. The previously NT isolates share the same O-antigen genes, found between erpA and rpsU, as serovars 3, 6, 8, and 15. Whereas the ‘K2:O7’ isolates, have the same O-antigen genes as serovar 7, which likely contributed to their previous mis-identification. All of the NT and ‘K2:O7’ isolates have only the genes required for production of ApxII (apxIICA structural genes, and apxIBD export genes). Rabbit polyclonal antisera raised against representative isolates with these new CPS loci demonstrated distinct reactivity compared to the 16 known serovars. The serological and genomic results indicate that the isolates constitute new serovars 17 (previously NT) and 18 (previously ‘K2:O7’). Primers designed for amplification of specific serovar 17 and 18 sequences for molecular diagnostics will facilitate epidemiological tracking of these two new serovars of A. pleuropneumoniae.&quot;,&quot;author&quot;:[{&quot;dropping-particle&quot;:&quot;&quot;,&quot;family&quot;:&quot;Bossé&quot;,&quot;given&quot;:&quot;Janine T.&quot;,&quot;non-dropping-particle&quot;:&quot;&quot;,&quot;parse-names&quot;:false,&quot;suffix&quot;:&quot;&quot;},{&quot;dropping-particle&quot;:&quot;&quot;,&quot;family&quot;:&quot;Li&quot;,&quot;given&quot;:&quot;Yanwen&quot;,&quot;non-dropping-particle&quot;:&quot;&quot;,&quot;parse-names&quot;:false,&quot;suffix&quot;:&quot;&quot;},{&quot;dropping-particle&quot;:&quot;&quot;,&quot;family&quot;:&quot;Sárközi&quot;,&quot;given&quot;:&quot;Rita&quot;,&quot;non-dropping-particle&quot;:&quot;&quot;,&quot;parse-names&quot;:false,&quot;suffix&quot;:&quot;&quot;},{&quot;dropping-particle&quot;:&quot;&quot;,&quot;family&quot;:&quot;Fodor&quot;,&quot;given&quot;:&quot;László&quot;,&quot;non-dropping-particle&quot;:&quot;&quot;,&quot;parse-names&quot;:false,&quot;suffix&quot;:&quot;&quot;},{&quot;dropping-particle&quot;:&quot;&quot;,&quot;family&quot;:&quot;Lacouture&quot;,&quot;given&quot;:&quot;Sonia&quot;,&quot;non-dropping-particle&quot;:&quot;&quot;,&quot;parse-names&quot;:false,&quot;suffix&quot;:&quot;&quot;},{&quot;dropping-particle&quot;:&quot;&quot;,&quot;family&quot;:&quot;Gottschalk&quot;,&quot;given&quot;:&quot;Marcelo&quot;,&quot;non-dropping-particle&quot;:&quot;&quot;,&quot;parse-names&quot;:false,&quot;suffix&quot;:&quot;&quot;},{&quot;dropping-particle&quot;:&quot;&quot;,&quot;family&quot;:&quot;Casas Amoribieta&quot;,&quot;given&quot;:&quot;Maria&quot;,&quot;non-dropping-particle&quot;:&quot;&quot;,&quot;parse-names&quot;:false,&quot;suffix&quot;:&quot;&quot;},{&quot;dropping-particle&quot;:&quot;&quot;,&quot;family&quot;:&quot;Angen&quot;,&quot;given&quot;:&quot;Øystein&quot;,&quot;non-dropping-particle&quot;:&quot;&quot;,&quot;parse-names&quot;:false,&quot;suffix&quot;:&quot;&quot;},{&quot;dropping-particle&quot;:&quot;&quot;,&quot;family&quot;:&quot;Nedbalcova&quot;,&quot;given&quot;:&quot;Katerina&quot;,&quot;non-dropping-particle&quot;:&quot;&quot;,&quot;parse-names&quot;:false,&quot;suffix&quot;:&quot;&quot;},{&quot;dropping-particle&quot;:&quot;&quot;,&quot;family&quot;:&quot;Holden&quot;,&quot;given&quot;:&quot;Matthew T.G.&quot;,&quot;non-dropping-particle&quot;:&quot;&quot;,&quot;parse-names&quot;:false,&quot;suffix&quot;:&quot;&quot;},{&quot;dropping-particle&quot;:&quot;&quot;,&quot;family&quot;:&quot;Maskell&quot;,&quot;given&quot;:&quot;Duncan J.&quot;,&quot;non-dropping-particle&quot;:&quot;&quot;,&quot;parse-names&quot;:false,&quot;suffix&quot;:&quot;&quot;},{&quot;dropping-particle&quot;:&quot;&quot;,&quot;family&quot;:&quot;Tucker&quot;,&quot;given&quot;:&quot;Alexander W.&quot;,&quot;non-dropping-particle&quot;:&quot;&quot;,&quot;parse-names&quot;:false,&quot;suffix&quot;:&quot;&quot;},{&quot;dropping-particle&quot;:&quot;&quot;,&quot;family&quot;:&quot;Wren&quot;,&quot;given&quot;:&quot;Brendan W.&quot;,&quot;non-dropping-particle&quot;:&quot;&quot;,&quot;parse-names&quot;:false,&quot;suffix&quot;:&quot;&quot;},{&quot;dropping-particle&quot;:&quot;&quot;,&quot;family&quot;:&quot;Rycroft&quot;,&quot;given&quot;:&quot;Andrew N.&quot;,&quot;non-dropping-particle&quot;:&quot;&quot;,&quot;parse-names&quot;:false,&quot;suffix&quot;:&quot;&quot;},{&quot;dropping-particle&quot;:&quot;&quot;,&quot;family&quot;:&quot;Langford&quot;,&quot;given&quot;:&quot;Paul R.&quot;,&quot;non-dropping-particle&quot;:&quot;&quot;,&quot;parse-names&quot;:false,&quot;suffix&quot;:&quot;&quot;}],&quot;container-title&quot;:&quot;Veterinary Microbiology&quot;,&quot;id&quot;:&quot;29338a55-87c8-5020-b41e-9cdc45f4b217&quot;,&quot;issued&quot;:{&quot;date-parts&quot;:[[&quot;2018&quot;]]},&quot;title&quot;:&quot;Proposal of serovars 17 and 18 of Actinobacillus pleuropneumoniae based on serological and genotypic analysis&quot;,&quot;type&quot;:&quot;article-journal&quot;,&quot;container-title-short&quot;:&quot;Vet Microbiol&quot;},&quot;uris&quot;:[&quot;http://www.mendeley.com/documents/?uuid=ca694a50-fba5-4089-9391-4558040fce1a&quot;],&quot;isTemporary&quot;:false,&quot;legacyDesktopId&quot;:&quot;ca694a50-fba5-4089-9391-4558040fce1a&quot;},{&quot;id&quot;:&quot;66bb91bf-3c53-5932-8904-0b21d1f3b4fc&quot;,&quot;itemData&quot;:{&quot;DOI&quot;:&quot;10.1016/J.VETMIC.2021.109021&quot;,&quot;ISSN&quot;:&quot;1873-2542&quot;,&quot;PMID&quot;:&quot;33667982&quot;,&quot;abstract&quot;:&quot;Two serologically and molecularly non-typeable isolates of the porcine lung pathogen Actinobacillus pleuropneumoniae have been identified from diseased swine in two different continents. Genome sequencing was carried out to identify their diagnostically relevant genotypes. Both isolates are biovar 1 and encode genes for production of ApxIV and ApxII (apxIICA structural genes, and apxIBD export genes). They both possess the same novel type II capsule locus (most similar to serovar 1, but with two capsule genes not previously found in A. pleuropneumoniae) but differ in their O-Ag loci. Strain 7213384-1 from Denmark, which we propose as the reference strain for serovar 19, has a serogroup 3/6/8/15 O-Ag locus; the Canadian isolate A08-013 has a serogroup 4/7 O-Ag locus. We have expanded the second of our two previously described A. pleuropneumoniae mPCRs to include capsule gene-specific primers for definitive detection of serovars 13–14 and 16–19.&quot;,&quot;author&quot;:[{&quot;dropping-particle&quot;:&quot;&quot;,&quot;family&quot;:&quot;Stringer&quot;,&quot;given&quot;:&quot;O.&quot;,&quot;non-dropping-particle&quot;:&quot;&quot;,&quot;parse-names&quot;:false,&quot;suffix&quot;:&quot;&quot;},{&quot;dropping-particle&quot;:&quot;&quot;,&quot;family&quot;:&quot;Bossé&quot;,&quot;given&quot;:&quot;J. T.&quot;,&quot;non-dropping-particle&quot;:&quot;&quot;,&quot;parse-names&quot;:false,&quot;suffix&quot;:&quot;&quot;},{&quot;dropping-particle&quot;:&quot;&quot;,&quot;family&quot;:&quot;Lacouture&quot;,&quot;given&quot;:&quot;S.&quot;,&quot;non-dropping-particle&quot;:&quot;&quot;,&quot;parse-names&quot;:false,&quot;suffix&quot;:&quot;&quot;},{&quot;dropping-particle&quot;:&quot;&quot;,&quot;family&quot;:&quot;Gottschalk&quot;,&quot;given&quot;:&quot;M.&quot;,&quot;non-dropping-particle&quot;:&quot;&quot;,&quot;parse-names&quot;:false,&quot;suffix&quot;:&quot;&quot;},{&quot;dropping-particle&quot;:&quot;&quot;,&quot;family&quot;:&quot;Fodor&quot;,&quot;given&quot;:&quot;L.&quot;,&quot;non-dropping-particle&quot;:&quot;&quot;,&quot;parse-names&quot;:false,&quot;suffix&quot;:&quot;&quot;},{&quot;dropping-particle&quot;:&quot;&quot;,&quot;family&quot;:&quot;Angen&quot;,&quot;given&quot;:&quot;Ø.&quot;,&quot;non-dropping-particle&quot;:&quot;&quot;,&quot;parse-names&quot;:false,&quot;suffix&quot;:&quot;&quot;},{&quot;dropping-particle&quot;:&quot;&quot;,&quot;family&quot;:&quot;Velazque&quot;,&quot;given&quot;:&quot;E.&quot;,&quot;non-dropping-particle&quot;:&quot;&quot;,&quot;parse-names&quot;:false,&quot;suffix&quot;:&quot;&quot;},{&quot;dropping-particle&quot;:&quot;&quot;,&quot;family&quot;:&quot;Penny&quot;,&quot;given&quot;:&quot;P.&quot;,&quot;non-dropping-particle&quot;:&quot;&quot;,&quot;parse-names&quot;:false,&quot;suffix&quot;:&quot;&quot;},{&quot;dropping-particle&quot;:&quot;&quot;,&quot;family&quot;:&quot;Lei&quot;,&quot;given&quot;:&quot;L.&quot;,&quot;non-dropping-particle&quot;:&quot;&quot;,&quot;parse-names&quot;:false,&quot;suffix&quot;:&quot;&quot;},{&quot;dropping-particle&quot;:&quot;&quot;,&quot;family&quot;:&quot;Langford&quot;,&quot;given&quot;:&quot;P. R.&quot;,&quot;non-dropping-particle&quot;:&quot;&quot;,&quot;parse-names&quot;:false,&quot;suffix&quot;:&quot;&quot;},{&quot;dropping-particle&quot;:&quot;&quot;,&quot;family&quot;:&quot;Li&quot;,&quot;given&quot;:&quot;Y.&quot;,&quot;non-dropping-particle&quot;:&quot;&quot;,&quot;parse-names&quot;:false,&quot;suffix&quot;:&quot;&quot;}],&quot;container-title&quot;:&quot;Veterinary microbiology&quot;,&quot;id&quot;:&quot;66bb91bf-3c53-5932-8904-0b21d1f3b4fc&quot;,&quot;issued&quot;:{&quot;date-parts&quot;:[[&quot;2021&quot;,&quot;4&quot;,&quot;1&quot;]]},&quot;publisher&quot;:&quot;Vet Microbiol&quot;,&quot;title&quot;:&quot;Proposal of Actinobacillus pleuropneumoniae serovar 19, and reformulation of previous multiplex PCRs for capsule-specific typing of all known serovars&quot;,&quot;type&quot;:&quot;article-journal&quot;,&quot;volume&quot;:&quot;255&quot;,&quot;container-title-short&quot;:&quot;Vet Microbiol&quot;},&quot;uris&quot;:[&quot;http://www.mendeley.com/documents/?uuid=017becd5-f0f8-329a-89dc-2534955db1f0&quot;],&quot;isTemporary&quot;:false,&quot;legacyDesktopId&quot;:&quot;017becd5-f0f8-329a-89dc-2534955db1f0&quot;}]},{&quot;citationID&quot;:&quot;MENDELEY_CITATION_0dac7901-5947-4858-95e6-d63e4a5811c8&quot;,&quot;properties&quot;:{&quot;noteIndex&quot;:0},&quot;isEdited&quot;:false,&quot;manualOverride&quot;:{&quot;citeprocText&quot;:&quot;[8, 9]&quot;,&quot;isManuallyOverridden&quot;:false,&quot;manualOverrideText&quot;:&quot;&quot;},&quot;citationTag&quot;:&quot;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&quot;,&quot;citationItems&quot;:[{&quot;id&quot;:&quot;ae5bb6e1-d773-5422-908a-598e1c3a778e&quot;,&quot;itemData&quot;:{&quot;DOI&quot;:&quot;10.1016/j.vetmic.2018.05.011&quot;,&quot;ISSN&quot;:&quot;18732542&quot;,&quot;PMID&quot;:&quot;29885806&quot;,&quot;abstract&quot;:&quot;Problems with serological cross-reactivity have led to development of a number of PCRs (individual and multiplex) for molecular typing of Actinobacillus pleuropneumoniae, the causative agent of porcine pleuropneumonia. Most of these assays were developed for detection of specific amplicons within capsule biosynthetic genes before the availability of complete sequences for the different serovars. Here we describe comparative analysis of the complete capsular loci for all 18 serovars of A. pleuropneumoniae, and development of two multiplex PCRs for comprehensive capsule typing of this important pig pathogen.&quot;,&quot;author&quot;:[{&quot;dropping-particle&quot;:&quot;&quot;,&quot;family&quot;:&quot;Bossé&quot;,&quot;given&quot;:&quot;Janine T.&quot;,&quot;non-dropping-particle&quot;:&quot;&quot;,&quot;parse-names&quot;:false,&quot;suffix&quot;:&quot;&quot;},{&quot;dropping-particle&quot;:&quot;&quot;,&quot;family&quot;:&quot;Li&quot;,&quot;given&quot;:&quot;Yanwen&quot;,&quot;non-dropping-particle&quot;:&quot;&quot;,&quot;parse-names&quot;:false,&quot;suffix&quot;:&quot;&quot;},{&quot;dropping-particle&quot;:&quot;&quot;,&quot;family&quot;:&quot;Fernandez Crespo&quot;,&quot;given&quot;:&quot;Roberto&quot;,&quot;non-dropping-particle&quot;:&quot;&quot;,&quot;parse-names&quot;:false,&quot;suffix&quot;:&quot;&quot;},{&quot;dropping-particle&quot;:&quot;&quot;,&quot;family&quot;:&quot;Lacouture&quot;,&quot;given&quot;:&quot;Sonia&quot;,&quot;non-dropping-particle&quot;:&quot;&quot;,&quot;parse-names&quot;:false,&quot;suffix&quot;:&quot;&quot;},{&quot;dropping-particle&quot;:&quot;&quot;,&quot;family&quot;:&quot;Gottschalk&quot;,&quot;given&quot;:&quot;Marcelo&quot;,&quot;non-dropping-particle&quot;:&quot;&quot;,&quot;parse-names&quot;:false,&quot;suffix&quot;:&quot;&quot;},{&quot;dropping-particle&quot;:&quot;&quot;,&quot;family&quot;:&quot;Sárközi&quot;,&quot;given&quot;:&quot;Rita&quot;,&quot;non-dropping-particle&quot;:&quot;&quot;,&quot;parse-names&quot;:false,&quot;suffix&quot;:&quot;&quot;},{&quot;dropping-particle&quot;:&quot;&quot;,&quot;family&quot;:&quot;Fodor&quot;,&quot;given&quot;:&quot;László&quot;,&quot;non-dropping-particle&quot;:&quot;&quot;,&quot;parse-names&quot;:false,&quot;suffix&quot;:&quot;&quot;},{&quot;dropping-particle&quot;:&quot;&quot;,&quot;family&quot;:&quot;Casas Amoribieta&quot;,&quot;given&quot;:&quot;Maria&quot;,&quot;non-dropping-particle&quot;:&quot;&quot;,&quot;parse-names&quot;:false,&quot;suffix&quot;:&quot;&quot;},{&quot;dropping-particle&quot;:&quot;&quot;,&quot;family&quot;:&quot;Angen&quot;,&quot;given&quot;:&quot;Øystein&quot;,&quot;non-dropping-particle&quot;:&quot;&quot;,&quot;parse-names&quot;:false,&quot;suffix&quot;:&quot;&quot;},{&quot;dropping-particle&quot;:&quot;&quot;,&quot;family&quot;:&quot;Nedbalcova&quot;,&quot;given&quot;:&quot;Katerina&quot;,&quot;non-dropping-particle&quot;:&quot;&quot;,&quot;parse-names&quot;:false,&quot;suffix&quot;:&quot;&quot;},{&quot;dropping-particle&quot;:&quot;&quot;,&quot;family&quot;:&quot;Holden&quot;,&quot;given&quot;:&quot;Matthew T.G.&quot;,&quot;non-dropping-particle&quot;:&quot;&quot;,&quot;parse-names&quot;:false,&quot;suffix&quot;:&quot;&quot;},{&quot;dropping-particle&quot;:&quot;&quot;,&quot;family&quot;:&quot;Maskell&quot;,&quot;given&quot;:&quot;Duncan J.&quot;,&quot;non-dropping-particle&quot;:&quot;&quot;,&quot;parse-names&quot;:false,&quot;suffix&quot;:&quot;&quot;},{&quot;dropping-particle&quot;:&quot;&quot;,&quot;family&quot;:&quot;Tucker&quot;,&quot;given&quot;:&quot;Alexander W.&quot;,&quot;non-dropping-particle&quot;:&quot;&quot;,&quot;parse-names&quot;:false,&quot;suffix&quot;:&quot;&quot;},{&quot;dropping-particle&quot;:&quot;&quot;,&quot;family&quot;:&quot;Wren&quot;,&quot;given&quot;:&quot;Brendan W.&quot;,&quot;non-dropping-particle&quot;:&quot;&quot;,&quot;parse-names&quot;:false,&quot;suffix&quot;:&quot;&quot;},{&quot;dropping-particle&quot;:&quot;&quot;,&quot;family&quot;:&quot;Rycroft&quot;,&quot;given&quot;:&quot;Andrew N.&quot;,&quot;non-dropping-particle&quot;:&quot;&quot;,&quot;parse-names&quot;:false,&quot;suffix&quot;:&quot;&quot;},{&quot;dropping-particle&quot;:&quot;&quot;,&quot;family&quot;:&quot;Langford&quot;,&quot;given&quot;:&quot;Paul R.&quot;,&quot;non-dropping-particle&quot;:&quot;&quot;,&quot;parse-names&quot;:false,&quot;suffix&quot;:&quot;&quot;}],&quot;container-title&quot;:&quot;Veterinary Microbiology&quot;,&quot;id&quot;:&quot;ae5bb6e1-d773-5422-908a-598e1c3a778e&quot;,&quot;issued&quot;:{&quot;date-parts&quot;:[[&quot;2018&quot;]]},&quot;title&quot;:&quot;Comparative sequence analysis of the capsular polysaccharide loci of Actinobacillus pleuropneumoniae serovars 1–18, and development of two multiplex PCRs for comprehensive capsule typing&quot;,&quot;type&quot;:&quot;article-journal&quot;,&quot;container-title-short&quot;:&quot;Vet Microbiol&quot;},&quot;uris&quot;:[&quot;http://www.mendeley.com/documents/?uuid=a30c22f5-5633-4c76-bf49-50afa6a06f10&quot;],&quot;isTemporary&quot;:false,&quot;legacyDesktopId&quot;:&quot;a30c22f5-5633-4c76-bf49-50afa6a06f10&quot;},{&quot;id&quot;:&quot;98f2a4e4-d0ec-5ccc-bad2-977cd4d93041&quot;,&quot;itemData&quot;:{&quot;DOI&quot;:&quot;10.1177/1040638713519090&quot;,&quot;ISSN&quot;:&quot;10406387&quot;,&quot;PMID&quot;:&quot;24499999&quot;,&quot;abstract&quot;:&quot;Two real-time, or quantitative, polymerase chain reaction (qPCR) assays were developed to detect Actinobacillus pleuropneumoniae serovars 1-9-11 (highly related serovars with similar virulence potential) and serovar 2, respectively. The specificity of these assays was verified on a collection of 294 strains, which included all 16 reference A. pleuropneumoniae strains (including serovars 5a and 5b), 263 A. pleuropneumoniae field strains isolated between 1992 and 2009 in different countries, and 15 bacterial strains other than A. pleuropneumoniae. The detection levels of both qPCR tests were evaluated using 10-fold dilutions of chromosomal DNA from reference strains of A. pleuropneumoniae serovars 1 and 2, and the detection limit for both assays was 50 fg per assay. The analytical sensitivities of the qPCR tests were also estimated by using pure cultures and tonsils experimentally spiked with A. pleuropneumoniae. The detection threshold was 2.5 × 104 colony forming units (CFU)/ml and 2.9 × 105 CFU/0.1 g of tonsil, respectively, for both assays. These specific and sensitive tests can be used for the serotyping of A. pleuropneumoniae in diagnostic laboratories to control porcine pleuropneumonia. © 2014 The Author(s).&quot;,&quot;author&quot;:[{&quot;dropping-particle&quot;:&quot;&quot;,&quot;family&quot;:&quot;Marois-Créhan&quot;,&quot;given&quot;:&quot;Corinne&quot;,&quot;non-dropping-particle&quot;:&quot;&quot;,&quot;parse-names&quot;:false,&quot;suffix&quot;:&quot;&quot;},{&quot;dropping-particle&quot;:&quot;&quot;,&quot;family&quot;:&quot;Lacouture&quot;,&quot;given&quot;:&quot;Sonia&quot;,&quot;non-dropping-particle&quot;:&quot;&quot;,&quot;parse-names&quot;:false,&quot;suffix&quot;:&quot;&quot;},{&quot;dropping-particle&quot;:&quot;&quot;,&quot;family&quot;:&quot;Jacques&quot;,&quot;given&quot;:&quot;Mario&quot;,&quot;non-dropping-particle&quot;:&quot;&quot;,&quot;parse-names&quot;:false,&quot;suffix&quot;:&quot;&quot;},{&quot;dropping-particle&quot;:&quot;&quot;,&quot;family&quot;:&quot;Fittipaldi&quot;,&quot;given&quot;:&quot;Nahuel&quot;,&quot;non-dropping-particle&quot;:&quot;&quot;,&quot;parse-names&quot;:false,&quot;suffix&quot;:&quot;&quot;},{&quot;dropping-particle&quot;:&quot;&quot;,&quot;family&quot;:&quot;Kobisch&quot;,&quot;given&quot;:&quot;Marylène&quot;,&quot;non-dropping-particle&quot;:&quot;&quot;,&quot;parse-names&quot;:false,&quot;suffix&quot;:&quot;&quot;},{&quot;dropping-particle&quot;:&quot;&quot;,&quot;family&quot;:&quot;Gottschalk&quot;,&quot;given&quot;:&quot;Marcelo&quot;,&quot;non-dropping-particle&quot;:&quot;&quot;,&quot;parse-names&quot;:false,&quot;suffix&quot;:&quot;&quot;}],&quot;container-title&quot;:&quot;Journal of Veterinary Diagnostic Investigation&quot;,&quot;id&quot;:&quot;98f2a4e4-d0ec-5ccc-bad2-977cd4d93041&quot;,&quot;issued&quot;:{&quot;date-parts&quot;:[[&quot;2014&quot;]]},&quot;title&quot;:&quot;Development of two real-time polymerase chain reaction assays to detect Actinobacillus pleuropneumoniae serovars 1-9-11 and serovar 2&quot;,&quot;type&quot;:&quot;article-journal&quot;,&quot;container-title-short&quot;:&quot;&quot;},&quot;uris&quot;:[&quot;http://www.mendeley.com/documents/?uuid=1ae2f140-976a-4aa2-b3ea-58f711541c81&quot;],&quot;isTemporary&quot;:false,&quot;legacyDesktopId&quot;:&quot;1ae2f140-976a-4aa2-b3ea-58f711541c81&quot;}]},{&quot;citationID&quot;:&quot;MENDELEY_CITATION_8a73d19e-0903-49b5-8c08-241877d9363b&quot;,&quot;properties&quot;:{&quot;noteIndex&quot;:0},&quot;isEdited&quot;:false,&quot;manualOverride&quot;:{&quot;citeprocText&quot;:&quot;[1]&quot;,&quot;isManuallyOverridden&quot;:false,&quot;manualOverrideText&quot;:&quot;&quot;},&quot;citationTag&quot;:&quot;MENDELEY_CITATION_v3_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&quot;,&quot;citationItems&quot;:[{&quot;id&quot;:&quot;92242c0b-73e6-5122-8001-989ff18e9291&quot;,&quot;itemData&quot;:{&quot;author&quot;:[{&quot;dropping-particle&quot;:&quot;&quot;,&quot;family&quot;:&quot;Gottschalk&quot;,&quot;given&quot;:&quot;Marcelo&quot;,&quot;non-dropping-particle&quot;:&quot;&quot;,&quot;parse-names&quot;:false,&quot;suffix&quot;:&quot;&quot;},{&quot;dropping-particle&quot;:&quot;&quot;,&quot;family&quot;:&quot;Broes&quot;,&quot;given&quot;:&quot;André&quot;,&quot;non-dropping-particle&quot;:&quot;&quot;,&quot;parse-names&quot;:false,&quot;suffix&quot;:&quot;&quot;}],&quot;container-title&quot;:&quot;Diseases of Swine&quot;,&quot;id&quot;:&quot;92242c0b-73e6-5122-8001-989ff18e9291&quot;,&quot;issued&quot;:{&quot;date-parts&quot;:[[&quot;2019&quot;]]},&quot;page&quot;:&quot;749-766&quot;,&quot;title&quot;:&quot;Actinobacillosis&quot;,&quot;type&quot;:&quot;chapter&quot;,&quot;container-title-short&quot;:&quot;&quot;},&quot;uris&quot;:[&quot;http://www.mendeley.com/documents/?uuid=25409243-e818-4edc-9849-3f7a2c43c3c8&quot;],&quot;isTemporary&quot;:false,&quot;legacyDesktopId&quot;:&quot;25409243-e818-4edc-9849-3f7a2c43c3c8&quot;}]},{&quot;citationID&quot;:&quot;MENDELEY_CITATION_d6261078-a7a2-4311-b62e-b597fbc53cee&quot;,&quot;properties&quot;:{&quot;noteIndex&quot;:0},&quot;isEdited&quot;:false,&quot;manualOverride&quot;:{&quot;isManuallyOverridden&quot;:false,&quot;citeprocText&quot;:&quot;[10]&quot;,&quot;manualOverrideText&quot;:&quot;&quot;},&quot;citationTag&quot;:&quot;MENDELEY_CITATION_v3_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&quot;,&quot;citationItems&quot;:[{&quot;id&quot;:&quot;daa8183b-765b-3cfc-bac2-d1eb2ef29bb4&quot;,&quot;itemData&quot;:{&quot;type&quot;:&quot;article&quot;,&quot;id&quot;:&quot;daa8183b-765b-3cfc-bac2-d1eb2ef29bb4&quot;,&quot;title&quot;:&quot;Virulence in Actinobacillus pleuropneumoniae and RTX toxins&quot;,&quot;author&quot;:[{&quot;family&quot;:&quot;Frey&quot;,&quot;given&quot;:&quot;Joachim&quot;,&quot;parse-names&quot;:false,&quot;dropping-particle&quot;:&quot;&quot;,&quot;non-dropping-particle&quot;:&quot;&quot;}],&quot;container-title&quot;:&quot;Trends in Microbiology&quot;,&quot;container-title-short&quot;:&quot;Trends Microbiol&quot;,&quot;DOI&quot;:&quot;10.1016/S0966-842X(00)88939-8&quot;,&quot;ISSN&quot;:&quot;0966842X&quot;,&quot;PMID&quot;:&quot;7551637&quot;,&quot;issued&quot;:{&quot;date-parts&quot;:[[1995]]},&quot;page&quot;:&quot;257-261&quot;,&quot;abstract&quot;:&quot;RTX toxins are pore-forming, cytolytic protein toxins that occur widely among pathogenic Gram-negative bacteria. RTX toxins appear to play a direct role in the virulence of Actinobacillus pleuropneumoniae, the etiological agent of porcine pleuropneumonia. This discovery has led to the development of new diagnostic and epidemiological tools, as well as vaccines, that are useful for a broad variety of serotypes. © 1995.&quot;,&quot;volume&quot;:&quot;3&quot;},&quot;isTemporary&quot;:false}]},{&quot;citationID&quot;:&quot;MENDELEY_CITATION_53934179-b65e-4e06-9ee5-10d6febea340&quot;,&quot;properties&quot;:{&quot;noteIndex&quot;:0},&quot;isEdited&quot;:false,&quot;manualOverride&quot;:{&quot;citeprocText&quot;:&quot;[11]&quot;,&quot;isManuallyOverridden&quot;:false,&quot;manualOverrideText&quot;:&quot;&quot;},&quot;citationTag&quot;:&quot;MENDELEY_CITATION_v3_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&quot;,&quot;citationItems&quot;:[{&quot;id&quot;:&quot;acbeeebf-d4d7-527a-af34-e9002a304dbf&quot;,&quot;itemData&quot;:{&quot;DOI&quot;:&quot;10.1128/jcm.32.11.2749-2754.1994&quot;,&quot;ISSN&quot;:&quot;00951137&quot;,&quot;PMID&quot;:&quot;7852567&quot;,&quot;abstract&quot;:&quot;Actinobacillus pleuropneumoniae serotype reference strains and 204 A. pleuropneumoniae field strains representing all 12 serotypes and both biovars 1 and 2, obtained from laboratories from various countries worldwide, were analyzed for the presence of the toxin genes apxIC, apxIA, apxIB, apxID, apxIIC, apxIIA, apxIIIC, apxIIIA, apxIIIB, and apxIIID by DNA-DNA hybridization with specific gene probes. Expression of the toxins ApxI, ApxII, and ApxIII was assessed by immunoblot analysis with monoclonal antibodies. The results show that the patterns of apx genes and those of the expressed Apx toxins in biovar 1 field strains are the same as those of the genes and toxins of corresponding serotype reference strain. We found only three strains which had certain apx genes missing compared with the genes in their serotype reference strains. Analysis of the expression of the three toxins showed that nearly all strains expressed their apx genes and produced the same Apx toxins as their serotype reference strain. We found only one strain that did not produce ApxI, although it contained the apxICABD genes, and one strain which did not express ApxII but which contained apxIICA. Several field strains which initially showed that their serotype did not correspond to the apx gene profile of the reference strain and which had an unexpected virulence for the given serotype revealed that their initial serotyping was erroneous. We show that the apx gene profiles are inherent to a given serotype. The method cannot differentiate between all 12 serotypes. However, it allowed us to distinguish five groups of toxin gene patterns which showed pathological, toxicological, and epidemiological significance. None of the biovar 2 strains contained apxIII genes. The apxI and apxII genes in the biovar 2 strains, however, were the same as those found in the serotype reference strains of biovar 1.&quot;,&quot;author&quot;:[{&quot;dropping-particle&quot;:&quot;&quot;,&quot;family&quot;:&quot;Beck&quot;,&quot;given&quot;:&quot;M.&quot;,&quot;non-dropping-particle&quot;:&quot;&quot;,&quot;parse-names&quot;:false,&quot;suffix&quot;:&quot;&quot;},{&quot;dropping-particle&quot;:&quot;&quot;,&quot;family&quot;:&quot;Bosch&quot;,&quot;given&quot;:&quot;J. F.&quot;,&quot;non-dropping-particle&quot;:&quot;Van den&quot;,&quot;parse-names&quot;:false,&quot;suffix&quot;:&quot;&quot;},{&quot;dropping-particle&quot;:&quot;&quot;,&quot;family&quot;:&quot;Jongenelen&quot;,&quot;given&quot;:&quot;I. M.C.A.&quot;,&quot;non-dropping-particle&quot;:&quot;&quot;,&quot;parse-names&quot;:false,&quot;suffix&quot;:&quot;&quot;},{&quot;dropping-particle&quot;:&quot;&quot;,&quot;family&quot;:&quot;Loeffen&quot;,&quot;given&quot;:&quot;P. L.W.&quot;,&quot;non-dropping-particle&quot;:&quot;&quot;,&quot;parse-names&quot;:false,&quot;suffix&quot;:&quot;&quot;},{&quot;dropping-particle&quot;:&quot;&quot;,&quot;family&quot;:&quot;Nielsen&quot;,&quot;given&quot;:&quot;R.&quot;,&quot;non-dropping-particle&quot;:&quot;&quot;,&quot;parse-names&quot;:false,&quot;suffix&quot;:&quot;&quot;},{&quot;dropping-particle&quot;:&quot;&quot;,&quot;family&quot;:&quot;Nicolet&quot;,&quot;given&quot;:&quot;J.&quot;,&quot;non-dropping-particle&quot;:&quot;&quot;,&quot;parse-names&quot;:false,&quot;suffix&quot;:&quot;&quot;},{&quot;dropping-particle&quot;:&quot;&quot;,&quot;family&quot;:&quot;Frey&quot;,&quot;given&quot;:&quot;J.&quot;,&quot;non-dropping-particle&quot;:&quot;&quot;,&quot;parse-names&quot;:false,&quot;suffix&quot;:&quot;&quot;}],&quot;container-title&quot;:&quot;Journal of Clinical Microbiology&quot;,&quot;id&quot;:&quot;acbeeebf-d4d7-527a-af34-e9002a304dbf&quot;,&quot;issued&quot;:{&quot;date-parts&quot;:[[&quot;1994&quot;]]},&quot;title&quot;:&quot;RTX toxin genotypes and phenotypes in Actinobacillus pleuropneumoniae field strains&quot;,&quot;type&quot;:&quot;article-journal&quot;,&quot;container-title-short&quot;:&quot;J Clin Microbiol&quot;},&quot;uris&quot;:[&quot;http://www.mendeley.com/documents/?uuid=587d69a1-db58-4e61-8d89-6041cd5727ed&quot;],&quot;isTemporary&quot;:false,&quot;legacyDesktopId&quot;:&quot;587d69a1-db58-4e61-8d89-6041cd5727ed&quot;}]},{&quot;citationID&quot;:&quot;MENDELEY_CITATION_917e6f97-6118-41a8-a7ea-e60c446fae17&quot;,&quot;properties&quot;:{&quot;noteIndex&quot;:0},&quot;isEdited&quot;:false,&quot;manualOverride&quot;:{&quot;citeprocText&quot;:&quot;[12]&quot;,&quot;isManuallyOverridden&quot;:false,&quot;manualOverrideText&quot;:&quot;&quot;},&quot;citationTag&quot;:&quot;MENDELEY_CITATION_v3_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&quot;,&quot;citationItems&quot;:[{&quot;id&quot;:&quot;274b4766-cb2c-5cbf-9b60-b6840e00c085&quot;,&quot;itemData&quot;:{&quot;DOI&quot;:&quot;10.1016/0378-1135(94)90158-9&quot;,&quot;ISSN&quot;:&quot;03781135&quot;,&quot;PMID&quot;:&quot;8042269&quot;,&quot;abstract&quot;:&quot;Actinobacillus pleuropneumoniae RTX toxin (Apx) production by A. pleuropneumoniae biotype 2 (NAD-independent) serotype 2 strains was studied. Western blot analysis of culture supernatants of all biotype 2 strains tested revealed the presence of a 103 kDa protein which reacted with a monoclonal antibody against ApxIIA. This protein was also recognized by sera of pigs infected with a biotype 2-serotype 2 strain. Furthermore, antibodies that could neutralize ApxIIA were present in these sera. Proteins corresponding to ApxIA or ApxIIIA were not detected. The effects of a biotype 1-serotype 2 and a biotype 2-serotype 2 strain and their metabolites on the oxidative activity of porcine pulmonary alveolar macrophages (PAM) and polymorphonuclear cells (PMN) were compared using a chemiliminescence (CL) technique. Viable bacteria of both biotypes stimulated the production of oxygen radicals by phagocytes. CL responses were higher for the biotype 1 than for the biotype 2 strain. After having reached a peak value, the oxidative activity decreased until a total inhibitions was achieved. Inactivated washed bacteria had no influence on the oxidative activity of phagocytes. In contrast, heat labile factors in culture supernatants of both biotypes stimulated and inhibited the oxidative activity of PAM in a dose-dependent manner. Dilutions of supernatant up to 1 32 of the biotype 2 strain and up to 1 512 of the biotype 1 strain were toxic for PAM, while dilutions from 1 64 to 1 128 of the biotype 2 strain and from 1 1024 to 1 4096 of the biotype 1 strain stimulated the oxidative activity. To evaluate the ability of PAM to eliminate low numbers of the biotype 1-serotype 2 and the biotype 2-serotype 2 strain, 100 CFU of each strain was incubated with 105 PAM. The bacterial growth and the viability of PAM were assessed as a function of time. The biotype 1 strain killed PAM more rapidly and multiplication of the bacteria was higher than for the biotype 2 strain. © 1994.&quot;,&quot;author&quot;:[{&quot;dropping-particle&quot;:&quot;&quot;,&quot;family&quot;:&quot;Dom&quot;,&quot;given&quot;:&quot;P.&quot;,&quot;non-dropping-particle&quot;:&quot;&quot;,&quot;parse-names&quot;:false,&quot;suffix&quot;:&quot;&quot;},{&quot;dropping-particle&quot;:&quot;&quot;,&quot;family&quot;:&quot;Haesebrouck&quot;,&quot;given&quot;:&quot;F.&quot;,&quot;non-dropping-particle&quot;:&quot;&quot;,&quot;parse-names&quot;:false,&quot;suffix&quot;:&quot;&quot;},{&quot;dropping-particle&quot;:&quot;&quot;,&quot;family&quot;:&quot;Kamp&quot;,&quot;given&quot;:&quot;E. M.&quot;,&quot;non-dropping-particle&quot;:&quot;&quot;,&quot;parse-names&quot;:false,&quot;suffix&quot;:&quot;&quot;},{&quot;dropping-particle&quot;:&quot;&quot;,&quot;family&quot;:&quot;Smits&quot;,&quot;given&quot;:&quot;M. A.&quot;,&quot;non-dropping-particle&quot;:&quot;&quot;,&quot;parse-names&quot;:false,&quot;suffix&quot;:&quot;&quot;}],&quot;container-title&quot;:&quot;Veterinary Microbiology&quot;,&quot;id&quot;:&quot;274b4766-cb2c-5cbf-9b60-b6840e00c085&quot;,&quot;issued&quot;:{&quot;date-parts&quot;:[[&quot;1994&quot;]]},&quot;title&quot;:&quot;NAD-independent Actinobacillus pleuropneumoniae strains: Production of RTX toxins and interactions with porcine phagocytes&quot;,&quot;type&quot;:&quot;article-journal&quot;,&quot;container-title-short&quot;:&quot;Vet Microbiol&quot;},&quot;uris&quot;:[&quot;http://www.mendeley.com/documents/?uuid=53ca1242-0117-46be-b407-2ad78ac58012&quot;],&quot;isTemporary&quot;:false,&quot;legacyDesktopId&quot;:&quot;53ca1242-0117-46be-b407-2ad78ac58012&quot;}]},{&quot;citationID&quot;:&quot;MENDELEY_CITATION_33cbf1ed-2b2e-41cd-9ed3-aa2cc6ea157a&quot;,&quot;properties&quot;:{&quot;noteIndex&quot;:0},&quot;isEdited&quot;:false,&quot;manualOverride&quot;:{&quot;citeprocText&quot;:&quot;[1]&quot;,&quot;isManuallyOverridden&quot;:false,&quot;manualOverrideText&quot;:&quot;&quot;},&quot;citationTag&quot;:&quot;MENDELEY_CITATION_v3_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&quot;,&quot;citationItems&quot;:[{&quot;id&quot;:&quot;92242c0b-73e6-5122-8001-989ff18e9291&quot;,&quot;itemData&quot;:{&quot;author&quot;:[{&quot;dropping-particle&quot;:&quot;&quot;,&quot;family&quot;:&quot;Gottschalk&quot;,&quot;given&quot;:&quot;Marcelo&quot;,&quot;non-dropping-particle&quot;:&quot;&quot;,&quot;parse-names&quot;:false,&quot;suffix&quot;:&quot;&quot;},{&quot;dropping-particle&quot;:&quot;&quot;,&quot;family&quot;:&quot;Broes&quot;,&quot;given&quot;:&quot;André&quot;,&quot;non-dropping-particle&quot;:&quot;&quot;,&quot;parse-names&quot;:false,&quot;suffix&quot;:&quot;&quot;}],&quot;container-title&quot;:&quot;Diseases of Swine&quot;,&quot;id&quot;:&quot;92242c0b-73e6-5122-8001-989ff18e9291&quot;,&quot;issued&quot;:{&quot;date-parts&quot;:[[&quot;2019&quot;]]},&quot;page&quot;:&quot;749-766&quot;,&quot;title&quot;:&quot;Actinobacillosis&quot;,&quot;type&quot;:&quot;chapter&quot;,&quot;container-title-short&quot;:&quot;&quot;},&quot;uris&quot;:[&quot;http://www.mendeley.com/documents/?uuid=25409243-e818-4edc-9849-3f7a2c43c3c8&quot;],&quot;isTemporary&quot;:false,&quot;legacyDesktopId&quot;:&quot;25409243-e818-4edc-9849-3f7a2c43c3c8&quot;}]},{&quot;citationID&quot;:&quot;MENDELEY_CITATION_879edb3d-b543-40c8-96b4-7b3d90eb4dd9&quot;,&quot;properties&quot;:{&quot;noteIndex&quot;:0},&quot;isEdited&quot;:false,&quot;manualOverride&quot;:{&quot;citeprocText&quot;:&quot;[13, 14]&quot;,&quot;isManuallyOverridden&quot;:false,&quot;manualOverrideText&quot;:&quot;&quot;},&quot;citationTag&quot;:&quot;MENDELEY_CITATION_v3_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&quot;,&quot;citationItems&quot;:[{&quot;id&quot;:&quot;e793e393-1cfa-56ed-943c-c76040e7744a&quot;,&quot;itemData&quot;:{&quot;DOI&quot;:&quot;10.1292/jvms.13-0245&quot;,&quot;ISSN&quot;:&quot;1347-7439 (Electronic)&quot;,&quot;PMID&quot;:&quot;24369182&quot;,&quot;abstract&quot;:&quot;We describe here isolation of genetically atypical serotype 6 Actinobacillus  pleuropneumoniae in Japan indistinguishable by the multiplex PCR that can discriminate between immunologically cross-reactive serotypes 3, 6 and 8. Nucleotide sequence analysis of capsular export and biosynthesis genes revealed that the atypical isolates have capsular polysaccharide export and synthesis gene sequences that are distinct from those of the serotype 6 reference strain. The atypical strains contain a sequence that is identical with both serotype 3- and 6-specific primers, which causes cross-reactions in multiplex PCR.&quot;,&quot;author&quot;:[{&quot;dropping-particle&quot;:&quot;&quot;,&quot;family&quot;:&quot;Ito&quot;,&quot;given&quot;:&quot;Hiroya&quot;,&quot;non-dropping-particle&quot;:&quot;&quot;,&quot;parse-names&quot;:false,&quot;suffix&quot;:&quot;&quot;},{&quot;dropping-particle&quot;:&quot;&quot;,&quot;family&quot;:&quot;Katsuragi&quot;,&quot;given&quot;:&quot;Kiyohito&quot;,&quot;non-dropping-particle&quot;:&quot;&quot;,&quot;parse-names&quot;:false,&quot;suffix&quot;:&quot;&quot;},{&quot;dropping-particle&quot;:&quot;&quot;,&quot;family&quot;:&quot;Akama&quot;,&quot;given&quot;:&quot;Shunsuke&quot;,&quot;non-dropping-particle&quot;:&quot;&quot;,&quot;parse-names&quot;:false,&quot;suffix&quot;:&quot;&quot;},{&quot;dropping-particle&quot;:&quot;&quot;,&quot;family&quot;:&quot;Yuzawa&quot;,&quot;given&quot;:&quot;Hirofumi&quot;,&quot;non-dropping-particle&quot;:&quot;&quot;,&quot;parse-names&quot;:false,&quot;suffix&quot;:&quot;&quot;}],&quot;container-title&quot;:&quot;The Journal of veterinary medical science&quot;,&quot;id&quot;:&quot;e793e393-1cfa-56ed-943c-c76040e7744a&quot;,&quot;issue&quot;:&quot;4&quot;,&quot;issued&quot;:{&quot;date-parts&quot;:[[&quot;2014&quot;,&quot;4&quot;]]},&quot;language&quot;:&quot;eng&quot;,&quot;page&quot;:&quot;601-604&quot;,&quot;publisher-place&quot;:&quot;Japan&quot;,&quot;title&quot;:&quot;Isolation of atypical genotype Actinobacillus pleuropneumoniae serotype 6 in  Japan.&quot;,&quot;type&quot;:&quot;article-journal&quot;,&quot;volume&quot;:&quot;76&quot;,&quot;container-title-short&quot;:&quot;J Vet Med Sci&quot;},&quot;uris&quot;:[&quot;http://www.mendeley.com/documents/?uuid=f90acbbd-101c-4109-a452-94a8b915ee67&quot;],&quot;isTemporary&quot;:false,&quot;legacyDesktopId&quot;:&quot;f90acbbd-101c-4109-a452-94a8b915ee67&quot;},{&quot;id&quot;:&quot;aebadf2b-dfbd-5d4b-9a39-fd3ae510ac4a&quot;,&quot;itemData&quot;:{&quot;DOI&quot;:&quot;10.1016/j.vetmic.2011.11.024&quot;,&quot;ISSN&quot;:&quot;03781135&quot;,&quot;abstract&quot;:&quot;Atypical Actinobacillus pleuropneumoniae serotype 13 strains present in North America are described here for the first time. Different from serotype 13 strains described in Europe, North America strains are biotype I and antigenically related to both, serotypes 13 and 10. Chemical and structural analysis of the capsular polysaccharide (CPS) and lipopolysaccharide (LPS) of a representative strain revealed that the CPS is almost identical to that of the reference strain of serotype 13, having a slightly higher degree of glycose O-acetylation. However, it produces an O-PS within the LPS antigenically and structurally identical with that of the reference strain of A. pleuropneumoniae serotype 10. The O-PS was characterized as a homopolymer of 1,2 linked β-d-galactofuranosyl residues, a structure unrelated to that of the O-PS produced by the reference strain of serotype 13. Strains from Canada and United States are antigenically, phenotypically and genotypically similar. Animals infected by one of these strains induced antibodies that were detected by a LPS-based ELISA diagnostic test using either the homologous antigen or that of serotype 10. Based on the LPS and toxin profile, these strains might be misidentified as A. pleuropneumoniae serotype 10. © 2011 Elsevier B.V.&quot;,&quot;author&quot;:[{&quot;dropping-particle&quot;:&quot;&quot;,&quot;family&quot;:&quot;Perry&quot;,&quot;given&quot;:&quot;Malcolm B.&quot;,&quot;non-dropping-particle&quot;:&quot;&quot;,&quot;parse-names&quot;:false,&quot;suffix&quot;:&quot;&quot;},{&quot;dropping-particle&quot;:&quot;&quot;,&quot;family&quot;:&quot;Angen&quot;,&quot;given&quot;:&quot;Øystein&quot;,&quot;non-dropping-particle&quot;:&quot;&quot;,&quot;parse-names&quot;:false,&quot;suffix&quot;:&quot;&quot;},{&quot;dropping-particle&quot;:&quot;&quot;,&quot;family&quot;:&quot;MacLean&quot;,&quot;given&quot;:&quot;Leann L.&quot;,&quot;non-dropping-particle&quot;:&quot;&quot;,&quot;parse-names&quot;:false,&quot;suffix&quot;:&quot;&quot;},{&quot;dropping-particle&quot;:&quot;&quot;,&quot;family&quot;:&quot;Lacouture&quot;,&quot;given&quot;:&quot;Sonia&quot;,&quot;non-dropping-particle&quot;:&quot;&quot;,&quot;parse-names&quot;:false,&quot;suffix&quot;:&quot;&quot;},{&quot;dropping-particle&quot;:&quot;&quot;,&quot;family&quot;:&quot;Kokotovic&quot;,&quot;given&quot;:&quot;Branko&quot;,&quot;non-dropping-particle&quot;:&quot;&quot;,&quot;parse-names&quot;:false,&quot;suffix&quot;:&quot;&quot;},{&quot;dropping-particle&quot;:&quot;&quot;,&quot;family&quot;:&quot;Gottschalk&quot;,&quot;given&quot;:&quot;Marcelo&quot;,&quot;non-dropping-particle&quot;:&quot;&quot;,&quot;parse-names&quot;:false,&quot;suffix&quot;:&quot;&quot;}],&quot;container-title&quot;:&quot;Veterinary Microbiology&quot;,&quot;id&quot;:&quot;aebadf2b-dfbd-5d4b-9a39-fd3ae510ac4a&quot;,&quot;issued&quot;:{&quot;date-parts&quot;:[[&quot;2012&quot;]]},&quot;title&quot;:&quot;An atypical biotype I Actinobacillus pleuropneumoniae serotype 13 is present in North America&quot;,&quot;type&quot;:&quot;article-journal&quot;,&quot;container-title-short&quot;:&quot;Vet Microbiol&quot;},&quot;uris&quot;:[&quot;http://www.mendeley.com/documents/?uuid=cc869228-575b-41a1-9cee-0916704fdf2f&quot;],&quot;isTemporary&quot;:false,&quot;legacyDesktopId&quot;:&quot;cc869228-575b-41a1-9cee-0916704fdf2f&quot;}]},{&quot;citationID&quot;:&quot;MENDELEY_CITATION_71572e95-800f-46a6-8c92-ae9daaed9509&quot;,&quot;properties&quot;:{&quot;noteIndex&quot;:0},&quot;isEdited&quot;:false,&quot;manualOverride&quot;:{&quot;citeprocText&quot;:&quot;[1]&quot;,&quot;isManuallyOverridden&quot;:false,&quot;manualOverrideText&quot;:&quot;&quot;},&quot;citationTag&quot;:&quot;MENDELEY_CITATION_v3_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&quot;,&quot;citationItems&quot;:[{&quot;id&quot;:&quot;92242c0b-73e6-5122-8001-989ff18e9291&quot;,&quot;itemData&quot;:{&quot;author&quot;:[{&quot;dropping-particle&quot;:&quot;&quot;,&quot;family&quot;:&quot;Gottschalk&quot;,&quot;given&quot;:&quot;Marcelo&quot;,&quot;non-dropping-particle&quot;:&quot;&quot;,&quot;parse-names&quot;:false,&quot;suffix&quot;:&quot;&quot;},{&quot;dropping-particle&quot;:&quot;&quot;,&quot;family&quot;:&quot;Broes&quot;,&quot;given&quot;:&quot;André&quot;,&quot;non-dropping-particle&quot;:&quot;&quot;,&quot;parse-names&quot;:false,&quot;suffix&quot;:&quot;&quot;}],&quot;container-title&quot;:&quot;Diseases of Swine&quot;,&quot;id&quot;:&quot;92242c0b-73e6-5122-8001-989ff18e9291&quot;,&quot;issued&quot;:{&quot;date-parts&quot;:[[&quot;2019&quot;]]},&quot;page&quot;:&quot;749-766&quot;,&quot;title&quot;:&quot;Actinobacillosis&quot;,&quot;type&quot;:&quot;chapter&quot;,&quot;container-title-short&quot;:&quot;&quot;},&quot;uris&quot;:[&quot;http://www.mendeley.com/documents/?uuid=25409243-e818-4edc-9849-3f7a2c43c3c8&quot;],&quot;isTemporary&quot;:false,&quot;legacyDesktopId&quot;:&quot;25409243-e818-4edc-9849-3f7a2c43c3c8&quot;}]},{&quot;citationID&quot;:&quot;MENDELEY_CITATION_abae074c-fd41-4abc-beb0-106d2cde191b&quot;,&quot;properties&quot;:{&quot;noteIndex&quot;:0},&quot;isEdited&quot;:false,&quot;manualOverride&quot;:{&quot;citeprocText&quot;:&quot;[8]&quot;,&quot;isManuallyOverridden&quot;:false,&quot;manualOverrideText&quot;:&quot;&quot;},&quot;citationTag&quot;:&quot;MENDELEY_CITATION_v3_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&quot;,&quot;citationItems&quot;:[{&quot;id&quot;:&quot;ae5bb6e1-d773-5422-908a-598e1c3a778e&quot;,&quot;itemData&quot;:{&quot;DOI&quot;:&quot;10.1016/j.vetmic.2018.05.011&quot;,&quot;ISSN&quot;:&quot;18732542&quot;,&quot;PMID&quot;:&quot;29885806&quot;,&quot;abstract&quot;:&quot;Problems with serological cross-reactivity have led to development of a number of PCRs (individual and multiplex) for molecular typing of Actinobacillus pleuropneumoniae, the causative agent of porcine pleuropneumonia. Most of these assays were developed for detection of specific amplicons within capsule biosynthetic genes before the availability of complete sequences for the different serovars. Here we describe comparative analysis of the complete capsular loci for all 18 serovars of A. pleuropneumoniae, and development of two multiplex PCRs for comprehensive capsule typing of this important pig pathogen.&quot;,&quot;author&quot;:[{&quot;dropping-particle&quot;:&quot;&quot;,&quot;family&quot;:&quot;Bossé&quot;,&quot;given&quot;:&quot;Janine T.&quot;,&quot;non-dropping-particle&quot;:&quot;&quot;,&quot;parse-names&quot;:false,&quot;suffix&quot;:&quot;&quot;},{&quot;dropping-particle&quot;:&quot;&quot;,&quot;family&quot;:&quot;Li&quot;,&quot;given&quot;:&quot;Yanwen&quot;,&quot;non-dropping-particle&quot;:&quot;&quot;,&quot;parse-names&quot;:false,&quot;suffix&quot;:&quot;&quot;},{&quot;dropping-particle&quot;:&quot;&quot;,&quot;family&quot;:&quot;Fernandez Crespo&quot;,&quot;given&quot;:&quot;Roberto&quot;,&quot;non-dropping-particle&quot;:&quot;&quot;,&quot;parse-names&quot;:false,&quot;suffix&quot;:&quot;&quot;},{&quot;dropping-particle&quot;:&quot;&quot;,&quot;family&quot;:&quot;Lacouture&quot;,&quot;given&quot;:&quot;Sonia&quot;,&quot;non-dropping-particle&quot;:&quot;&quot;,&quot;parse-names&quot;:false,&quot;suffix&quot;:&quot;&quot;},{&quot;dropping-particle&quot;:&quot;&quot;,&quot;family&quot;:&quot;Gottschalk&quot;,&quot;given&quot;:&quot;Marcelo&quot;,&quot;non-dropping-particle&quot;:&quot;&quot;,&quot;parse-names&quot;:false,&quot;suffix&quot;:&quot;&quot;},{&quot;dropping-particle&quot;:&quot;&quot;,&quot;family&quot;:&quot;Sárközi&quot;,&quot;given&quot;:&quot;Rita&quot;,&quot;non-dropping-particle&quot;:&quot;&quot;,&quot;parse-names&quot;:false,&quot;suffix&quot;:&quot;&quot;},{&quot;dropping-particle&quot;:&quot;&quot;,&quot;family&quot;:&quot;Fodor&quot;,&quot;given&quot;:&quot;László&quot;,&quot;non-dropping-particle&quot;:&quot;&quot;,&quot;parse-names&quot;:false,&quot;suffix&quot;:&quot;&quot;},{&quot;dropping-particle&quot;:&quot;&quot;,&quot;family&quot;:&quot;Casas Amoribieta&quot;,&quot;given&quot;:&quot;Maria&quot;,&quot;non-dropping-particle&quot;:&quot;&quot;,&quot;parse-names&quot;:false,&quot;suffix&quot;:&quot;&quot;},{&quot;dropping-particle&quot;:&quot;&quot;,&quot;family&quot;:&quot;Angen&quot;,&quot;given&quot;:&quot;Øystein&quot;,&quot;non-dropping-particle&quot;:&quot;&quot;,&quot;parse-names&quot;:false,&quot;suffix&quot;:&quot;&quot;},{&quot;dropping-particle&quot;:&quot;&quot;,&quot;family&quot;:&quot;Nedbalcova&quot;,&quot;given&quot;:&quot;Katerina&quot;,&quot;non-dropping-particle&quot;:&quot;&quot;,&quot;parse-names&quot;:false,&quot;suffix&quot;:&quot;&quot;},{&quot;dropping-particle&quot;:&quot;&quot;,&quot;family&quot;:&quot;Holden&quot;,&quot;given&quot;:&quot;Matthew T.G.&quot;,&quot;non-dropping-particle&quot;:&quot;&quot;,&quot;parse-names&quot;:false,&quot;suffix&quot;:&quot;&quot;},{&quot;dropping-particle&quot;:&quot;&quot;,&quot;family&quot;:&quot;Maskell&quot;,&quot;given&quot;:&quot;Duncan J.&quot;,&quot;non-dropping-particle&quot;:&quot;&quot;,&quot;parse-names&quot;:false,&quot;suffix&quot;:&quot;&quot;},{&quot;dropping-particle&quot;:&quot;&quot;,&quot;family&quot;:&quot;Tucker&quot;,&quot;given&quot;:&quot;Alexander W.&quot;,&quot;non-dropping-particle&quot;:&quot;&quot;,&quot;parse-names&quot;:false,&quot;suffix&quot;:&quot;&quot;},{&quot;dropping-particle&quot;:&quot;&quot;,&quot;family&quot;:&quot;Wren&quot;,&quot;given&quot;:&quot;Brendan W.&quot;,&quot;non-dropping-particle&quot;:&quot;&quot;,&quot;parse-names&quot;:false,&quot;suffix&quot;:&quot;&quot;},{&quot;dropping-particle&quot;:&quot;&quot;,&quot;family&quot;:&quot;Rycroft&quot;,&quot;given&quot;:&quot;Andrew N.&quot;,&quot;non-dropping-particle&quot;:&quot;&quot;,&quot;parse-names&quot;:false,&quot;suffix&quot;:&quot;&quot;},{&quot;dropping-particle&quot;:&quot;&quot;,&quot;family&quot;:&quot;Langford&quot;,&quot;given&quot;:&quot;Paul R.&quot;,&quot;non-dropping-particle&quot;:&quot;&quot;,&quot;parse-names&quot;:false,&quot;suffix&quot;:&quot;&quot;}],&quot;container-title&quot;:&quot;Veterinary Microbiology&quot;,&quot;id&quot;:&quot;ae5bb6e1-d773-5422-908a-598e1c3a778e&quot;,&quot;issued&quot;:{&quot;date-parts&quot;:[[&quot;2018&quot;]]},&quot;title&quot;:&quot;Comparative sequence analysis of the capsular polysaccharide loci of Actinobacillus pleuropneumoniae serovars 1–18, and development of two multiplex PCRs for comprehensive capsule typing&quot;,&quot;type&quot;:&quot;article-journal&quot;,&quot;container-title-short&quot;:&quot;Vet Microbiol&quot;},&quot;uris&quot;:[&quot;http://www.mendeley.com/documents/?uuid=a30c22f5-5633-4c76-bf49-50afa6a06f10&quot;],&quot;isTemporary&quot;:false,&quot;legacyDesktopId&quot;:&quot;a30c22f5-5633-4c76-bf49-50afa6a06f10&quot;}]},{&quot;citationID&quot;:&quot;MENDELEY_CITATION_8717533f-9e19-4cc8-aeb6-2db731971fa9&quot;,&quot;properties&quot;:{&quot;noteIndex&quot;:0},&quot;isEdited&quot;:false,&quot;manualOverride&quot;:{&quot;citeprocText&quot;:&quot;[15]&quot;,&quot;isManuallyOverridden&quot;:false,&quot;manualOverrideText&quot;:&quot;&quot;},&quot;citationTag&quot;:&quot;MENDELEY_CITATION_v3_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&quot;,&quot;citationItems&quot;:[{&quot;id&quot;:&quot;56238dcf-c0bb-52be-9836-00de8573cfa0&quot;,&quot;itemData&quot;:{&quot;DOI&quot;:&quot;10.1002/MBO3.1272&quot;,&quot;ISSN&quot;:&quot;2045-8827&quot;,&quot;PMID&quot;:&quot;35478285&quot;,&quot;abstract&quot;:&quot;Actinobacillus pleuropneumoniae is the etiological agent of porcine pleuropneumonia, a respiratory infectious disease responsible for global economic losses in the pig industry. From a monitoring perspective as well as due to the different courses of disease associated with the various serovars, it is essential to distinguish them in different herds or countries. In this study, we developed a novel high resolution melting (HRM) assay based on reference strains for each of the 19 known serovars and additional 15 clinical A. pleuropneumoniae isolates. The novel HRM comprises the species-specific APP-HRM1 and two serovar-specific HRM assays (APP-HRM2 and APP-HRM3). APP-HRM1 allowed polymerase chain reaction (PCR) amplification of apxIV resulting in an A. pleuropneumoniae specific melting curve, while nadV specific primers differentiated biovar 2 from biovar 1 isolates. Using APP-HRM2 and APP-HRM3, 13 A. pleuropneumoniae serovars can be determined by inspecting the assigned melting temperature. In contrast, serovar 3 and 14, serovar 9 and 11, and serovar 5 and 15 have partly overlapping melting temperatures and thus represent a challenge to accurately distinguish them. Consequently, to unambiguously ensure the correct assignment of the serovar, it is recommended to perform the serotyping HRM assay using a positive control for each serovar. This rapid and user-friendly assay showed high sensitivity with 1.25 fg–125 pg of input DNA and a specificity of 100% to identify A. pleuropneumoniae. Characteristic melting patterns of amplicons might allow detecting new serovars. The novel HRM assay has the potential to be implemented in diagnostic laboratories for better surveillance of this pathogen.&quot;,&quot;author&quot;:[{&quot;dropping-particle&quot;:&quot;&quot;,&quot;family&quot;:&quot;Scherrer&quot;,&quot;given&quot;:&quot;Simone&quot;,&quot;non-dropping-particle&quot;:&quot;&quot;,&quot;parse-names&quot;:false,&quot;suffix&quot;:&quot;&quot;},{&quot;dropping-particle&quot;:&quot;&quot;,&quot;family&quot;:&quot;Peterhans&quot;,&quot;given&quot;:&quot;Sophie&quot;,&quot;non-dropping-particle&quot;:&quot;&quot;,&quot;parse-names&quot;:false,&quot;suffix&quot;:&quot;&quot;},{&quot;dropping-particle&quot;:&quot;&quot;,&quot;family&quot;:&quot;Neupert&quot;,&quot;given&quot;:&quot;Christine&quot;,&quot;non-dropping-particle&quot;:&quot;&quot;,&quot;parse-names&quot;:false,&quot;suffix&quot;:&quot;&quot;},{&quot;dropping-particle&quot;:&quot;&quot;,&quot;family&quot;:&quot;Rademacher&quot;,&quot;given&quot;:&quot;Fenja&quot;,&quot;non-dropping-particle&quot;:&quot;&quot;,&quot;parse-names&quot;:false,&quot;suffix&quot;:&quot;&quot;},{&quot;dropping-particle&quot;:&quot;&quot;,&quot;family&quot;:&quot;Bartolomei&quot;,&quot;given&quot;:&quot;Giody&quot;,&quot;non-dropping-particle&quot;:&quot;&quot;,&quot;parse-names&quot;:false,&quot;suffix&quot;:&quot;&quot;},{&quot;dropping-particle&quot;:&quot;&quot;,&quot;family&quot;:&quot;Sidler&quot;,&quot;given&quot;:&quot;Xaver&quot;,&quot;non-dropping-particle&quot;:&quot;&quot;,&quot;parse-names&quot;:false,&quot;suffix&quot;:&quot;&quot;},{&quot;dropping-particle&quot;:&quot;&quot;,&quot;family&quot;:&quot;Stephan&quot;,&quot;given&quot;:&quot;Roger&quot;,&quot;non-dropping-particle&quot;:&quot;&quot;,&quot;parse-names&quot;:false,&quot;suffix&quot;:&quot;&quot;}],&quot;container-title&quot;:&quot;MicrobiologyOpen&quot;,&quot;id&quot;:&quot;56238dcf-c0bb-52be-9836-00de8573cfa0&quot;,&quot;issue&quot;:&quot;2&quot;,&quot;issued&quot;:{&quot;date-parts&quot;:[[&quot;2022&quot;,&quot;4&quot;,&quot;1&quot;]]},&quot;publisher&quot;:&quot;Microbiologyopen&quot;,&quot;title&quot;:&quot;Development of a novel high resolution melting assay for identification and differentiation of all known 19 serovars of Actinobacillus pleuropneumoniae&quot;,&quot;type&quot;:&quot;article-journal&quot;,&quot;volume&quot;:&quot;11&quot;,&quot;container-title-short&quot;:&quot;Microbiologyopen&quot;},&quot;uris&quot;:[&quot;http://www.mendeley.com/documents/?uuid=d00902fe-8fd9-329e-afd0-0cfd7334b15b&quot;],&quot;isTemporary&quot;:false,&quot;legacyDesktopId&quot;:&quot;d00902fe-8fd9-329e-afd0-0cfd7334b15b&quot;}]},{&quot;citationID&quot;:&quot;MENDELEY_CITATION_d8ead473-1b38-4e55-84aa-0491a7ff7de6&quot;,&quot;properties&quot;:{&quot;noteIndex&quot;:0},&quot;isEdited&quot;:false,&quot;manualOverride&quot;:{&quot;isManuallyOverridden&quot;:false,&quot;citeprocText&quot;:&quot;[16]&quot;,&quot;manualOverrideText&quot;:&quot;&quot;},&quot;citationTag&quot;:&quot;MENDELEY_CITATION_v3_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&quot;,&quot;citationItems&quot;:[{&quot;id&quot;:&quot;deed05e8-3f08-3918-a0e0-d38be3c48998&quot;,&quot;itemData&quot;:{&quot;type&quot;:&quot;article-journal&quot;,&quot;id&quot;:&quot;deed05e8-3f08-3918-a0e0-d38be3c48998&quot;,&quot;title&quot;:&quot;Rapid Detection of Actinobacillus pleuropneumoniae From Clinical Samples Using  Recombinase Polymerase Amplification.&quot;,&quot;author&quot;:[{&quot;family&quot;:&quot;Stringer&quot;,&quot;given&quot;:&quot;Oliver W&quot;,&quot;parse-names&quot;:false,&quot;dropping-particle&quot;:&quot;&quot;,&quot;non-dropping-particle&quot;:&quot;&quot;},{&quot;family&quot;:&quot;Li&quot;,&quot;given&quot;:&quot;Yanwen&quot;,&quot;parse-names&quot;:false,&quot;dropping-particle&quot;:&quot;&quot;,&quot;non-dropping-particle&quot;:&quot;&quot;},{&quot;family&quot;:&quot;Bossé&quot;,&quot;given&quot;:&quot;Janine T&quot;,&quot;parse-names&quot;:false,&quot;dropping-particle&quot;:&quot;&quot;,&quot;non-dropping-particle&quot;:&quot;&quot;},{&quot;family&quot;:&quot;Forrest&quot;,&quot;given&quot;:&quot;Matthew S&quot;,&quot;parse-names&quot;:false,&quot;dropping-particle&quot;:&quot;&quot;,&quot;non-dropping-particle&quot;:&quot;&quot;},{&quot;family&quot;:&quot;Hernandez-Garcia&quot;,&quot;given&quot;:&quot;Juan&quot;,&quot;parse-names&quot;:false,&quot;dropping-particle&quot;:&quot;&quot;,&quot;non-dropping-particle&quot;:&quot;&quot;},{&quot;family&quot;:&quot;Tucker&quot;,&quot;given&quot;:&quot;Alexander W&quot;,&quot;parse-names&quot;:false,&quot;dropping-particle&quot;:&quot;&quot;,&quot;non-dropping-particle&quot;:&quot;&quot;},{&quot;family&quot;:&quot;Nunes&quot;,&quot;given&quot;:&quot;Tiago&quot;,&quot;parse-names&quot;:false,&quot;dropping-particle&quot;:&quot;&quot;,&quot;non-dropping-particle&quot;:&quot;&quot;},{&quot;family&quot;:&quot;Costa&quot;,&quot;given&quot;:&quot;Francisco&quot;,&quot;parse-names&quot;:false,&quot;dropping-particle&quot;:&quot;&quot;,&quot;non-dropping-particle&quot;:&quot;&quot;},{&quot;family&quot;:&quot;Mortensen&quot;,&quot;given&quot;:&quot;Preben&quot;,&quot;parse-names&quot;:false,&quot;dropping-particle&quot;:&quot;&quot;,&quot;non-dropping-particle&quot;:&quot;&quot;},{&quot;family&quot;:&quot;Velazquez&quot;,&quot;given&quot;:&quot;Eduardo&quot;,&quot;parse-names&quot;:false,&quot;dropping-particle&quot;:&quot;&quot;,&quot;non-dropping-particle&quot;:&quot;&quot;},{&quot;family&quot;:&quot;Penny&quot;,&quot;given&quot;:&quot;Paul&quot;,&quot;parse-names&quot;:false,&quot;dropping-particle&quot;:&quot;&quot;,&quot;non-dropping-particle&quot;:&quot;&quot;},{&quot;family&quot;:&quot;Rodriguez-Manzano&quot;,&quot;given&quot;:&quot;Jesus&quot;,&quot;parse-names&quot;:false,&quot;dropping-particle&quot;:&quot;&quot;,&quot;non-dropping-particle&quot;:&quot;&quot;},{&quot;family&quot;:&quot;Georgiou&quot;,&quot;given&quot;:&quot;Pantelis&quot;,&quot;parse-names&quot;:false,&quot;dropping-particle&quot;:&quot;&quot;,&quot;non-dropping-particle&quot;:&quot;&quot;},{&quot;family&quot;:&quot;Langford&quot;,&quot;given&quot;:&quot;Paul R&quot;,&quot;parse-names&quot;:false,&quot;dropping-particle&quot;:&quot;&quot;,&quot;non-dropping-particle&quot;:&quot;&quot;}],&quot;container-title&quot;:&quot;Frontiers in veterinary science&quot;,&quot;container-title-short&quot;:&quot;Front Vet Sci&quot;,&quot;DOI&quot;:&quot;10.3389/fvets.2022.805382&quot;,&quot;ISSN&quot;:&quot;2297-1769 (Print)&quot;,&quot;PMID&quot;:&quot;35400111&quot;,&quot;issued&quot;:{&quot;date-parts&quot;:[[2022]]},&quot;publisher-place&quot;:&quot;Switzerland&quot;,&quot;page&quot;:&quot;805382&quot;,&quot;language&quot;:&quot;eng&quot;,&quot;abstract&quot;:&quot;Actinobacillus pleuropneumoniae (APP) is the causative agent of porcine  pleuropneumonia, resulting in high economic impact worldwide. There are currently 19 known serovars of APP, with different ones being predominant in specific geographic regions. Outbreaks of pleuropneumonia, characterized by sudden respiratory difficulties and high mortality, can occur when infected pigs are brought into naïve herds, or by those carrying different serovars. Good biosecurity measures include regular diagnostic testing for surveillance purposes. Current gold standard diagnostic techniques lack sensitivity (bacterial culture), require expensive thermocycling machinery (PCR) and are time consuming (culture and PCR). Here we describe the development of an isothermal point-of-care diagnostic test - utilizing recombinase polymerase amplification (RPA) for the detection of APP, targeting the species-specific apxIVA gene. Our APP-RPA diagnostic test achieved a sensitivity of 10 copies/μL using a strain of APP serovar 8, which is the most prevalent serovar in the UK. Additionally, our APP-RPA assay achieved a clinical sensitivity and specificity of 84.3 and 100%, respectively, across 61 extracted clinical samples obtained from farms located in England and Portugal. Using a small subset (n = 14) of the lung tissue samples, we achieved a clinical sensitivity and specificity of 76.9 and 100%, respectively) using lung imprints made on FTA cards tested directly in the APP-RPA reaction. Our results demonstrate that our APP-RPA assay enables a suitable rapid and sensitive screening tool for this important veterinary pathogen.&quot;,&quot;volume&quot;:&quot;9&quot;},&quot;isTemporary&quot;:false,&quot;suppress-author&quot;:false,&quot;composite&quot;:false,&quot;author-only&quot;:false}]},{&quot;citationID&quot;:&quot;MENDELEY_CITATION_0723bb34-6ea9-4a2b-8c40-7d7ee8338ab3&quot;,&quot;properties&quot;:{&quot;noteIndex&quot;:0},&quot;isEdited&quot;:false,&quot;manualOverride&quot;:{&quot;isManuallyOverridden&quot;:false,&quot;citeprocText&quot;:&quot;[17]&quot;,&quot;manualOverrideText&quot;:&quot;&quot;},&quot;citationTag&quot;:&quot;MENDELEY_CITATION_v3_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&quot;,&quot;citationItems&quot;:[{&quot;id&quot;:&quot;017becd5-f0f8-329a-89dc-2534955db1f0&quot;,&quot;itemData&quot;:{&quot;type&quot;:&quot;article-journal&quot;,&quot;id&quot;:&quot;017becd5-f0f8-329a-89dc-2534955db1f0&quot;,&quot;title&quot;:&quot;Proposal of Actinobacillus pleuropneumoniae serovar 19, and reformulation of previous multiplex PCRs for capsule-specific typing of all known serovars&quot;,&quot;author&quot;:[{&quot;family&quot;:&quot;Stringer&quot;,&quot;given&quot;:&quot;O.&quot;,&quot;parse-names&quot;:false,&quot;dropping-particle&quot;:&quot;&quot;,&quot;non-dropping-particle&quot;:&quot;&quot;},{&quot;family&quot;:&quot;Bossé&quot;,&quot;given&quot;:&quot;J. T.&quot;,&quot;parse-names&quot;:false,&quot;dropping-particle&quot;:&quot;&quot;,&quot;non-dropping-particle&quot;:&quot;&quot;},{&quot;family&quot;:&quot;Lacouture&quot;,&quot;given&quot;:&quot;S.&quot;,&quot;parse-names&quot;:false,&quot;dropping-particle&quot;:&quot;&quot;,&quot;non-dropping-particle&quot;:&quot;&quot;},{&quot;family&quot;:&quot;Gottschalk&quot;,&quot;given&quot;:&quot;M.&quot;,&quot;parse-names&quot;:false,&quot;dropping-particle&quot;:&quot;&quot;,&quot;non-dropping-particle&quot;:&quot;&quot;},{&quot;family&quot;:&quot;Fodor&quot;,&quot;given&quot;:&quot;L.&quot;,&quot;parse-names&quot;:false,&quot;dropping-particle&quot;:&quot;&quot;,&quot;non-dropping-particle&quot;:&quot;&quot;},{&quot;family&quot;:&quot;Angen&quot;,&quot;given&quot;:&quot;Ø.&quot;,&quot;parse-names&quot;:false,&quot;dropping-particle&quot;:&quot;&quot;,&quot;non-dropping-particle&quot;:&quot;&quot;},{&quot;family&quot;:&quot;Velazque&quot;,&quot;given&quot;:&quot;E.&quot;,&quot;parse-names&quot;:false,&quot;dropping-particle&quot;:&quot;&quot;,&quot;non-dropping-particle&quot;:&quot;&quot;},{&quot;family&quot;:&quot;Penny&quot;,&quot;given&quot;:&quot;P.&quot;,&quot;parse-names&quot;:false,&quot;dropping-particle&quot;:&quot;&quot;,&quot;non-dropping-particle&quot;:&quot;&quot;},{&quot;family&quot;:&quot;Lei&quot;,&quot;given&quot;:&quot;L.&quot;,&quot;parse-names&quot;:false,&quot;dropping-particle&quot;:&quot;&quot;,&quot;non-dropping-particle&quot;:&quot;&quot;},{&quot;family&quot;:&quot;Langford&quot;,&quot;given&quot;:&quot;P. R.&quot;,&quot;parse-names&quot;:false,&quot;dropping-particle&quot;:&quot;&quot;,&quot;non-dropping-particle&quot;:&quot;&quot;},{&quot;family&quot;:&quot;Li&quot;,&quot;given&quot;:&quot;Y.&quot;,&quot;parse-names&quot;:false,&quot;dropping-particle&quot;:&quot;&quot;,&quot;non-dropping-particle&quot;:&quot;&quot;}],&quot;container-title&quot;:&quot;Veterinary microbiology&quot;,&quot;container-title-short&quot;:&quot;Vet Microbiol&quot;,&quot;accessed&quot;:{&quot;date-parts&quot;:[[2021,7,12]]},&quot;DOI&quot;:&quot;10.1016/J.VETMIC.2021.109021&quot;,&quot;ISSN&quot;:&quot;1873-2542&quot;,&quot;PMID&quot;:&quot;33667982&quot;,&quot;URL&quot;:&quot;https://pubmed.ncbi.nlm.nih.gov/33667982/&quot;,&quot;issued&quot;:{&quot;date-parts&quot;:[[2021,4,1]]},&quot;abstract&quot;:&quot;Two serologically and molecularly non-typeable isolates of the porcine lung pathogen Actinobacillus pleuropneumoniae have been identified from diseased swine in two different continents. Genome sequencing was carried out to identify their diagnostically relevant genotypes. Both isolates are biovar 1 and encode genes for production of ApxIV and ApxII (apxIICA structural genes, and apxIBD export genes). They both possess the same novel type II capsule locus (most similar to serovar 1, but with two capsule genes not previously found in A. pleuropneumoniae) but differ in their O-Ag loci. Strain 7213384-1 from Denmark, which we propose as the reference strain for serovar 19, has a serogroup 3/6/8/15 O-Ag locus; the Canadian isolate A08-013 has a serogroup 4/7 O-Ag locus. We have expanded the second of our two previously described A. pleuropneumoniae mPCRs to include capsule gene-specific primers for definitive detection of serovars 13–14 and 16–19.&quot;,&quot;publisher&quot;:&quot;Vet Microbiol&quot;,&quot;volume&quot;:&quot;255&quot;},&quot;isTemporary&quot;:false,&quot;suppress-author&quot;:false,&quot;composite&quot;:false,&quot;author-only&quot;:false}]},{&quot;citationID&quot;:&quot;MENDELEY_CITATION_ca624407-f1cf-4e3c-a04e-b62cf07f4c51&quot;,&quot;properties&quot;:{&quot;noteIndex&quot;:0},&quot;isEdited&quot;:false,&quot;manualOverride&quot;:{&quot;citeprocText&quot;:&quot;[15, 18–22]&quot;,&quot;isManuallyOverridden&quot;:false,&quot;manualOverrideText&quot;:&quot;&quot;},&quot;citationTag&quot;:&quot;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&quot;,&quot;citationItems&quot;:[{&quot;id&quot;:&quot;56238dcf-c0bb-52be-9836-00de8573cfa0&quot;,&quot;itemData&quot;:{&quot;DOI&quot;:&quot;10.1002/MBO3.1272&quot;,&quot;ISSN&quot;:&quot;2045-8827&quot;,&quot;PMID&quot;:&quot;35478285&quot;,&quot;abstract&quot;:&quot;Actinobacillus pleuropneumoniae is the etiological agent of porcine pleuropneumonia, a respiratory infectious disease responsible for global economic losses in the pig industry. From a monitoring perspective as well as due to the different courses of disease associated with the various serovars, it is essential to distinguish them in different herds or countries. In this study, we developed a novel high resolution melting (HRM) assay based on reference strains for each of the 19 known serovars and additional 15 clinical A. pleuropneumoniae isolates. The novel HRM comprises the species-specific APP-HRM1 and two serovar-specific HRM assays (APP-HRM2 and APP-HRM3). APP-HRM1 allowed polymerase chain reaction (PCR) amplification of apxIV resulting in an A. pleuropneumoniae specific melting curve, while nadV specific primers differentiated biovar 2 from biovar 1 isolates. Using APP-HRM2 and APP-HRM3, 13 A. pleuropneumoniae serovars can be determined by inspecting the assigned melting temperature. In contrast, serovar 3 and 14, serovar 9 and 11, and serovar 5 and 15 have partly overlapping melting temperatures and thus represent a challenge to accurately distinguish them. Consequently, to unambiguously ensure the correct assignment of the serovar, it is recommended to perform the serotyping HRM assay using a positive control for each serovar. This rapid and user-friendly assay showed high sensitivity with 1.25 fg–125 pg of input DNA and a specificity of 100% to identify A. pleuropneumoniae. Characteristic melting patterns of amplicons might allow detecting new serovars. The novel HRM assay has the potential to be implemented in diagnostic laboratories for better surveillance of this pathogen.&quot;,&quot;author&quot;:[{&quot;dropping-particle&quot;:&quot;&quot;,&quot;family&quot;:&quot;Scherrer&quot;,&quot;given&quot;:&quot;Simone&quot;,&quot;non-dropping-particle&quot;:&quot;&quot;,&quot;parse-names&quot;:false,&quot;suffix&quot;:&quot;&quot;},{&quot;dropping-particle&quot;:&quot;&quot;,&quot;family&quot;:&quot;Peterhans&quot;,&quot;given&quot;:&quot;Sophie&quot;,&quot;non-dropping-particle&quot;:&quot;&quot;,&quot;parse-names&quot;:false,&quot;suffix&quot;:&quot;&quot;},{&quot;dropping-particle&quot;:&quot;&quot;,&quot;family&quot;:&quot;Neupert&quot;,&quot;given&quot;:&quot;Christine&quot;,&quot;non-dropping-particle&quot;:&quot;&quot;,&quot;parse-names&quot;:false,&quot;suffix&quot;:&quot;&quot;},{&quot;dropping-particle&quot;:&quot;&quot;,&quot;family&quot;:&quot;Rademacher&quot;,&quot;given&quot;:&quot;Fenja&quot;,&quot;non-dropping-particle&quot;:&quot;&quot;,&quot;parse-names&quot;:false,&quot;suffix&quot;:&quot;&quot;},{&quot;dropping-particle&quot;:&quot;&quot;,&quot;family&quot;:&quot;Bartolomei&quot;,&quot;given&quot;:&quot;Giody&quot;,&quot;non-dropping-particle&quot;:&quot;&quot;,&quot;parse-names&quot;:false,&quot;suffix&quot;:&quot;&quot;},{&quot;dropping-particle&quot;:&quot;&quot;,&quot;family&quot;:&quot;Sidler&quot;,&quot;given&quot;:&quot;Xaver&quot;,&quot;non-dropping-particle&quot;:&quot;&quot;,&quot;parse-names&quot;:false,&quot;suffix&quot;:&quot;&quot;},{&quot;dropping-particle&quot;:&quot;&quot;,&quot;family&quot;:&quot;Stephan&quot;,&quot;given&quot;:&quot;Roger&quot;,&quot;non-dropping-particle&quot;:&quot;&quot;,&quot;parse-names&quot;:false,&quot;suffix&quot;:&quot;&quot;}],&quot;container-title&quot;:&quot;MicrobiologyOpen&quot;,&quot;id&quot;:&quot;56238dcf-c0bb-52be-9836-00de8573cfa0&quot;,&quot;issue&quot;:&quot;2&quot;,&quot;issued&quot;:{&quot;date-parts&quot;:[[&quot;2022&quot;,&quot;4&quot;,&quot;1&quot;]]},&quot;publisher&quot;:&quot;Microbiologyopen&quot;,&quot;title&quot;:&quot;Development of a novel high resolution melting assay for identification and differentiation of all known 19 serovars of Actinobacillus pleuropneumoniae&quot;,&quot;type&quot;:&quot;article-journal&quot;,&quot;volume&quot;:&quot;11&quot;,&quot;container-title-short&quot;:&quot;Microbiologyopen&quot;},&quot;uris&quot;:[&quot;http://www.mendeley.com/documents/?uuid=d00902fe-8fd9-329e-afd0-0cfd7334b15b&quot;],&quot;isTemporary&quot;:false,&quot;legacyDesktopId&quot;:&quot;d00902fe-8fd9-329e-afd0-0cfd7334b15b&quot;},{&quot;id&quot;:&quot;b94eda57-19dc-52c4-8315-7dfde0b15fe1&quot;,&quot;itemData&quot;:{&quot;DOI&quot;:&quot;10.1136/vr.c5106&quot;,&quot;ISSN&quot;:&quot;00424900&quot;,&quot;PMID&quot;:&quot;21257468&quot;,&quot;author&quot;:[{&quot;dropping-particle&quot;:&quot;&quot;,&quot;family&quot;:&quot;O'Neill&quot;,&quot;given&quot;:&quot;C.&quot;,&quot;non-dropping-particle&quot;:&quot;&quot;,&quot;parse-names&quot;:false,&quot;suffix&quot;:&quot;&quot;},{&quot;dropping-particle&quot;:&quot;&quot;,&quot;family&quot;:&quot;Jones&quot;,&quot;given&quot;:&quot;S. C.P.&quot;,&quot;non-dropping-particle&quot;:&quot;&quot;,&quot;parse-names&quot;:false,&quot;suffix&quot;:&quot;&quot;},{&quot;dropping-particle&quot;:&quot;&quot;,&quot;family&quot;:&quot;Bossé&quot;,&quot;given&quot;:&quot;J. T.&quot;,&quot;non-dropping-particle&quot;:&quot;&quot;,&quot;parse-names&quot;:false,&quot;suffix&quot;:&quot;&quot;},{&quot;dropping-particle&quot;:&quot;&quot;,&quot;family&quot;:&quot;Watson&quot;,&quot;given&quot;:&quot;C. M.&quot;,&quot;non-dropping-particle&quot;:&quot;&quot;,&quot;parse-names&quot;:false,&quot;suffix&quot;:&quot;&quot;},{&quot;dropping-particle&quot;:&quot;&quot;,&quot;family&quot;:&quot;Williamson&quot;,&quot;given&quot;:&quot;S. M.&quot;,&quot;non-dropping-particle&quot;:&quot;&quot;,&quot;parse-names&quot;:false,&quot;suffix&quot;:&quot;&quot;},{&quot;dropping-particle&quot;:&quot;&quot;,&quot;family&quot;:&quot;Rycroft&quot;,&quot;given&quot;:&quot;A. N.&quot;,&quot;non-dropping-particle&quot;:&quot;&quot;,&quot;parse-names&quot;:false,&quot;suffix&quot;:&quot;&quot;},{&quot;dropping-particle&quot;:&quot;&quot;,&quot;family&quot;:&quot;Kroll&quot;,&quot;given&quot;:&quot;J. S.&quot;,&quot;non-dropping-particle&quot;:&quot;&quot;,&quot;parse-names&quot;:false,&quot;suffix&quot;:&quot;&quot;},{&quot;dropping-particle&quot;:&quot;&quot;,&quot;family&quot;:&quot;Hartley&quot;,&quot;given&quot;:&quot;H. M.&quot;,&quot;non-dropping-particle&quot;:&quot;&quot;,&quot;parse-names&quot;:false,&quot;suffix&quot;:&quot;&quot;},{&quot;dropping-particle&quot;:&quot;&quot;,&quot;family&quot;:&quot;Langford&quot;,&quot;given&quot;:&quot;P. R.&quot;,&quot;non-dropping-particle&quot;:&quot;&quot;,&quot;parse-names&quot;:false,&quot;suffix&quot;:&quot;&quot;}],&quot;container-title&quot;:&quot;Veterinary Record&quot;,&quot;id&quot;:&quot;b94eda57-19dc-52c4-8315-7dfde0b15fe1&quot;,&quot;issued&quot;:{&quot;date-parts&quot;:[[&quot;2010&quot;]]},&quot;title&quot;:&quot;Prevalence of actinobacillus pleuropneumoniae serovars in England and Wales&quot;,&quot;type&quot;:&quot;article&quot;,&quot;container-title-short&quot;:&quot;&quot;},&quot;uris&quot;:[&quot;http://www.mendeley.com/documents/?uuid=0e61f848-23cb-4e2e-bbfd-b9c61ff8e350&quot;],&quot;isTemporary&quot;:false,&quot;legacyDesktopId&quot;:&quot;0e61f848-23cb-4e2e-bbfd-b9c61ff8e350&quot;},{&quot;id&quot;:&quot;17f5438a-4acd-5d4b-a97b-e20edc13a91c&quot;,&quot;itemData&quot;:{&quot;DOI&quot;:&quot;10.1186/s13567-020-00890-x&quot;,&quot;ISSN&quot;:&quot;12979716&quot;,&quot;PMID&quot;:&quot;33472678&quot;,&quot;abstract&quot;:&quot;Serotyping is the most common method to characterize field isolates of Actinobacillus (A.) pleuropneumoniae, the etiological agent of porcine pleuropneumonia. Based on serology, many farms seem to be infected and antibodies against a wide variety of serovars are detectable, but, so far it is unknown to what degree respective serovars contribute to outbreaks of clinical manifest disease. In this study, 213 German A. pleuropneumoniae field isolates retrieved for diagnostic purposes from outbreaks of porcine pleuropneumonia between 2010 and 2019 were genetically serotyped and analyzed regarding their apx-toxin gene profile using molecular methods. Serotyping revealed a prominent role of serovar 2 in clinical cases (64% of all isolates) and an increase in the detection of this serovar since 2010 in German isolates. Serovar 9/11 followed as the second most frequent serovar with about 15% of the isolates. Furthermore, very recently described serovars 16 (n = 2) and 18 (n = 8) were detected. Most isolates (93.4%) showed apx-profiles typical for the respective serovar. However, this does not hold true for isolates of serovar 18, as 75% (n = 6) of all isolates of this serovar deviated uniformly from the “typical” apx-gene profile of the reference strain 7311555. Notably, isolates from systemic lesions such as joints or meninges did not harbor the complete apxICABD operon which is considered typical for highly virulent strains. Furthermore, the extremely low occurrence (n = 1) of NAD independent (biovar II) isolates in German A. pleuropneumoniae was evident in our collection of clinical isolates.&quot;,&quot;author&quot;:[{&quot;dropping-particle&quot;:&quot;&quot;,&quot;family&quot;:&quot;Schuwerk&quot;,&quot;given&quot;:&quot;Lukas&quot;,&quot;non-dropping-particle&quot;:&quot;&quot;,&quot;parse-names&quot;:false,&quot;suffix&quot;:&quot;&quot;},{&quot;dropping-particle&quot;:&quot;&quot;,&quot;family&quot;:&quot;Hoeltig&quot;,&quot;given&quot;:&quot;Doris&quot;,&quot;non-dropping-particle&quot;:&quot;&quot;,&quot;parse-names&quot;:false,&quot;suffix&quot;:&quot;&quot;},{&quot;dropping-particle&quot;:&quot;&quot;,&quot;family&quot;:&quot;Waldmann&quot;,&quot;given&quot;:&quot;Karl Heinz&quot;,&quot;non-dropping-particle&quot;:&quot;&quot;,&quot;parse-names&quot;:false,&quot;suffix&quot;:&quot;&quot;},{&quot;dropping-particle&quot;:&quot;&quot;,&quot;family&quot;:&quot;Valentin-Weigand&quot;,&quot;given&quot;:&quot;Peter&quot;,&quot;non-dropping-particle&quot;:&quot;&quot;,&quot;parse-names&quot;:false,&quot;suffix&quot;:&quot;&quot;},{&quot;dropping-particle&quot;:&quot;&quot;,&quot;family&quot;:&quot;Rohde&quot;,&quot;given&quot;:&quot;Judith&quot;,&quot;non-dropping-particle&quot;:&quot;&quot;,&quot;parse-names&quot;:false,&quot;suffix&quot;:&quot;&quot;}],&quot;container-title&quot;:&quot;Veterinary Research&quot;,&quot;id&quot;:&quot;17f5438a-4acd-5d4b-a97b-e20edc13a91c&quot;,&quot;issued&quot;:{&quot;date-parts&quot;:[[&quot;2021&quot;]]},&quot;title&quot;:&quot;Sero- and apx-typing of German Actinobacillus pleuropneumoniae field isolates from 2010 to 2019 reveals a predominance of serovar 2 with regular apx-profile&quot;,&quot;type&quot;:&quot;article-journal&quot;,&quot;container-title-short&quot;:&quot;Vet Res&quot;},&quot;uris&quot;:[&quot;http://www.mendeley.com/documents/?uuid=5606569a-c9db-4b9b-a9b6-dc3606476f3f&quot;],&quot;isTemporary&quot;:false,&quot;legacyDesktopId&quot;:&quot;5606569a-c9db-4b9b-a9b6-dc3606476f3f&quot;},{&quot;id&quot;:&quot;91b999fd-866c-5667-b401-09fa25642790&quot;,&quot;itemData&quot;:{&quot;author&quot;:[{&quot;dropping-particle&quot;:&quot;&quot;,&quot;family&quot;:&quot;Almagrace A. Velasquez1, Therese Marie A. Collantes2&quot;,&quot;given&quot;:&quot;Wenchie Marie L. Lumbera2&quot;,&quot;non-dropping-particle&quot;:&quot;&quot;,&quot;parse-names&quot;:false,&quot;suffix&quot;:&quot;&quot;},{&quot;dropping-particle&quot;:&quot;&quot;,&quot;family&quot;:&quot;Saubel Ezrael A. Salamat2, Jaymee R. Encabo3, Bernadette C. Mendoza3&quot;,&quot;given&quot;:&quot;And&quot;,&quot;non-dropping-particle&quot;:&quot;&quot;,&quot;parse-names&quot;:false,&quot;suffix&quot;:&quot;&quot;},{&quot;dropping-particle&quot;:&quot;&quot;,&quot;family&quot;:&quot;Villegas*3&quot;,&quot;given&quot;:&quot;Lucille C.&quot;,&quot;non-dropping-particle&quot;:&quot;&quot;,&quot;parse-names&quot;:false,&quot;suffix&quot;:&quot;&quot;}],&quot;container-title&quot;:&quot;Philipine Science Letters&quot;,&quot;id&quot;:&quot;91b999fd-866c-5667-b401-09fa25642790&quot;,&quot;issue&quot;:&quot;1&quot;,&quot;issued&quot;:{&quot;date-parts&quot;:[[&quot;2019&quot;]]},&quot;title&quot;:&quot;Serology and DNA-based detection and serotyping of Actinobacillus pleuropneumoniae Pohl from backyard pigs in selected provinces of Luzon, Philippines&quot;,&quot;type&quot;:&quot;article-journal&quot;,&quot;volume&quot;:&quot;12&quot;,&quot;container-title-short&quot;:&quot;&quot;},&quot;uris&quot;:[&quot;http://www.mendeley.com/documents/?uuid=09ac8f66-1f0d-33d0-ba06-05e74324e560&quot;],&quot;isTemporary&quot;:false,&quot;legacyDesktopId&quot;:&quot;09ac8f66-1f0d-33d0-ba06-05e74324e560&quot;},{&quot;id&quot;:&quot;a9826c96-7710-5290-8ae9-8ff2727adb5a&quot;,&quot;itemData&quot;:{&quot;DOI&quot;:&quot;10.3389/fvets.2021.802570&quot;,&quot;ISSN&quot;:&quot;2297-1769 (Print)&quot;,&quot;PMID&quot;:&quot;35155648&quot;,&quot;abstract&quot;:&quot;Actinobacillus pleuropneumoniae (APP) is one major bacterial porcine respiratory  tract pathogen causing disease outbreaks worldwide, although effective commercial vaccines are available. Due to frequent failure of this preventive measure, treatment with antimicrobials is indispensable to prevent animal losses within an outbreak situation. To preserve the effectivity of antimicrobial substances to fight APP should therefore be the primary aim of any interventions. In this study, the temporal development of antimicrobial resistance in APP was analyzed retrospectively in the time period 2006-2020 from a routine diagnostic database. In parallel, frequent coinfections were evaluated to identify most important biotic cofactors as important triggers for disease outbreaks in endemically infected herds. The proportion of APP serotype 2 decreased over time but was isolated most often from diseased swine (57% in 2020). In ~1% of the cases, APP was isolated from body sites outside the respiratory tract as brain and joints. The lowest frequencies of resistant isolates were found for cephalothin and ceftiofur (0.18%), florfenicol (0.24%), tilmicosin (2.4%), tiamulin (2.4%), enrofloxacin (2.7%), and spectinomycin (3.6%), while the highest frequencies of resistant isolates were found for gentamicin (30.9%), penicillin (51.5%), and tetracycline (78.2%). For enrofloxacin, tiamulin, tilmicosin, and tetracycline, significantly lower frequencies of resistant isolates were found in the time period 2015-2020 compared to 2006-2014, while gentamicin-resistant isolates increased. In summary, there is only a low risk of treatment failure due to resistant isolates. In maximum, up to six coinfecting pathogens were identified in pigs positive for APP. Most often pigs were coinfected with Porcine Circovirus 2 (56%), Streptococcus suis (24.8%), or the Porcine Reproductive and Respiratory Syndrome Virus (23.3%). Potential synergistic effects between these pathogens published from experimental findings can be hypothesized by these field data as well. To prevent APP disease outbreaks in endemically infected herds more efficiently in the future, next to environmental trigger factors, preventive measures must also address the coinfecting agents.&quot;,&quot;author&quot;:[{&quot;dropping-particle&quot;:&quot;&quot;,&quot;family&quot;:&quot;Hennig-Pauka&quot;,&quot;given&quot;:&quot;Isabel&quot;,&quot;non-dropping-particle&quot;:&quot;&quot;,&quot;parse-names&quot;:false,&quot;suffix&quot;:&quot;&quot;},{&quot;dropping-particle&quot;:&quot;&quot;,&quot;family&quot;:&quot;Hartmann&quot;,&quot;given&quot;:&quot;Maria&quot;,&quot;non-dropping-particle&quot;:&quot;&quot;,&quot;parse-names&quot;:false,&quot;suffix&quot;:&quot;&quot;},{&quot;dropping-particle&quot;:&quot;&quot;,&quot;family&quot;:&quot;Merkel&quot;,&quot;given&quot;:&quot;Jörg&quot;,&quot;non-dropping-particle&quot;:&quot;&quot;,&quot;parse-names&quot;:false,&quot;suffix&quot;:&quot;&quot;},{&quot;dropping-particle&quot;:&quot;&quot;,&quot;family&quot;:&quot;Kreienbrock&quot;,&quot;given&quot;:&quot;Lothar&quot;,&quot;non-dropping-particle&quot;:&quot;&quot;,&quot;parse-names&quot;:false,&quot;suffix&quot;:&quot;&quot;}],&quot;container-title&quot;:&quot;Frontiers in veterinary science&quot;,&quot;id&quot;:&quot;a9826c96-7710-5290-8ae9-8ff2727adb5a&quot;,&quot;issued&quot;:{&quot;date-parts&quot;:[[&quot;2021&quot;]]},&quot;language&quot;:&quot;eng&quot;,&quot;page&quot;:&quot;802570&quot;,&quot;publisher-place&quot;:&quot;Switzerland&quot;,&quot;title&quot;:&quot;Coinfections and Phenotypic Antimicrobial Resistance in Actinobacillus  pleuropneumoniae Strains Isolated From Diseased Swine in North Western Germany-Temporal Patterns in Samples From Routine Laboratory Practice From 2006 to 2020.&quot;,&quot;type&quot;:&quot;article-journal&quot;,&quot;volume&quot;:&quot;8&quot;,&quot;container-title-short&quot;:&quot;Front Vet Sci&quot;},&quot;uris&quot;:[&quot;http://www.mendeley.com/documents/?uuid=e209e264-6dd1-4303-84f5-2c4a3b42f740&quot;],&quot;isTemporary&quot;:false,&quot;legacyDesktopId&quot;:&quot;e209e264-6dd1-4303-84f5-2c4a3b42f740&quot;},{&quot;id&quot;:&quot;a4b98254-85b8-53da-8d00-d561af2bf73c&quot;,&quot;itemData&quot;:{&quot;DOI&quot;:&quot;10.1111/avj.12660&quot;,&quot;ISSN&quot;:&quot;17510813&quot;,&quot;PMID&quot;:&quot;29377082&quot;,&quot;abstract&quot;:&quot;Objective: To explore the diversity among isolates of the Actinobacillus pleuropneumoniae serovars most common in Australia (serovars 1, 5, 7 and 15) and to examine the Apx toxin profiles in selected representative isolates. Design: A total of 250 isolates selected from different farms were examined for their genotypic profiles and a subset of 122 isolates for their toxin profiles. Methods: The isolates of serovars 1, 5, 7 and 15 selected for this study came from different farms and different Australian states and were submitted for serotyping to the reference laboratory. The overall diversity of the strains was explored with the enterobacterial repetitive intergenic consensus (ERIC) PCR and the presence of the toxin genes was investigated with a toxin PCR assay. Results: Some degree of variation was observed in the ERIC-PCR pattern within all four serovars, ranging from 38% to 61% genetic diversity. When looking at the toxin gene profile and, therefore, the predicted ability to produce the expected toxin pattern, one isolate each of serovars 1 (n = 20) and 7 (n = 47) and 17 isolates of serovar 15 (n = 40) showed variation to the expected gene profile. Conclusion: The variations in toxin gene patterns, as detected by PCR, found in this study could be related to significant changes in the gene sequence or total absence of the gene. Variation in toxin gene sequences has been observed in other countries. This variation in the toxin profile could also explain possible variation in pathogenicity observed in the field.&quot;,&quot;author&quot;:[{&quot;dropping-particle&quot;:&quot;&quot;,&quot;family&quot;:&quot;Yee&quot;,&quot;given&quot;:&quot;S.&quot;,&quot;non-dropping-particle&quot;:&quot;&quot;,&quot;parse-names&quot;:false,&quot;suffix&quot;:&quot;&quot;},{&quot;dropping-particle&quot;:&quot;&quot;,&quot;family&quot;:&quot;Blackall&quot;,&quot;given&quot;:&quot;P. J.&quot;,&quot;non-dropping-particle&quot;:&quot;&quot;,&quot;parse-names&quot;:false,&quot;suffix&quot;:&quot;&quot;},{&quot;dropping-particle&quot;:&quot;&quot;,&quot;family&quot;:&quot;Turni&quot;,&quot;given&quot;:&quot;C.&quot;,&quot;non-dropping-particle&quot;:&quot;&quot;,&quot;parse-names&quot;:false,&quot;suffix&quot;:&quot;&quot;}],&quot;container-title&quot;:&quot;Australian Veterinary Journal&quot;,&quot;id&quot;:&quot;a4b98254-85b8-53da-8d00-d561af2bf73c&quot;,&quot;issued&quot;:{&quot;date-parts&quot;:[[&quot;2018&quot;]]},&quot;title&quot;:&quot;Genetic diversity and toxin gene distribution among serovars of Actinobacillus pleuropneumoniae from Australian pigs&quot;,&quot;type&quot;:&quot;article-journal&quot;,&quot;container-title-short&quot;:&quot;Aust Vet J&quot;},&quot;uris&quot;:[&quot;http://www.mendeley.com/documents/?uuid=24831d20-5b80-476f-b229-93d67739a3e9&quot;],&quot;isTemporary&quot;:false,&quot;legacyDesktopId&quot;:&quot;24831d20-5b80-476f-b229-93d67739a3e9&quot;}]},{&quot;citationID&quot;:&quot;MENDELEY_CITATION_be88aa43-e1bb-4b0b-9989-64efbf140909&quot;,&quot;properties&quot;:{&quot;noteIndex&quot;:0},&quot;isEdited&quot;:false,&quot;manualOverride&quot;:{&quot;citeprocText&quot;:&quot;[23–27]&quot;,&quot;isManuallyOverridden&quot;:false,&quot;manualOverrideText&quot;:&quot;&quot;},&quot;citationTag&quot;:&quot;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&quot;,&quot;citationItems&quot;:[{&quot;id&quot;:&quot;9ece9dbd-7a4f-5a55-8cc8-8c5d6b23c4c0&quot;,&quot;itemData&quot;:{&quot;DOI&quot;:&quot;10.1111/TBED.12739&quot;,&quot;ISSN&quot;:&quot;1865-1682&quot;,&quot;PMID&quot;:&quot;29083117&quot;,&quot;abstract&quot;:&quot;Porcine pleuropneumonia, caused by the bacterial porcine respiratory tract pathogen Actinobacillus pleuropneumoniae, leads to high economic losses in affected swine herds in most countries of the world. Pigs affected by peracute and acute disease suffer from severe respiratory distress with high lethality. The agent was first described in 1957 and, since then, knowledge about the pathogen itself, and its interactions with the host, has increased continuously. This is, in part, due to the fact that experimental infections can be studied in the natural host. However, the fact that most commercial pigs are colonized by this pathogen has hampered the applicability of knowledge gained under experimental conditions. In addition, several factors are involved in development of disease, and these have often been studied individually. In a DISCONTOOLS initiative, members from science, industry and clinics exchanged their expertise and empirical observations and identified the major gaps in knowledge. This review sums up published results and expert opinions, within the fields of pathogenesis, epidemiology, transmission, immune response to infection, as well as the main means of prevention, detection and control. The gaps that still remain to be filled are highlighted, and present as well as future challenges in the control of this disease are addressed.&quot;,&quot;author&quot;:[{&quot;dropping-particle&quot;:&quot;&quot;,&quot;family&quot;:&quot;Sassu&quot;,&quot;given&quot;:&quot;E. L.&quot;,&quot;non-dropping-particle&quot;:&quot;&quot;,&quot;parse-names&quot;:false,&quot;suffix&quot;:&quot;&quot;},{&quot;dropping-particle&quot;:&quot;&quot;,&quot;family&quot;:&quot;Bossé&quot;,&quot;given&quot;:&quot;J. T.&quot;,&quot;non-dropping-particle&quot;:&quot;&quot;,&quot;parse-names&quot;:false,&quot;suffix&quot;:&quot;&quot;},{&quot;dropping-particle&quot;:&quot;&quot;,&quot;family&quot;:&quot;Tobias&quot;,&quot;given&quot;:&quot;T. J.&quot;,&quot;non-dropping-particle&quot;:&quot;&quot;,&quot;parse-names&quot;:false,&quot;suffix&quot;:&quot;&quot;},{&quot;dropping-particle&quot;:&quot;&quot;,&quot;family&quot;:&quot;Gottschalk&quot;,&quot;given&quot;:&quot;M.&quot;,&quot;non-dropping-particle&quot;:&quot;&quot;,&quot;parse-names&quot;:false,&quot;suffix&quot;:&quot;&quot;},{&quot;dropping-particle&quot;:&quot;&quot;,&quot;family&quot;:&quot;Langford&quot;,&quot;given&quot;:&quot;P. R.&quot;,&quot;non-dropping-particle&quot;:&quot;&quot;,&quot;parse-names&quot;:false,&quot;suffix&quot;:&quot;&quot;},{&quot;dropping-particle&quot;:&quot;&quot;,&quot;family&quot;:&quot;Hennig-Pauka&quot;,&quot;given&quot;:&quot;I.&quot;,&quot;non-dropping-particle&quot;:&quot;&quot;,&quot;parse-names&quot;:false,&quot;suffix&quot;:&quot;&quot;}],&quot;container-title&quot;:&quot;Transboundary and emerging diseases&quot;,&quot;id&quot;:&quot;9ece9dbd-7a4f-5a55-8cc8-8c5d6b23c4c0&quot;,&quot;issued&quot;:{&quot;date-parts&quot;:[[&quot;2018&quot;,&quot;5&quot;,&quot;1&quot;]]},&quot;page&quot;:&quot;72-90&quot;,&quot;publisher&quot;:&quot;Transbound Emerg Dis&quot;,&quot;title&quot;:&quot;Update on Actinobacillus pleuropneumoniae-knowledge, gaps and challenges&quot;,&quot;type&quot;:&quot;article-journal&quot;,&quot;volume&quot;:&quot;65 Suppl 1&quot;,&quot;container-title-short&quot;:&quot;Transbound Emerg Dis&quot;},&quot;uris&quot;:[&quot;http://www.mendeley.com/documents/?uuid=2125e639-4d51-3751-b20b-10aa038b64d9&quot;],&quot;isTemporary&quot;:false,&quot;legacyDesktopId&quot;:&quot;2125e639-4d51-3751-b20b-10aa038b64d9&quot;},{&quot;id&quot;:&quot;c65e7dfa-d76c-5330-bf2d-08c1b10caa5f&quot;,&quot;itemData&quot;:{&quot;DOI&quot;:&quot;10.1111/LAM.12287&quot;,&quot;ISSN&quot;:&quot;1472-765X&quot;,&quot;PMID&quot;:&quot;24863421&quot;,&quot;abstract&quot;:&quot;The aim of this study was to validate a multiplex PCR for the species identification and serotyping of Actinobacillus pleuropneumoniae serovars 1, 5, 7, 12 and 15. All 15 reference strains and 411 field isolates (394 from Australia, 11 from Indonesia, five from Mexico and one from New Zealand) of A. pleuropneumoniae were tested with the multiplex PCR. The specificity of this multiplex PCR was validated on 26 non-A. pleuropneumoniae species. The multiplex PCR gave the expected results with all 15 serovar reference strains and agreed with conventional serotyping for all field isolates from serovars 1 (n = 46), 5 (n = 81), 7 (n = 80), 12 (n = 16) and serovar 15 (n = 117). In addition, a species-specific product was amplified in the multiplex PCR with all 411 A. pleuropneumoniae field isolates. Of 25 nontypeable field isolates only two did not yield a serovar-specific band in the multiplex PCR. This multiplex PCR for serovars 1, 5, 7, 12 and 15 is species specific and capable of serotyping isolates from diverse locations.&quot;,&quot;author&quot;:[{&quot;dropping-particle&quot;:&quot;&quot;,&quot;family&quot;:&quot;Turni&quot;,&quot;given&quot;:&quot;Conny&quot;,&quot;non-dropping-particle&quot;:&quot;&quot;,&quot;parse-names&quot;:false,&quot;suffix&quot;:&quot;&quot;},{&quot;dropping-particle&quot;:&quot;&quot;,&quot;family&quot;:&quot;Singh&quot;,&quot;given&quot;:&quot;R.&quot;,&quot;non-dropping-particle&quot;:&quot;&quot;,&quot;parse-names&quot;:false,&quot;suffix&quot;:&quot;&quot;},{&quot;dropping-particle&quot;:&quot;&quot;,&quot;family&quot;:&quot;Schembri&quot;,&quot;given&quot;:&quot;M. A.&quot;,&quot;non-dropping-particle&quot;:&quot;&quot;,&quot;parse-names&quot;:false,&quot;suffix&quot;:&quot;&quot;},{&quot;dropping-particle&quot;:&quot;&quot;,&quot;family&quot;:&quot;Blackall&quot;,&quot;given&quot;:&quot;P. J.&quot;,&quot;non-dropping-particle&quot;:&quot;&quot;,&quot;parse-names&quot;:false,&quot;suffix&quot;:&quot;&quot;}],&quot;container-title&quot;:&quot;Letters in applied microbiology&quot;,&quot;id&quot;:&quot;c65e7dfa-d76c-5330-bf2d-08c1b10caa5f&quot;,&quot;issue&quot;:&quot;4&quot;,&quot;issued&quot;:{&quot;date-parts&quot;:[[&quot;2014&quot;]]},&quot;page&quot;:&quot;362-369&quot;,&quot;publisher&quot;:&quot;Lett Appl Microbiol&quot;,&quot;title&quot;:&quot;Evaluation of a multiplex PCR to identify and serotype Actinobacillus pleuropneumoniae serovars 1, 5, 7, 12 and 15&quot;,&quot;type&quot;:&quot;article-journal&quot;,&quot;volume&quot;:&quot;59&quot;,&quot;container-title-short&quot;:&quot;Lett Appl Microbiol&quot;},&quot;uris&quot;:[&quot;http://www.mendeley.com/documents/?uuid=3eec1f4f-4ea6-3b0b-a96d-6ff04b9a0860&quot;],&quot;isTemporary&quot;:false,&quot;legacyDesktopId&quot;:&quot;3eec1f4f-4ea6-3b0b-a96d-6ff04b9a0860&quot;},{&quot;id&quot;:&quot;2fb6521b-05e1-587c-b255-9df73c6330ca&quot;,&quot;itemData&quot;:{&quot;DOI&quot;:&quot;10.1016/J.TRJL.2015.06.016&quot;,&quot;author&quot;:[{&quot;dropping-particle&quot;:&quot;&quot;,&quot;family&quot;:&quot;Gottschalk&quot;,&quot;given&quot;:&quot;Marcelo&quot;,&quot;non-dropping-particle&quot;:&quot;&quot;,&quot;parse-names&quot;:false,&quot;suffix&quot;:&quot;&quot;},{&quot;dropping-particle&quot;:&quot;&quot;,&quot;family&quot;:&quot;Lacouture&quot;,&quot;given&quot;:&quot;Sonia&quot;,&quot;non-dropping-particle&quot;:&quot;&quot;,&quot;parse-names&quot;:false,&quot;suffix&quot;:&quot;&quot;}],&quot;container-title&quot;:&quot;The Canadian Veterinary Journal&quot;,&quot;id&quot;:&quot;2fb6521b-05e1-587c-b255-9df73c6330ca&quot;,&quot;issue&quot;:&quot;10&quot;,&quot;issued&quot;:{&quot;date-parts&quot;:[[&quot;2015&quot;,&quot;10&quot;,&quot;1&quot;]]},&quot;page&quot;:&quot;1093&quot;,&quot;publisher&quot;:&quot;Canadian Veterinary Medical Association&quot;,&quot;title&quot;:&quot;Canada: Distribution of Streptococcus suis (from 2012 to 2014) and Actinobacillus pleuropneumoniae (from 2011 to 2014) serotypes isolated from diseased pigs&quot;,&quot;type&quot;:&quot;article-journal&quot;,&quot;volume&quot;:&quot;56&quot;,&quot;container-title-short&quot;:&quot;&quot;},&quot;uris&quot;:[&quot;http://www.mendeley.com/documents/?uuid=44adbc56-d81e-345e-9c3c-91f5cfbd2aa8&quot;],&quot;isTemporary&quot;:false,&quot;legacyDesktopId&quot;:&quot;44adbc56-d81e-345e-9c3c-91f5cfbd2aa8&quot;},{&quot;id&quot;:&quot;82052b5d-1c44-574f-acb5-93cf671e2e47&quot;,&quot;itemData&quot;:{&quot;author&quot;:[{&quot;dropping-particle&quot;:&quot;&quot;,&quot;family&quot;:&quot;Lisboa&quot;,&quot;given&quot;:&quot;Nazaré&quot;,&quot;non-dropping-particle&quot;:&quot;&quot;,&quot;parse-names&quot;:false,&quot;suffix&quot;:&quot;&quot;},{&quot;dropping-particle&quot;:&quot;&quot;,&quot;family&quot;:&quot;Pereira&quot;,&quot;given&quot;:&quot;Adriana&quot;,&quot;non-dropping-particle&quot;:&quot;&quot;,&quot;parse-names&quot;:false,&quot;suffix&quot;:&quot;&quot;},{&quot;dropping-particle&quot;:&quot;&quot;,&quot;family&quot;:&quot;, Antonio Muñoz&quot;,&quot;given&quot;:&quot;Guillermo Ramis&quot;,&quot;non-dropping-particle&quot;:&quot;&quot;,&quot;parse-names&quot;:false,&quot;suffix&quot;:&quot;&quot;}],&quot;container-title&quot;:&quot;Interational Pig Veterinary Society Congress&quot;,&quot;id&quot;:&quot;82052b5d-1c44-574f-acb5-93cf671e2e47&quot;,&quot;issued&quot;:{&quot;date-parts&quot;:[[&quot;2020&quot;]]},&quot;page&quot;:&quot;265&quot;,&quot;title&quot;:&quot;Serotypes of Actinobacillus pleuropenumoniae identified in 20 Brazilians farms during 2016- 2019&quot;,&quot;type&quot;:&quot;paper-conference&quot;,&quot;container-title-short&quot;:&quot;&quot;},&quot;uris&quot;:[&quot;http://www.mendeley.com/documents/?uuid=2215ae73-94b7-43e4-8721-0b72104d9af8&quot;],&quot;isTemporary&quot;:false,&quot;legacyDesktopId&quot;:&quot;2215ae73-94b7-43e4-8721-0b72104d9af8&quot;},{&quot;id&quot;:&quot;322beb12-4f48-5b24-8651-a78fe50bbba9&quot;,&quot;itemData&quot;:{&quot;DOI&quot;:&quot;10.1017/S1466252300000074&quot;,&quot;ISSN&quot;:&quot;14662523&quot;,&quot;PMID&quot;:&quot;11708600&quot;,&quot;abstract&quot;:&quot;Actinobacillus pleuropneumoniae is an important pig pathogen that is responsible for swine pleuropneumonia, a highly contagious respiratory infection. Knowledge of the importance, composition and structural determination of the major antigens involved in virulence provides crucial information that could lead to the development of a rationale for the production of specific serodiagnostic tools as well as vaccine development. Thus, efforts have been devoted to study mainly A. pleuropneumoniae virulence determinants with special emphasis on the Apx toxins (for A. pleuropneumoniae RTX toxins). In comparison, little attention has been given to the surface polysaccharides, which include capsular polysaccharides (CPS) and cell-wall lipopolysaccharides (LPS). Here, we review current knowledge on CPS and LPS of A. pleuropneumoniae used as diagnostic tools to monitor the infection and as immunogens for inclusion in vaccine preparations for animal protection.&quot;,&quot;author&quot;:[{&quot;dropping-particle&quot;:&quot;&quot;,&quot;family&quot;:&quot;Dubreuil&quot;,&quot;given&quot;:&quot;J. D.&quot;,&quot;non-dropping-particle&quot;:&quot;&quot;,&quot;parse-names&quot;:false,&quot;suffix&quot;:&quot;&quot;},{&quot;dropping-particle&quot;:&quot;&quot;,&quot;family&quot;:&quot;Jacques&quot;,&quot;given&quot;:&quot;M.&quot;,&quot;non-dropping-particle&quot;:&quot;&quot;,&quot;parse-names&quot;:false,&quot;suffix&quot;:&quot;&quot;},{&quot;dropping-particle&quot;:&quot;&quot;,&quot;family&quot;:&quot;Mittal&quot;,&quot;given&quot;:&quot;K. R.&quot;,&quot;non-dropping-particle&quot;:&quot;&quot;,&quot;parse-names&quot;:false,&quot;suffix&quot;:&quot;&quot;},{&quot;dropping-particle&quot;:&quot;&quot;,&quot;family&quot;:&quot;Gottschalk&quot;,&quot;given&quot;:&quot;M.&quot;,&quot;non-dropping-particle&quot;:&quot;&quot;,&quot;parse-names&quot;:false,&quot;suffix&quot;:&quot;&quot;}],&quot;container-title&quot;:&quot;Animal health research reviews / Conference of Research Workers in Animal Diseases&quot;,&quot;id&quot;:&quot;322beb12-4f48-5b24-8651-a78fe50bbba9&quot;,&quot;issued&quot;:{&quot;date-parts&quot;:[[&quot;2000&quot;]]},&quot;title&quot;:&quot;Actinobacillus pleuropneumoniae surface polysaccharides: their role in diagnosis and immunogenicity.&quot;,&quot;type&quot;:&quot;article&quot;,&quot;container-title-short&quot;:&quot;&quot;},&quot;uris&quot;:[&quot;http://www.mendeley.com/documents/?uuid=85fc497a-d4e8-4879-9459-77cd4714a5e3&quot;],&quot;isTemporary&quot;:false,&quot;legacyDesktopId&quot;:&quot;85fc497a-d4e8-4879-9459-77cd4714a5e3&quot;}]},{&quot;citationID&quot;:&quot;MENDELEY_CITATION_5f57189d-f3e3-4afc-bf9a-ba015ad88443&quot;,&quot;properties&quot;:{&quot;noteIndex&quot;:0},&quot;isEdited&quot;:false,&quot;manualOverride&quot;:{&quot;citeprocText&quot;:&quot;[28]&quot;,&quot;isManuallyOverridden&quot;:false,&quot;manualOverrideText&quot;:&quot;&quot;},&quot;citationTag&quot;:&quot;MENDELEY_CITATION_v3_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&quot;,&quot;citationItems&quot;:[{&quot;id&quot;:&quot;98083966-3ac7-52ea-a7c8-6e331b1e2e3a&quot;,&quot;itemData&quot;:{&quot;id&quot;:&quot;98083966-3ac7-52ea-a7c8-6e331b1e2e3a&quot;,&quot;issued&quot;:{&quot;date-parts&quot;:[[&quot;2021&quot;]]},&quot;title&quot;:&quot;https://www.mapa.gob.es/gl/ganaderia/estadisticas/indicadoreseconomicossectorporcino2022_tcm37-564427.pdf&quot;,&quot;type&quot;:&quot;webpage&quot;,&quot;container-title-short&quot;:&quot;&quot;},&quot;uris&quot;:[&quot;http://www.mendeley.com/documents/?uuid=f7fac6df-8f74-4567-9b29-350eecfd6182&quot;],&quot;isTemporary&quot;:false,&quot;legacyDesktopId&quot;:&quot;f7fac6df-8f74-4567-9b29-350eecfd6182&quot;}]},{&quot;citationID&quot;:&quot;MENDELEY_CITATION_9ef67b7e-99a9-472b-b7b4-6e1f3084ac12&quot;,&quot;properties&quot;:{&quot;noteIndex&quot;:0},&quot;isEdited&quot;:false,&quot;manualOverride&quot;:{&quot;citeprocText&quot;:&quot;[29]&quot;,&quot;isManuallyOverridden&quot;:false,&quot;manualOverrideText&quot;:&quot;&quot;},&quot;citationTag&quot;:&quot;MENDELEY_CITATION_v3_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&quot;,&quot;citationItems&quot;:[{&quot;id&quot;:&quot;7e6ae40d-0d43-5d3f-ac74-72a7b1228fea&quot;,&quot;itemData&quot;:{&quot;DOI&quot;:&quot;10.1177/104063870902100615&quot;,&quot;ISSN&quot;:&quot;10406387&quot;,&quot;PMID&quot;:&quot;19901289&quot;,&quot;abstract&quot;:&quot;Actinobacillus pleuropneumoniae is the etiologic agent of swine pleuropneumonia, a major production-limiting disease in the pig industry. In the current study, 2,171 lung specimens obtained from pigs housed in 870 Spanish pig farms in regions of substantial pig production were examined. Conventional microbiology, coupled with species-specific polymerase chain reaction, identified 127 biovar 2 isolates, accounting for 25.3% of all A. pleuropneumoniae (n 5 502) detected. Most isolates (79%) were recovered as pure primary cultures or as the predominant bacteria from lungs exhibiting lesions typical of acute swine pleuropneumonia. Coagglutination testing identified the isolates as belonging to serovars 2 (4.7%), 4 (4.7%), 7 (68.5%), and 11 (1.6%); however, 26 isolates were nontypeable. All biovar 2 isolates showed genes of the apxII operon alone, which encodes the corresponding ApxII exotoxin, leading to a different gene pattern for isolates in serovars 2, 4, and 11 compared with those of biovar 1. From this survey, it can be concluded that A. pleuropneumoniae biovar 2 infections are common in pigs in Spain, and they may be a common cause of respiratory disease in swine.&quot;,&quot;author&quot;:[{&quot;dropping-particle&quot;:&quot;&quot;,&quot;family&quot;:&quot;Maldonado&quot;,&quot;given&quot;:&quot;Jaime&quot;,&quot;non-dropping-particle&quot;:&quot;&quot;,&quot;parse-names&quot;:false,&quot;suffix&quot;:&quot;&quot;},{&quot;dropping-particle&quot;:&quot;&quot;,&quot;family&quot;:&quot;Valls&quot;,&quot;given&quot;:&quot;Laura&quot;,&quot;non-dropping-particle&quot;:&quot;&quot;,&quot;parse-names&quot;:false,&quot;suffix&quot;:&quot;&quot;},{&quot;dropping-particle&quot;:&quot;&quot;,&quot;family&quot;:&quot;Martínez&quot;,&quot;given&quot;:&quot;Eva&quot;,&quot;non-dropping-particle&quot;:&quot;&quot;,&quot;parse-names&quot;:false,&quot;suffix&quot;:&quot;&quot;},{&quot;dropping-particle&quot;:&quot;&quot;,&quot;family&quot;:&quot;Riera&quot;,&quot;given&quot;:&quot;Pere&quot;,&quot;non-dropping-particle&quot;:&quot;&quot;,&quot;parse-names&quot;:false,&quot;suffix&quot;:&quot;&quot;}],&quot;container-title&quot;:&quot;Journal of Veterinary Diagnostic Investigation&quot;,&quot;id&quot;:&quot;7e6ae40d-0d43-5d3f-ac74-72a7b1228fea&quot;,&quot;issued&quot;:{&quot;date-parts&quot;:[[&quot;2009&quot;]]},&quot;title&quot;:&quot;Isolation rates, serovars, and toxin genotypes of nicotinamide adenine dinucleotide-independent Actinobacillus pleuropneumoniae among pigs suffering from pleuropneumonia in Spain&quot;,&quot;type&quot;:&quot;article-journal&quot;,&quot;container-title-short&quot;:&quot;&quot;},&quot;uris&quot;:[&quot;http://www.mendeley.com/documents/?uuid=37d20471-c48d-4eb7-ac31-31111398ddab&quot;],&quot;isTemporary&quot;:false,&quot;legacyDesktopId&quot;:&quot;37d20471-c48d-4eb7-ac31-31111398ddab&quot;}]},{&quot;citationID&quot;:&quot;MENDELEY_CITATION_9dd58135-3296-48a7-8cfe-edfa5b4b02ad&quot;,&quot;properties&quot;:{&quot;noteIndex&quot;:0},&quot;isEdited&quot;:false,&quot;manualOverride&quot;:{&quot;isManuallyOverridden&quot;:false,&quot;citeprocText&quot;:&quot;[30]&quot;,&quot;manualOverrideText&quot;:&quot;&quot;},&quot;citationTag&quot;:&quot;MENDELEY_CITATION_v3_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&quot;,&quot;citationItems&quot;:[{&quot;id&quot;:&quot;fd6e54f0-96f6-38b8-8cea-c6d4a4e0620f&quot;,&quot;itemData&quot;:{&quot;type&quot;:&quot;article-journal&quot;,&quot;id&quot;:&quot;fd6e54f0-96f6-38b8-8cea-c6d4a4e0620f&quot;,&quot;title&quot;:&quot;An investigation of the transmission of Actinobacillus pleuropneumoniae within vertically integrated systems using whole genome sequencing&quot;,&quot;author&quot;:[{&quot;family&quot;:&quot;Vilaró&quot;,&quot;given&quot;:&quot;Anna&quot;,&quot;parse-names&quot;:false,&quot;dropping-particle&quot;:&quot;&quot;,&quot;non-dropping-particle&quot;:&quot;&quot;},{&quot;family&quot;:&quot;Karstensen&quot;,&quot;given&quot;:&quot;Kasper T.&quot;,&quot;parse-names&quot;:false,&quot;dropping-particle&quot;:&quot;&quot;,&quot;non-dropping-particle&quot;:&quot;&quot;},{&quot;family&quot;:&quot;Cavaco&quot;,&quot;given&quot;:&quot;Lina M.&quot;,&quot;parse-names&quot;:false,&quot;dropping-particle&quot;:&quot;&quot;,&quot;non-dropping-particle&quot;:&quot;&quot;},{&quot;family&quot;:&quot;Angen&quot;,&quot;given&quot;:&quot;Øystein&quot;,&quot;parse-names&quot;:false,&quot;dropping-particle&quot;:&quot;&quot;,&quot;non-dropping-particle&quot;:&quot;&quot;},{&quot;family&quot;:&quot;Solé&quot;,&quot;given&quot;:&quot;Emma&quot;,&quot;parse-names&quot;:false,&quot;dropping-particle&quot;:&quot;&quot;,&quot;non-dropping-particle&quot;:&quot;&quot;},{&quot;family&quot;:&quot;Seró&quot;,&quot;given&quot;:&quot;Ingrid&quot;,&quot;parse-names&quot;:false,&quot;dropping-particle&quot;:&quot;&quot;,&quot;non-dropping-particle&quot;:&quot;&quot;},{&quot;family&quot;:&quot;Novell&quot;,&quot;given&quot;:&quot;Elena&quot;,&quot;parse-names&quot;:false,&quot;dropping-particle&quot;:&quot;&quot;,&quot;non-dropping-particle&quot;:&quot;&quot;},{&quot;family&quot;:&quot;Enrique-Tarancón&quot;,&quot;given&quot;:&quot;Vicens&quot;,&quot;parse-names&quot;:false,&quot;dropping-particle&quot;:&quot;&quot;,&quot;non-dropping-particle&quot;:&quot;&quot;},{&quot;family&quot;:&quot;Guitart-Matas&quot;,&quot;given&quot;:&quot;Judith&quot;,&quot;parse-names&quot;:false,&quot;dropping-particle&quot;:&quot;&quot;,&quot;non-dropping-particle&quot;:&quot;&quot;},{&quot;family&quot;:&quot;Migura-Garcia&quot;,&quot;given&quot;:&quot;Lourdes&quot;,&quot;parse-names&quot;:false,&quot;dropping-particle&quot;:&quot;&quot;,&quot;non-dropping-particle&quot;:&quot;&quot;},{&quot;family&quot;:&quot;Fraile&quot;,&quot;given&quot;:&quot;Lorenzo&quot;,&quot;parse-names&quot;:false,&quot;dropping-particle&quot;:&quot;&quot;,&quot;non-dropping-particle&quot;:&quot;&quot;}],&quot;container-title&quot;:&quot;Veterinary Microbiology&quot;,&quot;container-title-short&quot;:&quot;Vet Microbiol&quot;,&quot;accessed&quot;:{&quot;date-parts&quot;:[[2024,8,30]]},&quot;DOI&quot;:&quot;10.1016/J.VETMIC.2024.110157&quot;,&quot;ISSN&quot;:&quot;0378-1135&quot;,&quot;PMID&quot;:&quot;38917664&quot;,&quot;issued&quot;:{&quot;date-parts&quot;:[[2024,8,1]]},&quot;page&quot;:&quot;110157&quot;,&quot;abstract&quot;:&quot;Actinobacillus pleuropneumoniae (APP) causes significant economic losses to the swine industry. Antibiotic treatment can be challenging due to its clinical urgency and the turnover of antimicrobial susceptibility results from the diagnostic laboratory. The aim of this study was to evaluate the vertical transmission of APP within integrated systems as a criterion for optimising antimicrobial treatment in the field, using whole genome sequencing (WGS). Additionally, the genetic variability of Spanish APP isolates has been assessed to decipher antimicrobial resistance (AMR) determinants, toxin presence, serotype, and phenotype/genotype concordance of AMR. A total of 169 isolates from clinical cases of porcine pleuropneumonia with known antimicrobial susceptibility profiles were sequenced. Additionally, 48 NCBI assemblies were included to perform a phylogenetic analysis. Phylogenetic analysis revealed high association between phylogenetic clusters, serotypes, and presence of toxins that are associated within vertically integrated systems by its epidemiological link. Concordance between presence of AMR determinants (genotype) vs in-vitro antimicrobial susceptibility pattern (phenotype) was acceptable for amoxicillin, florfenicol, oxytetracycline, and enrofloxacin using epidemiological cut-off values (ECOFFs), but low concordance was observed for doxycycline and trimethoprim-sulfamethoxazole (T/S). On the other hand, using CLSI clinical breakpoints (CBPs), concordance was acceptable for florfenicol and enrofloxacin and not evaluated for doxycycline, oxytetracycline, trimethoprim-sulfamethoxazole (T/S), and amoxicillin because no CBP are available for them. Finally, WGS has demonstrated the clonality between isolates that shared a common origin (grandmother's farm) and resistance phenotype, suggesting vertical transmission of this pathogen and supporting the use of the epidemiological approach as a good criterion to optimise the antimicrobial use.&quot;,&quot;publisher&quot;:&quot;Elsevier&quot;,&quot;volume&quot;:&quot;295&quot;},&quot;isTemporary&quot;:false}]},{&quot;citationID&quot;:&quot;MENDELEY_CITATION_e501b66e-e916-4270-b182-e52193b80d9b&quot;,&quot;properties&quot;:{&quot;noteIndex&quot;:0},&quot;isEdited&quot;:false,&quot;manualOverride&quot;:{&quot;citeprocText&quot;:&quot;[1]&quot;,&quot;isManuallyOverridden&quot;:false,&quot;manualOverrideText&quot;:&quot;&quot;},&quot;citationTag&quot;:&quot;MENDELEY_CITATION_v3_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&quot;,&quot;citationItems&quot;:[{&quot;id&quot;:&quot;92242c0b-73e6-5122-8001-989ff18e9291&quot;,&quot;itemData&quot;:{&quot;author&quot;:[{&quot;dropping-particle&quot;:&quot;&quot;,&quot;family&quot;:&quot;Gottschalk&quot;,&quot;given&quot;:&quot;Marcelo&quot;,&quot;non-dropping-particle&quot;:&quot;&quot;,&quot;parse-names&quot;:false,&quot;suffix&quot;:&quot;&quot;},{&quot;dropping-particle&quot;:&quot;&quot;,&quot;family&quot;:&quot;Broes&quot;,&quot;given&quot;:&quot;André&quot;,&quot;non-dropping-particle&quot;:&quot;&quot;,&quot;parse-names&quot;:false,&quot;suffix&quot;:&quot;&quot;}],&quot;container-title&quot;:&quot;Diseases of Swine&quot;,&quot;id&quot;:&quot;92242c0b-73e6-5122-8001-989ff18e9291&quot;,&quot;issued&quot;:{&quot;date-parts&quot;:[[&quot;2019&quot;]]},&quot;page&quot;:&quot;749-766&quot;,&quot;title&quot;:&quot;Actinobacillosis&quot;,&quot;type&quot;:&quot;chapter&quot;,&quot;container-title-short&quot;:&quot;&quot;},&quot;uris&quot;:[&quot;http://www.mendeley.com/documents/?uuid=25409243-e818-4edc-9849-3f7a2c43c3c8&quot;],&quot;isTemporary&quot;:false,&quot;legacyDesktopId&quot;:&quot;25409243-e818-4edc-9849-3f7a2c43c3c8&quot;}]},{&quot;citationID&quot;:&quot;MENDELEY_CITATION_0b83bf73-1a5a-4b05-a803-20dffbbf38fe&quot;,&quot;properties&quot;:{&quot;noteIndex&quot;:0},&quot;isEdited&quot;:false,&quot;manualOverride&quot;:{&quot;citeprocText&quot;:&quot;[31]&quot;,&quot;isManuallyOverridden&quot;:false,&quot;manualOverrideText&quot;:&quot;&quot;},&quot;citationTag&quot;:&quot;MENDELEY_CITATION_v3_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&quot;,&quot;citationItems&quot;:[{&quot;id&quot;:&quot;9d10efb8-8607-532f-a9cf-21e2d48e0599&quot;,&quot;itemData&quot;:{&quot;ISSN&quot;:&quot;1066-4963&quot;,&quot;abstract&quot;:&quot;Serological testing is widely used to monitor swine herds for Actinobacillus pleuropneumoniae (APP). Several serologi-cal tests are presently used, most often the complement fixation test, the long-chain lipopolysaccharide enzyme-linked immu-nosorbent assay (ELISA), and the ApxIV ELISA. Serological testing occasionally generates ambiguous results. In such situations , bacterial isolation and polymerase chain reaction testing must be used in order to accurately define the presence or absence of APP. Examples of unexpected serological results and the eventual means of establishing herd APP status are illustrated by means of 10 cases that occurred in European and North American herds.&quot;,&quot;author&quot;:[{&quot;dropping-particle&quot;:&quot;&quot;,&quot;family&quot;:&quot;Broes&quot;,&quot;given&quot;:&quot;Andr?&quot;,&quot;non-dropping-particle&quot;:&quot;&quot;,&quot;parse-names&quot;:false,&quot;suffix&quot;:&quot;&quot;},{&quot;dropping-particle&quot;:&quot;&quot;,&quot;family&quot;:&quot;Martineau&quot;,&quot;given&quot;:&quot;Guy-Pierre&quot;,&quot;non-dropping-particle&quot;:&quot;&quot;,&quot;parse-names&quot;:false,&quot;suffix&quot;:&quot;&quot;},{&quot;dropping-particle&quot;:&quot;&quot;,&quot;family&quot;:&quot;Gottschalk&quot;,&quot;given&quot;:&quot;Marcelo&quot;,&quot;non-dropping-particle&quot;:&quot;&quot;,&quot;parse-names&quot;:false,&quot;suffix&quot;:&quot;&quot;}],&quot;container-title&quot;:&quot;Journal of Swine Health and Production&quot;,&quot;id&quot;:&quot;9d10efb8-8607-532f-a9cf-21e2d48e0599&quot;,&quot;issue&quot;:&quot;5&quot;,&quot;issued&quot;:{&quot;date-parts&quot;:[[&quot;2007&quot;,&quot;9&quot;,&quot;1&quot;]]},&quot;page&quot;:&quot;264-269&quot;,&quot;title&quot;:&quot;Dealing with unexpected &lt;i&gt;Actinobacillus pleuropneumoniae&lt;/i&gt; serological results&quot;,&quot;type&quot;:&quot;article-journal&quot;,&quot;volume&quot;:&quot;15&quot;,&quot;container-title-short&quot;:&quot;&quot;},&quot;uris&quot;:[&quot;http://www.mendeley.com/documents/?uuid=ef1b7385-6ae0-3411-a567-f2e1ac4bb3c8&quot;],&quot;isTemporary&quot;:false,&quot;legacyDesktopId&quot;:&quot;ef1b7385-6ae0-3411-a567-f2e1ac4bb3c8&quot;}]},{&quot;citationID&quot;:&quot;MENDELEY_CITATION_d6b2530b-2965-46a1-a36a-1666e9298d11&quot;,&quot;properties&quot;:{&quot;noteIndex&quot;:0},&quot;isEdited&quot;:false,&quot;manualOverride&quot;:{&quot;citeprocText&quot;:&quot;[32]&quot;,&quot;isManuallyOverridden&quot;:false,&quot;manualOverrideText&quot;:&quot;&quot;},&quot;citationTag&quot;:&quot;MENDELEY_CITATION_v3_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&quot;,&quot;citationItems&quot;:[{&quot;id&quot;:&quot;46af66c0-1ad7-5225-acd3-9581d023ff45&quot;,&quot;itemData&quot;:{&quot;DOI&quot;:&quot;10.1016/J.VETMIC.2008.09.061&quot;,&quot;ISSN&quot;:&quot;0378-1135&quot;,&quot;PMID&quot;:&quot;18977616&quot;,&quot;abstract&quot;:&quot;The purpose of this study was to compare in SPF pigs, the pathogenicity of an Actinobacillus pleuropneumoniae serotype 9 strain 21 (isolated from the palatine tonsils of a healthy gilt on a French nucleus pig farm, with no clinical signs or lung lesions but a highly positive reaction to A. pleuropneumoniae serotype 9 antibodies) with a pathogenic A. pleuropneumoniae strain 4915 serotype 9 (isolated in France from an outbreak of porcine pleuropneumonia). The pathogenicity of one Mycoplasma hyopneumoniae strain alone or associated with A. pleuropneumoniae strain 21 was also compared. Eight groups of 7 pigs were infected (at 6 or 10 weeks of age) and a control group was kept non-infected. Results showed that sensitivity to A. pleuropneumoniae was related to the age of the pig (6 weeks vs 10 weeks) whatever the strain. Surviving pigs infected at 6 weeks of age developed severe clinical signs, lung lesions typical of A. pleuropneumoniae and they seroconverted. In contrast, symptoms and lung lesions were almost non-existent in pigs infected with strain 21 at 10 weeks of age, but a seroconversion was observed with very high ELISA titres. These results were in accordance with those observed in the nucleus pig farm. Infection with M. hyopneumoniae alone induced typical mycoplasmal symptoms, pneumonia and seroconversion. Symptoms and lung lesions were the most noticeable in pigs infected with M. hyopneumoniae at 6 weeks of age and with A. pleuropneumoniae 4 weeks later. Our results show that the presence of A. pleuropneumoniae serotype 9 in a pig herd may be clinically unnoticed and that M. hyopneumoniae may potentiate A. pleuropneumoniae infection. © 2008 Elsevier B.V. All rights reserved.&quot;,&quot;author&quot;:[{&quot;dropping-particle&quot;:&quot;&quot;,&quot;family&quot;:&quot;Marois&quot;,&quot;given&quot;:&quot;Corinne&quot;,&quot;non-dropping-particle&quot;:&quot;&quot;,&quot;parse-names&quot;:false,&quot;suffix&quot;:&quot;&quot;},{&quot;dropping-particle&quot;:&quot;&quot;,&quot;family&quot;:&quot;Gottschalk&quot;,&quot;given&quot;:&quot;Marcelo&quot;,&quot;non-dropping-particle&quot;:&quot;&quot;,&quot;parse-names&quot;:false,&quot;suffix&quot;:&quot;&quot;},{&quot;dropping-particle&quot;:&quot;&quot;,&quot;family&quot;:&quot;Morvan&quot;,&quot;given&quot;:&quot;Hervé&quot;,&quot;non-dropping-particle&quot;:&quot;&quot;,&quot;parse-names&quot;:false,&quot;suffix&quot;:&quot;&quot;},{&quot;dropping-particle&quot;:&quot;&quot;,&quot;family&quot;:&quot;Fablet&quot;,&quot;given&quot;:&quot;Christelle&quot;,&quot;non-dropping-particle&quot;:&quot;&quot;,&quot;parse-names&quot;:false,&quot;suffix&quot;:&quot;&quot;},{&quot;dropping-particle&quot;:&quot;&quot;,&quot;family&quot;:&quot;Madec&quot;,&quot;given&quot;:&quot;François&quot;,&quot;non-dropping-particle&quot;:&quot;&quot;,&quot;parse-names&quot;:false,&quot;suffix&quot;:&quot;&quot;},{&quot;dropping-particle&quot;:&quot;&quot;,&quot;family&quot;:&quot;Kobisch&quot;,&quot;given&quot;:&quot;Marylène&quot;,&quot;non-dropping-particle&quot;:&quot;&quot;,&quot;parse-names&quot;:false,&quot;suffix&quot;:&quot;&quot;}],&quot;container-title&quot;:&quot;Veterinary microbiology&quot;,&quot;id&quot;:&quot;46af66c0-1ad7-5225-acd3-9581d023ff45&quot;,&quot;issue&quot;:&quot;3-4&quot;,&quot;issued&quot;:{&quot;date-parts&quot;:[[&quot;2009&quot;,&quot;3&quot;,&quot;30&quot;]]},&quot;page&quot;:&quot;283-291&quot;,&quot;publisher&quot;:&quot;Vet Microbiol&quot;,&quot;title&quot;:&quot;Experimental infection of SPF pigs with Actinobacillus pleuropneumoniae serotype 9 alone or in association with Mycoplasma hyopneumoniae&quot;,&quot;type&quot;:&quot;article-journal&quot;,&quot;volume&quot;:&quot;135&quot;,&quot;container-title-short&quot;:&quot;Vet Microbiol&quot;},&quot;uris&quot;:[&quot;http://www.mendeley.com/documents/?uuid=88bf8e4f-e855-3fe1-9517-1d8c237b828b&quot;],&quot;isTemporary&quot;:false,&quot;legacyDesktopId&quot;:&quot;88bf8e4f-e855-3fe1-9517-1d8c237b828b&quot;}]},{&quot;citationID&quot;:&quot;MENDELEY_CITATION_1fa137fb-a079-4d2d-af1b-66c3691596cc&quot;,&quot;properties&quot;:{&quot;noteIndex&quot;:0},&quot;isEdited&quot;:false,&quot;manualOverride&quot;:{&quot;citeprocText&quot;:&quot;[33]&quot;,&quot;isManuallyOverridden&quot;:false,&quot;manualOverrideText&quot;:&quot;&quot;},&quot;citationTag&quot;:&quot;MENDELEY_CITATION_v3_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&quot;,&quot;citationItems&quot;:[{&quot;id&quot;:&quot;e328666d-ad5c-5d13-8d17-b159ca0f2a61&quot;,&quot;itemData&quot;:{&quot;DOI&quot;:&quot;10.1016/J.VETMIC.2017.01.011&quot;,&quot;ISSN&quot;:&quot;1873-2542&quot;,&quot;PMID&quot;:&quot;28284596&quot;,&quot;abstract&quot;:&quot;Porcine respiratory disease complex (PRDC) is a common problem in modern pork production worldwide. Pathogens that are amongst other pathogens frequently involved in PRDC etiology are swine influenza virus (SIV) and A. pleuropneumoniae. The effect of dual infection with mentioned pathogens has not been investigated to date. The aim of the present study was to evaluate the kinetics of single and dual infection of pigs with SIV and A. pleuropneumoniae with regard to clinical course, pathogens shedding, lung lesions and early immune response. The most severe symptoms were observed in co-inoculated piglets. The AUC value for SIV shedding was lower in pigs single inoculated with SIV as compared to co-inoculated animals. In contrast, no significant differences were found between A. pleuropneumoniae shedding in single or dual inoculated pigs. Three out of 5 co-inoculated piglets euthanized at 10 dpi were positive against serotype 2 A. pleuropneumonie. All piglets inoculated with SIV developed specific HI antibodies at 10 dpi. In pigs dual inoculated the specific humoral response against SIV was observed earlier, at 7 dpi. The SIV-like lung lesions were more severe in co-inoculated pigs. In the groups inoculated with A. pleuropneumoniae (single or dual) the acute phase protein response was generally stronger than in SIV-single infected group. Co-infection with SIV and A. pleuropneumoniae potentiated the severity of lung lesions caused by SIV and enhanced virus replication in the lung and nasal SIV shedding. Enhanced SIV replication contributed to a more severe clinical course of the disease as well as earlier and higher magnitude immune response (acute phase proteins, HI antibodies) compared to single inoculated pigs.&quot;,&quot;author&quot;:[{&quot;dropping-particle&quot;:&quot;&quot;,&quot;family&quot;:&quot;Pomorska-Mól&quot;,&quot;given&quot;:&quot;Małgorzata&quot;,&quot;non-dropping-particle&quot;:&quot;&quot;,&quot;parse-names&quot;:false,&quot;suffix&quot;:&quot;&quot;},{&quot;dropping-particle&quot;:&quot;&quot;,&quot;family&quot;:&quot;Dors&quot;,&quot;given&quot;:&quot;Arkadiusz&quot;,&quot;non-dropping-particle&quot;:&quot;&quot;,&quot;parse-names&quot;:false,&quot;suffix&quot;:&quot;&quot;},{&quot;dropping-particle&quot;:&quot;&quot;,&quot;family&quot;:&quot;Kwit&quot;,&quot;given&quot;:&quot;Krzysztof&quot;,&quot;non-dropping-particle&quot;:&quot;&quot;,&quot;parse-names&quot;:false,&quot;suffix&quot;:&quot;&quot;},{&quot;dropping-particle&quot;:&quot;&quot;,&quot;family&quot;:&quot;Kowalczyk&quot;,&quot;given&quot;:&quot;Andrzej&quot;,&quot;non-dropping-particle&quot;:&quot;&quot;,&quot;parse-names&quot;:false,&quot;suffix&quot;:&quot;&quot;},{&quot;dropping-particle&quot;:&quot;&quot;,&quot;family&quot;:&quot;Stasiak&quot;,&quot;given&quot;:&quot;Ewelina&quot;,&quot;non-dropping-particle&quot;:&quot;&quot;,&quot;parse-names&quot;:false,&quot;suffix&quot;:&quot;&quot;},{&quot;dropping-particle&quot;:&quot;&quot;,&quot;family&quot;:&quot;Pejsak&quot;,&quot;given&quot;:&quot;Zygmunt&quot;,&quot;non-dropping-particle&quot;:&quot;&quot;,&quot;parse-names&quot;:false,&quot;suffix&quot;:&quot;&quot;}],&quot;container-title&quot;:&quot;Veterinary microbiology&quot;,&quot;id&quot;:&quot;e328666d-ad5c-5d13-8d17-b159ca0f2a61&quot;,&quot;issued&quot;:{&quot;date-parts&quot;:[[&quot;2017&quot;,&quot;3&quot;,&quot;1&quot;]]},&quot;page&quot;:&quot;113-120&quot;,&quot;publisher&quot;:&quot;Vet Microbiol&quot;,&quot;title&quot;:&quot;Kinetics of single and dual infection of pigs with swine influenza virus and Actinobacillus pleuropneumoniae&quot;,&quot;type&quot;:&quot;article-journal&quot;,&quot;volume&quot;:&quot;201&quot;,&quot;container-title-short&quot;:&quot;Vet Microbiol&quot;},&quot;uris&quot;:[&quot;http://www.mendeley.com/documents/?uuid=c01115ec-6b50-3dcb-9244-ba2c4aba9e06&quot;],&quot;isTemporary&quot;:false,&quot;legacyDesktopId&quot;:&quot;c01115ec-6b50-3dcb-9244-ba2c4aba9e06&quot;}]},{&quot;citationID&quot;:&quot;MENDELEY_CITATION_0d2a2f6d-8c61-4aec-9ead-7b313387f2e4&quot;,&quot;properties&quot;:{&quot;noteIndex&quot;:0},&quot;isEdited&quot;:false,&quot;manualOverride&quot;:{&quot;citeprocText&quot;:&quot;[34]&quot;,&quot;isManuallyOverridden&quot;:false,&quot;manualOverrideText&quot;:&quot;&quot;},&quot;citationTag&quot;:&quot;MENDELEY_CITATION_v3_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&quot;,&quot;citationItems&quot;:[{&quot;id&quot;:&quot;c41879bb-753d-5ec5-b660-2a28013a5b1b&quot;,&quot;itemData&quot;:{&quot;DOI&quot;:&quot;10.1016/J.VETMIC.2019.04.028&quot;,&quot;ISSN&quot;:&quot;1873-2542&quot;,&quot;PMID&quot;:&quot;31176418&quot;,&quot;abstract&quot;:&quot;Actinobacillus pleuropneumoniae (APP) and porcine circovirus type 2 (PCV2) are both important pathogens of the porcine respiratory disease complex (PRDC), which results in significant worldwide economic losses. Recently, PCV2 and APP coinfection has been described in the worldwide pork industry, and represents an extremely complex situation in veterinary medicine. However, the mechanism of their coinfection has not been investigated. In this study, we found that PCV2 promoted APP adhesion to and invasion of porcine alveolar macrophages (PAMs) during coinfection. Additionally, PCV2 suppressed reactive oxygen species (ROS) production by inhibiting cytomembrane NADPH oxidase activity, which was beneficial for APP survival in PAMs in vitro. During coinfection, PCV2 weakened the inflammatory response and macrophage antigen presentation by decreasing TNF-α, IFN-γ and IL-4 expression, and reduced clearance of the invading bacteria. The host-cell experimental results were verified in a mouse model. The findings provide a deeper and novel understanding of porcine coinfection, and will be extremely helpful for the design of strategies for PRDC control.&quot;,&quot;author&quot;:[{&quot;dropping-particle&quot;:&quot;&quot;,&quot;family&quot;:&quot;Qi&quot;,&quot;given&quot;:&quot;Wenxi&quot;,&quot;non-dropping-particle&quot;:&quot;&quot;,&quot;parse-names&quot;:false,&quot;suffix&quot;:&quot;&quot;},{&quot;dropping-particle&quot;:&quot;&quot;,&quot;family&quot;:&quot;Zhu&quot;,&quot;given&quot;:&quot;Rining&quot;,&quot;non-dropping-particle&quot;:&quot;&quot;,&quot;parse-names&quot;:false,&quot;suffix&quot;:&quot;&quot;},{&quot;dropping-particle&quot;:&quot;&quot;,&quot;family&quot;:&quot;Bao&quot;,&quot;given&quot;:&quot;Chuntong&quot;,&quot;non-dropping-particle&quot;:&quot;&quot;,&quot;parse-names&quot;:false,&quot;suffix&quot;:&quot;&quot;},{&quot;dropping-particle&quot;:&quot;&quot;,&quot;family&quot;:&quot;Xiao&quot;,&quot;given&quot;:&quot;Jiameng&quot;,&quot;non-dropping-particle&quot;:&quot;&quot;,&quot;parse-names&quot;:false,&quot;suffix&quot;:&quot;&quot;},{&quot;dropping-particle&quot;:&quot;&quot;,&quot;family&quot;:&quot;Liu&quot;,&quot;given&quot;:&quot;Baijun&quot;,&quot;non-dropping-particle&quot;:&quot;&quot;,&quot;parse-names&quot;:false,&quot;suffix&quot;:&quot;&quot;},{&quot;dropping-particle&quot;:&quot;&quot;,&quot;family&quot;:&quot;Sun&quot;,&quot;given&quot;:&quot;Ming&quot;,&quot;non-dropping-particle&quot;:&quot;&quot;,&quot;parse-names&quot;:false,&quot;suffix&quot;:&quot;&quot;},{&quot;dropping-particle&quot;:&quot;&quot;,&quot;family&quot;:&quot;Feng&quot;,&quot;given&quot;:&quot;Xin&quot;,&quot;non-dropping-particle&quot;:&quot;&quot;,&quot;parse-names&quot;:false,&quot;suffix&quot;:&quot;&quot;},{&quot;dropping-particle&quot;:&quot;&quot;,&quot;family&quot;:&quot;Gu&quot;,&quot;given&quot;:&quot;Jingmin&quot;,&quot;non-dropping-particle&quot;:&quot;&quot;,&quot;parse-names&quot;:false,&quot;suffix&quot;:&quot;&quot;},{&quot;dropping-particle&quot;:&quot;&quot;,&quot;family&quot;:&quot;Li&quot;,&quot;given&quot;:&quot;Yang&quot;,&quot;non-dropping-particle&quot;:&quot;&quot;,&quot;parse-names&quot;:false,&quot;suffix&quot;:&quot;&quot;},{&quot;dropping-particle&quot;:&quot;&quot;,&quot;family&quot;:&quot;Lei&quot;,&quot;given&quot;:&quot;Liancheng&quot;,&quot;non-dropping-particle&quot;:&quot;&quot;,&quot;parse-names&quot;:false,&quot;suffix&quot;:&quot;&quot;}],&quot;container-title&quot;:&quot;Veterinary microbiology&quot;,&quot;id&quot;:&quot;c41879bb-753d-5ec5-b660-2a28013a5b1b&quot;,&quot;issued&quot;:{&quot;date-parts&quot;:[[&quot;2019&quot;,&quot;6&quot;,&quot;1&quot;]]},&quot;page&quot;:&quot;93-101&quot;,&quot;publisher&quot;:&quot;Vet Microbiol&quot;,&quot;title&quot;:&quot;Porcine circovirus type 2 promotes Actinobacillus pleuropneumoniae survival during coinfection of porcine alveolar macrophages by inhibiting ROS production&quot;,&quot;type&quot;:&quot;article-journal&quot;,&quot;volume&quot;:&quot;233&quot;,&quot;container-title-short&quot;:&quot;Vet Microbiol&quot;},&quot;uris&quot;:[&quot;http://www.mendeley.com/documents/?uuid=cb083d0c-e2b8-3a28-959a-dbd53ffc0135&quot;],&quot;isTemporary&quot;:false,&quot;legacyDesktopId&quot;:&quot;cb083d0c-e2b8-3a28-959a-dbd53ffc0135&quot;}]},{&quot;citationID&quot;:&quot;MENDELEY_CITATION_bba99b23-3a94-486e-9e66-478b60ceef31&quot;,&quot;properties&quot;:{&quot;noteIndex&quot;:0},&quot;isEdited&quot;:false,&quot;manualOverride&quot;:{&quot;citeprocText&quot;:&quot;[35]&quot;,&quot;isManuallyOverridden&quot;:false,&quot;manualOverrideText&quot;:&quot;&quot;},&quot;citationTag&quot;:&quot;MENDELEY_CITATION_v3_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&quot;,&quot;citationItems&quot;:[{&quot;id&quot;:&quot;eeb9f01f-24be-506b-9381-bca32b8c0dc0&quot;,&quot;itemData&quot;:{&quot;DOI&quot;:&quot;10.1016/S0378-1135(96)01323-5&quot;,&quot;ISSN&quot;:&quot;0378-1135&quot;,&quot;PMID&quot;:&quot;9220621&quot;,&quot;abstract&quot;:&quot;To study the effect of a previous porcine respiratory and reproductive syndrome-infection (PRRS) of the respiratory tract on influenza virus and Actinobacillus pleuropneumoniae (App) infections, 3-week-old specific- pathogen-free (spf) piglets were intranasally infected with PRRS virus. One week later, when the lung alveolar macrophages of PRRSV infected pigs were lowest in number, a second infection was applied by intranasal aerosol of influenza virus H3N2 or by endobronchial instillation of a mildly virulent App. The first experiment consisted of two groups (only influenza infection or dual PRRSV/influenza infection). A second experiment consisted of 4 groups (only influenza infection, only PRRSV infection, dual PRRSV/influenza infection and uninfected controls). At day 2, 4, 14 and 21 after influenza infection, two pigs were killed and sampled for virological and histopathological examination. Influenza H3N2 virus caused only a mild inflammation of the smaller bronchioli. Previous PRRSV infection did not influence clinical signs during influenza infection. Next, we studied in two experiments the effect of dual PRRSV/App infection during the acute stage at two days after App infection. In a third experiment, the influence of PRRSV on more chronic stages of App infection was studied at two weeks after the App infection. At the end of the experiments, the pigs were killed. Lungs were ranked according to size and kind of the lesions. Lesions were cut and measured, samples were taken for virological and histopathological examination. Statistical analysis of the ranked lung-lesions in the first experiment showed a distinct but small effect of previous PRRSV infection on the development of App-desions. In PRRSV infected pigs, App produced a more severe disease. The second and third experiment however failed to show any influence of the previous PRRSV infection on the App infection. We conclude that previous PRRSV infection of the respiratory tract of spf pigs does not necessarily enhance the severity of secondary infections of the respiratory tract.&quot;,&quot;author&quot;:[{&quot;dropping-particle&quot;:&quot;&quot;,&quot;family&quot;:&quot;Pol&quot;,&quot;given&quot;:&quot;J. M.A.&quot;,&quot;non-dropping-particle&quot;:&quot;&quot;,&quot;parse-names&quot;:false,&quot;suffix&quot;:&quot;&quot;},{&quot;dropping-particle&quot;:&quot;&quot;,&quot;family&quot;:&quot;Leengoed&quot;,&quot;given&quot;:&quot;L. A.M.G.&quot;,&quot;non-dropping-particle&quot;:&quot;Van&quot;,&quot;parse-names&quot;:false,&quot;suffix&quot;:&quot;&quot;},{&quot;dropping-particle&quot;:&quot;&quot;,&quot;family&quot;:&quot;Stockhofe&quot;,&quot;given&quot;:&quot;N.&quot;,&quot;non-dropping-particle&quot;:&quot;&quot;,&quot;parse-names&quot;:false,&quot;suffix&quot;:&quot;&quot;},{&quot;dropping-particle&quot;:&quot;&quot;,&quot;family&quot;:&quot;Kok&quot;,&quot;given&quot;:&quot;G.&quot;,&quot;non-dropping-particle&quot;:&quot;&quot;,&quot;parse-names&quot;:false,&quot;suffix&quot;:&quot;&quot;},{&quot;dropping-particle&quot;:&quot;&quot;,&quot;family&quot;:&quot;Wensvoort&quot;,&quot;given&quot;:&quot;G.&quot;,&quot;non-dropping-particle&quot;:&quot;&quot;,&quot;parse-names&quot;:false,&quot;suffix&quot;:&quot;&quot;}],&quot;container-title&quot;:&quot;Veterinary microbiology&quot;,&quot;id&quot;:&quot;eeb9f01f-24be-506b-9381-bca32b8c0dc0&quot;,&quot;issue&quot;:&quot;1-4&quot;,&quot;issued&quot;:{&quot;date-parts&quot;:[[&quot;1997&quot;,&quot;4&quot;]]},&quot;page&quot;:&quot;259-264&quot;,&quot;publisher&quot;:&quot;Vet Microbiol&quot;,&quot;title&quot;:&quot;Dual infections of PRRSV/influenza or PRRSV/Actinobacillus pleuropneumoniae in the respiratory tract&quot;,&quot;type&quot;:&quot;article-journal&quot;,&quot;volume&quot;:&quot;55&quot;,&quot;container-title-short&quot;:&quot;Vet Microbiol&quot;},&quot;uris&quot;:[&quot;http://www.mendeley.com/documents/?uuid=bfb56ce4-ce53-36d8-a352-02ab4f65a020&quot;],&quot;isTemporary&quot;:false,&quot;legacyDesktopId&quot;:&quot;bfb56ce4-ce53-36d8-a352-02ab4f65a020&quot;}]},{&quot;citationID&quot;:&quot;MENDELEY_CITATION_168a41a4-cb79-4783-8cc5-75467a16ae71&quot;,&quot;properties&quot;:{&quot;noteIndex&quot;:0},&quot;isEdited&quot;:false,&quot;manualOverride&quot;:{&quot;isManuallyOverridden&quot;:false,&quot;citeprocText&quot;:&quot;[36]&quot;,&quot;manualOverrideText&quot;:&quot;&quot;},&quot;citationTag&quot;:&quot;MENDELEY_CITATION_v3_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&quot;,&quot;citationItems&quot;:[{&quot;id&quot;:&quot;d4d6853d-fb91-3695-9aef-c632472292d7&quot;,&quot;itemData&quot;:{&quot;type&quot;:&quot;article-journal&quot;,&quot;id&quot;:&quot;d4d6853d-fb91-3695-9aef-c632472292d7&quot;,&quot;title&quot;:&quot;Assessment of real-time PCR test in oral fluid samples for screening the serotypes of Actinobacillus pleuropneumoniae circulating in swine herds&quot;,&quot;author&quot;:[{&quot;family&quot;:&quot;Arnal&quot;,&quot;given&quot;:&quot;José Luis&quot;,&quot;parse-names&quot;:false,&quot;dropping-particle&quot;:&quot;&quot;,&quot;non-dropping-particle&quot;:&quot;&quot;},{&quot;family&quot;:&quot;Fernández&quot;,&quot;given&quot;:&quot;Ana Belén&quot;,&quot;parse-names&quot;:false,&quot;dropping-particle&quot;:&quot;&quot;,&quot;non-dropping-particle&quot;:&quot;&quot;},{&quot;family&quot;:&quot;Lacotoure&quot;,&quot;given&quot;:&quot;Sonia&quot;,&quot;parse-names&quot;:false,&quot;dropping-particle&quot;:&quot;&quot;,&quot;non-dropping-particle&quot;:&quot;&quot;},{&quot;family&quot;:&quot;Benito&quot;,&quot;given&quot;:&quot;Alfredo&quot;,&quot;parse-names&quot;:false,&quot;dropping-particle&quot;:&quot;&quot;,&quot;non-dropping-particle&quot;:&quot;&quot;},{&quot;family&quot;:&quot;Lazaro-Gaspar&quot;,&quot;given&quot;:&quot;Sofía&quot;,&quot;parse-names&quot;:false,&quot;dropping-particle&quot;:&quot;&quot;,&quot;non-dropping-particle&quot;:&quot;&quot;},{&quot;family&quot;:&quot;Gottschalk&quot;,&quot;given&quot;:&quot;Marcelo&quot;,&quot;parse-names&quot;:false,&quot;dropping-particle&quot;:&quot;&quot;,&quot;non-dropping-particle&quot;:&quot;&quot;}],&quot;container-title&quot;:&quot;Veterinary Microbiology&quot;,&quot;container-title-short&quot;:&quot;Vet Microbiol&quot;,&quot;accessed&quot;:{&quot;date-parts&quot;:[[2024,9,27]]},&quot;DOI&quot;:&quot;10.1016/J.VETMIC.2024.110268&quot;,&quot;ISSN&quot;:&quot;0378-1135&quot;,&quot;URL&quot;:&quot;https://linkinghub.elsevier.com/retrieve/pii/S0378113524002906&quot;,&quot;issued&quot;:{&quot;date-parts&quot;:[[2024,9,26]]},&quot;page&quot;:&quot;110268&quot;,&quot;publisher&quot;:&quot;Elsevier&quot;},&quot;isTemporary&quot;:false,&quot;suppress-author&quot;:false,&quot;composite&quot;:false,&quot;author-only&quot;:false}]},{&quot;citationID&quot;:&quot;MENDELEY_CITATION_e279bb3e-6d0e-41e4-9e18-5ad352ea49d0&quot;,&quot;properties&quot;:{&quot;noteIndex&quot;:0},&quot;isEdited&quot;:false,&quot;manualOverride&quot;:{&quot;citeprocText&quot;:&quot;[37]&quot;,&quot;isManuallyOverridden&quot;:false,&quot;manualOverrideText&quot;:&quot;&quot;},&quot;citationTag&quot;:&quot;MENDELEY_CITATION_v3_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&quot;,&quot;citationItems&quot;:[{&quot;id&quot;:&quot;37fbfaf9-1d86-5e29-99a5-a0fc6834de0a&quot;,&quot;itemData&quot;:{&quot;DOI&quot;:&quot;10.1016/j.mcp.2003.08.001&quot;,&quot;ISSN&quot;:&quot;08908508&quot;,&quot;PMID&quot;:&quot;14602481&quot;,&quot;abstract&quot;:&quot;Actinobacillus pleuropneumoniae (A. pleuropneumoniae) is an important swine respiratory disease pathogen, which has at least 15 serotypes. There are several techniques for the serotyping of A. pleuropneumoniae, however, these techniques are time consuming. In this study, the polymerase chain reaction (PCR) technique was developed for serotyping A. pleuropneumoniae using a set of specific primer designated for the apxI, apxII, apxIII and apxIVA genes. By this PCR typing system, 10 out of the 13 reference strains of A. pleuropneumoniae were differentiated. However, it was not possible to distinguish serotype 2 from 8, serotype 5a from 5b and serotype 9 from 11. Each serotype of A. pleuropneumoniae showed its own products patterns. The PCR typing system was further applied for typing the field isolates of A. pleuropneumoniae and compared to that using the gel immunodiffusion (GID) technique. The results from both PCR and GID techniques were in accordance. Thus, the PCR typing system may provide a rapid and useful tool for typing the serotypes of A. pleuropneumoniae. © 2003 Elsevier Ltd. All rights reserved.&quot;,&quot;author&quot;:[{&quot;dropping-particle&quot;:&quot;&quot;,&quot;family&quot;:&quot;Sthitmatee&quot;,&quot;given&quot;:&quot;Nattawooti&quot;,&quot;non-dropping-particle&quot;:&quot;&quot;,&quot;parse-names&quot;:false,&quot;suffix&quot;:&quot;&quot;},{&quot;dropping-particle&quot;:&quot;&quot;,&quot;family&quot;:&quot;Sirinarumitr&quot;,&quot;given&quot;:&quot;Theerapol&quot;,&quot;non-dropping-particle&quot;:&quot;&quot;,&quot;parse-names&quot;:false,&quot;suffix&quot;:&quot;&quot;},{&quot;dropping-particle&quot;:&quot;&quot;,&quot;family&quot;:&quot;Makonkewkeyoon&quot;,&quot;given&quot;:&quot;Luksana&quot;,&quot;non-dropping-particle&quot;:&quot;&quot;,&quot;parse-names&quot;:false,&quot;suffix&quot;:&quot;&quot;},{&quot;dropping-particle&quot;:&quot;&quot;,&quot;family&quot;:&quot;Sakpuaram&quot;,&quot;given&quot;:&quot;Thavajchai&quot;,&quot;non-dropping-particle&quot;:&quot;&quot;,&quot;parse-names&quot;:false,&quot;suffix&quot;:&quot;&quot;},{&quot;dropping-particle&quot;:&quot;&quot;,&quot;family&quot;:&quot;Tesaprateep&quot;,&quot;given&quot;:&quot;Ted&quot;,&quot;non-dropping-particle&quot;:&quot;&quot;,&quot;parse-names&quot;:false,&quot;suffix&quot;:&quot;&quot;}],&quot;container-title&quot;:&quot;Molecular and Cellular Probes&quot;,&quot;id&quot;:&quot;37fbfaf9-1d86-5e29-99a5-a0fc6834de0a&quot;,&quot;issue&quot;:&quot;6&quot;,&quot;issued&quot;:{&quot;date-parts&quot;:[[&quot;2003&quot;,&quot;12&quot;,&quot;1&quot;]]},&quot;page&quot;:&quot;301-305&quot;,&quot;publisher&quot;:&quot;Academic Press&quot;,&quot;title&quot;:&quot;Identification of the Actinobacillus pleuropneumoniae serotype using PCR based-apx genes&quot;,&quot;type&quot;:&quot;article-journal&quot;,&quot;volume&quot;:&quot;17&quot;,&quot;container-title-short&quot;:&quot;Mol Cell Probes&quot;},&quot;uris&quot;:[&quot;http://www.mendeley.com/documents/?uuid=d13489b6-8576-3aba-ab17-a624127a958d&quot;],&quot;isTemporary&quot;:false,&quot;legacyDesktopId&quot;:&quot;d13489b6-8576-3aba-ab17-a624127a958d&quot;}]},{&quot;citationID&quot;:&quot;MENDELEY_CITATION_0e158085-f496-42a9-9f21-3376dd329674&quot;,&quot;properties&quot;:{&quot;noteIndex&quot;:0},&quot;isEdited&quot;:false,&quot;manualOverride&quot;:{&quot;citeprocText&quot;:&quot;[15]&quot;,&quot;isManuallyOverridden&quot;:false,&quot;manualOverrideText&quot;:&quot;&quot;},&quot;citationTag&quot;:&quot;MENDELEY_CITATION_v3_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&quot;,&quot;citationItems&quot;:[{&quot;id&quot;:&quot;56238dcf-c0bb-52be-9836-00de8573cfa0&quot;,&quot;itemData&quot;:{&quot;DOI&quot;:&quot;10.1002/MBO3.1272&quot;,&quot;ISSN&quot;:&quot;2045-8827&quot;,&quot;PMID&quot;:&quot;35478285&quot;,&quot;abstract&quot;:&quot;Actinobacillus pleuropneumoniae is the etiological agent of porcine pleuropneumonia, a respiratory infectious disease responsible for global economic losses in the pig industry. From a monitoring perspective as well as due to the different courses of disease associated with the various serovars, it is essential to distinguish them in different herds or countries. In this study, we developed a novel high resolution melting (HRM) assay based on reference strains for each of the 19 known serovars and additional 15 clinical A. pleuropneumoniae isolates. The novel HRM comprises the species-specific APP-HRM1 and two serovar-specific HRM assays (APP-HRM2 and APP-HRM3). APP-HRM1 allowed polymerase chain reaction (PCR) amplification of apxIV resulting in an A. pleuropneumoniae specific melting curve, while nadV specific primers differentiated biovar 2 from biovar 1 isolates. Using APP-HRM2 and APP-HRM3, 13 A. pleuropneumoniae serovars can be determined by inspecting the assigned melting temperature. In contrast, serovar 3 and 14, serovar 9 and 11, and serovar 5 and 15 have partly overlapping melting temperatures and thus represent a challenge to accurately distinguish them. Consequently, to unambiguously ensure the correct assignment of the serovar, it is recommended to perform the serotyping HRM assay using a positive control for each serovar. This rapid and user-friendly assay showed high sensitivity with 1.25 fg–125 pg of input DNA and a specificity of 100% to identify A. pleuropneumoniae. Characteristic melting patterns of amplicons might allow detecting new serovars. The novel HRM assay has the potential to be implemented in diagnostic laboratories for better surveillance of this pathogen.&quot;,&quot;author&quot;:[{&quot;dropping-particle&quot;:&quot;&quot;,&quot;family&quot;:&quot;Scherrer&quot;,&quot;given&quot;:&quot;Simone&quot;,&quot;non-dropping-particle&quot;:&quot;&quot;,&quot;parse-names&quot;:false,&quot;suffix&quot;:&quot;&quot;},{&quot;dropping-particle&quot;:&quot;&quot;,&quot;family&quot;:&quot;Peterhans&quot;,&quot;given&quot;:&quot;Sophie&quot;,&quot;non-dropping-particle&quot;:&quot;&quot;,&quot;parse-names&quot;:false,&quot;suffix&quot;:&quot;&quot;},{&quot;dropping-particle&quot;:&quot;&quot;,&quot;family&quot;:&quot;Neupert&quot;,&quot;given&quot;:&quot;Christine&quot;,&quot;non-dropping-particle&quot;:&quot;&quot;,&quot;parse-names&quot;:false,&quot;suffix&quot;:&quot;&quot;},{&quot;dropping-particle&quot;:&quot;&quot;,&quot;family&quot;:&quot;Rademacher&quot;,&quot;given&quot;:&quot;Fenja&quot;,&quot;non-dropping-particle&quot;:&quot;&quot;,&quot;parse-names&quot;:false,&quot;suffix&quot;:&quot;&quot;},{&quot;dropping-particle&quot;:&quot;&quot;,&quot;family&quot;:&quot;Bartolomei&quot;,&quot;given&quot;:&quot;Giody&quot;,&quot;non-dropping-particle&quot;:&quot;&quot;,&quot;parse-names&quot;:false,&quot;suffix&quot;:&quot;&quot;},{&quot;dropping-particle&quot;:&quot;&quot;,&quot;family&quot;:&quot;Sidler&quot;,&quot;given&quot;:&quot;Xaver&quot;,&quot;non-dropping-particle&quot;:&quot;&quot;,&quot;parse-names&quot;:false,&quot;suffix&quot;:&quot;&quot;},{&quot;dropping-particle&quot;:&quot;&quot;,&quot;family&quot;:&quot;Stephan&quot;,&quot;given&quot;:&quot;Roger&quot;,&quot;non-dropping-particle&quot;:&quot;&quot;,&quot;parse-names&quot;:false,&quot;suffix&quot;:&quot;&quot;}],&quot;container-title&quot;:&quot;MicrobiologyOpen&quot;,&quot;id&quot;:&quot;56238dcf-c0bb-52be-9836-00de8573cfa0&quot;,&quot;issue&quot;:&quot;2&quot;,&quot;issued&quot;:{&quot;date-parts&quot;:[[&quot;2022&quot;,&quot;4&quot;,&quot;1&quot;]]},&quot;publisher&quot;:&quot;Microbiologyopen&quot;,&quot;title&quot;:&quot;Development of a novel high resolution melting assay for identification and differentiation of all known 19 serovars of Actinobacillus pleuropneumoniae&quot;,&quot;type&quot;:&quot;article-journal&quot;,&quot;volume&quot;:&quot;11&quot;,&quot;container-title-short&quot;:&quot;Microbiologyopen&quot;},&quot;uris&quot;:[&quot;http://www.mendeley.com/documents/?uuid=d00902fe-8fd9-329e-afd0-0cfd7334b15b&quot;],&quot;isTemporary&quot;:false,&quot;legacyDesktopId&quot;:&quot;d00902fe-8fd9-329e-afd0-0cfd7334b15b&quot;}]},{&quot;citationID&quot;:&quot;MENDELEY_CITATION_becb0df6-959d-4378-bd5d-23441932a2d7&quot;,&quot;properties&quot;:{&quot;noteIndex&quot;:0},&quot;isEdited&quot;:false,&quot;manualOverride&quot;:{&quot;citeprocText&quot;:&quot;[38]&quot;,&quot;isManuallyOverridden&quot;:false,&quot;manualOverrideText&quot;:&quot;&quot;},&quot;citationTag&quot;:&quot;MENDELEY_CITATION_v3_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&quot;,&quot;citationItems&quot;:[{&quot;id&quot;:&quot;d7809741-9bc3-5c1a-a127-40adf263a762&quot;,&quot;itemData&quot;:{&quot;DOI&quot;:&quot;10.1136/vr.103820&quot;,&quot;ISSN&quot;:&quot;2042-7670 (Electronic)&quot;,&quot;PMID&quot;:&quot;27531715&quot;,&quot;author&quot;:[{&quot;dropping-particle&quot;:&quot;&quot;,&quot;family&quot;:&quot;Li&quot;,&quot;given&quot;:&quot;Y&quot;,&quot;non-dropping-particle&quot;:&quot;&quot;,&quot;parse-names&quot;:false,&quot;suffix&quot;:&quot;&quot;},{&quot;dropping-particle&quot;:&quot;&quot;,&quot;family&quot;:&quot;Bossé&quot;,&quot;given&quot;:&quot;J T&quot;,&quot;non-dropping-particle&quot;:&quot;&quot;,&quot;parse-names&quot;:false,&quot;suffix&quot;:&quot;&quot;},{&quot;dropping-particle&quot;:&quot;&quot;,&quot;family&quot;:&quot;Williamson&quot;,&quot;given&quot;:&quot;S M&quot;,&quot;non-dropping-particle&quot;:&quot;&quot;,&quot;parse-names&quot;:false,&quot;suffix&quot;:&quot;&quot;},{&quot;dropping-particle&quot;:&quot;&quot;,&quot;family&quot;:&quot;Maskell&quot;,&quot;given&quot;:&quot;D J&quot;,&quot;non-dropping-particle&quot;:&quot;&quot;,&quot;parse-names&quot;:false,&quot;suffix&quot;:&quot;&quot;},{&quot;dropping-particle&quot;:&quot;&quot;,&quot;family&quot;:&quot;Tucker&quot;,&quot;given&quot;:&quot;A W&quot;,&quot;non-dropping-particle&quot;:&quot;&quot;,&quot;parse-names&quot;:false,&quot;suffix&quot;:&quot;&quot;},{&quot;dropping-particle&quot;:&quot;&quot;,&quot;family&quot;:&quot;Wren&quot;,&quot;given&quot;:&quot;B W&quot;,&quot;non-dropping-particle&quot;:&quot;&quot;,&quot;parse-names&quot;:false,&quot;suffix&quot;:&quot;&quot;},{&quot;dropping-particle&quot;:&quot;&quot;,&quot;family&quot;:&quot;Rycroft&quot;,&quot;given&quot;:&quot;A N&quot;,&quot;non-dropping-particle&quot;:&quot;&quot;,&quot;parse-names&quot;:false,&quot;suffix&quot;:&quot;&quot;},{&quot;dropping-particle&quot;:&quot;&quot;,&quot;family&quot;:&quot;Langford&quot;,&quot;given&quot;:&quot;P R&quot;,&quot;non-dropping-particle&quot;:&quot;&quot;,&quot;parse-names&quot;:false,&quot;suffix&quot;:&quot;&quot;}],&quot;container-title&quot;:&quot;The Veterinary record&quot;,&quot;id&quot;:&quot;d7809741-9bc3-5c1a-a127-40adf263a762&quot;,&quot;issue&quot;:&quot;11&quot;,&quot;issued&quot;:{&quot;date-parts&quot;:[[&quot;2016&quot;,&quot;9&quot;]]},&quot;language&quot;:&quot;eng&quot;,&quot;page&quot;:&quot;276&quot;,&quot;publisher-place&quot;:&quot;England&quot;,&quot;title&quot;:&quot;Actinobacillus pleuropneumoniae serovar 8 predominates in England and Wales.&quot;,&quot;type&quot;:&quot;article-journal&quot;,&quot;volume&quot;:&quot;179&quot;,&quot;container-title-short&quot;:&quot;Vet Rec&quot;},&quot;uris&quot;:[&quot;http://www.mendeley.com/documents/?uuid=1bfab875-5817-43cc-8331-bfe0515d332d&quot;],&quot;isTemporary&quot;:false,&quot;legacyDesktopId&quot;:&quot;1bfab875-5817-43cc-8331-bfe0515d332d&quot;}]},{&quot;citationID&quot;:&quot;MENDELEY_CITATION_d0ca6d33-1bc7-46ce-8e83-0d90f288201e&quot;,&quot;properties&quot;:{&quot;noteIndex&quot;:0},&quot;isEdited&quot;:false,&quot;manualOverride&quot;:{&quot;citeprocText&quot;:&quot;[39]&quot;,&quot;isManuallyOverridden&quot;:false,&quot;manualOverrideText&quot;:&quot;&quot;},&quot;citationTag&quot;:&quot;MENDELEY_CITATION_v3_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&quot;,&quot;citationItems&quot;:[{&quot;id&quot;:&quot;20761a4b-92c1-523f-89ef-f013f7eca4cf&quot;,&quot;itemData&quot;:{&quot;DOI&quot;:&quot;10.1556/004.2018.031&quot;,&quot;ISSN&quot;:&quot;15882705&quot;,&quot;PMID&quot;:&quot;30264610&quot;,&quot;abstract&quot;:&quot;A total of 255 Actinobacillus pleuropneumoniae isolates were collected from 634 lung samples representing 70 swine herds in Hungary between January 2012 and June 2016. On the basis of the indirect haemagglutination test 77 independent strains were included in the evaluation after the elimination of duplicate or multiple serotypes from the same herd. In the case of 7 herds strains of two different serotypes were identified. Fourteen Hungarian A. pleuropneumoniae isolates from the culture collection of the Department of Microbiology and Infectious Diseases, isolated before 2012, were also included in the evaluation (one each from 12 herds and two each from two herds, where two serotypes occurred). Out of the altogether 91 A. pleuropneumoniae strains 72 strains belonged to biotype I and 19 strains could be allocated to biotype II. In Hungary, the most common serotypes were serotype 2 (39.5%), 13 (15.4%), 8 (8.8%) and 16 (8.8%), but serotypes 9 (5.5%), 11 (3.3%) and 12 (3.3%) were also isolated. Twelve strains (13.2%) were untypable.&quot;,&quot;author&quot;:[{&quot;dropping-particle&quot;:&quot;&quot;,&quot;family&quot;:&quot;Sárközi&quot;,&quot;given&quot;:&quot;Rita&quot;,&quot;non-dropping-particle&quot;:&quot;&quot;,&quot;parse-names&quot;:false,&quot;suffix&quot;:&quot;&quot;},{&quot;dropping-particle&quot;:&quot;&quot;,&quot;family&quot;:&quot;Makrai&quot;,&quot;given&quot;:&quot;László&quot;,&quot;non-dropping-particle&quot;:&quot;&quot;,&quot;parse-names&quot;:false,&quot;suffix&quot;:&quot;&quot;},{&quot;dropping-particle&quot;:&quot;&quot;,&quot;family&quot;:&quot;Fodor&quot;,&quot;given&quot;:&quot;László&quot;,&quot;non-dropping-particle&quot;:&quot;&quot;,&quot;parse-names&quot;:false,&quot;suffix&quot;:&quot;&quot;}],&quot;container-title&quot;:&quot;Acta Veterinaria Hungarica&quot;,&quot;id&quot;:&quot;20761a4b-92c1-523f-89ef-f013f7eca4cf&quot;,&quot;issued&quot;:{&quot;date-parts&quot;:[[&quot;2018&quot;]]},&quot;title&quot;:&quot;Actinobacillus pleuropneumoniae serotypes in Hungary&quot;,&quot;type&quot;:&quot;article&quot;,&quot;container-title-short&quot;:&quot;Acta Vet Hung&quot;},&quot;uris&quot;:[&quot;http://www.mendeley.com/documents/?uuid=ad9ad130-b456-44bd-86a0-75cb463b2cd4&quot;],&quot;isTemporary&quot;:false,&quot;legacyDesktopId&quot;:&quot;ad9ad130-b456-44bd-86a0-75cb463b2cd4&quot;}]},{&quot;citationID&quot;:&quot;MENDELEY_CITATION_97a0654b-74f1-4210-af15-14f41c216035&quot;,&quot;properties&quot;:{&quot;noteIndex&quot;:0},&quot;isEdited&quot;:false,&quot;manualOverride&quot;:{&quot;citeprocText&quot;:&quot;[15]&quot;,&quot;isManuallyOverridden&quot;:false,&quot;manualOverrideText&quot;:&quot;&quot;},&quot;citationTag&quot;:&quot;MENDELEY_CITATION_v3_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&quot;,&quot;citationItems&quot;:[{&quot;id&quot;:&quot;56238dcf-c0bb-52be-9836-00de8573cfa0&quot;,&quot;itemData&quot;:{&quot;DOI&quot;:&quot;10.1002/MBO3.1272&quot;,&quot;ISSN&quot;:&quot;2045-8827&quot;,&quot;PMID&quot;:&quot;35478285&quot;,&quot;abstract&quot;:&quot;Actinobacillus pleuropneumoniae is the etiological agent of porcine pleuropneumonia, a respiratory infectious disease responsible for global economic losses in the pig industry. From a monitoring perspective as well as due to the different courses of disease associated with the various serovars, it is essential to distinguish them in different herds or countries. In this study, we developed a novel high resolution melting (HRM) assay based on reference strains for each of the 19 known serovars and additional 15 clinical A. pleuropneumoniae isolates. The novel HRM comprises the species-specific APP-HRM1 and two serovar-specific HRM assays (APP-HRM2 and APP-HRM3). APP-HRM1 allowed polymerase chain reaction (PCR) amplification of apxIV resulting in an A. pleuropneumoniae specific melting curve, while nadV specific primers differentiated biovar 2 from biovar 1 isolates. Using APP-HRM2 and APP-HRM3, 13 A. pleuropneumoniae serovars can be determined by inspecting the assigned melting temperature. In contrast, serovar 3 and 14, serovar 9 and 11, and serovar 5 and 15 have partly overlapping melting temperatures and thus represent a challenge to accurately distinguish them. Consequently, to unambiguously ensure the correct assignment of the serovar, it is recommended to perform the serotyping HRM assay using a positive control for each serovar. This rapid and user-friendly assay showed high sensitivity with 1.25 fg–125 pg of input DNA and a specificity of 100% to identify A. pleuropneumoniae. Characteristic melting patterns of amplicons might allow detecting new serovars. The novel HRM assay has the potential to be implemented in diagnostic laboratories for better surveillance of this pathogen.&quot;,&quot;author&quot;:[{&quot;dropping-particle&quot;:&quot;&quot;,&quot;family&quot;:&quot;Scherrer&quot;,&quot;given&quot;:&quot;Simone&quot;,&quot;non-dropping-particle&quot;:&quot;&quot;,&quot;parse-names&quot;:false,&quot;suffix&quot;:&quot;&quot;},{&quot;dropping-particle&quot;:&quot;&quot;,&quot;family&quot;:&quot;Peterhans&quot;,&quot;given&quot;:&quot;Sophie&quot;,&quot;non-dropping-particle&quot;:&quot;&quot;,&quot;parse-names&quot;:false,&quot;suffix&quot;:&quot;&quot;},{&quot;dropping-particle&quot;:&quot;&quot;,&quot;family&quot;:&quot;Neupert&quot;,&quot;given&quot;:&quot;Christine&quot;,&quot;non-dropping-particle&quot;:&quot;&quot;,&quot;parse-names&quot;:false,&quot;suffix&quot;:&quot;&quot;},{&quot;dropping-particle&quot;:&quot;&quot;,&quot;family&quot;:&quot;Rademacher&quot;,&quot;given&quot;:&quot;Fenja&quot;,&quot;non-dropping-particle&quot;:&quot;&quot;,&quot;parse-names&quot;:false,&quot;suffix&quot;:&quot;&quot;},{&quot;dropping-particle&quot;:&quot;&quot;,&quot;family&quot;:&quot;Bartolomei&quot;,&quot;given&quot;:&quot;Giody&quot;,&quot;non-dropping-particle&quot;:&quot;&quot;,&quot;parse-names&quot;:false,&quot;suffix&quot;:&quot;&quot;},{&quot;dropping-particle&quot;:&quot;&quot;,&quot;family&quot;:&quot;Sidler&quot;,&quot;given&quot;:&quot;Xaver&quot;,&quot;non-dropping-particle&quot;:&quot;&quot;,&quot;parse-names&quot;:false,&quot;suffix&quot;:&quot;&quot;},{&quot;dropping-particle&quot;:&quot;&quot;,&quot;family&quot;:&quot;Stephan&quot;,&quot;given&quot;:&quot;Roger&quot;,&quot;non-dropping-particle&quot;:&quot;&quot;,&quot;parse-names&quot;:false,&quot;suffix&quot;:&quot;&quot;}],&quot;container-title&quot;:&quot;MicrobiologyOpen&quot;,&quot;id&quot;:&quot;56238dcf-c0bb-52be-9836-00de8573cfa0&quot;,&quot;issue&quot;:&quot;2&quot;,&quot;issued&quot;:{&quot;date-parts&quot;:[[&quot;2022&quot;,&quot;4&quot;,&quot;1&quot;]]},&quot;publisher&quot;:&quot;Microbiologyopen&quot;,&quot;title&quot;:&quot;Development of a novel high resolution melting assay for identification and differentiation of all known 19 serovars of Actinobacillus pleuropneumoniae&quot;,&quot;type&quot;:&quot;article-journal&quot;,&quot;volume&quot;:&quot;11&quot;,&quot;container-title-short&quot;:&quot;Microbiologyopen&quot;},&quot;uris&quot;:[&quot;http://www.mendeley.com/documents/?uuid=d00902fe-8fd9-329e-afd0-0cfd7334b15b&quot;],&quot;isTemporary&quot;:false,&quot;legacyDesktopId&quot;:&quot;d00902fe-8fd9-329e-afd0-0cfd7334b15b&quot;}]},{&quot;citationID&quot;:&quot;MENDELEY_CITATION_68228c9a-6f12-447a-8855-6ba6a43535b5&quot;,&quot;properties&quot;:{&quot;noteIndex&quot;:0},&quot;isEdited&quot;:false,&quot;manualOverride&quot;:{&quot;citeprocText&quot;:&quot;[19]&quot;,&quot;isManuallyOverridden&quot;:false,&quot;manualOverrideText&quot;:&quot;&quot;},&quot;citationTag&quot;:&quot;MENDELEY_CITATION_v3_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&quot;,&quot;citationItems&quot;:[{&quot;id&quot;:&quot;17f5438a-4acd-5d4b-a97b-e20edc13a91c&quot;,&quot;itemData&quot;:{&quot;DOI&quot;:&quot;10.1186/s13567-020-00890-x&quot;,&quot;ISSN&quot;:&quot;12979716&quot;,&quot;PMID&quot;:&quot;33472678&quot;,&quot;abstract&quot;:&quot;Serotyping is the most common method to characterize field isolates of Actinobacillus (A.) pleuropneumoniae, the etiological agent of porcine pleuropneumonia. Based on serology, many farms seem to be infected and antibodies against a wide variety of serovars are detectable, but, so far it is unknown to what degree respective serovars contribute to outbreaks of clinical manifest disease. In this study, 213 German A. pleuropneumoniae field isolates retrieved for diagnostic purposes from outbreaks of porcine pleuropneumonia between 2010 and 2019 were genetically serotyped and analyzed regarding their apx-toxin gene profile using molecular methods. Serotyping revealed a prominent role of serovar 2 in clinical cases (64% of all isolates) and an increase in the detection of this serovar since 2010 in German isolates. Serovar 9/11 followed as the second most frequent serovar with about 15% of the isolates. Furthermore, very recently described serovars 16 (n = 2) and 18 (n = 8) were detected. Most isolates (93.4%) showed apx-profiles typical for the respective serovar. However, this does not hold true for isolates of serovar 18, as 75% (n = 6) of all isolates of this serovar deviated uniformly from the “typical” apx-gene profile of the reference strain 7311555. Notably, isolates from systemic lesions such as joints or meninges did not harbor the complete apxICABD operon which is considered typical for highly virulent strains. Furthermore, the extremely low occurrence (n = 1) of NAD independent (biovar II) isolates in German A. pleuropneumoniae was evident in our collection of clinical isolates.&quot;,&quot;author&quot;:[{&quot;dropping-particle&quot;:&quot;&quot;,&quot;family&quot;:&quot;Schuwerk&quot;,&quot;given&quot;:&quot;Lukas&quot;,&quot;non-dropping-particle&quot;:&quot;&quot;,&quot;parse-names&quot;:false,&quot;suffix&quot;:&quot;&quot;},{&quot;dropping-particle&quot;:&quot;&quot;,&quot;family&quot;:&quot;Hoeltig&quot;,&quot;given&quot;:&quot;Doris&quot;,&quot;non-dropping-particle&quot;:&quot;&quot;,&quot;parse-names&quot;:false,&quot;suffix&quot;:&quot;&quot;},{&quot;dropping-particle&quot;:&quot;&quot;,&quot;family&quot;:&quot;Waldmann&quot;,&quot;given&quot;:&quot;Karl Heinz&quot;,&quot;non-dropping-particle&quot;:&quot;&quot;,&quot;parse-names&quot;:false,&quot;suffix&quot;:&quot;&quot;},{&quot;dropping-particle&quot;:&quot;&quot;,&quot;family&quot;:&quot;Valentin-Weigand&quot;,&quot;given&quot;:&quot;Peter&quot;,&quot;non-dropping-particle&quot;:&quot;&quot;,&quot;parse-names&quot;:false,&quot;suffix&quot;:&quot;&quot;},{&quot;dropping-particle&quot;:&quot;&quot;,&quot;family&quot;:&quot;Rohde&quot;,&quot;given&quot;:&quot;Judith&quot;,&quot;non-dropping-particle&quot;:&quot;&quot;,&quot;parse-names&quot;:false,&quot;suffix&quot;:&quot;&quot;}],&quot;container-title&quot;:&quot;Veterinary Research&quot;,&quot;id&quot;:&quot;17f5438a-4acd-5d4b-a97b-e20edc13a91c&quot;,&quot;issued&quot;:{&quot;date-parts&quot;:[[&quot;2021&quot;]]},&quot;title&quot;:&quot;Sero- and apx-typing of German Actinobacillus pleuropneumoniae field isolates from 2010 to 2019 reveals a predominance of serovar 2 with regular apx-profile&quot;,&quot;type&quot;:&quot;article-journal&quot;,&quot;container-title-short&quot;:&quot;Vet Res&quot;},&quot;uris&quot;:[&quot;http://www.mendeley.com/documents/?uuid=5606569a-c9db-4b9b-a9b6-dc3606476f3f&quot;],&quot;isTemporary&quot;:false,&quot;legacyDesktopId&quot;:&quot;5606569a-c9db-4b9b-a9b6-dc3606476f3f&quot;}]},{&quot;citationID&quot;:&quot;MENDELEY_CITATION_24d19b9d-c8a7-47ab-a0a6-ab8a84a36a5d&quot;,&quot;properties&quot;:{&quot;noteIndex&quot;:0},&quot;isEdited&quot;:false,&quot;manualOverride&quot;:{&quot;citeprocText&quot;:&quot;[39]&quot;,&quot;isManuallyOverridden&quot;:false,&quot;manualOverrideText&quot;:&quot;&quot;},&quot;citationTag&quot;:&quot;MENDELEY_CITATION_v3_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&quot;,&quot;citationItems&quot;:[{&quot;id&quot;:&quot;20761a4b-92c1-523f-89ef-f013f7eca4cf&quot;,&quot;itemData&quot;:{&quot;DOI&quot;:&quot;10.1556/004.2018.031&quot;,&quot;ISSN&quot;:&quot;15882705&quot;,&quot;PMID&quot;:&quot;30264610&quot;,&quot;abstract&quot;:&quot;A total of 255 Actinobacillus pleuropneumoniae isolates were collected from 634 lung samples representing 70 swine herds in Hungary between January 2012 and June 2016. On the basis of the indirect haemagglutination test 77 independent strains were included in the evaluation after the elimination of duplicate or multiple serotypes from the same herd. In the case of 7 herds strains of two different serotypes were identified. Fourteen Hungarian A. pleuropneumoniae isolates from the culture collection of the Department of Microbiology and Infectious Diseases, isolated before 2012, were also included in the evaluation (one each from 12 herds and two each from two herds, where two serotypes occurred). Out of the altogether 91 A. pleuropneumoniae strains 72 strains belonged to biotype I and 19 strains could be allocated to biotype II. In Hungary, the most common serotypes were serotype 2 (39.5%), 13 (15.4%), 8 (8.8%) and 16 (8.8%), but serotypes 9 (5.5%), 11 (3.3%) and 12 (3.3%) were also isolated. Twelve strains (13.2%) were untypable.&quot;,&quot;author&quot;:[{&quot;dropping-particle&quot;:&quot;&quot;,&quot;family&quot;:&quot;Sárközi&quot;,&quot;given&quot;:&quot;Rita&quot;,&quot;non-dropping-particle&quot;:&quot;&quot;,&quot;parse-names&quot;:false,&quot;suffix&quot;:&quot;&quot;},{&quot;dropping-particle&quot;:&quot;&quot;,&quot;family&quot;:&quot;Makrai&quot;,&quot;given&quot;:&quot;László&quot;,&quot;non-dropping-particle&quot;:&quot;&quot;,&quot;parse-names&quot;:false,&quot;suffix&quot;:&quot;&quot;},{&quot;dropping-particle&quot;:&quot;&quot;,&quot;family&quot;:&quot;Fodor&quot;,&quot;given&quot;:&quot;László&quot;,&quot;non-dropping-particle&quot;:&quot;&quot;,&quot;parse-names&quot;:false,&quot;suffix&quot;:&quot;&quot;}],&quot;container-title&quot;:&quot;Acta Veterinaria Hungarica&quot;,&quot;id&quot;:&quot;20761a4b-92c1-523f-89ef-f013f7eca4cf&quot;,&quot;issued&quot;:{&quot;date-parts&quot;:[[&quot;2018&quot;]]},&quot;title&quot;:&quot;Actinobacillus pleuropneumoniae serotypes in Hungary&quot;,&quot;type&quot;:&quot;article&quot;,&quot;container-title-short&quot;:&quot;Acta Vet Hung&quot;},&quot;uris&quot;:[&quot;http://www.mendeley.com/documents/?uuid=ad9ad130-b456-44bd-86a0-75cb463b2cd4&quot;],&quot;isTemporary&quot;:false,&quot;legacyDesktopId&quot;:&quot;ad9ad130-b456-44bd-86a0-75cb463b2cd4&quot;}]},{&quot;citationID&quot;:&quot;MENDELEY_CITATION_5a30558d-6584-4a5a-b2e7-bc5f7a2c9b83&quot;,&quot;properties&quot;:{&quot;noteIndex&quot;:0},&quot;isEdited&quot;:false,&quot;manualOverride&quot;:{&quot;citeprocText&quot;:&quot;[19]&quot;,&quot;isManuallyOverridden&quot;:false,&quot;manualOverrideText&quot;:&quot;&quot;},&quot;citationTag&quot;:&quot;MENDELEY_CITATION_v3_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&quot;,&quot;citationItems&quot;:[{&quot;id&quot;:&quot;17f5438a-4acd-5d4b-a97b-e20edc13a91c&quot;,&quot;itemData&quot;:{&quot;DOI&quot;:&quot;10.1186/s13567-020-00890-x&quot;,&quot;ISSN&quot;:&quot;12979716&quot;,&quot;PMID&quot;:&quot;33472678&quot;,&quot;abstract&quot;:&quot;Serotyping is the most common method to characterize field isolates of Actinobacillus (A.) pleuropneumoniae, the etiological agent of porcine pleuropneumonia. Based on serology, many farms seem to be infected and antibodies against a wide variety of serovars are detectable, but, so far it is unknown to what degree respective serovars contribute to outbreaks of clinical manifest disease. In this study, 213 German A. pleuropneumoniae field isolates retrieved for diagnostic purposes from outbreaks of porcine pleuropneumonia between 2010 and 2019 were genetically serotyped and analyzed regarding their apx-toxin gene profile using molecular methods. Serotyping revealed a prominent role of serovar 2 in clinical cases (64% of all isolates) and an increase in the detection of this serovar since 2010 in German isolates. Serovar 9/11 followed as the second most frequent serovar with about 15% of the isolates. Furthermore, very recently described serovars 16 (n = 2) and 18 (n = 8) were detected. Most isolates (93.4%) showed apx-profiles typical for the respective serovar. However, this does not hold true for isolates of serovar 18, as 75% (n = 6) of all isolates of this serovar deviated uniformly from the “typical” apx-gene profile of the reference strain 7311555. Notably, isolates from systemic lesions such as joints or meninges did not harbor the complete apxICABD operon which is considered typical for highly virulent strains. Furthermore, the extremely low occurrence (n = 1) of NAD independent (biovar II) isolates in German A. pleuropneumoniae was evident in our collection of clinical isolates.&quot;,&quot;author&quot;:[{&quot;dropping-particle&quot;:&quot;&quot;,&quot;family&quot;:&quot;Schuwerk&quot;,&quot;given&quot;:&quot;Lukas&quot;,&quot;non-dropping-particle&quot;:&quot;&quot;,&quot;parse-names&quot;:false,&quot;suffix&quot;:&quot;&quot;},{&quot;dropping-particle&quot;:&quot;&quot;,&quot;family&quot;:&quot;Hoeltig&quot;,&quot;given&quot;:&quot;Doris&quot;,&quot;non-dropping-particle&quot;:&quot;&quot;,&quot;parse-names&quot;:false,&quot;suffix&quot;:&quot;&quot;},{&quot;dropping-particle&quot;:&quot;&quot;,&quot;family&quot;:&quot;Waldmann&quot;,&quot;given&quot;:&quot;Karl Heinz&quot;,&quot;non-dropping-particle&quot;:&quot;&quot;,&quot;parse-names&quot;:false,&quot;suffix&quot;:&quot;&quot;},{&quot;dropping-particle&quot;:&quot;&quot;,&quot;family&quot;:&quot;Valentin-Weigand&quot;,&quot;given&quot;:&quot;Peter&quot;,&quot;non-dropping-particle&quot;:&quot;&quot;,&quot;parse-names&quot;:false,&quot;suffix&quot;:&quot;&quot;},{&quot;dropping-particle&quot;:&quot;&quot;,&quot;family&quot;:&quot;Rohde&quot;,&quot;given&quot;:&quot;Judith&quot;,&quot;non-dropping-particle&quot;:&quot;&quot;,&quot;parse-names&quot;:false,&quot;suffix&quot;:&quot;&quot;}],&quot;container-title&quot;:&quot;Veterinary Research&quot;,&quot;id&quot;:&quot;17f5438a-4acd-5d4b-a97b-e20edc13a91c&quot;,&quot;issued&quot;:{&quot;date-parts&quot;:[[&quot;2021&quot;]]},&quot;title&quot;:&quot;Sero- and apx-typing of German Actinobacillus pleuropneumoniae field isolates from 2010 to 2019 reveals a predominance of serovar 2 with regular apx-profile&quot;,&quot;type&quot;:&quot;article-journal&quot;,&quot;container-title-short&quot;:&quot;Vet Res&quot;},&quot;uris&quot;:[&quot;http://www.mendeley.com/documents/?uuid=5606569a-c9db-4b9b-a9b6-dc3606476f3f&quot;],&quot;isTemporary&quot;:false,&quot;legacyDesktopId&quot;:&quot;5606569a-c9db-4b9b-a9b6-dc3606476f3f&quot;}]},{&quot;citationID&quot;:&quot;MENDELEY_CITATION_50bf78eb-812a-4f1c-8067-3dfa8ab68629&quot;,&quot;properties&quot;:{&quot;noteIndex&quot;:0},&quot;isEdited&quot;:false,&quot;manualOverride&quot;:{&quot;citeprocText&quot;:&quot;[29]&quot;,&quot;isManuallyOverridden&quot;:false,&quot;manualOverrideText&quot;:&quot;&quot;},&quot;citationTag&quot;:&quot;MENDELEY_CITATION_v3_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&quot;,&quot;citationItems&quot;:[{&quot;id&quot;:&quot;7e6ae40d-0d43-5d3f-ac74-72a7b1228fea&quot;,&quot;itemData&quot;:{&quot;DOI&quot;:&quot;10.1177/104063870902100615&quot;,&quot;ISSN&quot;:&quot;10406387&quot;,&quot;PMID&quot;:&quot;19901289&quot;,&quot;abstract&quot;:&quot;Actinobacillus pleuropneumoniae is the etiologic agent of swine pleuropneumonia, a major production-limiting disease in the pig industry. In the current study, 2,171 lung specimens obtained from pigs housed in 870 Spanish pig farms in regions of substantial pig production were examined. Conventional microbiology, coupled with species-specific polymerase chain reaction, identified 127 biovar 2 isolates, accounting for 25.3% of all A. pleuropneumoniae (n 5 502) detected. Most isolates (79%) were recovered as pure primary cultures or as the predominant bacteria from lungs exhibiting lesions typical of acute swine pleuropneumonia. Coagglutination testing identified the isolates as belonging to serovars 2 (4.7%), 4 (4.7%), 7 (68.5%), and 11 (1.6%); however, 26 isolates were nontypeable. All biovar 2 isolates showed genes of the apxII operon alone, which encodes the corresponding ApxII exotoxin, leading to a different gene pattern for isolates in serovars 2, 4, and 11 compared with those of biovar 1. From this survey, it can be concluded that A. pleuropneumoniae biovar 2 infections are common in pigs in Spain, and they may be a common cause of respiratory disease in swine.&quot;,&quot;author&quot;:[{&quot;dropping-particle&quot;:&quot;&quot;,&quot;family&quot;:&quot;Maldonado&quot;,&quot;given&quot;:&quot;Jaime&quot;,&quot;non-dropping-particle&quot;:&quot;&quot;,&quot;parse-names&quot;:false,&quot;suffix&quot;:&quot;&quot;},{&quot;dropping-particle&quot;:&quot;&quot;,&quot;family&quot;:&quot;Valls&quot;,&quot;given&quot;:&quot;Laura&quot;,&quot;non-dropping-particle&quot;:&quot;&quot;,&quot;parse-names&quot;:false,&quot;suffix&quot;:&quot;&quot;},{&quot;dropping-particle&quot;:&quot;&quot;,&quot;family&quot;:&quot;Martínez&quot;,&quot;given&quot;:&quot;Eva&quot;,&quot;non-dropping-particle&quot;:&quot;&quot;,&quot;parse-names&quot;:false,&quot;suffix&quot;:&quot;&quot;},{&quot;dropping-particle&quot;:&quot;&quot;,&quot;family&quot;:&quot;Riera&quot;,&quot;given&quot;:&quot;Pere&quot;,&quot;non-dropping-particle&quot;:&quot;&quot;,&quot;parse-names&quot;:false,&quot;suffix&quot;:&quot;&quot;}],&quot;container-title&quot;:&quot;Journal of Veterinary Diagnostic Investigation&quot;,&quot;id&quot;:&quot;7e6ae40d-0d43-5d3f-ac74-72a7b1228fea&quot;,&quot;issued&quot;:{&quot;date-parts&quot;:[[&quot;2009&quot;]]},&quot;title&quot;:&quot;Isolation rates, serovars, and toxin genotypes of nicotinamide adenine dinucleotide-independent Actinobacillus pleuropneumoniae among pigs suffering from pleuropneumonia in Spain&quot;,&quot;type&quot;:&quot;article-journal&quot;,&quot;container-title-short&quot;:&quot;&quot;},&quot;uris&quot;:[&quot;http://www.mendeley.com/documents/?uuid=37d20471-c48d-4eb7-ac31-31111398ddab&quot;],&quot;isTemporary&quot;:false,&quot;legacyDesktopId&quot;:&quot;37d20471-c48d-4eb7-ac31-31111398ddab&quot;}]},{&quot;citationID&quot;:&quot;MENDELEY_CITATION_e856713f-1167-4ef7-8a9e-59414761047d&quot;,&quot;properties&quot;:{&quot;noteIndex&quot;:0},&quot;isEdited&quot;:false,&quot;manualOverride&quot;:{&quot;citeprocText&quot;:&quot;[19, 39]&quot;,&quot;isManuallyOverridden&quot;:false,&quot;manualOverrideText&quot;:&quot;&quot;},&quot;citationTag&quot;:&quot;MENDELEY_CITATION_v3_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&quot;,&quot;citationItems&quot;:[{&quot;id&quot;:&quot;17f5438a-4acd-5d4b-a97b-e20edc13a91c&quot;,&quot;itemData&quot;:{&quot;DOI&quot;:&quot;10.1186/s13567-020-00890-x&quot;,&quot;ISSN&quot;:&quot;12979716&quot;,&quot;PMID&quot;:&quot;33472678&quot;,&quot;abstract&quot;:&quot;Serotyping is the most common method to characterize field isolates of Actinobacillus (A.) pleuropneumoniae, the etiological agent of porcine pleuropneumonia. Based on serology, many farms seem to be infected and antibodies against a wide variety of serovars are detectable, but, so far it is unknown to what degree respective serovars contribute to outbreaks of clinical manifest disease. In this study, 213 German A. pleuropneumoniae field isolates retrieved for diagnostic purposes from outbreaks of porcine pleuropneumonia between 2010 and 2019 were genetically serotyped and analyzed regarding their apx-toxin gene profile using molecular methods. Serotyping revealed a prominent role of serovar 2 in clinical cases (64% of all isolates) and an increase in the detection of this serovar since 2010 in German isolates. Serovar 9/11 followed as the second most frequent serovar with about 15% of the isolates. Furthermore, very recently described serovars 16 (n = 2) and 18 (n = 8) were detected. Most isolates (93.4%) showed apx-profiles typical for the respective serovar. However, this does not hold true for isolates of serovar 18, as 75% (n = 6) of all isolates of this serovar deviated uniformly from the “typical” apx-gene profile of the reference strain 7311555. Notably, isolates from systemic lesions such as joints or meninges did not harbor the complete apxICABD operon which is considered typical for highly virulent strains. Furthermore, the extremely low occurrence (n = 1) of NAD independent (biovar II) isolates in German A. pleuropneumoniae was evident in our collection of clinical isolates.&quot;,&quot;author&quot;:[{&quot;dropping-particle&quot;:&quot;&quot;,&quot;family&quot;:&quot;Schuwerk&quot;,&quot;given&quot;:&quot;Lukas&quot;,&quot;non-dropping-particle&quot;:&quot;&quot;,&quot;parse-names&quot;:false,&quot;suffix&quot;:&quot;&quot;},{&quot;dropping-particle&quot;:&quot;&quot;,&quot;family&quot;:&quot;Hoeltig&quot;,&quot;given&quot;:&quot;Doris&quot;,&quot;non-dropping-particle&quot;:&quot;&quot;,&quot;parse-names&quot;:false,&quot;suffix&quot;:&quot;&quot;},{&quot;dropping-particle&quot;:&quot;&quot;,&quot;family&quot;:&quot;Waldmann&quot;,&quot;given&quot;:&quot;Karl Heinz&quot;,&quot;non-dropping-particle&quot;:&quot;&quot;,&quot;parse-names&quot;:false,&quot;suffix&quot;:&quot;&quot;},{&quot;dropping-particle&quot;:&quot;&quot;,&quot;family&quot;:&quot;Valentin-Weigand&quot;,&quot;given&quot;:&quot;Peter&quot;,&quot;non-dropping-particle&quot;:&quot;&quot;,&quot;parse-names&quot;:false,&quot;suffix&quot;:&quot;&quot;},{&quot;dropping-particle&quot;:&quot;&quot;,&quot;family&quot;:&quot;Rohde&quot;,&quot;given&quot;:&quot;Judith&quot;,&quot;non-dropping-particle&quot;:&quot;&quot;,&quot;parse-names&quot;:false,&quot;suffix&quot;:&quot;&quot;}],&quot;container-title&quot;:&quot;Veterinary Research&quot;,&quot;id&quot;:&quot;17f5438a-4acd-5d4b-a97b-e20edc13a91c&quot;,&quot;issued&quot;:{&quot;date-parts&quot;:[[&quot;2021&quot;]]},&quot;title&quot;:&quot;Sero- and apx-typing of German Actinobacillus pleuropneumoniae field isolates from 2010 to 2019 reveals a predominance of serovar 2 with regular apx-profile&quot;,&quot;type&quot;:&quot;article-journal&quot;,&quot;container-title-short&quot;:&quot;Vet Res&quot;},&quot;uris&quot;:[&quot;http://www.mendeley.com/documents/?uuid=5606569a-c9db-4b9b-a9b6-dc3606476f3f&quot;],&quot;isTemporary&quot;:false,&quot;legacyDesktopId&quot;:&quot;5606569a-c9db-4b9b-a9b6-dc3606476f3f&quot;},{&quot;id&quot;:&quot;20761a4b-92c1-523f-89ef-f013f7eca4cf&quot;,&quot;itemData&quot;:{&quot;DOI&quot;:&quot;10.1556/004.2018.031&quot;,&quot;ISSN&quot;:&quot;15882705&quot;,&quot;PMID&quot;:&quot;30264610&quot;,&quot;abstract&quot;:&quot;A total of 255 Actinobacillus pleuropneumoniae isolates were collected from 634 lung samples representing 70 swine herds in Hungary between January 2012 and June 2016. On the basis of the indirect haemagglutination test 77 independent strains were included in the evaluation after the elimination of duplicate or multiple serotypes from the same herd. In the case of 7 herds strains of two different serotypes were identified. Fourteen Hungarian A. pleuropneumoniae isolates from the culture collection of the Department of Microbiology and Infectious Diseases, isolated before 2012, were also included in the evaluation (one each from 12 herds and two each from two herds, where two serotypes occurred). Out of the altogether 91 A. pleuropneumoniae strains 72 strains belonged to biotype I and 19 strains could be allocated to biotype II. In Hungary, the most common serotypes were serotype 2 (39.5%), 13 (15.4%), 8 (8.8%) and 16 (8.8%), but serotypes 9 (5.5%), 11 (3.3%) and 12 (3.3%) were also isolated. Twelve strains (13.2%) were untypable.&quot;,&quot;author&quot;:[{&quot;dropping-particle&quot;:&quot;&quot;,&quot;family&quot;:&quot;Sárközi&quot;,&quot;given&quot;:&quot;Rita&quot;,&quot;non-dropping-particle&quot;:&quot;&quot;,&quot;parse-names&quot;:false,&quot;suffix&quot;:&quot;&quot;},{&quot;dropping-particle&quot;:&quot;&quot;,&quot;family&quot;:&quot;Makrai&quot;,&quot;given&quot;:&quot;László&quot;,&quot;non-dropping-particle&quot;:&quot;&quot;,&quot;parse-names&quot;:false,&quot;suffix&quot;:&quot;&quot;},{&quot;dropping-particle&quot;:&quot;&quot;,&quot;family&quot;:&quot;Fodor&quot;,&quot;given&quot;:&quot;László&quot;,&quot;non-dropping-particle&quot;:&quot;&quot;,&quot;parse-names&quot;:false,&quot;suffix&quot;:&quot;&quot;}],&quot;container-title&quot;:&quot;Acta Veterinaria Hungarica&quot;,&quot;id&quot;:&quot;20761a4b-92c1-523f-89ef-f013f7eca4cf&quot;,&quot;issued&quot;:{&quot;date-parts&quot;:[[&quot;2018&quot;]]},&quot;title&quot;:&quot;Actinobacillus pleuropneumoniae serotypes in Hungary&quot;,&quot;type&quot;:&quot;article&quot;,&quot;container-title-short&quot;:&quot;Acta Vet Hung&quot;},&quot;uris&quot;:[&quot;http://www.mendeley.com/documents/?uuid=ad9ad130-b456-44bd-86a0-75cb463b2cd4&quot;],&quot;isTemporary&quot;:false,&quot;legacyDesktopId&quot;:&quot;ad9ad130-b456-44bd-86a0-75cb463b2cd4&quot;}]},{&quot;citationID&quot;:&quot;MENDELEY_CITATION_f7a004ad-f082-4039-914d-e54156f34f67&quot;,&quot;properties&quot;:{&quot;noteIndex&quot;:0},&quot;isEdited&quot;:false,&quot;manualOverride&quot;:{&quot;citeprocText&quot;:&quot;[24]&quot;,&quot;isManuallyOverridden&quot;:false,&quot;manualOverrideText&quot;:&quot;&quot;},&quot;citationTag&quot;:&quot;MENDELEY_CITATION_v3_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&quot;,&quot;citationItems&quot;:[{&quot;id&quot;:&quot;c65e7dfa-d76c-5330-bf2d-08c1b10caa5f&quot;,&quot;itemData&quot;:{&quot;DOI&quot;:&quot;10.1111/LAM.12287&quot;,&quot;ISSN&quot;:&quot;1472-765X&quot;,&quot;PMID&quot;:&quot;24863421&quot;,&quot;abstract&quot;:&quot;The aim of this study was to validate a multiplex PCR for the species identification and serotyping of Actinobacillus pleuropneumoniae serovars 1, 5, 7, 12 and 15. All 15 reference strains and 411 field isolates (394 from Australia, 11 from Indonesia, five from Mexico and one from New Zealand) of A. pleuropneumoniae were tested with the multiplex PCR. The specificity of this multiplex PCR was validated on 26 non-A. pleuropneumoniae species. The multiplex PCR gave the expected results with all 15 serovar reference strains and agreed with conventional serotyping for all field isolates from serovars 1 (n = 46), 5 (n = 81), 7 (n = 80), 12 (n = 16) and serovar 15 (n = 117). In addition, a species-specific product was amplified in the multiplex PCR with all 411 A. pleuropneumoniae field isolates. Of 25 nontypeable field isolates only two did not yield a serovar-specific band in the multiplex PCR. This multiplex PCR for serovars 1, 5, 7, 12 and 15 is species specific and capable of serotyping isolates from diverse locations.&quot;,&quot;author&quot;:[{&quot;dropping-particle&quot;:&quot;&quot;,&quot;family&quot;:&quot;Turni&quot;,&quot;given&quot;:&quot;Conny&quot;,&quot;non-dropping-particle&quot;:&quot;&quot;,&quot;parse-names&quot;:false,&quot;suffix&quot;:&quot;&quot;},{&quot;dropping-particle&quot;:&quot;&quot;,&quot;family&quot;:&quot;Singh&quot;,&quot;given&quot;:&quot;R.&quot;,&quot;non-dropping-particle&quot;:&quot;&quot;,&quot;parse-names&quot;:false,&quot;suffix&quot;:&quot;&quot;},{&quot;dropping-particle&quot;:&quot;&quot;,&quot;family&quot;:&quot;Schembri&quot;,&quot;given&quot;:&quot;M. A.&quot;,&quot;non-dropping-particle&quot;:&quot;&quot;,&quot;parse-names&quot;:false,&quot;suffix&quot;:&quot;&quot;},{&quot;dropping-particle&quot;:&quot;&quot;,&quot;family&quot;:&quot;Blackall&quot;,&quot;given&quot;:&quot;P. J.&quot;,&quot;non-dropping-particle&quot;:&quot;&quot;,&quot;parse-names&quot;:false,&quot;suffix&quot;:&quot;&quot;}],&quot;container-title&quot;:&quot;Letters in applied microbiology&quot;,&quot;id&quot;:&quot;c65e7dfa-d76c-5330-bf2d-08c1b10caa5f&quot;,&quot;issue&quot;:&quot;4&quot;,&quot;issued&quot;:{&quot;date-parts&quot;:[[&quot;2014&quot;]]},&quot;page&quot;:&quot;362-369&quot;,&quot;publisher&quot;:&quot;Lett Appl Microbiol&quot;,&quot;title&quot;:&quot;Evaluation of a multiplex PCR to identify and serotype Actinobacillus pleuropneumoniae serovars 1, 5, 7, 12 and 15&quot;,&quot;type&quot;:&quot;article-journal&quot;,&quot;volume&quot;:&quot;59&quot;,&quot;container-title-short&quot;:&quot;Lett Appl Microbiol&quot;},&quot;uris&quot;:[&quot;http://www.mendeley.com/documents/?uuid=3eec1f4f-4ea6-3b0b-a96d-6ff04b9a0860&quot;],&quot;isTemporary&quot;:false,&quot;legacyDesktopId&quot;:&quot;3eec1f4f-4ea6-3b0b-a96d-6ff04b9a0860&quot;}]},{&quot;citationID&quot;:&quot;MENDELEY_CITATION_6c8bedf8-ff1d-48fc-838f-01aa78e444a5&quot;,&quot;properties&quot;:{&quot;noteIndex&quot;:0},&quot;isEdited&quot;:false,&quot;manualOverride&quot;:{&quot;citeprocText&quot;:&quot;[25]&quot;,&quot;isManuallyOverridden&quot;:false,&quot;manualOverrideText&quot;:&quot;&quot;},&quot;citationTag&quot;:&quot;MENDELEY_CITATION_v3_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&quot;,&quot;citationItems&quot;:[{&quot;id&quot;:&quot;2fb6521b-05e1-587c-b255-9df73c6330ca&quot;,&quot;itemData&quot;:{&quot;DOI&quot;:&quot;10.1016/J.TRJL.2015.06.016&quot;,&quot;author&quot;:[{&quot;dropping-particle&quot;:&quot;&quot;,&quot;family&quot;:&quot;Gottschalk&quot;,&quot;given&quot;:&quot;Marcelo&quot;,&quot;non-dropping-particle&quot;:&quot;&quot;,&quot;parse-names&quot;:false,&quot;suffix&quot;:&quot;&quot;},{&quot;dropping-particle&quot;:&quot;&quot;,&quot;family&quot;:&quot;Lacouture&quot;,&quot;given&quot;:&quot;Sonia&quot;,&quot;non-dropping-particle&quot;:&quot;&quot;,&quot;parse-names&quot;:false,&quot;suffix&quot;:&quot;&quot;}],&quot;container-title&quot;:&quot;The Canadian Veterinary Journal&quot;,&quot;id&quot;:&quot;2fb6521b-05e1-587c-b255-9df73c6330ca&quot;,&quot;issue&quot;:&quot;10&quot;,&quot;issued&quot;:{&quot;date-parts&quot;:[[&quot;2015&quot;,&quot;10&quot;,&quot;1&quot;]]},&quot;page&quot;:&quot;1093&quot;,&quot;publisher&quot;:&quot;Canadian Veterinary Medical Association&quot;,&quot;title&quot;:&quot;Canada: Distribution of Streptococcus suis (from 2012 to 2014) and Actinobacillus pleuropneumoniae (from 2011 to 2014) serotypes isolated from diseased pigs&quot;,&quot;type&quot;:&quot;article-journal&quot;,&quot;volume&quot;:&quot;56&quot;,&quot;container-title-short&quot;:&quot;&quot;},&quot;uris&quot;:[&quot;http://www.mendeley.com/documents/?uuid=44adbc56-d81e-345e-9c3c-91f5cfbd2aa8&quot;],&quot;isTemporary&quot;:false,&quot;legacyDesktopId&quot;:&quot;44adbc56-d81e-345e-9c3c-91f5cfbd2aa8&quot;}]},{&quot;citationID&quot;:&quot;MENDELEY_CITATION_7b6ac14d-84ba-48d1-9dc2-ad9f543f7697&quot;,&quot;properties&quot;:{&quot;noteIndex&quot;:0},&quot;isEdited&quot;:false,&quot;manualOverride&quot;:{&quot;citeprocText&quot;:&quot;[20]&quot;,&quot;isManuallyOverridden&quot;:false,&quot;manualOverrideText&quot;:&quot;&quot;},&quot;citationTag&quot;:&quot;MENDELEY_CITATION_v3_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&quot;,&quot;citationItems&quot;:[{&quot;id&quot;:&quot;91b999fd-866c-5667-b401-09fa25642790&quot;,&quot;itemData&quot;:{&quot;author&quot;:[{&quot;dropping-particle&quot;:&quot;&quot;,&quot;family&quot;:&quot;Almagrace A. Velasquez1, Therese Marie A. Collantes2&quot;,&quot;given&quot;:&quot;Wenchie Marie L. Lumbera2&quot;,&quot;non-dropping-particle&quot;:&quot;&quot;,&quot;parse-names&quot;:false,&quot;suffix&quot;:&quot;&quot;},{&quot;dropping-particle&quot;:&quot;&quot;,&quot;family&quot;:&quot;Saubel Ezrael A. Salamat2, Jaymee R. Encabo3, Bernadette C. Mendoza3&quot;,&quot;given&quot;:&quot;And&quot;,&quot;non-dropping-particle&quot;:&quot;&quot;,&quot;parse-names&quot;:false,&quot;suffix&quot;:&quot;&quot;},{&quot;dropping-particle&quot;:&quot;&quot;,&quot;family&quot;:&quot;Villegas*3&quot;,&quot;given&quot;:&quot;Lucille C.&quot;,&quot;non-dropping-particle&quot;:&quot;&quot;,&quot;parse-names&quot;:false,&quot;suffix&quot;:&quot;&quot;}],&quot;container-title&quot;:&quot;Philipine Science Letters&quot;,&quot;id&quot;:&quot;91b999fd-866c-5667-b401-09fa25642790&quot;,&quot;issue&quot;:&quot;1&quot;,&quot;issued&quot;:{&quot;date-parts&quot;:[[&quot;2019&quot;]]},&quot;title&quot;:&quot;Serology and DNA-based detection and serotyping of Actinobacillus pleuropneumoniae Pohl from backyard pigs in selected provinces of Luzon, Philippines&quot;,&quot;type&quot;:&quot;article-journal&quot;,&quot;volume&quot;:&quot;12&quot;,&quot;container-title-short&quot;:&quot;&quot;},&quot;uris&quot;:[&quot;http://www.mendeley.com/documents/?uuid=09ac8f66-1f0d-33d0-ba06-05e74324e560&quot;],&quot;isTemporary&quot;:false,&quot;legacyDesktopId&quot;:&quot;09ac8f66-1f0d-33d0-ba06-05e74324e560&quot;}]},{&quot;citationID&quot;:&quot;MENDELEY_CITATION_a7d5379c-948b-41cd-bd6d-d17e33bc81a7&quot;,&quot;properties&quot;:{&quot;noteIndex&quot;:0},&quot;isEdited&quot;:false,&quot;manualOverride&quot;:{&quot;citeprocText&quot;:&quot;[15, 19, 39]&quot;,&quot;isManuallyOverridden&quot;:false,&quot;manualOverrideText&quot;:&quot;&quot;},&quot;citationTag&quot;:&quot;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&quot;,&quot;citationItems&quot;:[{&quot;id&quot;:&quot;56238dcf-c0bb-52be-9836-00de8573cfa0&quot;,&quot;itemData&quot;:{&quot;DOI&quot;:&quot;10.1002/MBO3.1272&quot;,&quot;ISSN&quot;:&quot;2045-8827&quot;,&quot;PMID&quot;:&quot;35478285&quot;,&quot;abstract&quot;:&quot;Actinobacillus pleuropneumoniae is the etiological agent of porcine pleuropneumonia, a respiratory infectious disease responsible for global economic losses in the pig industry. From a monitoring perspective as well as due to the different courses of disease associated with the various serovars, it is essential to distinguish them in different herds or countries. In this study, we developed a novel high resolution melting (HRM) assay based on reference strains for each of the 19 known serovars and additional 15 clinical A. pleuropneumoniae isolates. The novel HRM comprises the species-specific APP-HRM1 and two serovar-specific HRM assays (APP-HRM2 and APP-HRM3). APP-HRM1 allowed polymerase chain reaction (PCR) amplification of apxIV resulting in an A. pleuropneumoniae specific melting curve, while nadV specific primers differentiated biovar 2 from biovar 1 isolates. Using APP-HRM2 and APP-HRM3, 13 A. pleuropneumoniae serovars can be determined by inspecting the assigned melting temperature. In contrast, serovar 3 and 14, serovar 9 and 11, and serovar 5 and 15 have partly overlapping melting temperatures and thus represent a challenge to accurately distinguish them. Consequently, to unambiguously ensure the correct assignment of the serovar, it is recommended to perform the serotyping HRM assay using a positive control for each serovar. This rapid and user-friendly assay showed high sensitivity with 1.25 fg–125 pg of input DNA and a specificity of 100% to identify A. pleuropneumoniae. Characteristic melting patterns of amplicons might allow detecting new serovars. The novel HRM assay has the potential to be implemented in diagnostic laboratories for better surveillance of this pathogen.&quot;,&quot;author&quot;:[{&quot;dropping-particle&quot;:&quot;&quot;,&quot;family&quot;:&quot;Scherrer&quot;,&quot;given&quot;:&quot;Simone&quot;,&quot;non-dropping-particle&quot;:&quot;&quot;,&quot;parse-names&quot;:false,&quot;suffix&quot;:&quot;&quot;},{&quot;dropping-particle&quot;:&quot;&quot;,&quot;family&quot;:&quot;Peterhans&quot;,&quot;given&quot;:&quot;Sophie&quot;,&quot;non-dropping-particle&quot;:&quot;&quot;,&quot;parse-names&quot;:false,&quot;suffix&quot;:&quot;&quot;},{&quot;dropping-particle&quot;:&quot;&quot;,&quot;family&quot;:&quot;Neupert&quot;,&quot;given&quot;:&quot;Christine&quot;,&quot;non-dropping-particle&quot;:&quot;&quot;,&quot;parse-names&quot;:false,&quot;suffix&quot;:&quot;&quot;},{&quot;dropping-particle&quot;:&quot;&quot;,&quot;family&quot;:&quot;Rademacher&quot;,&quot;given&quot;:&quot;Fenja&quot;,&quot;non-dropping-particle&quot;:&quot;&quot;,&quot;parse-names&quot;:false,&quot;suffix&quot;:&quot;&quot;},{&quot;dropping-particle&quot;:&quot;&quot;,&quot;family&quot;:&quot;Bartolomei&quot;,&quot;given&quot;:&quot;Giody&quot;,&quot;non-dropping-particle&quot;:&quot;&quot;,&quot;parse-names&quot;:false,&quot;suffix&quot;:&quot;&quot;},{&quot;dropping-particle&quot;:&quot;&quot;,&quot;family&quot;:&quot;Sidler&quot;,&quot;given&quot;:&quot;Xaver&quot;,&quot;non-dropping-particle&quot;:&quot;&quot;,&quot;parse-names&quot;:false,&quot;suffix&quot;:&quot;&quot;},{&quot;dropping-particle&quot;:&quot;&quot;,&quot;family&quot;:&quot;Stephan&quot;,&quot;given&quot;:&quot;Roger&quot;,&quot;non-dropping-particle&quot;:&quot;&quot;,&quot;parse-names&quot;:false,&quot;suffix&quot;:&quot;&quot;}],&quot;container-title&quot;:&quot;MicrobiologyOpen&quot;,&quot;id&quot;:&quot;56238dcf-c0bb-52be-9836-00de8573cfa0&quot;,&quot;issue&quot;:&quot;2&quot;,&quot;issued&quot;:{&quot;date-parts&quot;:[[&quot;2022&quot;,&quot;4&quot;,&quot;1&quot;]]},&quot;publisher&quot;:&quot;Microbiologyopen&quot;,&quot;title&quot;:&quot;Development of a novel high resolution melting assay for identification and differentiation of all known 19 serovars of Actinobacillus pleuropneumoniae&quot;,&quot;type&quot;:&quot;article-journal&quot;,&quot;volume&quot;:&quot;11&quot;,&quot;container-title-short&quot;:&quot;Microbiologyopen&quot;},&quot;uris&quot;:[&quot;http://www.mendeley.com/documents/?uuid=d00902fe-8fd9-329e-afd0-0cfd7334b15b&quot;],&quot;isTemporary&quot;:false,&quot;legacyDesktopId&quot;:&quot;d00902fe-8fd9-329e-afd0-0cfd7334b15b&quot;},{&quot;id&quot;:&quot;17f5438a-4acd-5d4b-a97b-e20edc13a91c&quot;,&quot;itemData&quot;:{&quot;DOI&quot;:&quot;10.1186/s13567-020-00890-x&quot;,&quot;ISSN&quot;:&quot;12979716&quot;,&quot;PMID&quot;:&quot;33472678&quot;,&quot;abstract&quot;:&quot;Serotyping is the most common method to characterize field isolates of Actinobacillus (A.) pleuropneumoniae, the etiological agent of porcine pleuropneumonia. Based on serology, many farms seem to be infected and antibodies against a wide variety of serovars are detectable, but, so far it is unknown to what degree respective serovars contribute to outbreaks of clinical manifest disease. In this study, 213 German A. pleuropneumoniae field isolates retrieved for diagnostic purposes from outbreaks of porcine pleuropneumonia between 2010 and 2019 were genetically serotyped and analyzed regarding their apx-toxin gene profile using molecular methods. Serotyping revealed a prominent role of serovar 2 in clinical cases (64% of all isolates) and an increase in the detection of this serovar since 2010 in German isolates. Serovar 9/11 followed as the second most frequent serovar with about 15% of the isolates. Furthermore, very recently described serovars 16 (n = 2) and 18 (n = 8) were detected. Most isolates (93.4%) showed apx-profiles typical for the respective serovar. However, this does not hold true for isolates of serovar 18, as 75% (n = 6) of all isolates of this serovar deviated uniformly from the “typical” apx-gene profile of the reference strain 7311555. Notably, isolates from systemic lesions such as joints or meninges did not harbor the complete apxICABD operon which is considered typical for highly virulent strains. Furthermore, the extremely low occurrence (n = 1) of NAD independent (biovar II) isolates in German A. pleuropneumoniae was evident in our collection of clinical isolates.&quot;,&quot;author&quot;:[{&quot;dropping-particle&quot;:&quot;&quot;,&quot;family&quot;:&quot;Schuwerk&quot;,&quot;given&quot;:&quot;Lukas&quot;,&quot;non-dropping-particle&quot;:&quot;&quot;,&quot;parse-names&quot;:false,&quot;suffix&quot;:&quot;&quot;},{&quot;dropping-particle&quot;:&quot;&quot;,&quot;family&quot;:&quot;Hoeltig&quot;,&quot;given&quot;:&quot;Doris&quot;,&quot;non-dropping-particle&quot;:&quot;&quot;,&quot;parse-names&quot;:false,&quot;suffix&quot;:&quot;&quot;},{&quot;dropping-particle&quot;:&quot;&quot;,&quot;family&quot;:&quot;Waldmann&quot;,&quot;given&quot;:&quot;Karl Heinz&quot;,&quot;non-dropping-particle&quot;:&quot;&quot;,&quot;parse-names&quot;:false,&quot;suffix&quot;:&quot;&quot;},{&quot;dropping-particle&quot;:&quot;&quot;,&quot;family&quot;:&quot;Valentin-Weigand&quot;,&quot;given&quot;:&quot;Peter&quot;,&quot;non-dropping-particle&quot;:&quot;&quot;,&quot;parse-names&quot;:false,&quot;suffix&quot;:&quot;&quot;},{&quot;dropping-particle&quot;:&quot;&quot;,&quot;family&quot;:&quot;Rohde&quot;,&quot;given&quot;:&quot;Judith&quot;,&quot;non-dropping-particle&quot;:&quot;&quot;,&quot;parse-names&quot;:false,&quot;suffix&quot;:&quot;&quot;}],&quot;container-title&quot;:&quot;Veterinary Research&quot;,&quot;id&quot;:&quot;17f5438a-4acd-5d4b-a97b-e20edc13a91c&quot;,&quot;issued&quot;:{&quot;date-parts&quot;:[[&quot;2021&quot;]]},&quot;title&quot;:&quot;Sero- and apx-typing of German Actinobacillus pleuropneumoniae field isolates from 2010 to 2019 reveals a predominance of serovar 2 with regular apx-profile&quot;,&quot;type&quot;:&quot;article-journal&quot;,&quot;container-title-short&quot;:&quot;Vet Res&quot;},&quot;uris&quot;:[&quot;http://www.mendeley.com/documents/?uuid=5606569a-c9db-4b9b-a9b6-dc3606476f3f&quot;],&quot;isTemporary&quot;:false,&quot;legacyDesktopId&quot;:&quot;5606569a-c9db-4b9b-a9b6-dc3606476f3f&quot;},{&quot;id&quot;:&quot;20761a4b-92c1-523f-89ef-f013f7eca4cf&quot;,&quot;itemData&quot;:{&quot;DOI&quot;:&quot;10.1556/004.2018.031&quot;,&quot;ISSN&quot;:&quot;15882705&quot;,&quot;PMID&quot;:&quot;30264610&quot;,&quot;abstract&quot;:&quot;A total of 255 Actinobacillus pleuropneumoniae isolates were collected from 634 lung samples representing 70 swine herds in Hungary between January 2012 and June 2016. On the basis of the indirect haemagglutination test 77 independent strains were included in the evaluation after the elimination of duplicate or multiple serotypes from the same herd. In the case of 7 herds strains of two different serotypes were identified. Fourteen Hungarian A. pleuropneumoniae isolates from the culture collection of the Department of Microbiology and Infectious Diseases, isolated before 2012, were also included in the evaluation (one each from 12 herds and two each from two herds, where two serotypes occurred). Out of the altogether 91 A. pleuropneumoniae strains 72 strains belonged to biotype I and 19 strains could be allocated to biotype II. In Hungary, the most common serotypes were serotype 2 (39.5%), 13 (15.4%), 8 (8.8%) and 16 (8.8%), but serotypes 9 (5.5%), 11 (3.3%) and 12 (3.3%) were also isolated. Twelve strains (13.2%) were untypable.&quot;,&quot;author&quot;:[{&quot;dropping-particle&quot;:&quot;&quot;,&quot;family&quot;:&quot;Sárközi&quot;,&quot;given&quot;:&quot;Rita&quot;,&quot;non-dropping-particle&quot;:&quot;&quot;,&quot;parse-names&quot;:false,&quot;suffix&quot;:&quot;&quot;},{&quot;dropping-particle&quot;:&quot;&quot;,&quot;family&quot;:&quot;Makrai&quot;,&quot;given&quot;:&quot;László&quot;,&quot;non-dropping-particle&quot;:&quot;&quot;,&quot;parse-names&quot;:false,&quot;suffix&quot;:&quot;&quot;},{&quot;dropping-particle&quot;:&quot;&quot;,&quot;family&quot;:&quot;Fodor&quot;,&quot;given&quot;:&quot;László&quot;,&quot;non-dropping-particle&quot;:&quot;&quot;,&quot;parse-names&quot;:false,&quot;suffix&quot;:&quot;&quot;}],&quot;container-title&quot;:&quot;Acta Veterinaria Hungarica&quot;,&quot;id&quot;:&quot;20761a4b-92c1-523f-89ef-f013f7eca4cf&quot;,&quot;issued&quot;:{&quot;date-parts&quot;:[[&quot;2018&quot;]]},&quot;title&quot;:&quot;Actinobacillus pleuropneumoniae serotypes in Hungary&quot;,&quot;type&quot;:&quot;article&quot;,&quot;container-title-short&quot;:&quot;Acta Vet Hung&quot;},&quot;uris&quot;:[&quot;http://www.mendeley.com/documents/?uuid=ad9ad130-b456-44bd-86a0-75cb463b2cd4&quot;],&quot;isTemporary&quot;:false,&quot;legacyDesktopId&quot;:&quot;ad9ad130-b456-44bd-86a0-75cb463b2cd4&quot;}]},{&quot;citationID&quot;:&quot;MENDELEY_CITATION_fb99fce9-9026-4a2e-a5ba-d1c270eba5cb&quot;,&quot;properties&quot;:{&quot;noteIndex&quot;:0},&quot;isEdited&quot;:false,&quot;manualOverride&quot;:{&quot;citeprocText&quot;:&quot;[40]&quot;,&quot;isManuallyOverridden&quot;:false,&quot;manualOverrideText&quot;:&quot;&quot;},&quot;citationTag&quot;:&quot;MENDELEY_CITATION_v3_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&quot;,&quot;citationItems&quot;:[{&quot;id&quot;:&quot;916196fd-e057-553c-ae33-3f212ef1bd90&quot;,&quot;itemData&quot;:{&quot;DOI&quot;:&quot;10.1016/s0378-1135(96)01267-9&quot;,&quot;ISSN&quot;:&quot;0378-1135 (Print)&quot;,&quot;PMID&quot;:&quot;9050169&quot;,&quot;abstract&quot;:&quot;Eight Actinobacillus pleuropneumoniae biotype 2 strains were isolated in pure  culture from lungs of pigs originating from two Danish herds with growing and finishing pigs. The antigenic properties were studied by indirect haemagglutination (IHA) and immunodiffusion (ID) tests using soluble surface antigens and by enzyme-linked immunosorbent assays (ELISA) using capsular enriched fractions and LPS. In all tests the strains proved antigenically homogeneous and serologically distinct from the known biotype 1 and 2 serotypes. Thus, the strains represent a new serotype which is provisionally proposed as biotype 2 serotype 14.&quot;,&quot;author&quot;:[{&quot;dropping-particle&quot;:&quot;&quot;,&quot;family&quot;:&quot;Nielsen&quot;,&quot;given&quot;:&quot;R&quot;,&quot;non-dropping-particle&quot;:&quot;&quot;,&quot;parse-names&quot;:false,&quot;suffix&quot;:&quot;&quot;},{&quot;dropping-particle&quot;:&quot;&quot;,&quot;family&quot;:&quot;Andresen&quot;,&quot;given&quot;:&quot;L O&quot;,&quot;non-dropping-particle&quot;:&quot;&quot;,&quot;parse-names&quot;:false,&quot;suffix&quot;:&quot;&quot;},{&quot;dropping-particle&quot;:&quot;&quot;,&quot;family&quot;:&quot;Plambeck&quot;,&quot;given&quot;:&quot;T&quot;,&quot;non-dropping-particle&quot;:&quot;&quot;,&quot;parse-names&quot;:false,&quot;suffix&quot;:&quot;&quot;},{&quot;dropping-particle&quot;:&quot;&quot;,&quot;family&quot;:&quot;Nielsen&quot;,&quot;given&quot;:&quot;J P&quot;,&quot;non-dropping-particle&quot;:&quot;&quot;,&quot;parse-names&quot;:false,&quot;suffix&quot;:&quot;&quot;},{&quot;dropping-particle&quot;:&quot;&quot;,&quot;family&quot;:&quot;Krarup&quot;,&quot;given&quot;:&quot;L T&quot;,&quot;non-dropping-particle&quot;:&quot;&quot;,&quot;parse-names&quot;:false,&quot;suffix&quot;:&quot;&quot;},{&quot;dropping-particle&quot;:&quot;&quot;,&quot;family&quot;:&quot;Jorsal&quot;,&quot;given&quot;:&quot;S E&quot;,&quot;non-dropping-particle&quot;:&quot;&quot;,&quot;parse-names&quot;:false,&quot;suffix&quot;:&quot;&quot;}],&quot;container-title&quot;:&quot;Veterinary microbiology&quot;,&quot;id&quot;:&quot;916196fd-e057-553c-ae33-3f212ef1bd90&quot;,&quot;issue&quot;:&quot;1&quot;,&quot;issued&quot;:{&quot;date-parts&quot;:[[&quot;1997&quot;,&quot;1&quot;]]},&quot;language&quot;:&quot;eng&quot;,&quot;page&quot;:&quot;35-46&quot;,&quot;publisher-place&quot;:&quot;Netherlands&quot;,&quot;title&quot;:&quot;Serological characterization of Actinobacillus pleuropneumoniae biotype 2 strains  isolated from pigs in two Danish herds.&quot;,&quot;type&quot;:&quot;article-journal&quot;,&quot;volume&quot;:&quot;54&quot;,&quot;container-title-short&quot;:&quot;Vet Microbiol&quot;},&quot;uris&quot;:[&quot;http://www.mendeley.com/documents/?uuid=da11c92b-8843-44f3-8ae8-7ea7a2f34225&quot;],&quot;isTemporary&quot;:false,&quot;legacyDesktopId&quot;:&quot;da11c92b-8843-44f3-8ae8-7ea7a2f34225&quot;}]},{&quot;citationID&quot;:&quot;MENDELEY_CITATION_76065c32-99d6-45cc-ab13-db14683ae36a&quot;,&quot;properties&quot;:{&quot;noteIndex&quot;:0},&quot;isEdited&quot;:false,&quot;manualOverride&quot;:{&quot;citeprocText&quot;:&quot;[14]&quot;,&quot;isManuallyOverridden&quot;:false,&quot;manualOverrideText&quot;:&quot;&quot;},&quot;citationTag&quot;:&quot;MENDELEY_CITATION_v3_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&quot;,&quot;citationItems&quot;:[{&quot;id&quot;:&quot;aebadf2b-dfbd-5d4b-9a39-fd3ae510ac4a&quot;,&quot;itemData&quot;:{&quot;DOI&quot;:&quot;10.1016/j.vetmic.2011.11.024&quot;,&quot;ISSN&quot;:&quot;03781135&quot;,&quot;abstract&quot;:&quot;Atypical Actinobacillus pleuropneumoniae serotype 13 strains present in North America are described here for the first time. Different from serotype 13 strains described in Europe, North America strains are biotype I and antigenically related to both, serotypes 13 and 10. Chemical and structural analysis of the capsular polysaccharide (CPS) and lipopolysaccharide (LPS) of a representative strain revealed that the CPS is almost identical to that of the reference strain of serotype 13, having a slightly higher degree of glycose O-acetylation. However, it produces an O-PS within the LPS antigenically and structurally identical with that of the reference strain of A. pleuropneumoniae serotype 10. The O-PS was characterized as a homopolymer of 1,2 linked β-d-galactofuranosyl residues, a structure unrelated to that of the O-PS produced by the reference strain of serotype 13. Strains from Canada and United States are antigenically, phenotypically and genotypically similar. Animals infected by one of these strains induced antibodies that were detected by a LPS-based ELISA diagnostic test using either the homologous antigen or that of serotype 10. Based on the LPS and toxin profile, these strains might be misidentified as A. pleuropneumoniae serotype 10. © 2011 Elsevier B.V.&quot;,&quot;author&quot;:[{&quot;dropping-particle&quot;:&quot;&quot;,&quot;family&quot;:&quot;Perry&quot;,&quot;given&quot;:&quot;Malcolm B.&quot;,&quot;non-dropping-particle&quot;:&quot;&quot;,&quot;parse-names&quot;:false,&quot;suffix&quot;:&quot;&quot;},{&quot;dropping-particle&quot;:&quot;&quot;,&quot;family&quot;:&quot;Angen&quot;,&quot;given&quot;:&quot;Øystein&quot;,&quot;non-dropping-particle&quot;:&quot;&quot;,&quot;parse-names&quot;:false,&quot;suffix&quot;:&quot;&quot;},{&quot;dropping-particle&quot;:&quot;&quot;,&quot;family&quot;:&quot;MacLean&quot;,&quot;given&quot;:&quot;Leann L.&quot;,&quot;non-dropping-particle&quot;:&quot;&quot;,&quot;parse-names&quot;:false,&quot;suffix&quot;:&quot;&quot;},{&quot;dropping-particle&quot;:&quot;&quot;,&quot;family&quot;:&quot;Lacouture&quot;,&quot;given&quot;:&quot;Sonia&quot;,&quot;non-dropping-particle&quot;:&quot;&quot;,&quot;parse-names&quot;:false,&quot;suffix&quot;:&quot;&quot;},{&quot;dropping-particle&quot;:&quot;&quot;,&quot;family&quot;:&quot;Kokotovic&quot;,&quot;given&quot;:&quot;Branko&quot;,&quot;non-dropping-particle&quot;:&quot;&quot;,&quot;parse-names&quot;:false,&quot;suffix&quot;:&quot;&quot;},{&quot;dropping-particle&quot;:&quot;&quot;,&quot;family&quot;:&quot;Gottschalk&quot;,&quot;given&quot;:&quot;Marcelo&quot;,&quot;non-dropping-particle&quot;:&quot;&quot;,&quot;parse-names&quot;:false,&quot;suffix&quot;:&quot;&quot;}],&quot;container-title&quot;:&quot;Veterinary Microbiology&quot;,&quot;id&quot;:&quot;aebadf2b-dfbd-5d4b-9a39-fd3ae510ac4a&quot;,&quot;issued&quot;:{&quot;date-parts&quot;:[[&quot;2012&quot;]]},&quot;title&quot;:&quot;An atypical biotype I Actinobacillus pleuropneumoniae serotype 13 is present in North America&quot;,&quot;type&quot;:&quot;article-journal&quot;,&quot;container-title-short&quot;:&quot;Vet Microbiol&quot;},&quot;uris&quot;:[&quot;http://www.mendeley.com/documents/?uuid=cc869228-575b-41a1-9cee-0916704fdf2f&quot;],&quot;isTemporary&quot;:false,&quot;legacyDesktopId&quot;:&quot;cc869228-575b-41a1-9cee-0916704fdf2f&quot;}]},{&quot;citationID&quot;:&quot;MENDELEY_CITATION_ad61c067-d137-4b5c-b641-b759f45cf7b7&quot;,&quot;properties&quot;:{&quot;noteIndex&quot;:0},&quot;isEdited&quot;:false,&quot;manualOverride&quot;:{&quot;citeprocText&quot;:&quot;[18, 38]&quot;,&quot;isManuallyOverridden&quot;:false,&quot;manualOverrideText&quot;:&quot;&quot;},&quot;citationTag&quot;:&quot;MENDELEY_CITATION_v3_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&quot;,&quot;citationItems&quot;:[{&quot;id&quot;:&quot;b94eda57-19dc-52c4-8315-7dfde0b15fe1&quot;,&quot;itemData&quot;:{&quot;DOI&quot;:&quot;10.1136/vr.c5106&quot;,&quot;ISSN&quot;:&quot;00424900&quot;,&quot;PMID&quot;:&quot;21257468&quot;,&quot;author&quot;:[{&quot;dropping-particle&quot;:&quot;&quot;,&quot;family&quot;:&quot;O'Neill&quot;,&quot;given&quot;:&quot;C.&quot;,&quot;non-dropping-particle&quot;:&quot;&quot;,&quot;parse-names&quot;:false,&quot;suffix&quot;:&quot;&quot;},{&quot;dropping-particle&quot;:&quot;&quot;,&quot;family&quot;:&quot;Jones&quot;,&quot;given&quot;:&quot;S. C.P.&quot;,&quot;non-dropping-particle&quot;:&quot;&quot;,&quot;parse-names&quot;:false,&quot;suffix&quot;:&quot;&quot;},{&quot;dropping-particle&quot;:&quot;&quot;,&quot;family&quot;:&quot;Bossé&quot;,&quot;given&quot;:&quot;J. T.&quot;,&quot;non-dropping-particle&quot;:&quot;&quot;,&quot;parse-names&quot;:false,&quot;suffix&quot;:&quot;&quot;},{&quot;dropping-particle&quot;:&quot;&quot;,&quot;family&quot;:&quot;Watson&quot;,&quot;given&quot;:&quot;C. M.&quot;,&quot;non-dropping-particle&quot;:&quot;&quot;,&quot;parse-names&quot;:false,&quot;suffix&quot;:&quot;&quot;},{&quot;dropping-particle&quot;:&quot;&quot;,&quot;family&quot;:&quot;Williamson&quot;,&quot;given&quot;:&quot;S. M.&quot;,&quot;non-dropping-particle&quot;:&quot;&quot;,&quot;parse-names&quot;:false,&quot;suffix&quot;:&quot;&quot;},{&quot;dropping-particle&quot;:&quot;&quot;,&quot;family&quot;:&quot;Rycroft&quot;,&quot;given&quot;:&quot;A. N.&quot;,&quot;non-dropping-particle&quot;:&quot;&quot;,&quot;parse-names&quot;:false,&quot;suffix&quot;:&quot;&quot;},{&quot;dropping-particle&quot;:&quot;&quot;,&quot;family&quot;:&quot;Kroll&quot;,&quot;given&quot;:&quot;J. S.&quot;,&quot;non-dropping-particle&quot;:&quot;&quot;,&quot;parse-names&quot;:false,&quot;suffix&quot;:&quot;&quot;},{&quot;dropping-particle&quot;:&quot;&quot;,&quot;family&quot;:&quot;Hartley&quot;,&quot;given&quot;:&quot;H. M.&quot;,&quot;non-dropping-particle&quot;:&quot;&quot;,&quot;parse-names&quot;:false,&quot;suffix&quot;:&quot;&quot;},{&quot;dropping-particle&quot;:&quot;&quot;,&quot;family&quot;:&quot;Langford&quot;,&quot;given&quot;:&quot;P. R.&quot;,&quot;non-dropping-particle&quot;:&quot;&quot;,&quot;parse-names&quot;:false,&quot;suffix&quot;:&quot;&quot;}],&quot;container-title&quot;:&quot;Veterinary Record&quot;,&quot;id&quot;:&quot;b94eda57-19dc-52c4-8315-7dfde0b15fe1&quot;,&quot;issued&quot;:{&quot;date-parts&quot;:[[&quot;2010&quot;]]},&quot;title&quot;:&quot;Prevalence of actinobacillus pleuropneumoniae serovars in England and Wales&quot;,&quot;type&quot;:&quot;article&quot;,&quot;container-title-short&quot;:&quot;&quot;},&quot;uris&quot;:[&quot;http://www.mendeley.com/documents/?uuid=0e61f848-23cb-4e2e-bbfd-b9c61ff8e350&quot;],&quot;isTemporary&quot;:false,&quot;legacyDesktopId&quot;:&quot;0e61f848-23cb-4e2e-bbfd-b9c61ff8e350&quot;},{&quot;id&quot;:&quot;d7809741-9bc3-5c1a-a127-40adf263a762&quot;,&quot;itemData&quot;:{&quot;DOI&quot;:&quot;10.1136/vr.103820&quot;,&quot;ISSN&quot;:&quot;2042-7670 (Electronic)&quot;,&quot;PMID&quot;:&quot;27531715&quot;,&quot;author&quot;:[{&quot;dropping-particle&quot;:&quot;&quot;,&quot;family&quot;:&quot;Li&quot;,&quot;given&quot;:&quot;Y&quot;,&quot;non-dropping-particle&quot;:&quot;&quot;,&quot;parse-names&quot;:false,&quot;suffix&quot;:&quot;&quot;},{&quot;dropping-particle&quot;:&quot;&quot;,&quot;family&quot;:&quot;Bossé&quot;,&quot;given&quot;:&quot;J T&quot;,&quot;non-dropping-particle&quot;:&quot;&quot;,&quot;parse-names&quot;:false,&quot;suffix&quot;:&quot;&quot;},{&quot;dropping-particle&quot;:&quot;&quot;,&quot;family&quot;:&quot;Williamson&quot;,&quot;given&quot;:&quot;S M&quot;,&quot;non-dropping-particle&quot;:&quot;&quot;,&quot;parse-names&quot;:false,&quot;suffix&quot;:&quot;&quot;},{&quot;dropping-particle&quot;:&quot;&quot;,&quot;family&quot;:&quot;Maskell&quot;,&quot;given&quot;:&quot;D J&quot;,&quot;non-dropping-particle&quot;:&quot;&quot;,&quot;parse-names&quot;:false,&quot;suffix&quot;:&quot;&quot;},{&quot;dropping-particle&quot;:&quot;&quot;,&quot;family&quot;:&quot;Tucker&quot;,&quot;given&quot;:&quot;A W&quot;,&quot;non-dropping-particle&quot;:&quot;&quot;,&quot;parse-names&quot;:false,&quot;suffix&quot;:&quot;&quot;},{&quot;dropping-particle&quot;:&quot;&quot;,&quot;family&quot;:&quot;Wren&quot;,&quot;given&quot;:&quot;B W&quot;,&quot;non-dropping-particle&quot;:&quot;&quot;,&quot;parse-names&quot;:false,&quot;suffix&quot;:&quot;&quot;},{&quot;dropping-particle&quot;:&quot;&quot;,&quot;family&quot;:&quot;Rycroft&quot;,&quot;given&quot;:&quot;A N&quot;,&quot;non-dropping-particle&quot;:&quot;&quot;,&quot;parse-names&quot;:false,&quot;suffix&quot;:&quot;&quot;},{&quot;dropping-particle&quot;:&quot;&quot;,&quot;family&quot;:&quot;Langford&quot;,&quot;given&quot;:&quot;P R&quot;,&quot;non-dropping-particle&quot;:&quot;&quot;,&quot;parse-names&quot;:false,&quot;suffix&quot;:&quot;&quot;}],&quot;container-title&quot;:&quot;The Veterinary record&quot;,&quot;id&quot;:&quot;d7809741-9bc3-5c1a-a127-40adf263a762&quot;,&quot;issue&quot;:&quot;11&quot;,&quot;issued&quot;:{&quot;date-parts&quot;:[[&quot;2016&quot;,&quot;9&quot;]]},&quot;language&quot;:&quot;eng&quot;,&quot;page&quot;:&quot;276&quot;,&quot;publisher-place&quot;:&quot;England&quot;,&quot;title&quot;:&quot;Actinobacillus pleuropneumoniae serovar 8 predominates in England and Wales.&quot;,&quot;type&quot;:&quot;article-journal&quot;,&quot;volume&quot;:&quot;179&quot;,&quot;container-title-short&quot;:&quot;Vet Rec&quot;},&quot;uris&quot;:[&quot;http://www.mendeley.com/documents/?uuid=1bfab875-5817-43cc-8331-bfe0515d332d&quot;],&quot;isTemporary&quot;:false,&quot;legacyDesktopId&quot;:&quot;1bfab875-5817-43cc-8331-bfe0515d332d&quot;}]},{&quot;citationID&quot;:&quot;MENDELEY_CITATION_3401b33b-7b02-4c49-aebc-2fcc1bf0e7d2&quot;,&quot;properties&quot;:{&quot;noteIndex&quot;:0},&quot;isEdited&quot;:false,&quot;manualOverride&quot;:{&quot;citeprocText&quot;:&quot;[25]&quot;,&quot;isManuallyOverridden&quot;:false,&quot;manualOverrideText&quot;:&quot;&quot;},&quot;citationTag&quot;:&quot;MENDELEY_CITATION_v3_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&quot;,&quot;citationItems&quot;:[{&quot;id&quot;:&quot;2fb6521b-05e1-587c-b255-9df73c6330ca&quot;,&quot;itemData&quot;:{&quot;DOI&quot;:&quot;10.1016/J.TRJL.2015.06.016&quot;,&quot;author&quot;:[{&quot;dropping-particle&quot;:&quot;&quot;,&quot;family&quot;:&quot;Gottschalk&quot;,&quot;given&quot;:&quot;Marcelo&quot;,&quot;non-dropping-particle&quot;:&quot;&quot;,&quot;parse-names&quot;:false,&quot;suffix&quot;:&quot;&quot;},{&quot;dropping-particle&quot;:&quot;&quot;,&quot;family&quot;:&quot;Lacouture&quot;,&quot;given&quot;:&quot;Sonia&quot;,&quot;non-dropping-particle&quot;:&quot;&quot;,&quot;parse-names&quot;:false,&quot;suffix&quot;:&quot;&quot;}],&quot;container-title&quot;:&quot;The Canadian Veterinary Journal&quot;,&quot;id&quot;:&quot;2fb6521b-05e1-587c-b255-9df73c6330ca&quot;,&quot;issue&quot;:&quot;10&quot;,&quot;issued&quot;:{&quot;date-parts&quot;:[[&quot;2015&quot;,&quot;10&quot;,&quot;1&quot;]]},&quot;page&quot;:&quot;1093&quot;,&quot;publisher&quot;:&quot;Canadian Veterinary Medical Association&quot;,&quot;title&quot;:&quot;Canada: Distribution of Streptococcus suis (from 2012 to 2014) and Actinobacillus pleuropneumoniae (from 2011 to 2014) serotypes isolated from diseased pigs&quot;,&quot;type&quot;:&quot;article-journal&quot;,&quot;volume&quot;:&quot;56&quot;,&quot;container-title-short&quot;:&quot;&quot;},&quot;uris&quot;:[&quot;http://www.mendeley.com/documents/?uuid=44adbc56-d81e-345e-9c3c-91f5cfbd2aa8&quot;],&quot;isTemporary&quot;:false,&quot;legacyDesktopId&quot;:&quot;44adbc56-d81e-345e-9c3c-91f5cfbd2aa8&quot;}]},{&quot;citationID&quot;:&quot;MENDELEY_CITATION_5d5a18d9-7306-41e1-866b-62be4095f254&quot;,&quot;properties&quot;:{&quot;noteIndex&quot;:0},&quot;isEdited&quot;:false,&quot;manualOverride&quot;:{&quot;citeprocText&quot;:&quot;[24]&quot;,&quot;isManuallyOverridden&quot;:false,&quot;manualOverrideText&quot;:&quot;&quot;},&quot;citationTag&quot;:&quot;MENDELEY_CITATION_v3_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&quot;,&quot;citationItems&quot;:[{&quot;id&quot;:&quot;c65e7dfa-d76c-5330-bf2d-08c1b10caa5f&quot;,&quot;itemData&quot;:{&quot;DOI&quot;:&quot;10.1111/LAM.12287&quot;,&quot;ISSN&quot;:&quot;1472-765X&quot;,&quot;PMID&quot;:&quot;24863421&quot;,&quot;abstract&quot;:&quot;The aim of this study was to validate a multiplex PCR for the species identification and serotyping of Actinobacillus pleuropneumoniae serovars 1, 5, 7, 12 and 15. All 15 reference strains and 411 field isolates (394 from Australia, 11 from Indonesia, five from Mexico and one from New Zealand) of A. pleuropneumoniae were tested with the multiplex PCR. The specificity of this multiplex PCR was validated on 26 non-A. pleuropneumoniae species. The multiplex PCR gave the expected results with all 15 serovar reference strains and agreed with conventional serotyping for all field isolates from serovars 1 (n = 46), 5 (n = 81), 7 (n = 80), 12 (n = 16) and serovar 15 (n = 117). In addition, a species-specific product was amplified in the multiplex PCR with all 411 A. pleuropneumoniae field isolates. Of 25 nontypeable field isolates only two did not yield a serovar-specific band in the multiplex PCR. This multiplex PCR for serovars 1, 5, 7, 12 and 15 is species specific and capable of serotyping isolates from diverse locations.&quot;,&quot;author&quot;:[{&quot;dropping-particle&quot;:&quot;&quot;,&quot;family&quot;:&quot;Turni&quot;,&quot;given&quot;:&quot;Conny&quot;,&quot;non-dropping-particle&quot;:&quot;&quot;,&quot;parse-names&quot;:false,&quot;suffix&quot;:&quot;&quot;},{&quot;dropping-particle&quot;:&quot;&quot;,&quot;family&quot;:&quot;Singh&quot;,&quot;given&quot;:&quot;R.&quot;,&quot;non-dropping-particle&quot;:&quot;&quot;,&quot;parse-names&quot;:false,&quot;suffix&quot;:&quot;&quot;},{&quot;dropping-particle&quot;:&quot;&quot;,&quot;family&quot;:&quot;Schembri&quot;,&quot;given&quot;:&quot;M. A.&quot;,&quot;non-dropping-particle&quot;:&quot;&quot;,&quot;parse-names&quot;:false,&quot;suffix&quot;:&quot;&quot;},{&quot;dropping-particle&quot;:&quot;&quot;,&quot;family&quot;:&quot;Blackall&quot;,&quot;given&quot;:&quot;P. J.&quot;,&quot;non-dropping-particle&quot;:&quot;&quot;,&quot;parse-names&quot;:false,&quot;suffix&quot;:&quot;&quot;}],&quot;container-title&quot;:&quot;Letters in applied microbiology&quot;,&quot;id&quot;:&quot;c65e7dfa-d76c-5330-bf2d-08c1b10caa5f&quot;,&quot;issue&quot;:&quot;4&quot;,&quot;issued&quot;:{&quot;date-parts&quot;:[[&quot;2014&quot;]]},&quot;page&quot;:&quot;362-369&quot;,&quot;publisher&quot;:&quot;Lett Appl Microbiol&quot;,&quot;title&quot;:&quot;Evaluation of a multiplex PCR to identify and serotype Actinobacillus pleuropneumoniae serovars 1, 5, 7, 12 and 15&quot;,&quot;type&quot;:&quot;article-journal&quot;,&quot;volume&quot;:&quot;59&quot;,&quot;container-title-short&quot;:&quot;Lett Appl Microbiol&quot;},&quot;uris&quot;:[&quot;http://www.mendeley.com/documents/?uuid=3eec1f4f-4ea6-3b0b-a96d-6ff04b9a0860&quot;],&quot;isTemporary&quot;:false,&quot;legacyDesktopId&quot;:&quot;3eec1f4f-4ea6-3b0b-a96d-6ff04b9a0860&quot;}]},{&quot;citationID&quot;:&quot;MENDELEY_CITATION_be81a9f2-1c75-4307-8fef-59889821bb22&quot;,&quot;properties&quot;:{&quot;noteIndex&quot;:0},&quot;isEdited&quot;:false,&quot;manualOverride&quot;:{&quot;citeprocText&quot;:&quot;[25]&quot;,&quot;isManuallyOverridden&quot;:false,&quot;manualOverrideText&quot;:&quot;&quot;},&quot;citationTag&quot;:&quot;MENDELEY_CITATION_v3_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&quot;,&quot;citationItems&quot;:[{&quot;id&quot;:&quot;2fb6521b-05e1-587c-b255-9df73c6330ca&quot;,&quot;itemData&quot;:{&quot;DOI&quot;:&quot;10.1016/J.TRJL.2015.06.016&quot;,&quot;author&quot;:[{&quot;dropping-particle&quot;:&quot;&quot;,&quot;family&quot;:&quot;Gottschalk&quot;,&quot;given&quot;:&quot;Marcelo&quot;,&quot;non-dropping-particle&quot;:&quot;&quot;,&quot;parse-names&quot;:false,&quot;suffix&quot;:&quot;&quot;},{&quot;dropping-particle&quot;:&quot;&quot;,&quot;family&quot;:&quot;Lacouture&quot;,&quot;given&quot;:&quot;Sonia&quot;,&quot;non-dropping-particle&quot;:&quot;&quot;,&quot;parse-names&quot;:false,&quot;suffix&quot;:&quot;&quot;}],&quot;container-title&quot;:&quot;The Canadian Veterinary Journal&quot;,&quot;id&quot;:&quot;2fb6521b-05e1-587c-b255-9df73c6330ca&quot;,&quot;issue&quot;:&quot;10&quot;,&quot;issued&quot;:{&quot;date-parts&quot;:[[&quot;2015&quot;,&quot;10&quot;,&quot;1&quot;]]},&quot;page&quot;:&quot;1093&quot;,&quot;publisher&quot;:&quot;Canadian Veterinary Medical Association&quot;,&quot;title&quot;:&quot;Canada: Distribution of Streptococcus suis (from 2012 to 2014) and Actinobacillus pleuropneumoniae (from 2011 to 2014) serotypes isolated from diseased pigs&quot;,&quot;type&quot;:&quot;article-journal&quot;,&quot;volume&quot;:&quot;56&quot;,&quot;container-title-short&quot;:&quot;&quot;},&quot;uris&quot;:[&quot;http://www.mendeley.com/documents/?uuid=44adbc56-d81e-345e-9c3c-91f5cfbd2aa8&quot;],&quot;isTemporary&quot;:false,&quot;legacyDesktopId&quot;:&quot;44adbc56-d81e-345e-9c3c-91f5cfbd2aa8&quot;}]},{&quot;citationID&quot;:&quot;MENDELEY_CITATION_e5b866d8-9545-4727-8938-64e3555a8a42&quot;,&quot;properties&quot;:{&quot;noteIndex&quot;:0},&quot;isEdited&quot;:false,&quot;manualOverride&quot;:{&quot;citeprocText&quot;:&quot;[22]&quot;,&quot;isManuallyOverridden&quot;:false,&quot;manualOverrideText&quot;:&quot;&quot;},&quot;citationTag&quot;:&quot;MENDELEY_CITATION_v3_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&quot;,&quot;citationItems&quot;:[{&quot;id&quot;:&quot;a4b98254-85b8-53da-8d00-d561af2bf73c&quot;,&quot;itemData&quot;:{&quot;DOI&quot;:&quot;10.1111/avj.12660&quot;,&quot;ISSN&quot;:&quot;17510813&quot;,&quot;PMID&quot;:&quot;29377082&quot;,&quot;abstract&quot;:&quot;Objective: To explore the diversity among isolates of the Actinobacillus pleuropneumoniae serovars most common in Australia (serovars 1, 5, 7 and 15) and to examine the Apx toxin profiles in selected representative isolates. Design: A total of 250 isolates selected from different farms were examined for their genotypic profiles and a subset of 122 isolates for their toxin profiles. Methods: The isolates of serovars 1, 5, 7 and 15 selected for this study came from different farms and different Australian states and were submitted for serotyping to the reference laboratory. The overall diversity of the strains was explored with the enterobacterial repetitive intergenic consensus (ERIC) PCR and the presence of the toxin genes was investigated with a toxin PCR assay. Results: Some degree of variation was observed in the ERIC-PCR pattern within all four serovars, ranging from 38% to 61% genetic diversity. When looking at the toxin gene profile and, therefore, the predicted ability to produce the expected toxin pattern, one isolate each of serovars 1 (n = 20) and 7 (n = 47) and 17 isolates of serovar 15 (n = 40) showed variation to the expected gene profile. Conclusion: The variations in toxin gene patterns, as detected by PCR, found in this study could be related to significant changes in the gene sequence or total absence of the gene. Variation in toxin gene sequences has been observed in other countries. This variation in the toxin profile could also explain possible variation in pathogenicity observed in the field.&quot;,&quot;author&quot;:[{&quot;dropping-particle&quot;:&quot;&quot;,&quot;family&quot;:&quot;Yee&quot;,&quot;given&quot;:&quot;S.&quot;,&quot;non-dropping-particle&quot;:&quot;&quot;,&quot;parse-names&quot;:false,&quot;suffix&quot;:&quot;&quot;},{&quot;dropping-particle&quot;:&quot;&quot;,&quot;family&quot;:&quot;Blackall&quot;,&quot;given&quot;:&quot;P. J.&quot;,&quot;non-dropping-particle&quot;:&quot;&quot;,&quot;parse-names&quot;:false,&quot;suffix&quot;:&quot;&quot;},{&quot;dropping-particle&quot;:&quot;&quot;,&quot;family&quot;:&quot;Turni&quot;,&quot;given&quot;:&quot;C.&quot;,&quot;non-dropping-particle&quot;:&quot;&quot;,&quot;parse-names&quot;:false,&quot;suffix&quot;:&quot;&quot;}],&quot;container-title&quot;:&quot;Australian Veterinary Journal&quot;,&quot;id&quot;:&quot;a4b98254-85b8-53da-8d00-d561af2bf73c&quot;,&quot;issued&quot;:{&quot;date-parts&quot;:[[&quot;2018&quot;]]},&quot;title&quot;:&quot;Genetic diversity and toxin gene distribution among serovars of Actinobacillus pleuropneumoniae from Australian pigs&quot;,&quot;type&quot;:&quot;article-journal&quot;,&quot;container-title-short&quot;:&quot;Aust Vet J&quot;},&quot;uris&quot;:[&quot;http://www.mendeley.com/documents/?uuid=24831d20-5b80-476f-b229-93d67739a3e9&quot;],&quot;isTemporary&quot;:false,&quot;legacyDesktopId&quot;:&quot;24831d20-5b80-476f-b229-93d67739a3e9&quot;}]},{&quot;citationID&quot;:&quot;MENDELEY_CITATION_a193027c-234f-4a48-8b5a-cf847e0966e7&quot;,&quot;properties&quot;:{&quot;noteIndex&quot;:0},&quot;isEdited&quot;:false,&quot;manualOverride&quot;:{&quot;citeprocText&quot;:&quot;[26]&quot;,&quot;isManuallyOverridden&quot;:false,&quot;manualOverrideText&quot;:&quot;&quot;},&quot;citationTag&quot;:&quot;MENDELEY_CITATION_v3_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&quot;,&quot;citationItems&quot;:[{&quot;id&quot;:&quot;82052b5d-1c44-574f-acb5-93cf671e2e47&quot;,&quot;itemData&quot;:{&quot;author&quot;:[{&quot;dropping-particle&quot;:&quot;&quot;,&quot;family&quot;:&quot;Lisboa&quot;,&quot;given&quot;:&quot;Nazaré&quot;,&quot;non-dropping-particle&quot;:&quot;&quot;,&quot;parse-names&quot;:false,&quot;suffix&quot;:&quot;&quot;},{&quot;dropping-particle&quot;:&quot;&quot;,&quot;family&quot;:&quot;Pereira&quot;,&quot;given&quot;:&quot;Adriana&quot;,&quot;non-dropping-particle&quot;:&quot;&quot;,&quot;parse-names&quot;:false,&quot;suffix&quot;:&quot;&quot;},{&quot;dropping-particle&quot;:&quot;&quot;,&quot;family&quot;:&quot;, Antonio Muñoz&quot;,&quot;given&quot;:&quot;Guillermo Ramis&quot;,&quot;non-dropping-particle&quot;:&quot;&quot;,&quot;parse-names&quot;:false,&quot;suffix&quot;:&quot;&quot;}],&quot;container-title&quot;:&quot;Interational Pig Veterinary Society Congress&quot;,&quot;id&quot;:&quot;82052b5d-1c44-574f-acb5-93cf671e2e47&quot;,&quot;issued&quot;:{&quot;date-parts&quot;:[[&quot;2020&quot;]]},&quot;page&quot;:&quot;265&quot;,&quot;title&quot;:&quot;Serotypes of Actinobacillus pleuropenumoniae identified in 20 Brazilians farms during 2016- 2019&quot;,&quot;type&quot;:&quot;paper-conference&quot;,&quot;container-title-short&quot;:&quot;&quot;},&quot;uris&quot;:[&quot;http://www.mendeley.com/documents/?uuid=2215ae73-94b7-43e4-8721-0b72104d9af8&quot;],&quot;isTemporary&quot;:false,&quot;legacyDesktopId&quot;:&quot;2215ae73-94b7-43e4-8721-0b72104d9af8&quot;}]},{&quot;citationID&quot;:&quot;MENDELEY_CITATION_7493ced8-b8e5-457b-a52d-b8e2c263083a&quot;,&quot;properties&quot;:{&quot;noteIndex&quot;:0},&quot;isEdited&quot;:false,&quot;manualOverride&quot;:{&quot;citeprocText&quot;:&quot;[29]&quot;,&quot;isManuallyOverridden&quot;:false,&quot;manualOverrideText&quot;:&quot;&quot;},&quot;citationTag&quot;:&quot;MENDELEY_CITATION_v3_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&quot;,&quot;citationItems&quot;:[{&quot;id&quot;:&quot;7e6ae40d-0d43-5d3f-ac74-72a7b1228fea&quot;,&quot;itemData&quot;:{&quot;DOI&quot;:&quot;10.1177/104063870902100615&quot;,&quot;ISSN&quot;:&quot;10406387&quot;,&quot;PMID&quot;:&quot;19901289&quot;,&quot;abstract&quot;:&quot;Actinobacillus pleuropneumoniae is the etiologic agent of swine pleuropneumonia, a major production-limiting disease in the pig industry. In the current study, 2,171 lung specimens obtained from pigs housed in 870 Spanish pig farms in regions of substantial pig production were examined. Conventional microbiology, coupled with species-specific polymerase chain reaction, identified 127 biovar 2 isolates, accounting for 25.3% of all A. pleuropneumoniae (n 5 502) detected. Most isolates (79%) were recovered as pure primary cultures or as the predominant bacteria from lungs exhibiting lesions typical of acute swine pleuropneumonia. Coagglutination testing identified the isolates as belonging to serovars 2 (4.7%), 4 (4.7%), 7 (68.5%), and 11 (1.6%); however, 26 isolates were nontypeable. All biovar 2 isolates showed genes of the apxII operon alone, which encodes the corresponding ApxII exotoxin, leading to a different gene pattern for isolates in serovars 2, 4, and 11 compared with those of biovar 1. From this survey, it can be concluded that A. pleuropneumoniae biovar 2 infections are common in pigs in Spain, and they may be a common cause of respiratory disease in swine.&quot;,&quot;author&quot;:[{&quot;dropping-particle&quot;:&quot;&quot;,&quot;family&quot;:&quot;Maldonado&quot;,&quot;given&quot;:&quot;Jaime&quot;,&quot;non-dropping-particle&quot;:&quot;&quot;,&quot;parse-names&quot;:false,&quot;suffix&quot;:&quot;&quot;},{&quot;dropping-particle&quot;:&quot;&quot;,&quot;family&quot;:&quot;Valls&quot;,&quot;given&quot;:&quot;Laura&quot;,&quot;non-dropping-particle&quot;:&quot;&quot;,&quot;parse-names&quot;:false,&quot;suffix&quot;:&quot;&quot;},{&quot;dropping-particle&quot;:&quot;&quot;,&quot;family&quot;:&quot;Martínez&quot;,&quot;given&quot;:&quot;Eva&quot;,&quot;non-dropping-particle&quot;:&quot;&quot;,&quot;parse-names&quot;:false,&quot;suffix&quot;:&quot;&quot;},{&quot;dropping-particle&quot;:&quot;&quot;,&quot;family&quot;:&quot;Riera&quot;,&quot;given&quot;:&quot;Pere&quot;,&quot;non-dropping-particle&quot;:&quot;&quot;,&quot;parse-names&quot;:false,&quot;suffix&quot;:&quot;&quot;}],&quot;container-title&quot;:&quot;Journal of Veterinary Diagnostic Investigation&quot;,&quot;id&quot;:&quot;7e6ae40d-0d43-5d3f-ac74-72a7b1228fea&quot;,&quot;issued&quot;:{&quot;date-parts&quot;:[[&quot;2009&quot;]]},&quot;title&quot;:&quot;Isolation rates, serovars, and toxin genotypes of nicotinamide adenine dinucleotide-independent Actinobacillus pleuropneumoniae among pigs suffering from pleuropneumonia in Spain&quot;,&quot;type&quot;:&quot;article-journal&quot;,&quot;container-title-short&quot;:&quot;&quot;},&quot;uris&quot;:[&quot;http://www.mendeley.com/documents/?uuid=37d20471-c48d-4eb7-ac31-31111398ddab&quot;],&quot;isTemporary&quot;:false,&quot;legacyDesktopId&quot;:&quot;37d20471-c48d-4eb7-ac31-31111398ddab&quot;}]},{&quot;citationID&quot;:&quot;MENDELEY_CITATION_81c469d8-814e-46d2-a3aa-7f9a58a3f87d&quot;,&quot;properties&quot;:{&quot;noteIndex&quot;:0},&quot;isEdited&quot;:false,&quot;manualOverride&quot;:{&quot;citeprocText&quot;:&quot;[29]&quot;,&quot;isManuallyOverridden&quot;:false,&quot;manualOverrideText&quot;:&quot;&quot;},&quot;citationTag&quot;:&quot;MENDELEY_CITATION_v3_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&quot;,&quot;citationItems&quot;:[{&quot;id&quot;:&quot;7e6ae40d-0d43-5d3f-ac74-72a7b1228fea&quot;,&quot;itemData&quot;:{&quot;DOI&quot;:&quot;10.1177/104063870902100615&quot;,&quot;ISSN&quot;:&quot;10406387&quot;,&quot;PMID&quot;:&quot;19901289&quot;,&quot;abstract&quot;:&quot;Actinobacillus pleuropneumoniae is the etiologic agent of swine pleuropneumonia, a major production-limiting disease in the pig industry. In the current study, 2,171 lung specimens obtained from pigs housed in 870 Spanish pig farms in regions of substantial pig production were examined. Conventional microbiology, coupled with species-specific polymerase chain reaction, identified 127 biovar 2 isolates, accounting for 25.3% of all A. pleuropneumoniae (n 5 502) detected. Most isolates (79%) were recovered as pure primary cultures or as the predominant bacteria from lungs exhibiting lesions typical of acute swine pleuropneumonia. Coagglutination testing identified the isolates as belonging to serovars 2 (4.7%), 4 (4.7%), 7 (68.5%), and 11 (1.6%); however, 26 isolates were nontypeable. All biovar 2 isolates showed genes of the apxII operon alone, which encodes the corresponding ApxII exotoxin, leading to a different gene pattern for isolates in serovars 2, 4, and 11 compared with those of biovar 1. From this survey, it can be concluded that A. pleuropneumoniae biovar 2 infections are common in pigs in Spain, and they may be a common cause of respiratory disease in swine.&quot;,&quot;author&quot;:[{&quot;dropping-particle&quot;:&quot;&quot;,&quot;family&quot;:&quot;Maldonado&quot;,&quot;given&quot;:&quot;Jaime&quot;,&quot;non-dropping-particle&quot;:&quot;&quot;,&quot;parse-names&quot;:false,&quot;suffix&quot;:&quot;&quot;},{&quot;dropping-particle&quot;:&quot;&quot;,&quot;family&quot;:&quot;Valls&quot;,&quot;given&quot;:&quot;Laura&quot;,&quot;non-dropping-particle&quot;:&quot;&quot;,&quot;parse-names&quot;:false,&quot;suffix&quot;:&quot;&quot;},{&quot;dropping-particle&quot;:&quot;&quot;,&quot;family&quot;:&quot;Martínez&quot;,&quot;given&quot;:&quot;Eva&quot;,&quot;non-dropping-particle&quot;:&quot;&quot;,&quot;parse-names&quot;:false,&quot;suffix&quot;:&quot;&quot;},{&quot;dropping-particle&quot;:&quot;&quot;,&quot;family&quot;:&quot;Riera&quot;,&quot;given&quot;:&quot;Pere&quot;,&quot;non-dropping-particle&quot;:&quot;&quot;,&quot;parse-names&quot;:false,&quot;suffix&quot;:&quot;&quot;}],&quot;container-title&quot;:&quot;Journal of Veterinary Diagnostic Investigation&quot;,&quot;id&quot;:&quot;7e6ae40d-0d43-5d3f-ac74-72a7b1228fea&quot;,&quot;issued&quot;:{&quot;date-parts&quot;:[[&quot;2009&quot;]]},&quot;title&quot;:&quot;Isolation rates, serovars, and toxin genotypes of nicotinamide adenine dinucleotide-independent Actinobacillus pleuropneumoniae among pigs suffering from pleuropneumonia in Spain&quot;,&quot;type&quot;:&quot;article-journal&quot;,&quot;container-title-short&quot;:&quot;&quot;},&quot;uris&quot;:[&quot;http://www.mendeley.com/documents/?uuid=37d20471-c48d-4eb7-ac31-31111398ddab&quot;],&quot;isTemporary&quot;:false,&quot;legacyDesktopId&quot;:&quot;37d20471-c48d-4eb7-ac31-31111398ddab&quot;}]},{&quot;citationID&quot;:&quot;MENDELEY_CITATION_e834aea5-3739-4fad-be37-71ea19e267c1&quot;,&quot;properties&quot;:{&quot;noteIndex&quot;:0},&quot;isEdited&quot;:false,&quot;manualOverride&quot;:{&quot;citeprocText&quot;:&quot;[29]&quot;,&quot;isManuallyOverridden&quot;:false,&quot;manualOverrideText&quot;:&quot;&quot;},&quot;citationTag&quot;:&quot;MENDELEY_CITATION_v3_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&quot;,&quot;citationItems&quot;:[{&quot;id&quot;:&quot;7e6ae40d-0d43-5d3f-ac74-72a7b1228fea&quot;,&quot;itemData&quot;:{&quot;DOI&quot;:&quot;10.1177/104063870902100615&quot;,&quot;ISSN&quot;:&quot;10406387&quot;,&quot;PMID&quot;:&quot;19901289&quot;,&quot;abstract&quot;:&quot;Actinobacillus pleuropneumoniae is the etiologic agent of swine pleuropneumonia, a major production-limiting disease in the pig industry. In the current study, 2,171 lung specimens obtained from pigs housed in 870 Spanish pig farms in regions of substantial pig production were examined. Conventional microbiology, coupled with species-specific polymerase chain reaction, identified 127 biovar 2 isolates, accounting for 25.3% of all A. pleuropneumoniae (n 5 502) detected. Most isolates (79%) were recovered as pure primary cultures or as the predominant bacteria from lungs exhibiting lesions typical of acute swine pleuropneumonia. Coagglutination testing identified the isolates as belonging to serovars 2 (4.7%), 4 (4.7%), 7 (68.5%), and 11 (1.6%); however, 26 isolates were nontypeable. All biovar 2 isolates showed genes of the apxII operon alone, which encodes the corresponding ApxII exotoxin, leading to a different gene pattern for isolates in serovars 2, 4, and 11 compared with those of biovar 1. From this survey, it can be concluded that A. pleuropneumoniae biovar 2 infections are common in pigs in Spain, and they may be a common cause of respiratory disease in swine.&quot;,&quot;author&quot;:[{&quot;dropping-particle&quot;:&quot;&quot;,&quot;family&quot;:&quot;Maldonado&quot;,&quot;given&quot;:&quot;Jaime&quot;,&quot;non-dropping-particle&quot;:&quot;&quot;,&quot;parse-names&quot;:false,&quot;suffix&quot;:&quot;&quot;},{&quot;dropping-particle&quot;:&quot;&quot;,&quot;family&quot;:&quot;Valls&quot;,&quot;given&quot;:&quot;Laura&quot;,&quot;non-dropping-particle&quot;:&quot;&quot;,&quot;parse-names&quot;:false,&quot;suffix&quot;:&quot;&quot;},{&quot;dropping-particle&quot;:&quot;&quot;,&quot;family&quot;:&quot;Martínez&quot;,&quot;given&quot;:&quot;Eva&quot;,&quot;non-dropping-particle&quot;:&quot;&quot;,&quot;parse-names&quot;:false,&quot;suffix&quot;:&quot;&quot;},{&quot;dropping-particle&quot;:&quot;&quot;,&quot;family&quot;:&quot;Riera&quot;,&quot;given&quot;:&quot;Pere&quot;,&quot;non-dropping-particle&quot;:&quot;&quot;,&quot;parse-names&quot;:false,&quot;suffix&quot;:&quot;&quot;}],&quot;container-title&quot;:&quot;Journal of Veterinary Diagnostic Investigation&quot;,&quot;id&quot;:&quot;7e6ae40d-0d43-5d3f-ac74-72a7b1228fea&quot;,&quot;issued&quot;:{&quot;date-parts&quot;:[[&quot;2009&quot;]]},&quot;title&quot;:&quot;Isolation rates, serovars, and toxin genotypes of nicotinamide adenine dinucleotide-independent Actinobacillus pleuropneumoniae among pigs suffering from pleuropneumonia in Spain&quot;,&quot;type&quot;:&quot;article-journal&quot;,&quot;container-title-short&quot;:&quot;&quot;},&quot;uris&quot;:[&quot;http://www.mendeley.com/documents/?uuid=37d20471-c48d-4eb7-ac31-31111398ddab&quot;],&quot;isTemporary&quot;:false,&quot;legacyDesktopId&quot;:&quot;37d20471-c48d-4eb7-ac31-31111398ddab&quot;}]},{&quot;citationID&quot;:&quot;MENDELEY_CITATION_7d86e468-58d1-436c-a740-20d3f6670c31&quot;,&quot;properties&quot;:{&quot;noteIndex&quot;:0},&quot;isEdited&quot;:false,&quot;manualOverride&quot;:{&quot;citeprocText&quot;:&quot;[37]&quot;,&quot;isManuallyOverridden&quot;:false,&quot;manualOverrideText&quot;:&quot;&quot;},&quot;citationTag&quot;:&quot;MENDELEY_CITATION_v3_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&quot;,&quot;citationItems&quot;:[{&quot;id&quot;:&quot;37fbfaf9-1d86-5e29-99a5-a0fc6834de0a&quot;,&quot;itemData&quot;:{&quot;DOI&quot;:&quot;10.1016/j.mcp.2003.08.001&quot;,&quot;ISSN&quot;:&quot;08908508&quot;,&quot;PMID&quot;:&quot;14602481&quot;,&quot;abstract&quot;:&quot;Actinobacillus pleuropneumoniae (A. pleuropneumoniae) is an important swine respiratory disease pathogen, which has at least 15 serotypes. There are several techniques for the serotyping of A. pleuropneumoniae, however, these techniques are time consuming. In this study, the polymerase chain reaction (PCR) technique was developed for serotyping A. pleuropneumoniae using a set of specific primer designated for the apxI, apxII, apxIII and apxIVA genes. By this PCR typing system, 10 out of the 13 reference strains of A. pleuropneumoniae were differentiated. However, it was not possible to distinguish serotype 2 from 8, serotype 5a from 5b and serotype 9 from 11. Each serotype of A. pleuropneumoniae showed its own products patterns. The PCR typing system was further applied for typing the field isolates of A. pleuropneumoniae and compared to that using the gel immunodiffusion (GID) technique. The results from both PCR and GID techniques were in accordance. Thus, the PCR typing system may provide a rapid and useful tool for typing the serotypes of A. pleuropneumoniae. © 2003 Elsevier Ltd. All rights reserved.&quot;,&quot;author&quot;:[{&quot;dropping-particle&quot;:&quot;&quot;,&quot;family&quot;:&quot;Sthitmatee&quot;,&quot;given&quot;:&quot;Nattawooti&quot;,&quot;non-dropping-particle&quot;:&quot;&quot;,&quot;parse-names&quot;:false,&quot;suffix&quot;:&quot;&quot;},{&quot;dropping-particle&quot;:&quot;&quot;,&quot;family&quot;:&quot;Sirinarumitr&quot;,&quot;given&quot;:&quot;Theerapol&quot;,&quot;non-dropping-particle&quot;:&quot;&quot;,&quot;parse-names&quot;:false,&quot;suffix&quot;:&quot;&quot;},{&quot;dropping-particle&quot;:&quot;&quot;,&quot;family&quot;:&quot;Makonkewkeyoon&quot;,&quot;given&quot;:&quot;Luksana&quot;,&quot;non-dropping-particle&quot;:&quot;&quot;,&quot;parse-names&quot;:false,&quot;suffix&quot;:&quot;&quot;},{&quot;dropping-particle&quot;:&quot;&quot;,&quot;family&quot;:&quot;Sakpuaram&quot;,&quot;given&quot;:&quot;Thavajchai&quot;,&quot;non-dropping-particle&quot;:&quot;&quot;,&quot;parse-names&quot;:false,&quot;suffix&quot;:&quot;&quot;},{&quot;dropping-particle&quot;:&quot;&quot;,&quot;family&quot;:&quot;Tesaprateep&quot;,&quot;given&quot;:&quot;Ted&quot;,&quot;non-dropping-particle&quot;:&quot;&quot;,&quot;parse-names&quot;:false,&quot;suffix&quot;:&quot;&quot;}],&quot;container-title&quot;:&quot;Molecular and Cellular Probes&quot;,&quot;id&quot;:&quot;37fbfaf9-1d86-5e29-99a5-a0fc6834de0a&quot;,&quot;issue&quot;:&quot;6&quot;,&quot;issued&quot;:{&quot;date-parts&quot;:[[&quot;2003&quot;,&quot;12&quot;,&quot;1&quot;]]},&quot;page&quot;:&quot;301-305&quot;,&quot;publisher&quot;:&quot;Academic Press&quot;,&quot;title&quot;:&quot;Identification of the Actinobacillus pleuropneumoniae serotype using PCR based-apx genes&quot;,&quot;type&quot;:&quot;article-journal&quot;,&quot;volume&quot;:&quot;17&quot;,&quot;container-title-short&quot;:&quot;Mol Cell Probes&quot;},&quot;uris&quot;:[&quot;http://www.mendeley.com/documents/?uuid=d13489b6-8576-3aba-ab17-a624127a958d&quot;],&quot;isTemporary&quot;:false,&quot;legacyDesktopId&quot;:&quot;d13489b6-8576-3aba-ab17-a624127a958d&quot;}]},{&quot;citationID&quot;:&quot;MENDELEY_CITATION_23e43fc7-35ea-4e08-8d19-afd87b232ba1&quot;,&quot;properties&quot;:{&quot;noteIndex&quot;:0},&quot;isEdited&quot;:false,&quot;manualOverride&quot;:{&quot;citeprocText&quot;:&quot;[1]&quot;,&quot;isManuallyOverridden&quot;:false,&quot;manualOverrideText&quot;:&quot;&quot;},&quot;citationTag&quot;:&quot;MENDELEY_CITATION_v3_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&quot;,&quot;citationItems&quot;:[{&quot;id&quot;:&quot;92242c0b-73e6-5122-8001-989ff18e9291&quot;,&quot;itemData&quot;:{&quot;author&quot;:[{&quot;dropping-particle&quot;:&quot;&quot;,&quot;family&quot;:&quot;Gottschalk&quot;,&quot;given&quot;:&quot;Marcelo&quot;,&quot;non-dropping-particle&quot;:&quot;&quot;,&quot;parse-names&quot;:false,&quot;suffix&quot;:&quot;&quot;},{&quot;dropping-particle&quot;:&quot;&quot;,&quot;family&quot;:&quot;Broes&quot;,&quot;given&quot;:&quot;André&quot;,&quot;non-dropping-particle&quot;:&quot;&quot;,&quot;parse-names&quot;:false,&quot;suffix&quot;:&quot;&quot;}],&quot;container-title&quot;:&quot;Diseases of Swine&quot;,&quot;id&quot;:&quot;92242c0b-73e6-5122-8001-989ff18e9291&quot;,&quot;issued&quot;:{&quot;date-parts&quot;:[[&quot;2019&quot;]]},&quot;page&quot;:&quot;749-766&quot;,&quot;title&quot;:&quot;Actinobacillosis&quot;,&quot;type&quot;:&quot;chapter&quot;,&quot;container-title-short&quot;:&quot;&quot;},&quot;uris&quot;:[&quot;http://www.mendeley.com/documents/?uuid=25409243-e818-4edc-9849-3f7a2c43c3c8&quot;],&quot;isTemporary&quot;:false,&quot;legacyDesktopId&quot;:&quot;25409243-e818-4edc-9849-3f7a2c43c3c8&quot;}]},{&quot;citationID&quot;:&quot;MENDELEY_CITATION_61234870-7ca1-4e04-95ae-9a3bcc75ab6d&quot;,&quot;properties&quot;:{&quot;noteIndex&quot;:0},&quot;isEdited&quot;:false,&quot;manualOverride&quot;:{&quot;citeprocText&quot;:&quot;[13, 22, 41]&quot;,&quot;isManuallyOverridden&quot;:false,&quot;manualOverrideText&quot;:&quot;&quot;},&quot;citationTag&quot;:&quot;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&quot;,&quot;citationItems&quot;:[{&quot;id&quot;:&quot;e793e393-1cfa-56ed-943c-c76040e7744a&quot;,&quot;itemData&quot;:{&quot;DOI&quot;:&quot;10.1292/jvms.13-0245&quot;,&quot;ISSN&quot;:&quot;1347-7439 (Electronic)&quot;,&quot;PMID&quot;:&quot;24369182&quot;,&quot;abstract&quot;:&quot;We describe here isolation of genetically atypical serotype 6 Actinobacillus  pleuropneumoniae in Japan indistinguishable by the multiplex PCR that can discriminate between immunologically cross-reactive serotypes 3, 6 and 8. Nucleotide sequence analysis of capsular export and biosynthesis genes revealed that the atypical isolates have capsular polysaccharide export and synthesis gene sequences that are distinct from those of the serotype 6 reference strain. The atypical strains contain a sequence that is identical with both serotype 3- and 6-specific primers, which causes cross-reactions in multiplex PCR.&quot;,&quot;author&quot;:[{&quot;dropping-particle&quot;:&quot;&quot;,&quot;family&quot;:&quot;Ito&quot;,&quot;given&quot;:&quot;Hiroya&quot;,&quot;non-dropping-particle&quot;:&quot;&quot;,&quot;parse-names&quot;:false,&quot;suffix&quot;:&quot;&quot;},{&quot;dropping-particle&quot;:&quot;&quot;,&quot;family&quot;:&quot;Katsuragi&quot;,&quot;given&quot;:&quot;Kiyohito&quot;,&quot;non-dropping-particle&quot;:&quot;&quot;,&quot;parse-names&quot;:false,&quot;suffix&quot;:&quot;&quot;},{&quot;dropping-particle&quot;:&quot;&quot;,&quot;family&quot;:&quot;Akama&quot;,&quot;given&quot;:&quot;Shunsuke&quot;,&quot;non-dropping-particle&quot;:&quot;&quot;,&quot;parse-names&quot;:false,&quot;suffix&quot;:&quot;&quot;},{&quot;dropping-particle&quot;:&quot;&quot;,&quot;family&quot;:&quot;Yuzawa&quot;,&quot;given&quot;:&quot;Hirofumi&quot;,&quot;non-dropping-particle&quot;:&quot;&quot;,&quot;parse-names&quot;:false,&quot;suffix&quot;:&quot;&quot;}],&quot;container-title&quot;:&quot;The Journal of veterinary medical science&quot;,&quot;id&quot;:&quot;e793e393-1cfa-56ed-943c-c76040e7744a&quot;,&quot;issue&quot;:&quot;4&quot;,&quot;issued&quot;:{&quot;date-parts&quot;:[[&quot;2014&quot;,&quot;4&quot;]]},&quot;language&quot;:&quot;eng&quot;,&quot;page&quot;:&quot;601-604&quot;,&quot;publisher-place&quot;:&quot;Japan&quot;,&quot;title&quot;:&quot;Isolation of atypical genotype Actinobacillus pleuropneumoniae serotype 6 in  Japan.&quot;,&quot;type&quot;:&quot;article-journal&quot;,&quot;volume&quot;:&quot;76&quot;,&quot;container-title-short&quot;:&quot;J Vet Med Sci&quot;},&quot;uris&quot;:[&quot;http://www.mendeley.com/documents/?uuid=f90acbbd-101c-4109-a452-94a8b915ee67&quot;],&quot;isTemporary&quot;:false,&quot;legacyDesktopId&quot;:&quot;f90acbbd-101c-4109-a452-94a8b915ee67&quot;},{&quot;id&quot;:&quot;b5ac4e38-bdc3-5a93-940a-6f5ea70b84c4&quot;,&quot;itemData&quot;:{&quot;DOI&quot;:&quot;10.1177/1040638711404148&quot;,&quot;ISSN&quot;:&quot;1943-4936 (Electronic)&quot;,&quot;PMID&quot;:&quot;21908290&quot;,&quot;abstract&quot;:&quot;Actinobacillus pleuropneumoniae is an important respiratory pathogen causing  pleuropneumonia in pig. The species is genetically characterized by the presence of 4 RTX (Repeats in the Structural ToXin) toxin genes: apxI, apxII, and apxIII genes are differentially present in various combinations among the different serotypes, thereby defining pathogenicity; the apxIV gene is present in all serotypes. Polymerase chain reaction (PCR)-based apx gene typing is done in many veterinary diagnostic laboratories, especially reference laboratories. The present report describes the isolation of atypical A. pleuropneumoniae from 4 independent cases from 2 countries. All isolates were beta-nicotinamide adenine dinucleotide (β-NAD) dependent and nonhemolytic but showed strong co-hemolysis with the sphingomyelinase of Staphylococcus aureus on sheep blood agar. Classical biochemical tests as well as Matrix-assisted laser desorption ionization time-of-flight mass spectrometry and sequence-based analysis (16S ribosomal RNA [rRNA] and rpoB genes) identified them as A. pleuropneumoniae. Apx-toxin gene typing using 2 different PCR systems showed the presence of apxIV and only the apxIII operon (apxIIICABD). None of the apxI or apxII genes were present as confirmed by Southern blot analysis. The 16S rRNA and rpoB gene analyses as well as serotype-specific PCR indicate that the isolates are variants of serotype 3. Strains harboring only apxIV and the apxIII operon are possibly emerging types of A. pleuropneumoniae and should therefore be carefully monitored for epidemiological reasons.&quot;,&quot;author&quot;:[{&quot;dropping-particle&quot;:&quot;&quot;,&quot;family&quot;:&quot;Kuhnert&quot;,&quot;given&quot;:&quot;Peter&quot;,&quot;non-dropping-particle&quot;:&quot;&quot;,&quot;parse-names&quot;:false,&quot;suffix&quot;:&quot;&quot;},{&quot;dropping-particle&quot;:&quot;&quot;,&quot;family&quot;:&quot;Rohde&quot;,&quot;given&quot;:&quot;Judith&quot;,&quot;non-dropping-particle&quot;:&quot;&quot;,&quot;parse-names&quot;:false,&quot;suffix&quot;:&quot;&quot;},{&quot;dropping-particle&quot;:&quot;&quot;,&quot;family&quot;:&quot;Korczak&quot;,&quot;given&quot;:&quot;Bożena M&quot;,&quot;non-dropping-particle&quot;:&quot;&quot;,&quot;parse-names&quot;:false,&quot;suffix&quot;:&quot;&quot;}],&quot;container-title&quot;:&quot;Journal of veterinary diagnostic investigation : official publication of the  American Association of Veterinary Laboratory Diagnosticians, Inc&quot;,&quot;id&quot;:&quot;b5ac4e38-bdc3-5a93-940a-6f5ea70b84c4&quot;,&quot;issue&quot;:&quot;3&quot;,&quot;issued&quot;:{&quot;date-parts&quot;:[[&quot;2011&quot;,&quot;5&quot;]]},&quot;language&quot;:&quot;eng&quot;,&quot;page&quot;:&quot;556-559&quot;,&quot;publisher-place&quot;:&quot;United States&quot;,&quot;title&quot;:&quot;A new variant of Actinobacillus pleuropneumoniae serotype 3 lacking the entire  apxII operon.&quot;,&quot;type&quot;:&quot;article-journal&quot;,&quot;volume&quot;:&quot;23&quot;,&quot;container-title-short&quot;:&quot;J Vet Diagn Invest&quot;},&quot;uris&quot;:[&quot;http://www.mendeley.com/documents/?uuid=c1d479d8-ee51-4ce5-a0bc-c7ded4866b63&quot;],&quot;isTemporary&quot;:false,&quot;legacyDesktopId&quot;:&quot;c1d479d8-ee51-4ce5-a0bc-c7ded4866b63&quot;},{&quot;id&quot;:&quot;a4b98254-85b8-53da-8d00-d561af2bf73c&quot;,&quot;itemData&quot;:{&quot;DOI&quot;:&quot;10.1111/avj.12660&quot;,&quot;ISSN&quot;:&quot;17510813&quot;,&quot;PMID&quot;:&quot;29377082&quot;,&quot;abstract&quot;:&quot;Objective: To explore the diversity among isolates of the Actinobacillus pleuropneumoniae serovars most common in Australia (serovars 1, 5, 7 and 15) and to examine the Apx toxin profiles in selected representative isolates. Design: A total of 250 isolates selected from different farms were examined for their genotypic profiles and a subset of 122 isolates for their toxin profiles. Methods: The isolates of serovars 1, 5, 7 and 15 selected for this study came from different farms and different Australian states and were submitted for serotyping to the reference laboratory. The overall diversity of the strains was explored with the enterobacterial repetitive intergenic consensus (ERIC) PCR and the presence of the toxin genes was investigated with a toxin PCR assay. Results: Some degree of variation was observed in the ERIC-PCR pattern within all four serovars, ranging from 38% to 61% genetic diversity. When looking at the toxin gene profile and, therefore, the predicted ability to produce the expected toxin pattern, one isolate each of serovars 1 (n = 20) and 7 (n = 47) and 17 isolates of serovar 15 (n = 40) showed variation to the expected gene profile. Conclusion: The variations in toxin gene patterns, as detected by PCR, found in this study could be related to significant changes in the gene sequence or total absence of the gene. Variation in toxin gene sequences has been observed in other countries. This variation in the toxin profile could also explain possible variation in pathogenicity observed in the field.&quot;,&quot;author&quot;:[{&quot;dropping-particle&quot;:&quot;&quot;,&quot;family&quot;:&quot;Yee&quot;,&quot;given&quot;:&quot;S.&quot;,&quot;non-dropping-particle&quot;:&quot;&quot;,&quot;parse-names&quot;:false,&quot;suffix&quot;:&quot;&quot;},{&quot;dropping-particle&quot;:&quot;&quot;,&quot;family&quot;:&quot;Blackall&quot;,&quot;given&quot;:&quot;P. J.&quot;,&quot;non-dropping-particle&quot;:&quot;&quot;,&quot;parse-names&quot;:false,&quot;suffix&quot;:&quot;&quot;},{&quot;dropping-particle&quot;:&quot;&quot;,&quot;family&quot;:&quot;Turni&quot;,&quot;given&quot;:&quot;C.&quot;,&quot;non-dropping-particle&quot;:&quot;&quot;,&quot;parse-names&quot;:false,&quot;suffix&quot;:&quot;&quot;}],&quot;container-title&quot;:&quot;Australian Veterinary Journal&quot;,&quot;id&quot;:&quot;a4b98254-85b8-53da-8d00-d561af2bf73c&quot;,&quot;issued&quot;:{&quot;date-parts&quot;:[[&quot;2018&quot;]]},&quot;title&quot;:&quot;Genetic diversity and toxin gene distribution among serovars of Actinobacillus pleuropneumoniae from Australian pigs&quot;,&quot;type&quot;:&quot;article-journal&quot;,&quot;container-title-short&quot;:&quot;Aust Vet J&quot;},&quot;uris&quot;:[&quot;http://www.mendeley.com/documents/?uuid=24831d20-5b80-476f-b229-93d67739a3e9&quot;],&quot;isTemporary&quot;:false,&quot;legacyDesktopId&quot;:&quot;24831d20-5b80-476f-b229-93d67739a3e9&quot;}]},{&quot;citationID&quot;:&quot;MENDELEY_CITATION_714117f1-844e-48f8-aa42-b6da7d10a55d&quot;,&quot;properties&quot;:{&quot;noteIndex&quot;:0},&quot;isEdited&quot;:false,&quot;manualOverride&quot;:{&quot;citeprocText&quot;:&quot;[39]&quot;,&quot;isManuallyOverridden&quot;:false,&quot;manualOverrideText&quot;:&quot;&quot;},&quot;citationTag&quot;:&quot;MENDELEY_CITATION_v3_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&quot;,&quot;citationItems&quot;:[{&quot;id&quot;:&quot;20761a4b-92c1-523f-89ef-f013f7eca4cf&quot;,&quot;itemData&quot;:{&quot;DOI&quot;:&quot;10.1556/004.2018.031&quot;,&quot;ISSN&quot;:&quot;15882705&quot;,&quot;PMID&quot;:&quot;30264610&quot;,&quot;abstract&quot;:&quot;A total of 255 Actinobacillus pleuropneumoniae isolates were collected from 634 lung samples representing 70 swine herds in Hungary between January 2012 and June 2016. On the basis of the indirect haemagglutination test 77 independent strains were included in the evaluation after the elimination of duplicate or multiple serotypes from the same herd. In the case of 7 herds strains of two different serotypes were identified. Fourteen Hungarian A. pleuropneumoniae isolates from the culture collection of the Department of Microbiology and Infectious Diseases, isolated before 2012, were also included in the evaluation (one each from 12 herds and two each from two herds, where two serotypes occurred). Out of the altogether 91 A. pleuropneumoniae strains 72 strains belonged to biotype I and 19 strains could be allocated to biotype II. In Hungary, the most common serotypes were serotype 2 (39.5%), 13 (15.4%), 8 (8.8%) and 16 (8.8%), but serotypes 9 (5.5%), 11 (3.3%) and 12 (3.3%) were also isolated. Twelve strains (13.2%) were untypable.&quot;,&quot;author&quot;:[{&quot;dropping-particle&quot;:&quot;&quot;,&quot;family&quot;:&quot;Sárközi&quot;,&quot;given&quot;:&quot;Rita&quot;,&quot;non-dropping-particle&quot;:&quot;&quot;,&quot;parse-names&quot;:false,&quot;suffix&quot;:&quot;&quot;},{&quot;dropping-particle&quot;:&quot;&quot;,&quot;family&quot;:&quot;Makrai&quot;,&quot;given&quot;:&quot;László&quot;,&quot;non-dropping-particle&quot;:&quot;&quot;,&quot;parse-names&quot;:false,&quot;suffix&quot;:&quot;&quot;},{&quot;dropping-particle&quot;:&quot;&quot;,&quot;family&quot;:&quot;Fodor&quot;,&quot;given&quot;:&quot;László&quot;,&quot;non-dropping-particle&quot;:&quot;&quot;,&quot;parse-names&quot;:false,&quot;suffix&quot;:&quot;&quot;}],&quot;container-title&quot;:&quot;Acta Veterinaria Hungarica&quot;,&quot;id&quot;:&quot;20761a4b-92c1-523f-89ef-f013f7eca4cf&quot;,&quot;issued&quot;:{&quot;date-parts&quot;:[[&quot;2018&quot;]]},&quot;title&quot;:&quot;Actinobacillus pleuropneumoniae serotypes in Hungary&quot;,&quot;type&quot;:&quot;article&quot;,&quot;container-title-short&quot;:&quot;Acta Vet Hung&quot;},&quot;uris&quot;:[&quot;http://www.mendeley.com/documents/?uuid=ad9ad130-b456-44bd-86a0-75cb463b2cd4&quot;],&quot;isTemporary&quot;:false,&quot;legacyDesktopId&quot;:&quot;ad9ad130-b456-44bd-86a0-75cb463b2cd4&quot;}]},{&quot;citationID&quot;:&quot;MENDELEY_CITATION_b96ca19a-5924-4ed6-95da-d3e7d2ae46c2&quot;,&quot;properties&quot;:{&quot;noteIndex&quot;:0},&quot;isEdited&quot;:false,&quot;manualOverride&quot;:{&quot;citeprocText&quot;:&quot;[31]&quot;,&quot;isManuallyOverridden&quot;:false,&quot;manualOverrideText&quot;:&quot;&quot;},&quot;citationTag&quot;:&quot;MENDELEY_CITATION_v3_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&quot;,&quot;citationItems&quot;:[{&quot;id&quot;:&quot;9d10efb8-8607-532f-a9cf-21e2d48e0599&quot;,&quot;itemData&quot;:{&quot;ISSN&quot;:&quot;1066-4963&quot;,&quot;abstract&quot;:&quot;Serological testing is widely used to monitor swine herds for Actinobacillus pleuropneumoniae (APP). Several serologi-cal tests are presently used, most often the complement fixation test, the long-chain lipopolysaccharide enzyme-linked immu-nosorbent assay (ELISA), and the ApxIV ELISA. Serological testing occasionally generates ambiguous results. In such situations , bacterial isolation and polymerase chain reaction testing must be used in order to accurately define the presence or absence of APP. Examples of unexpected serological results and the eventual means of establishing herd APP status are illustrated by means of 10 cases that occurred in European and North American herds.&quot;,&quot;author&quot;:[{&quot;dropping-particle&quot;:&quot;&quot;,&quot;family&quot;:&quot;Broes&quot;,&quot;given&quot;:&quot;Andr?&quot;,&quot;non-dropping-particle&quot;:&quot;&quot;,&quot;parse-names&quot;:false,&quot;suffix&quot;:&quot;&quot;},{&quot;dropping-particle&quot;:&quot;&quot;,&quot;family&quot;:&quot;Martineau&quot;,&quot;given&quot;:&quot;Guy-Pierre&quot;,&quot;non-dropping-particle&quot;:&quot;&quot;,&quot;parse-names&quot;:false,&quot;suffix&quot;:&quot;&quot;},{&quot;dropping-particle&quot;:&quot;&quot;,&quot;family&quot;:&quot;Gottschalk&quot;,&quot;given&quot;:&quot;Marcelo&quot;,&quot;non-dropping-particle&quot;:&quot;&quot;,&quot;parse-names&quot;:false,&quot;suffix&quot;:&quot;&quot;}],&quot;container-title&quot;:&quot;Journal of Swine Health and Production&quot;,&quot;id&quot;:&quot;9d10efb8-8607-532f-a9cf-21e2d48e0599&quot;,&quot;issue&quot;:&quot;5&quot;,&quot;issued&quot;:{&quot;date-parts&quot;:[[&quot;2007&quot;,&quot;9&quot;,&quot;1&quot;]]},&quot;page&quot;:&quot;264-269&quot;,&quot;title&quot;:&quot;Dealing with unexpected &lt;i&gt;Actinobacillus pleuropneumoniae&lt;/i&gt; serological results&quot;,&quot;type&quot;:&quot;article-journal&quot;,&quot;volume&quot;:&quot;15&quot;,&quot;container-title-short&quot;:&quot;&quot;},&quot;uris&quot;:[&quot;http://www.mendeley.com/documents/?uuid=ef1b7385-6ae0-3411-a567-f2e1ac4bb3c8&quot;],&quot;isTemporary&quot;:false,&quot;legacyDesktopId&quot;:&quot;ef1b7385-6ae0-3411-a567-f2e1ac4bb3c8&quot;}]},{&quot;citationID&quot;:&quot;MENDELEY_CITATION_140db151-d933-4112-b451-b7b760d55447&quot;,&quot;properties&quot;:{&quot;noteIndex&quot;:0},&quot;isEdited&quot;:false,&quot;manualOverride&quot;:{&quot;isManuallyOverridden&quot;:false,&quot;citeprocText&quot;:&quot;[36]&quot;,&quot;manualOverrideText&quot;:&quot;&quot;},&quot;citationTag&quot;:&quot;MENDELEY_CITATION_v3_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&quot;,&quot;citationItems&quot;:[{&quot;id&quot;:&quot;d4d6853d-fb91-3695-9aef-c632472292d7&quot;,&quot;itemData&quot;:{&quot;type&quot;:&quot;article-journal&quot;,&quot;id&quot;:&quot;d4d6853d-fb91-3695-9aef-c632472292d7&quot;,&quot;title&quot;:&quot;Assessment of real-time PCR test in oral fluid samples for screening the serotypes of Actinobacillus pleuropneumoniae circulating in swine herds&quot;,&quot;author&quot;:[{&quot;family&quot;:&quot;Arnal&quot;,&quot;given&quot;:&quot;José Luis&quot;,&quot;parse-names&quot;:false,&quot;dropping-particle&quot;:&quot;&quot;,&quot;non-dropping-particle&quot;:&quot;&quot;},{&quot;family&quot;:&quot;Fernández&quot;,&quot;given&quot;:&quot;Ana Belén&quot;,&quot;parse-names&quot;:false,&quot;dropping-particle&quot;:&quot;&quot;,&quot;non-dropping-particle&quot;:&quot;&quot;},{&quot;family&quot;:&quot;Lacotoure&quot;,&quot;given&quot;:&quot;Sonia&quot;,&quot;parse-names&quot;:false,&quot;dropping-particle&quot;:&quot;&quot;,&quot;non-dropping-particle&quot;:&quot;&quot;},{&quot;family&quot;:&quot;Benito&quot;,&quot;given&quot;:&quot;Alfredo&quot;,&quot;parse-names&quot;:false,&quot;dropping-particle&quot;:&quot;&quot;,&quot;non-dropping-particle&quot;:&quot;&quot;},{&quot;family&quot;:&quot;Lazaro-Gaspar&quot;,&quot;given&quot;:&quot;Sofía&quot;,&quot;parse-names&quot;:false,&quot;dropping-particle&quot;:&quot;&quot;,&quot;non-dropping-particle&quot;:&quot;&quot;},{&quot;family&quot;:&quot;Gottschalk&quot;,&quot;given&quot;:&quot;Marcelo&quot;,&quot;parse-names&quot;:false,&quot;dropping-particle&quot;:&quot;&quot;,&quot;non-dropping-particle&quot;:&quot;&quot;}],&quot;container-title&quot;:&quot;Veterinary Microbiology&quot;,&quot;container-title-short&quot;:&quot;Vet Microbiol&quot;,&quot;accessed&quot;:{&quot;date-parts&quot;:[[2024,9,27]]},&quot;DOI&quot;:&quot;10.1016/J.VETMIC.2024.110268&quot;,&quot;ISSN&quot;:&quot;0378-1135&quot;,&quot;URL&quot;:&quot;https://linkinghub.elsevier.com/retrieve/pii/S0378113524002906&quot;,&quot;issued&quot;:{&quot;date-parts&quot;:[[2024,9,26]]},&quot;page&quot;:&quot;110268&quot;,&quot;publisher&quot;:&quot;Elsevier&quot;},&quot;isTemporary&quot;:false,&quot;suppress-author&quot;:false,&quot;composite&quot;:false,&quot;author-only&quot;:false}]},{&quot;citationID&quot;:&quot;MENDELEY_CITATION_052bbc9f-2e6b-4a9f-a4b8-874102d0e344&quot;,&quot;properties&quot;:{&quot;noteIndex&quot;:0},&quot;isEdited&quot;:false,&quot;manualOverride&quot;:{&quot;citeprocText&quot;:&quot;[42]&quot;,&quot;isManuallyOverridden&quot;:false,&quot;manualOverrideText&quot;:&quot;&quot;},&quot;citationTag&quot;:&quot;MENDELEY_CITATION_v3_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&quot;,&quot;citationItems&quot;:[{&quot;id&quot;:&quot;62c855ea-7d79-52d4-86cc-8e3b61830513&quot;,&quot;itemData&quot;:{&quot;DOI&quot;:&quot;10.1292/jvms.14-0174&quot;,&quot;ISSN&quot;:&quot;1347-7439 (Electronic)&quot;,&quot;PMID&quot;:&quot;25648373&quot;,&quot;abstract&quot;:&quot;The genetic organization of the gene involved in the capsular polysaccharide  (CPS) biosynthesis of Actinobacillus pleuropneumoniae serotype 14 has been determined. The DNA region for the CPS biosynthesis of serotype 14 (cps14) comprised 9 open reading frames, designated as cps14AB1B2B3CDEFG genes, encoding Cps14A to Cps14G protein, respectively. Cps14A was similar to CpsA of A. pleuropneumoniae serotypes 1, 4 and 12; the Cps14B1 and Cps14B2 were similar to CpsB of A. pleuropneumoniae serotypes 1, 4 and 12, suggesting that CPS structure of A. pleuropneumoniae serotype 14 would belong to Group I including A. pleuropneumoniae serotypes 1, 4, 12 and 15. Surprisingly, the overall nucleotide sequence, deduced amino acid sequence, and the genetic organization of the cps14 were nearly identical to those of Actinobacillus suis. This study will provide the molecular basic knowledge for development of diagnostics and vaccine of A. pleuropneumoniae serotype 14.&quot;,&quot;author&quot;:[{&quot;dropping-particle&quot;:&quot;&quot;,&quot;family&quot;:&quot;Ito&quot;,&quot;given&quot;:&quot;Hiroya&quot;,&quot;non-dropping-particle&quot;:&quot;&quot;,&quot;parse-names&quot;:false,&quot;suffix&quot;:&quot;&quot;}],&quot;container-title&quot;:&quot;The Journal of veterinary medical science&quot;,&quot;id&quot;:&quot;62c855ea-7d79-52d4-86cc-8e3b61830513&quot;,&quot;issue&quot;:&quot;5&quot;,&quot;issued&quot;:{&quot;date-parts&quot;:[[&quot;2015&quot;,&quot;5&quot;]]},&quot;language&quot;:&quot;eng&quot;,&quot;page&quot;:&quot;583-586&quot;,&quot;publisher-place&quot;:&quot;Japan&quot;,&quot;title&quot;:&quot;The genetic organization of the capsular polysaccharide biosynthesis region of  Actinobacillus pleuropneumoniae serotype 14.&quot;,&quot;type&quot;:&quot;article-journal&quot;,&quot;volume&quot;:&quot;77&quot;,&quot;container-title-short&quot;:&quot;J Vet Med Sci&quot;},&quot;uris&quot;:[&quot;http://www.mendeley.com/documents/?uuid=23017bea-d479-463f-ba02-d5063cd1630f&quot;],&quot;isTemporary&quot;:false,&quot;legacyDesktopId&quot;:&quot;23017bea-d479-463f-ba02-d5063cd1630f&quot;}]},{&quot;citationID&quot;:&quot;MENDELEY_CITATION_7983b700-c986-42cd-80d2-7de94f440407&quot;,&quot;properties&quot;:{&quot;noteIndex&quot;:0},&quot;isEdited&quot;:false,&quot;manualOverride&quot;:{&quot;isManuallyOverridden&quot;:false,&quot;citeprocText&quot;:&quot;[43]&quot;,&quot;manualOverrideText&quot;:&quot;&quot;},&quot;citationTag&quot;:&quot;MENDELEY_CITATION_v3_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&quot;,&quot;citationItems&quot;:[{&quot;id&quot;:&quot;7bcb20bd-51db-3565-8525-2529dc480c14&quot;,&quot;itemData&quot;:{&quot;type&quot;:&quot;article-journal&quot;,&quot;id&quot;:&quot;7bcb20bd-51db-3565-8525-2529dc480c14&quot;,&quot;title&quot;:&quot;Actinobacillus pleuropneumoniae serotypes in Hungary&quot;,&quot;author&quot;:[{&quot;family&quot;:&quot;Sárközi&quot;,&quot;given&quot;:&quot;Rita&quot;,&quot;parse-names&quot;:false,&quot;dropping-particle&quot;:&quot;&quot;,&quot;non-dropping-particle&quot;:&quot;&quot;},{&quot;family&quot;:&quot;Makrai&quot;,&quot;given&quot;:&quot;László&quot;,&quot;parse-names&quot;:false,&quot;dropping-particle&quot;:&quot;&quot;,&quot;non-dropping-particle&quot;:&quot;&quot;},{&quot;family&quot;:&quot;Fodor&quot;,&quot;given&quot;:&quot;László&quot;,&quot;parse-names&quot;:false,&quot;dropping-particle&quot;:&quot;&quot;,&quot;non-dropping-particle&quot;:&quot;&quot;}],&quot;container-title&quot;:&quot;Acta Veterinaria Hungarica&quot;,&quot;container-title-short&quot;:&quot;Acta Vet Hung&quot;,&quot;DOI&quot;:&quot;https://doi.org/10.1556/004.2018.031&quot;,&quot;URL&quot;:&quot;https://akjournals.com/view/journals/004/66/3/article-p343.xml&quot;,&quot;issued&quot;:{&quot;date-parts&quot;:[[2018]]},&quot;publisher-place&quot;:&quot;Budapest, Hungary&quot;,&quot;page&quot;:&quot;343-349&quot;,&quot;language&quot;:&quot;English&quot;,&quot;publisher&quot;:&quot;Akadémiai Kiadó&quot;,&quot;issue&quot;:&quot;3&quot;,&quot;volume&quot;:&quot;66&quot;},&quot;isTemporary&quot;:false,&quot;suppress-author&quot;:false,&quot;composite&quot;:false,&quot;author-only&quot;:false}]},{&quot;citationID&quot;:&quot;MENDELEY_CITATION_cb8c2266-12cc-46ca-bada-bff1de2cf2d7&quot;,&quot;properties&quot;:{&quot;noteIndex&quot;:0},&quot;isEdited&quot;:false,&quot;manualOverride&quot;:{&quot;isManuallyOverridden&quot;:false,&quot;citeprocText&quot;:&quot;[44]&quot;,&quot;manualOverrideText&quot;:&quot;&quot;},&quot;citationTag&quot;:&quot;MENDELEY_CITATION_v3_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&quot;,&quot;citationItems&quot;:[{&quot;id&quot;:&quot;3ea41fb4-482a-313f-935d-abdaa48735aa&quot;,&quot;itemData&quot;:{&quot;type&quot;:&quot;article-journal&quot;,&quot;id&quot;:&quot;3ea41fb4-482a-313f-935d-abdaa48735aa&quot;,&quot;title&quot;:&quot;Serotype and apx genotype profiles of Actinobacillus pleuropneumoniae field isolates in Korea&quot;,&quot;author&quot;:[{&quot;family&quot;:&quot;Min&quot;,&quot;given&quot;:&quot;K.&quot;,&quot;parse-names&quot;:false,&quot;dropping-particle&quot;:&quot;&quot;,&quot;non-dropping-particle&quot;:&quot;&quot;},{&quot;family&quot;:&quot;Chae&quot;,&quot;given&quot;:&quot;C.&quot;,&quot;parse-names&quot;:false,&quot;dropping-particle&quot;:&quot;&quot;,&quot;non-dropping-particle&quot;:&quot;&quot;}],&quot;container-title&quot;:&quot;Veterinary Record&quot;,&quot;DOI&quot;:&quot;10.1136/vr.145.9.251&quot;,&quot;ISSN&quot;:&quot;00424900&quot;,&quot;PMID&quot;:&quot;10504068&quot;,&quot;issued&quot;:{&quot;date-parts&quot;:[[1999]]},&quot;abstract&quot;:&quot;A total of 100 field isolates of Actinobacillus pleuropneumoniae isolated from lung tissues of pigs with severe pleuropneumonia were serotyped by slide agglutination and precipitation tests. Polymerase chain reactions for apxICA, apxIICA, apxIIICA, apxIBD and apxIIIBD genes were used to determine their genotype prevalence. Serotypes 2 (56 isolates), 5 (28 isolates) and 6 (11 isolates) were the most common; only two isolates belonged to serotype 7, and three were untyped. Among the 97 isolates identified by serotype, 70 had the same apx genes as their respective serotype reference strains, but 27 did not have any of the apx genes present in the corresponding serotype reference strain. Among these 27 isolates, 10 were serotype 2, 12 were serotype 5, three were serotype 6 and two were serotype 7.&quot;,&quot;container-title-short&quot;:&quot;&quot;},&quot;isTemporary&quot;:false,&quot;suppress-author&quot;:false,&quot;composite&quot;:false,&quot;author-only&quot;:false}]},{&quot;citationID&quot;:&quot;MENDELEY_CITATION_a4e00f1b-97f0-4d5d-94ab-d97fa2273f27&quot;,&quot;properties&quot;:{&quot;noteIndex&quot;:0},&quot;isEdited&quot;:false,&quot;manualOverride&quot;:{&quot;isManuallyOverridden&quot;:false,&quot;citeprocText&quot;:&quot;[17]&quot;,&quot;manualOverrideText&quot;:&quot;&quot;},&quot;citationTag&quot;:&quot;MENDELEY_CITATION_v3_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&quot;,&quot;citationItems&quot;:[{&quot;id&quot;:&quot;017becd5-f0f8-329a-89dc-2534955db1f0&quot;,&quot;itemData&quot;:{&quot;type&quot;:&quot;article-journal&quot;,&quot;id&quot;:&quot;017becd5-f0f8-329a-89dc-2534955db1f0&quot;,&quot;title&quot;:&quot;Proposal of Actinobacillus pleuropneumoniae serovar 19, and reformulation of previous multiplex PCRs for capsule-specific typing of all known serovars&quot;,&quot;author&quot;:[{&quot;family&quot;:&quot;Stringer&quot;,&quot;given&quot;:&quot;O.&quot;,&quot;parse-names&quot;:false,&quot;dropping-particle&quot;:&quot;&quot;,&quot;non-dropping-particle&quot;:&quot;&quot;},{&quot;family&quot;:&quot;Bossé&quot;,&quot;given&quot;:&quot;J. T.&quot;,&quot;parse-names&quot;:false,&quot;dropping-particle&quot;:&quot;&quot;,&quot;non-dropping-particle&quot;:&quot;&quot;},{&quot;family&quot;:&quot;Lacouture&quot;,&quot;given&quot;:&quot;S.&quot;,&quot;parse-names&quot;:false,&quot;dropping-particle&quot;:&quot;&quot;,&quot;non-dropping-particle&quot;:&quot;&quot;},{&quot;family&quot;:&quot;Gottschalk&quot;,&quot;given&quot;:&quot;M.&quot;,&quot;parse-names&quot;:false,&quot;dropping-particle&quot;:&quot;&quot;,&quot;non-dropping-particle&quot;:&quot;&quot;},{&quot;family&quot;:&quot;Fodor&quot;,&quot;given&quot;:&quot;L.&quot;,&quot;parse-names&quot;:false,&quot;dropping-particle&quot;:&quot;&quot;,&quot;non-dropping-particle&quot;:&quot;&quot;},{&quot;family&quot;:&quot;Angen&quot;,&quot;given&quot;:&quot;Ø.&quot;,&quot;parse-names&quot;:false,&quot;dropping-particle&quot;:&quot;&quot;,&quot;non-dropping-particle&quot;:&quot;&quot;},{&quot;family&quot;:&quot;Velazque&quot;,&quot;given&quot;:&quot;E.&quot;,&quot;parse-names&quot;:false,&quot;dropping-particle&quot;:&quot;&quot;,&quot;non-dropping-particle&quot;:&quot;&quot;},{&quot;family&quot;:&quot;Penny&quot;,&quot;given&quot;:&quot;P.&quot;,&quot;parse-names&quot;:false,&quot;dropping-particle&quot;:&quot;&quot;,&quot;non-dropping-particle&quot;:&quot;&quot;},{&quot;family&quot;:&quot;Lei&quot;,&quot;given&quot;:&quot;L.&quot;,&quot;parse-names&quot;:false,&quot;dropping-particle&quot;:&quot;&quot;,&quot;non-dropping-particle&quot;:&quot;&quot;},{&quot;family&quot;:&quot;Langford&quot;,&quot;given&quot;:&quot;P. R.&quot;,&quot;parse-names&quot;:false,&quot;dropping-particle&quot;:&quot;&quot;,&quot;non-dropping-particle&quot;:&quot;&quot;},{&quot;family&quot;:&quot;Li&quot;,&quot;given&quot;:&quot;Y.&quot;,&quot;parse-names&quot;:false,&quot;dropping-particle&quot;:&quot;&quot;,&quot;non-dropping-particle&quot;:&quot;&quot;}],&quot;container-title&quot;:&quot;Veterinary microbiology&quot;,&quot;container-title-short&quot;:&quot;Vet Microbiol&quot;,&quot;accessed&quot;:{&quot;date-parts&quot;:[[2021,7,12]]},&quot;DOI&quot;:&quot;10.1016/J.VETMIC.2021.109021&quot;,&quot;ISSN&quot;:&quot;1873-2542&quot;,&quot;PMID&quot;:&quot;33667982&quot;,&quot;URL&quot;:&quot;https://pubmed.ncbi.nlm.nih.gov/33667982/&quot;,&quot;issued&quot;:{&quot;date-parts&quot;:[[2021,4,1]]},&quot;abstract&quot;:&quot;Two serologically and molecularly non-typeable isolates of the porcine lung pathogen Actinobacillus pleuropneumoniae have been identified from diseased swine in two different continents. Genome sequencing was carried out to identify their diagnostically relevant genotypes. Both isolates are biovar 1 and encode genes for production of ApxIV and ApxII (apxIICA structural genes, and apxIBD export genes). They both possess the same novel type II capsule locus (most similar to serovar 1, but with two capsule genes not previously found in A. pleuropneumoniae) but differ in their O-Ag loci. Strain 7213384-1 from Denmark, which we propose as the reference strain for serovar 19, has a serogroup 3/6/8/15 O-Ag locus; the Canadian isolate A08-013 has a serogroup 4/7 O-Ag locus. We have expanded the second of our two previously described A. pleuropneumoniae mPCRs to include capsule gene-specific primers for definitive detection of serovars 13–14 and 16–19.&quot;,&quot;publisher&quot;:&quot;Vet Microbiol&quot;,&quot;volume&quot;:&quot;255&quot;},&quot;isTemporary&quot;:false,&quot;suppress-author&quot;:false,&quot;composite&quot;:false,&quot;author-only&quot;:false}]}]"/>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b85X5Mlqpqp3y9vxXpMbMHFe+A==">CgMxLjAaJAoBMBIfCh0IB0IZCgVBcmlhbBIQQXJpYWwgVW5pY29kZSBNUxokCgExEh8KHQgHQhkKBUFyaWFsEhBBcmlhbCBVbmljb2RlIE1TGiQKATISHwodCAdCGQoFQXJpYWwSEEFyaWFsIFVuaWNvZGUgTVM4AHIhMTN3VnBGWm9oOG50bDRtdVB6Um1CcWRVdUdFNG1ZUTdH</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E080C1-3A88-483D-A5FF-F84250053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1044</Characters>
  <Application>Microsoft Office Word</Application>
  <DocSecurity>0</DocSecurity>
  <Lines>8</Lines>
  <Paragraphs>2</Paragraphs>
  <ScaleCrop>false</ScaleCrop>
  <HeadingPairs>
    <vt:vector size="6" baseType="variant">
      <vt:variant>
        <vt:lpstr>Título</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HP</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Exopol</dc:creator>
  <cp:keywords/>
  <dc:description/>
  <cp:lastModifiedBy>Elodie</cp:lastModifiedBy>
  <cp:revision>4</cp:revision>
  <cp:lastPrinted>2024-08-29T11:47:00Z</cp:lastPrinted>
  <dcterms:created xsi:type="dcterms:W3CDTF">2024-10-28T16:28:00Z</dcterms:created>
  <dcterms:modified xsi:type="dcterms:W3CDTF">2024-11-08T10:54:00Z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a5a10a83-a090-34a0-99e2-395509286951</vt:lpwstr>
  </property>
  <property fmtid="{D5CDD505-2E9C-101B-9397-08002B2CF9AE}" pid="4" name="Mendeley Citation Style_1">
    <vt:lpwstr>http://www.zotero.org/styles/springer-basic-brackets</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 6th edition</vt:lpwstr>
  </property>
  <property fmtid="{D5CDD505-2E9C-101B-9397-08002B2CF9AE}" pid="7" name="Mendeley Recent Style Id 1_1">
    <vt:lpwstr>http://www.zotero.org/styles/biosystems</vt:lpwstr>
  </property>
  <property fmtid="{D5CDD505-2E9C-101B-9397-08002B2CF9AE}" pid="8" name="Mendeley Recent Style Name 1_1">
    <vt:lpwstr>BioSystems</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http://www.zotero.org/styles/national-institute-of-health-research</vt:lpwstr>
  </property>
  <property fmtid="{D5CDD505-2E9C-101B-9397-08002B2CF9AE}" pid="18" name="Mendeley Recent Style Name 6_1">
    <vt:lpwstr>National Institute of Health Research</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http://www.zotero.org/styles/springer-basic-brackets</vt:lpwstr>
  </property>
  <property fmtid="{D5CDD505-2E9C-101B-9397-08002B2CF9AE}" pid="24" name="Mendeley Recent Style Name 9_1">
    <vt:lpwstr>Springer - Basic (numeric, brackets)</vt:lpwstr>
  </property>
</Properties>
</file>