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8D0A22" w14:textId="3E2A9C21" w:rsidR="00EC33B7" w:rsidRDefault="00EC33B7">
      <w:pPr>
        <w:widowControl/>
      </w:pPr>
      <w:bookmarkStart w:id="0" w:name="_GoBack"/>
      <w:bookmarkEnd w:id="0"/>
    </w:p>
    <w:p w14:paraId="517051E8" w14:textId="01B151ED" w:rsidR="00752E4A" w:rsidRDefault="00752E4A" w:rsidP="00752E4A">
      <w:pPr>
        <w:jc w:val="center"/>
      </w:pPr>
      <w:r>
        <w:rPr>
          <w:noProof/>
          <w:lang w:eastAsia="en-US"/>
        </w:rPr>
        <w:drawing>
          <wp:inline distT="0" distB="0" distL="0" distR="0" wp14:anchorId="5218163C" wp14:editId="451B3EC1">
            <wp:extent cx="4130040" cy="3099261"/>
            <wp:effectExtent l="0" t="0" r="3810" b="6350"/>
            <wp:docPr id="452103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590" cy="31071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823AEB" w14:textId="6780C0C6" w:rsidR="003F1F67" w:rsidRDefault="00EE063A" w:rsidP="00EE063A">
      <w:r w:rsidRPr="00752E4A">
        <w:rPr>
          <w:b/>
          <w:bCs/>
        </w:rPr>
        <w:t xml:space="preserve">Additional file </w:t>
      </w:r>
      <w:r w:rsidRPr="00752E4A">
        <w:rPr>
          <w:rFonts w:hint="eastAsia"/>
          <w:b/>
          <w:bCs/>
        </w:rPr>
        <w:t>2</w:t>
      </w:r>
      <w:r w:rsidRPr="00752E4A">
        <w:rPr>
          <w:b/>
          <w:bCs/>
        </w:rPr>
        <w:t xml:space="preserve">: Uncropped agarose gel image of Figure </w:t>
      </w:r>
      <w:r w:rsidRPr="00752E4A">
        <w:rPr>
          <w:rFonts w:hint="eastAsia"/>
          <w:b/>
          <w:bCs/>
        </w:rPr>
        <w:t>2</w:t>
      </w:r>
      <w:r w:rsidRPr="00752E4A">
        <w:rPr>
          <w:b/>
          <w:bCs/>
        </w:rPr>
        <w:t>A.</w:t>
      </w:r>
      <w:r>
        <w:t xml:space="preserve"> Lane 1: DNA from ORFV-infected cells as a positive control; lane 2: double-distilled water as negative control (no DNA template); lane 3-8: representative ORFV-positive samples, including the blood of a maternal goat (lane 3), amniotic fluid (lane 4), umbilical cord (lane 5), placenta (lane 6), saliva of a newborn kid (lane 7), and blood of a newborn kid (lane 8).</w:t>
      </w:r>
    </w:p>
    <w:sectPr w:rsidR="003F1F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CED5DD" w14:textId="77777777" w:rsidR="0064421B" w:rsidRDefault="0064421B" w:rsidP="00EE063A">
      <w:pPr>
        <w:spacing w:after="0" w:line="240" w:lineRule="auto"/>
      </w:pPr>
      <w:r>
        <w:separator/>
      </w:r>
    </w:p>
  </w:endnote>
  <w:endnote w:type="continuationSeparator" w:id="0">
    <w:p w14:paraId="02D3A277" w14:textId="77777777" w:rsidR="0064421B" w:rsidRDefault="0064421B" w:rsidP="00EE0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66BAB" w14:textId="77777777" w:rsidR="0064421B" w:rsidRDefault="0064421B" w:rsidP="00EE063A">
      <w:pPr>
        <w:spacing w:after="0" w:line="240" w:lineRule="auto"/>
      </w:pPr>
      <w:r>
        <w:separator/>
      </w:r>
    </w:p>
  </w:footnote>
  <w:footnote w:type="continuationSeparator" w:id="0">
    <w:p w14:paraId="6EC85E80" w14:textId="77777777" w:rsidR="0064421B" w:rsidRDefault="0064421B" w:rsidP="00EE06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C0D"/>
    <w:rsid w:val="001A1C0D"/>
    <w:rsid w:val="003F1F67"/>
    <w:rsid w:val="004908FD"/>
    <w:rsid w:val="0064421B"/>
    <w:rsid w:val="00752E4A"/>
    <w:rsid w:val="008B3FBB"/>
    <w:rsid w:val="009E5072"/>
    <w:rsid w:val="00EC33B7"/>
    <w:rsid w:val="00EE063A"/>
    <w:rsid w:val="00FC0AA8"/>
    <w:rsid w:val="00FC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46CDBA"/>
  <w15:chartTrackingRefBased/>
  <w15:docId w15:val="{B51E55AD-2B7E-4290-86ED-B11E2458C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1A1C0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C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C0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C0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C0D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C0D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C0D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C0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C0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C0D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C0D"/>
    <w:rPr>
      <w:rFonts w:asciiTheme="minorHAnsi" w:eastAsiaTheme="min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C0D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C0D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C0D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C0D"/>
    <w:rPr>
      <w:rFonts w:asciiTheme="minorHAnsi" w:eastAsiaTheme="majorEastAsia" w:hAnsiTheme="minorHAnsi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1A1C0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C0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C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C0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063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E063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E063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E06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361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382700437@qq.com</dc:creator>
  <cp:keywords/>
  <dc:description/>
  <cp:lastModifiedBy>Mohanraj K</cp:lastModifiedBy>
  <cp:revision>6</cp:revision>
  <dcterms:created xsi:type="dcterms:W3CDTF">2026-02-10T07:29:00Z</dcterms:created>
  <dcterms:modified xsi:type="dcterms:W3CDTF">2026-02-12T15:02:00Z</dcterms:modified>
</cp:coreProperties>
</file>