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7925" w:rsidRPr="007F0075" w:rsidRDefault="004561AC" w:rsidP="004561AC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 w:rsidRPr="007F0075">
        <w:rPr>
          <w:rFonts w:ascii="Times New Roman" w:hAnsi="Times New Roman"/>
          <w:b/>
          <w:sz w:val="24"/>
          <w:szCs w:val="24"/>
        </w:rPr>
        <w:t xml:space="preserve">Table </w:t>
      </w:r>
      <w:r w:rsidR="008E1FF3">
        <w:rPr>
          <w:rFonts w:ascii="Times New Roman" w:hAnsi="Times New Roman"/>
          <w:b/>
          <w:sz w:val="24"/>
          <w:szCs w:val="24"/>
        </w:rPr>
        <w:t>S</w:t>
      </w:r>
      <w:r w:rsidR="00A71A18" w:rsidRPr="007F0075">
        <w:rPr>
          <w:rFonts w:ascii="Times New Roman" w:hAnsi="Times New Roman"/>
          <w:b/>
          <w:sz w:val="24"/>
          <w:szCs w:val="24"/>
        </w:rPr>
        <w:t>2</w:t>
      </w:r>
      <w:r w:rsidRPr="007F0075">
        <w:rPr>
          <w:rFonts w:ascii="Times New Roman" w:hAnsi="Times New Roman"/>
          <w:b/>
          <w:sz w:val="24"/>
          <w:szCs w:val="24"/>
        </w:rPr>
        <w:t xml:space="preserve">. </w:t>
      </w:r>
      <w:r w:rsidR="00897925" w:rsidRPr="007F0075">
        <w:rPr>
          <w:rFonts w:ascii="Times New Roman" w:hAnsi="Times New Roman"/>
          <w:b/>
          <w:sz w:val="24"/>
          <w:szCs w:val="24"/>
        </w:rPr>
        <w:t>Predicted</w:t>
      </w:r>
      <w:r w:rsidR="0054104A" w:rsidRPr="007F0075">
        <w:rPr>
          <w:rFonts w:ascii="Times New Roman" w:hAnsi="Times New Roman"/>
          <w:b/>
          <w:sz w:val="24"/>
          <w:szCs w:val="24"/>
        </w:rPr>
        <w:t xml:space="preserve"> </w:t>
      </w:r>
      <w:r w:rsidR="00897925" w:rsidRPr="007F0075">
        <w:rPr>
          <w:rFonts w:ascii="Times New Roman" w:hAnsi="Times New Roman"/>
          <w:b/>
          <w:sz w:val="24"/>
          <w:szCs w:val="24"/>
        </w:rPr>
        <w:t xml:space="preserve">CD8+ T cell immunity associated epitopes of CPV-2 VP1/VP2 and CDV H using </w:t>
      </w:r>
      <w:proofErr w:type="spellStart"/>
      <w:r w:rsidR="00897925" w:rsidRPr="007F0075">
        <w:rPr>
          <w:rFonts w:ascii="Times New Roman" w:hAnsi="Times New Roman"/>
          <w:b/>
          <w:sz w:val="24"/>
          <w:szCs w:val="24"/>
        </w:rPr>
        <w:t>NetMHCpan</w:t>
      </w:r>
      <w:proofErr w:type="spellEnd"/>
      <w:r w:rsidR="00897925" w:rsidRPr="007F0075">
        <w:rPr>
          <w:rFonts w:ascii="Times New Roman" w:hAnsi="Times New Roman"/>
          <w:b/>
          <w:sz w:val="24"/>
          <w:szCs w:val="24"/>
        </w:rPr>
        <w:t xml:space="preserve"> EL 4.1</w:t>
      </w:r>
      <w:r w:rsidR="008124A0" w:rsidRPr="007F0075">
        <w:rPr>
          <w:rFonts w:ascii="Times New Roman" w:hAnsi="Times New Roman"/>
          <w:b/>
          <w:sz w:val="24"/>
          <w:szCs w:val="24"/>
        </w:rPr>
        <w:t xml:space="preserve"> </w:t>
      </w:r>
      <w:r w:rsidR="008124A0" w:rsidRPr="007F0075">
        <w:rPr>
          <w:rFonts w:ascii="Times New Roman" w:hAnsi="Times New Roman" w:hint="eastAsia"/>
          <w:b/>
          <w:sz w:val="24"/>
          <w:szCs w:val="24"/>
        </w:rPr>
        <w:t>and</w:t>
      </w:r>
      <w:r w:rsidR="008124A0" w:rsidRPr="007F007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124A0" w:rsidRPr="007F0075">
        <w:rPr>
          <w:rFonts w:ascii="Times New Roman" w:hAnsi="Times New Roman"/>
          <w:b/>
          <w:sz w:val="24"/>
          <w:szCs w:val="24"/>
        </w:rPr>
        <w:t>NetCTL</w:t>
      </w:r>
      <w:proofErr w:type="spellEnd"/>
      <w:r w:rsidR="008124A0" w:rsidRPr="007F0075">
        <w:rPr>
          <w:rFonts w:ascii="Times New Roman" w:hAnsi="Times New Roman"/>
          <w:b/>
          <w:sz w:val="24"/>
          <w:szCs w:val="24"/>
        </w:rPr>
        <w:t xml:space="preserve"> 1.2 Server</w:t>
      </w:r>
      <w:r w:rsidR="00897925" w:rsidRPr="007F0075">
        <w:rPr>
          <w:rFonts w:ascii="Times New Roman" w:hAnsi="Times New Roman"/>
          <w:b/>
          <w:sz w:val="24"/>
          <w:szCs w:val="24"/>
        </w:rPr>
        <w:t>. The prediction was performed with the dog MHC allele (dog leukocyte antigen, DLA).</w:t>
      </w:r>
    </w:p>
    <w:tbl>
      <w:tblPr>
        <w:tblStyle w:val="a8"/>
        <w:tblW w:w="96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1412"/>
        <w:gridCol w:w="1928"/>
        <w:gridCol w:w="650"/>
        <w:gridCol w:w="624"/>
        <w:gridCol w:w="828"/>
        <w:gridCol w:w="1463"/>
        <w:gridCol w:w="1470"/>
      </w:tblGrid>
      <w:tr w:rsidR="00E0667B" w:rsidRPr="007F0075" w:rsidTr="002B23F6">
        <w:tc>
          <w:tcPr>
            <w:tcW w:w="12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3DDD" w:rsidRPr="007F0075" w:rsidRDefault="00F43DDD" w:rsidP="00862C40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b/>
                <w:sz w:val="20"/>
                <w:szCs w:val="20"/>
              </w:rPr>
              <w:t>Source</w:t>
            </w:r>
          </w:p>
        </w:tc>
        <w:tc>
          <w:tcPr>
            <w:tcW w:w="141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3DDD" w:rsidRPr="007F0075" w:rsidRDefault="00F43DDD" w:rsidP="00862C40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b/>
                <w:sz w:val="20"/>
                <w:szCs w:val="20"/>
              </w:rPr>
              <w:t>Peptide Name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3DDD" w:rsidRPr="007F0075" w:rsidRDefault="00F43DDD" w:rsidP="00F43DD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b/>
                <w:sz w:val="20"/>
                <w:szCs w:val="20"/>
              </w:rPr>
              <w:t>Peptide</w:t>
            </w:r>
          </w:p>
        </w:tc>
        <w:tc>
          <w:tcPr>
            <w:tcW w:w="65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3DDD" w:rsidRPr="007F0075" w:rsidRDefault="00F43DDD" w:rsidP="00862C40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b/>
                <w:sz w:val="20"/>
                <w:szCs w:val="20"/>
              </w:rPr>
              <w:t>Start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3DDD" w:rsidRPr="007F0075" w:rsidRDefault="00F43DDD" w:rsidP="00862C40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b/>
                <w:sz w:val="20"/>
                <w:szCs w:val="20"/>
              </w:rPr>
              <w:t>End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3DDD" w:rsidRPr="007F0075" w:rsidRDefault="00F43DDD" w:rsidP="00862C40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b/>
                <w:sz w:val="20"/>
                <w:szCs w:val="20"/>
              </w:rPr>
              <w:t>Length</w:t>
            </w:r>
          </w:p>
        </w:tc>
        <w:tc>
          <w:tcPr>
            <w:tcW w:w="1463" w:type="dxa"/>
            <w:tcBorders>
              <w:top w:val="single" w:sz="12" w:space="0" w:color="auto"/>
              <w:bottom w:val="single" w:sz="8" w:space="0" w:color="auto"/>
            </w:tcBorders>
          </w:tcPr>
          <w:p w:rsidR="00F43DDD" w:rsidRPr="007F0075" w:rsidRDefault="002B23F6" w:rsidP="00DE04D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b/>
                <w:sz w:val="20"/>
                <w:szCs w:val="20"/>
              </w:rPr>
              <w:t>Tool</w:t>
            </w:r>
          </w:p>
        </w:tc>
        <w:tc>
          <w:tcPr>
            <w:tcW w:w="147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3DDD" w:rsidRPr="007F0075" w:rsidRDefault="00F43DDD" w:rsidP="00862C40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b/>
                <w:sz w:val="20"/>
                <w:szCs w:val="20"/>
              </w:rPr>
              <w:t>Allele</w:t>
            </w:r>
          </w:p>
        </w:tc>
      </w:tr>
      <w:tr w:rsidR="00DE04DA" w:rsidRPr="007F0075" w:rsidTr="005F4CD0">
        <w:tc>
          <w:tcPr>
            <w:tcW w:w="1247" w:type="dxa"/>
            <w:vMerge w:val="restart"/>
            <w:tcBorders>
              <w:top w:val="single" w:sz="8" w:space="0" w:color="auto"/>
            </w:tcBorders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CPV-2 VP1/VP2</w:t>
            </w:r>
          </w:p>
        </w:tc>
        <w:tc>
          <w:tcPr>
            <w:tcW w:w="1412" w:type="dxa"/>
            <w:tcBorders>
              <w:top w:val="single" w:sz="8" w:space="0" w:color="auto"/>
            </w:tcBorders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LSYQDKVSAF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8" w:type="dxa"/>
            <w:tcBorders>
              <w:top w:val="single" w:sz="8" w:space="0" w:color="auto"/>
            </w:tcBorders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63" w:type="dxa"/>
            <w:tcBorders>
              <w:top w:val="single" w:sz="8" w:space="0" w:color="auto"/>
            </w:tcBorders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 w:val="restart"/>
            <w:tcBorders>
              <w:top w:val="single" w:sz="8" w:space="0" w:color="auto"/>
            </w:tcBorders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DLA-8850101, DLA-8803401, DLA-8850801</w:t>
            </w:r>
          </w:p>
        </w:tc>
      </w:tr>
      <w:tr w:rsidR="00DE04DA" w:rsidRPr="007F0075" w:rsidTr="005F4CD0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QVSTSNMEF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28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NetCTL</w:t>
            </w:r>
            <w:proofErr w:type="spellEnd"/>
            <w:r w:rsidRPr="007F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5F4CD0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QVIDVLTPLF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828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5F4CD0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KLNEIKQFIL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828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843B91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LTAISDGVY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2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828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NetCTL</w:t>
            </w:r>
            <w:proofErr w:type="spellEnd"/>
            <w:r w:rsidRPr="007F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843B91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KTYLLVHDY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2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238</w:t>
            </w:r>
          </w:p>
        </w:tc>
        <w:tc>
          <w:tcPr>
            <w:tcW w:w="828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NetCTL</w:t>
            </w:r>
            <w:proofErr w:type="spellEnd"/>
            <w:r w:rsidRPr="007F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843B91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RVFEIGFIKR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2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258</w:t>
            </w:r>
          </w:p>
        </w:tc>
        <w:tc>
          <w:tcPr>
            <w:tcW w:w="828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843B91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CVDESTVLLY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2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305</w:t>
            </w:r>
          </w:p>
        </w:tc>
        <w:tc>
          <w:tcPr>
            <w:tcW w:w="828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NetCTL</w:t>
            </w:r>
            <w:proofErr w:type="spellEnd"/>
            <w:r w:rsidRPr="007F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843B91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KIHITNHRGF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353</w:t>
            </w:r>
          </w:p>
        </w:tc>
        <w:tc>
          <w:tcPr>
            <w:tcW w:w="828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843B91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10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ESACQRKSY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387</w:t>
            </w:r>
          </w:p>
        </w:tc>
        <w:tc>
          <w:tcPr>
            <w:tcW w:w="828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NetCTL</w:t>
            </w:r>
            <w:proofErr w:type="spellEnd"/>
            <w:r w:rsidRPr="007F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BE79EF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11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ILNGDGMDY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4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439</w:t>
            </w:r>
          </w:p>
        </w:tc>
        <w:tc>
          <w:tcPr>
            <w:tcW w:w="828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NetCTL</w:t>
            </w:r>
            <w:proofErr w:type="spellEnd"/>
            <w:r w:rsidRPr="007F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BE79EF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12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LLDSGWLTI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4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452</w:t>
            </w:r>
          </w:p>
        </w:tc>
        <w:tc>
          <w:tcPr>
            <w:tcW w:w="828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NetCTL</w:t>
            </w:r>
            <w:proofErr w:type="spellEnd"/>
            <w:r w:rsidRPr="007F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BE79EF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13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STVIPHVFTF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4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481</w:t>
            </w:r>
          </w:p>
        </w:tc>
        <w:tc>
          <w:tcPr>
            <w:tcW w:w="828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BE79EF">
        <w:tc>
          <w:tcPr>
            <w:tcW w:w="1247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14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VVLPTQNFRY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5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828" w:type="dxa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04DA" w:rsidRPr="007F0075" w:rsidTr="002B23F6">
        <w:tc>
          <w:tcPr>
            <w:tcW w:w="1247" w:type="dxa"/>
            <w:vMerge/>
            <w:tcBorders>
              <w:bottom w:val="single" w:sz="8" w:space="0" w:color="auto"/>
            </w:tcBorders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8" w:space="0" w:color="auto"/>
            </w:tcBorders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V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P 15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YTYPFRLTTK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547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556</w:t>
            </w:r>
          </w:p>
        </w:tc>
        <w:tc>
          <w:tcPr>
            <w:tcW w:w="828" w:type="dxa"/>
            <w:tcBorders>
              <w:bottom w:val="single" w:sz="8" w:space="0" w:color="auto"/>
            </w:tcBorders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  <w:tcBorders>
              <w:bottom w:val="single" w:sz="8" w:space="0" w:color="auto"/>
            </w:tcBorders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tcBorders>
              <w:bottom w:val="single" w:sz="8" w:space="0" w:color="auto"/>
            </w:tcBorders>
            <w:vAlign w:val="center"/>
          </w:tcPr>
          <w:p w:rsidR="00DE04DA" w:rsidRPr="007F0075" w:rsidRDefault="00DE04DA" w:rsidP="00DE04DA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2B23F6">
        <w:tc>
          <w:tcPr>
            <w:tcW w:w="1247" w:type="dxa"/>
            <w:vMerge w:val="restart"/>
            <w:tcBorders>
              <w:top w:val="single" w:sz="8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CDV H</w:t>
            </w:r>
          </w:p>
        </w:tc>
        <w:tc>
          <w:tcPr>
            <w:tcW w:w="1412" w:type="dxa"/>
            <w:tcBorders>
              <w:top w:val="single" w:sz="8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1</w:t>
            </w:r>
          </w:p>
        </w:tc>
        <w:tc>
          <w:tcPr>
            <w:tcW w:w="1928" w:type="dxa"/>
            <w:tcBorders>
              <w:top w:val="single" w:sz="8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RGLVPPGYKY</w:t>
            </w:r>
          </w:p>
        </w:tc>
        <w:tc>
          <w:tcPr>
            <w:tcW w:w="650" w:type="dxa"/>
            <w:tcBorders>
              <w:top w:val="single" w:sz="8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8" w:type="dxa"/>
            <w:tcBorders>
              <w:top w:val="single" w:sz="8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3" w:type="dxa"/>
            <w:tcBorders>
              <w:top w:val="single" w:sz="8" w:space="0" w:color="auto"/>
            </w:tcBorders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 w:val="restart"/>
            <w:tcBorders>
              <w:top w:val="single" w:sz="8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DLA-8850101, DLA-8803401, DLA-8850801</w:t>
            </w: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2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YLRSGKNPYLY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49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5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11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NetCTL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3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KRSKPPPHIF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113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122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10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4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LVDANAWGV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254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262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NetCTL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5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TMSELHLVSF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275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284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10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6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ATQPPTKVY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308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NetCTL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7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AAMRSETLGFY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331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341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11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8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KPTIPTPWRY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344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353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10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NetMHCpan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9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TSGTPTNIY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368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376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NetCTL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341F9B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10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GTDPDDVQF</w:t>
            </w:r>
          </w:p>
        </w:tc>
        <w:tc>
          <w:tcPr>
            <w:tcW w:w="650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378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386</w:t>
            </w:r>
          </w:p>
        </w:tc>
        <w:tc>
          <w:tcPr>
            <w:tcW w:w="828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NetCTL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7F0075" w:rsidTr="00A726B9">
        <w:tc>
          <w:tcPr>
            <w:tcW w:w="1247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H 11</w:t>
            </w:r>
          </w:p>
        </w:tc>
        <w:tc>
          <w:tcPr>
            <w:tcW w:w="19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QAADGDPRY</w:t>
            </w:r>
          </w:p>
        </w:tc>
        <w:tc>
          <w:tcPr>
            <w:tcW w:w="650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513</w:t>
            </w:r>
          </w:p>
        </w:tc>
        <w:tc>
          <w:tcPr>
            <w:tcW w:w="624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521</w:t>
            </w:r>
          </w:p>
        </w:tc>
        <w:tc>
          <w:tcPr>
            <w:tcW w:w="828" w:type="dxa"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63" w:type="dxa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NetCTL</w:t>
            </w:r>
            <w:proofErr w:type="spellEnd"/>
          </w:p>
        </w:tc>
        <w:tc>
          <w:tcPr>
            <w:tcW w:w="1470" w:type="dxa"/>
            <w:vMerge/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4F62" w:rsidRPr="005B3F93" w:rsidTr="002B23F6">
        <w:tc>
          <w:tcPr>
            <w:tcW w:w="1247" w:type="dxa"/>
            <w:vMerge/>
            <w:tcBorders>
              <w:bottom w:val="single" w:sz="12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12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0075">
              <w:rPr>
                <w:rFonts w:ascii="Times New Roman" w:hAnsi="Times New Roman" w:hint="eastAsia"/>
                <w:sz w:val="20"/>
                <w:szCs w:val="20"/>
              </w:rPr>
              <w:t>H</w:t>
            </w:r>
            <w:r w:rsidRPr="007F0075">
              <w:rPr>
                <w:rFonts w:ascii="Times New Roman" w:hAnsi="Times New Roman"/>
                <w:sz w:val="20"/>
                <w:szCs w:val="20"/>
              </w:rPr>
              <w:t xml:space="preserve"> 12</w:t>
            </w:r>
          </w:p>
        </w:tc>
        <w:tc>
          <w:tcPr>
            <w:tcW w:w="1928" w:type="dxa"/>
            <w:tcBorders>
              <w:bottom w:val="single" w:sz="12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IAHQDTGRY</w:t>
            </w:r>
          </w:p>
        </w:tc>
        <w:tc>
          <w:tcPr>
            <w:tcW w:w="650" w:type="dxa"/>
            <w:tcBorders>
              <w:bottom w:val="single" w:sz="12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544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552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:rsidR="009F4F62" w:rsidRPr="007F0075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007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63" w:type="dxa"/>
            <w:tcBorders>
              <w:bottom w:val="single" w:sz="12" w:space="0" w:color="auto"/>
            </w:tcBorders>
          </w:tcPr>
          <w:p w:rsidR="009F4F62" w:rsidRPr="009F4F62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075">
              <w:rPr>
                <w:rFonts w:ascii="Times New Roman" w:hAnsi="Times New Roman" w:hint="eastAsia"/>
                <w:sz w:val="20"/>
                <w:szCs w:val="20"/>
              </w:rPr>
              <w:t>NetCTL</w:t>
            </w:r>
            <w:proofErr w:type="spellEnd"/>
          </w:p>
        </w:tc>
        <w:tc>
          <w:tcPr>
            <w:tcW w:w="1470" w:type="dxa"/>
            <w:vMerge/>
            <w:tcBorders>
              <w:bottom w:val="single" w:sz="12" w:space="0" w:color="auto"/>
            </w:tcBorders>
            <w:vAlign w:val="center"/>
          </w:tcPr>
          <w:p w:rsidR="009F4F62" w:rsidRPr="005B3F93" w:rsidRDefault="009F4F62" w:rsidP="009F4F62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F4F62" w:rsidRPr="004561AC" w:rsidRDefault="009F4F62" w:rsidP="004561AC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</w:p>
    <w:sectPr w:rsidR="009F4F62" w:rsidRPr="004561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426E" w:rsidRDefault="0052426E" w:rsidP="00A71A18">
      <w:r>
        <w:separator/>
      </w:r>
    </w:p>
  </w:endnote>
  <w:endnote w:type="continuationSeparator" w:id="0">
    <w:p w:rsidR="0052426E" w:rsidRDefault="0052426E" w:rsidP="00A7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426E" w:rsidRDefault="0052426E" w:rsidP="00A71A18">
      <w:r>
        <w:separator/>
      </w:r>
    </w:p>
  </w:footnote>
  <w:footnote w:type="continuationSeparator" w:id="0">
    <w:p w:rsidR="0052426E" w:rsidRDefault="0052426E" w:rsidP="00A71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925"/>
    <w:rsid w:val="0003759A"/>
    <w:rsid w:val="000D3DC5"/>
    <w:rsid w:val="001258C6"/>
    <w:rsid w:val="00161C6D"/>
    <w:rsid w:val="001F36F3"/>
    <w:rsid w:val="002B23F6"/>
    <w:rsid w:val="0030574D"/>
    <w:rsid w:val="0034250C"/>
    <w:rsid w:val="004561AC"/>
    <w:rsid w:val="004A3DF8"/>
    <w:rsid w:val="0052426E"/>
    <w:rsid w:val="0054104A"/>
    <w:rsid w:val="005B3F93"/>
    <w:rsid w:val="00665F49"/>
    <w:rsid w:val="006C4C07"/>
    <w:rsid w:val="00755A84"/>
    <w:rsid w:val="007F0075"/>
    <w:rsid w:val="008124A0"/>
    <w:rsid w:val="00862C40"/>
    <w:rsid w:val="00897925"/>
    <w:rsid w:val="008B71B0"/>
    <w:rsid w:val="008E1FF3"/>
    <w:rsid w:val="009F4F62"/>
    <w:rsid w:val="00A4775F"/>
    <w:rsid w:val="00A71A18"/>
    <w:rsid w:val="00AB4022"/>
    <w:rsid w:val="00B13F24"/>
    <w:rsid w:val="00DE04DA"/>
    <w:rsid w:val="00E0667B"/>
    <w:rsid w:val="00E226A3"/>
    <w:rsid w:val="00E658A8"/>
    <w:rsid w:val="00EC15F6"/>
    <w:rsid w:val="00F14D9A"/>
    <w:rsid w:val="00F43DDD"/>
    <w:rsid w:val="00F7654E"/>
    <w:rsid w:val="00FA50D3"/>
    <w:rsid w:val="00FD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9BDCF"/>
  <w15:chartTrackingRefBased/>
  <w15:docId w15:val="{37B15CDC-8B03-4981-B987-36665AD2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54104A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over-sent">
    <w:name w:val="hover-sent"/>
    <w:basedOn w:val="a0"/>
    <w:rsid w:val="00897925"/>
  </w:style>
  <w:style w:type="character" w:customStyle="1" w:styleId="40">
    <w:name w:val="标题 4 字符"/>
    <w:basedOn w:val="a0"/>
    <w:link w:val="4"/>
    <w:uiPriority w:val="9"/>
    <w:rsid w:val="0054104A"/>
    <w:rPr>
      <w:rFonts w:ascii="宋体" w:eastAsia="宋体" w:hAnsi="宋体" w:cs="宋体"/>
      <w:b/>
      <w:bCs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4104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71A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71A1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71A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71A18"/>
    <w:rPr>
      <w:sz w:val="18"/>
      <w:szCs w:val="18"/>
    </w:rPr>
  </w:style>
  <w:style w:type="table" w:styleId="a8">
    <w:name w:val="Table Grid"/>
    <w:basedOn w:val="a1"/>
    <w:uiPriority w:val="39"/>
    <w:rsid w:val="00A4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ll">
    <w:name w:val="null"/>
    <w:basedOn w:val="a0"/>
    <w:rsid w:val="002B2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3866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205</Words>
  <Characters>1173</Characters>
  <Application>Microsoft Office Word</Application>
  <DocSecurity>0</DocSecurity>
  <Lines>9</Lines>
  <Paragraphs>2</Paragraphs>
  <ScaleCrop>false</ScaleCrop>
  <Company>HP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miao</dc:creator>
  <cp:keywords/>
  <dc:description/>
  <cp:lastModifiedBy>Microsoft Office User</cp:lastModifiedBy>
  <cp:revision>28</cp:revision>
  <dcterms:created xsi:type="dcterms:W3CDTF">2025-09-20T00:23:00Z</dcterms:created>
  <dcterms:modified xsi:type="dcterms:W3CDTF">2025-10-06T03:45:00Z</dcterms:modified>
</cp:coreProperties>
</file>