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04D" w:rsidRPr="0021104D" w:rsidRDefault="0021104D" w:rsidP="00A056DA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21104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AMB Express</w:t>
      </w:r>
    </w:p>
    <w:p w:rsidR="0021104D" w:rsidRDefault="0021104D" w:rsidP="00A056DA">
      <w:pPr>
        <w:jc w:val="center"/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</w:pPr>
    </w:p>
    <w:p w:rsidR="00A056DA" w:rsidRPr="00A056DA" w:rsidRDefault="00C95903" w:rsidP="00A056DA">
      <w:pPr>
        <w:jc w:val="center"/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>Additional file</w:t>
      </w:r>
    </w:p>
    <w:p w:rsidR="00CE7C92" w:rsidRPr="00A056DA" w:rsidRDefault="00CE7C92" w:rsidP="00A056DA">
      <w:pPr>
        <w:spacing w:line="360" w:lineRule="auto"/>
        <w:rPr>
          <w:rFonts w:ascii="Times New Roman" w:hAnsi="Times New Roman" w:cs="Times New Roman"/>
          <w:b/>
          <w:bCs/>
        </w:rPr>
      </w:pPr>
    </w:p>
    <w:p w:rsidR="00F37E49" w:rsidRPr="00F37E49" w:rsidRDefault="00F37E49" w:rsidP="00F37E49">
      <w:pPr>
        <w:jc w:val="center"/>
        <w:rPr>
          <w:rFonts w:ascii="Times New Roman" w:hAnsi="Times New Roman" w:cs="Times New Roman"/>
          <w:b/>
          <w:bCs/>
        </w:rPr>
      </w:pPr>
      <w:r w:rsidRPr="00F37E49">
        <w:rPr>
          <w:rFonts w:ascii="Times New Roman" w:hAnsi="Times New Roman" w:cs="Times New Roman"/>
          <w:b/>
          <w:bCs/>
        </w:rPr>
        <w:t xml:space="preserve">High-level fed-batch fermentative expression of an engineered </w:t>
      </w:r>
      <w:r w:rsidRPr="00F37E49">
        <w:rPr>
          <w:rFonts w:ascii="Times New Roman" w:hAnsi="Times New Roman" w:cs="Times New Roman"/>
          <w:b/>
          <w:bCs/>
          <w:i/>
        </w:rPr>
        <w:t>Staphylococcal</w:t>
      </w:r>
      <w:r w:rsidRPr="00F37E49">
        <w:rPr>
          <w:rFonts w:ascii="Times New Roman" w:hAnsi="Times New Roman" w:cs="Times New Roman"/>
          <w:b/>
          <w:bCs/>
        </w:rPr>
        <w:t xml:space="preserve"> Protein A based ligand in </w:t>
      </w:r>
      <w:r w:rsidRPr="00F37E49">
        <w:rPr>
          <w:rFonts w:ascii="Times New Roman" w:hAnsi="Times New Roman" w:cs="Times New Roman"/>
          <w:b/>
          <w:bCs/>
          <w:i/>
        </w:rPr>
        <w:t>E. coli</w:t>
      </w:r>
      <w:r w:rsidRPr="00F37E49">
        <w:rPr>
          <w:rFonts w:ascii="Times New Roman" w:hAnsi="Times New Roman" w:cs="Times New Roman"/>
          <w:b/>
          <w:bCs/>
        </w:rPr>
        <w:t>: Purification and characterization</w:t>
      </w:r>
    </w:p>
    <w:p w:rsidR="00F37E49" w:rsidRPr="00F37E49" w:rsidRDefault="00F37E49" w:rsidP="00F37E49">
      <w:pPr>
        <w:rPr>
          <w:rFonts w:ascii="Times New Roman" w:hAnsi="Times New Roman" w:cs="Times New Roman"/>
          <w:b/>
          <w:bCs/>
        </w:rPr>
      </w:pPr>
    </w:p>
    <w:p w:rsidR="00F37E49" w:rsidRPr="00F37E49" w:rsidRDefault="00F37E49" w:rsidP="00F37E49">
      <w:pPr>
        <w:jc w:val="center"/>
        <w:rPr>
          <w:rFonts w:ascii="Times New Roman" w:hAnsi="Times New Roman" w:cs="Times New Roman"/>
          <w:bCs/>
        </w:rPr>
      </w:pPr>
      <w:r w:rsidRPr="00F37E49">
        <w:rPr>
          <w:rFonts w:ascii="Times New Roman" w:hAnsi="Times New Roman" w:cs="Times New Roman"/>
          <w:bCs/>
        </w:rPr>
        <w:t>Martin Kangwa</w:t>
      </w:r>
      <w:r w:rsidRPr="00F37E49">
        <w:rPr>
          <w:rFonts w:ascii="Times New Roman" w:hAnsi="Times New Roman" w:cs="Times New Roman"/>
          <w:bCs/>
          <w:vertAlign w:val="superscript"/>
        </w:rPr>
        <w:t>1</w:t>
      </w:r>
      <w:r w:rsidRPr="00F37E49">
        <w:rPr>
          <w:rFonts w:ascii="Times New Roman" w:hAnsi="Times New Roman" w:cs="Times New Roman"/>
          <w:bCs/>
        </w:rPr>
        <w:t xml:space="preserve">, </w:t>
      </w:r>
      <w:proofErr w:type="spellStart"/>
      <w:r w:rsidRPr="00F37E49">
        <w:rPr>
          <w:rFonts w:ascii="Times New Roman" w:hAnsi="Times New Roman" w:cs="Times New Roman"/>
          <w:bCs/>
        </w:rPr>
        <w:t>Vikas</w:t>
      </w:r>
      <w:proofErr w:type="spellEnd"/>
      <w:r w:rsidRPr="00F37E49">
        <w:rPr>
          <w:rFonts w:ascii="Times New Roman" w:hAnsi="Times New Roman" w:cs="Times New Roman"/>
          <w:bCs/>
        </w:rPr>
        <w:t xml:space="preserve"> Yelemane</w:t>
      </w:r>
      <w:r w:rsidRPr="00F37E49">
        <w:rPr>
          <w:rFonts w:ascii="Times New Roman" w:hAnsi="Times New Roman" w:cs="Times New Roman"/>
          <w:bCs/>
          <w:vertAlign w:val="superscript"/>
        </w:rPr>
        <w:t>1</w:t>
      </w:r>
      <w:r w:rsidRPr="00F37E49">
        <w:rPr>
          <w:rFonts w:ascii="Times New Roman" w:hAnsi="Times New Roman" w:cs="Times New Roman"/>
          <w:bCs/>
        </w:rPr>
        <w:t xml:space="preserve">, </w:t>
      </w:r>
      <w:proofErr w:type="spellStart"/>
      <w:r w:rsidRPr="00F37E49">
        <w:rPr>
          <w:rFonts w:ascii="Times New Roman" w:hAnsi="Times New Roman" w:cs="Times New Roman"/>
          <w:bCs/>
        </w:rPr>
        <w:t>Ayse</w:t>
      </w:r>
      <w:proofErr w:type="spellEnd"/>
      <w:r w:rsidRPr="00F37E49">
        <w:rPr>
          <w:rFonts w:ascii="Times New Roman" w:hAnsi="Times New Roman" w:cs="Times New Roman"/>
          <w:bCs/>
        </w:rPr>
        <w:t xml:space="preserve"> </w:t>
      </w:r>
      <w:proofErr w:type="spellStart"/>
      <w:r w:rsidRPr="00F37E49">
        <w:rPr>
          <w:rFonts w:ascii="Times New Roman" w:hAnsi="Times New Roman" w:cs="Times New Roman"/>
          <w:bCs/>
        </w:rPr>
        <w:t>Nur</w:t>
      </w:r>
      <w:proofErr w:type="spellEnd"/>
      <w:r w:rsidRPr="00F37E49">
        <w:rPr>
          <w:rFonts w:ascii="Times New Roman" w:hAnsi="Times New Roman" w:cs="Times New Roman"/>
          <w:bCs/>
        </w:rPr>
        <w:t xml:space="preserve"> Polat</w:t>
      </w:r>
      <w:r w:rsidRPr="00F37E49">
        <w:rPr>
          <w:rFonts w:ascii="Times New Roman" w:hAnsi="Times New Roman" w:cs="Times New Roman"/>
          <w:bCs/>
          <w:vertAlign w:val="superscript"/>
        </w:rPr>
        <w:t>1</w:t>
      </w:r>
      <w:r w:rsidRPr="00F37E49">
        <w:rPr>
          <w:rFonts w:ascii="Times New Roman" w:hAnsi="Times New Roman" w:cs="Times New Roman"/>
          <w:bCs/>
        </w:rPr>
        <w:t xml:space="preserve">, Kanaka </w:t>
      </w:r>
      <w:proofErr w:type="spellStart"/>
      <w:r w:rsidRPr="00F37E49">
        <w:rPr>
          <w:rFonts w:ascii="Times New Roman" w:hAnsi="Times New Roman" w:cs="Times New Roman"/>
          <w:bCs/>
        </w:rPr>
        <w:t>Durga</w:t>
      </w:r>
      <w:proofErr w:type="spellEnd"/>
      <w:r w:rsidRPr="00F37E49">
        <w:rPr>
          <w:rFonts w:ascii="Times New Roman" w:hAnsi="Times New Roman" w:cs="Times New Roman"/>
          <w:bCs/>
        </w:rPr>
        <w:t xml:space="preserve"> Devi Gorrepati</w:t>
      </w:r>
      <w:r w:rsidRPr="00F37E49">
        <w:rPr>
          <w:rFonts w:ascii="Times New Roman" w:hAnsi="Times New Roman" w:cs="Times New Roman"/>
          <w:bCs/>
          <w:vertAlign w:val="superscript"/>
        </w:rPr>
        <w:t>1</w:t>
      </w:r>
      <w:r w:rsidRPr="00F37E49">
        <w:rPr>
          <w:rFonts w:ascii="Times New Roman" w:hAnsi="Times New Roman" w:cs="Times New Roman"/>
          <w:bCs/>
        </w:rPr>
        <w:t>, Mariano Grasselli</w:t>
      </w:r>
      <w:r w:rsidRPr="00F37E49">
        <w:rPr>
          <w:rFonts w:ascii="Times New Roman" w:hAnsi="Times New Roman" w:cs="Times New Roman"/>
          <w:bCs/>
          <w:vertAlign w:val="superscript"/>
        </w:rPr>
        <w:t>2</w:t>
      </w:r>
      <w:r w:rsidRPr="00F37E49">
        <w:rPr>
          <w:rFonts w:ascii="Times New Roman" w:hAnsi="Times New Roman" w:cs="Times New Roman"/>
          <w:bCs/>
        </w:rPr>
        <w:t>, and Marcelo Fernández-Lahore</w:t>
      </w:r>
      <w:r w:rsidRPr="00F37E49">
        <w:rPr>
          <w:rFonts w:ascii="Times New Roman" w:hAnsi="Times New Roman" w:cs="Times New Roman"/>
          <w:bCs/>
          <w:vertAlign w:val="superscript"/>
        </w:rPr>
        <w:t>1,</w:t>
      </w:r>
      <w:r w:rsidRPr="00F37E49">
        <w:rPr>
          <w:rFonts w:ascii="Times New Roman" w:hAnsi="Times New Roman" w:cs="Times New Roman"/>
          <w:bCs/>
        </w:rPr>
        <w:t>*</w:t>
      </w:r>
    </w:p>
    <w:p w:rsidR="00F37E49" w:rsidRPr="00F37E49" w:rsidRDefault="00F37E49" w:rsidP="00F37E49">
      <w:pPr>
        <w:rPr>
          <w:rFonts w:ascii="Times New Roman" w:hAnsi="Times New Roman" w:cs="Times New Roman"/>
          <w:bCs/>
          <w:vertAlign w:val="superscript"/>
        </w:rPr>
      </w:pPr>
    </w:p>
    <w:p w:rsidR="00F37E49" w:rsidRPr="00F37E49" w:rsidRDefault="00F37E49" w:rsidP="00F37E49">
      <w:pPr>
        <w:rPr>
          <w:rFonts w:ascii="Times New Roman" w:hAnsi="Times New Roman" w:cs="Times New Roman"/>
          <w:bCs/>
        </w:rPr>
      </w:pPr>
    </w:p>
    <w:p w:rsidR="00F37E49" w:rsidRPr="00F37E49" w:rsidRDefault="00F37E49" w:rsidP="00F37E49">
      <w:pPr>
        <w:jc w:val="both"/>
        <w:rPr>
          <w:rFonts w:ascii="Times New Roman" w:hAnsi="Times New Roman" w:cs="Times New Roman"/>
          <w:bCs/>
          <w:i/>
        </w:rPr>
      </w:pPr>
      <w:r w:rsidRPr="00F37E49">
        <w:rPr>
          <w:rFonts w:ascii="Times New Roman" w:hAnsi="Times New Roman" w:cs="Times New Roman"/>
          <w:bCs/>
          <w:vertAlign w:val="superscript"/>
        </w:rPr>
        <w:t>1</w:t>
      </w:r>
      <w:r w:rsidRPr="00F37E49">
        <w:rPr>
          <w:rFonts w:ascii="Times New Roman" w:hAnsi="Times New Roman" w:cs="Times New Roman"/>
          <w:bCs/>
          <w:i/>
        </w:rPr>
        <w:t>Downstream Bioprocessing Laboratory, Department of Life Sciences &amp; Chemistry, Jacobs University, Campus Ring 1, D-28759 Bremen, Germany.</w:t>
      </w:r>
    </w:p>
    <w:p w:rsidR="00F37E49" w:rsidRPr="00F37E49" w:rsidRDefault="00F37E49" w:rsidP="00F37E49">
      <w:pPr>
        <w:jc w:val="both"/>
        <w:rPr>
          <w:rFonts w:ascii="Times New Roman" w:hAnsi="Times New Roman" w:cs="Times New Roman"/>
          <w:bCs/>
        </w:rPr>
      </w:pPr>
      <w:proofErr w:type="gramStart"/>
      <w:r w:rsidRPr="00F37E49">
        <w:rPr>
          <w:rFonts w:ascii="Times New Roman" w:hAnsi="Times New Roman" w:cs="Times New Roman"/>
          <w:bCs/>
          <w:vertAlign w:val="superscript"/>
        </w:rPr>
        <w:t>2</w:t>
      </w:r>
      <w:r w:rsidRPr="00F37E49">
        <w:rPr>
          <w:rFonts w:ascii="Times New Roman" w:hAnsi="Times New Roman" w:cs="Times New Roman"/>
          <w:bCs/>
          <w:i/>
        </w:rPr>
        <w:t xml:space="preserve">Laboratorio de </w:t>
      </w:r>
      <w:proofErr w:type="spellStart"/>
      <w:r w:rsidRPr="00F37E49">
        <w:rPr>
          <w:rFonts w:ascii="Times New Roman" w:hAnsi="Times New Roman" w:cs="Times New Roman"/>
          <w:bCs/>
          <w:i/>
        </w:rPr>
        <w:t>Materiales</w:t>
      </w:r>
      <w:proofErr w:type="spellEnd"/>
      <w:r w:rsidRPr="00F37E49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Pr="00F37E49">
        <w:rPr>
          <w:rFonts w:ascii="Times New Roman" w:hAnsi="Times New Roman" w:cs="Times New Roman"/>
          <w:bCs/>
          <w:i/>
        </w:rPr>
        <w:t>Biotecnológicos</w:t>
      </w:r>
      <w:proofErr w:type="spellEnd"/>
      <w:r w:rsidRPr="00F37E49">
        <w:rPr>
          <w:rFonts w:ascii="Times New Roman" w:hAnsi="Times New Roman" w:cs="Times New Roman"/>
          <w:bCs/>
          <w:i/>
        </w:rPr>
        <w:t xml:space="preserve"> (</w:t>
      </w:r>
      <w:proofErr w:type="spellStart"/>
      <w:r w:rsidRPr="00F37E49">
        <w:rPr>
          <w:rFonts w:ascii="Times New Roman" w:hAnsi="Times New Roman" w:cs="Times New Roman"/>
          <w:bCs/>
          <w:i/>
        </w:rPr>
        <w:t>LaMaBio</w:t>
      </w:r>
      <w:proofErr w:type="spellEnd"/>
      <w:r w:rsidRPr="00F37E49">
        <w:rPr>
          <w:rFonts w:ascii="Times New Roman" w:hAnsi="Times New Roman" w:cs="Times New Roman"/>
          <w:bCs/>
          <w:i/>
        </w:rPr>
        <w:t xml:space="preserve">), Universidad Nacional de Quilmes-IMBICE (CONICET), Roque </w:t>
      </w:r>
      <w:proofErr w:type="spellStart"/>
      <w:r w:rsidRPr="00F37E49">
        <w:rPr>
          <w:rFonts w:ascii="Times New Roman" w:hAnsi="Times New Roman" w:cs="Times New Roman"/>
          <w:bCs/>
          <w:i/>
        </w:rPr>
        <w:t>Sáenz</w:t>
      </w:r>
      <w:proofErr w:type="spellEnd"/>
      <w:r w:rsidRPr="00F37E49">
        <w:rPr>
          <w:rFonts w:ascii="Times New Roman" w:hAnsi="Times New Roman" w:cs="Times New Roman"/>
          <w:bCs/>
          <w:i/>
        </w:rPr>
        <w:t xml:space="preserve"> Peña 352, B1876BXD, Bernal, Argentina.</w:t>
      </w:r>
      <w:proofErr w:type="gramEnd"/>
    </w:p>
    <w:p w:rsidR="009541A5" w:rsidRDefault="009541A5" w:rsidP="00F37E49">
      <w:pPr>
        <w:rPr>
          <w:rFonts w:ascii="Times New Roman" w:hAnsi="Times New Roman" w:cs="Times New Roman"/>
          <w:color w:val="00000A"/>
          <w:vertAlign w:val="superscript"/>
          <w:lang w:val="pt-BR"/>
        </w:rPr>
      </w:pPr>
    </w:p>
    <w:p w:rsidR="00F37E49" w:rsidRPr="009541A5" w:rsidRDefault="00B30642" w:rsidP="00F37E49">
      <w:pPr>
        <w:rPr>
          <w:rFonts w:ascii="Times New Roman" w:hAnsi="Times New Roman" w:cs="Times New Roman"/>
        </w:rPr>
      </w:pPr>
      <w:r w:rsidRPr="00A056DA">
        <w:rPr>
          <w:rFonts w:ascii="Times New Roman" w:hAnsi="Times New Roman" w:cs="Times New Roman"/>
          <w:color w:val="00000A"/>
          <w:vertAlign w:val="superscript"/>
          <w:lang w:val="pt-BR"/>
        </w:rPr>
        <w:t>*</w:t>
      </w:r>
      <w:r w:rsidRPr="009541A5">
        <w:rPr>
          <w:rFonts w:ascii="Times New Roman" w:hAnsi="Times New Roman" w:cs="Times New Roman"/>
          <w:color w:val="00000A"/>
          <w:lang w:val="pt-BR"/>
        </w:rPr>
        <w:t xml:space="preserve">Corresponding author: </w:t>
      </w:r>
      <w:r w:rsidR="00F37E49" w:rsidRPr="009541A5">
        <w:rPr>
          <w:rFonts w:ascii="Times New Roman" w:hAnsi="Times New Roman" w:cs="Times New Roman"/>
        </w:rPr>
        <w:t xml:space="preserve">Prof. </w:t>
      </w:r>
      <w:proofErr w:type="gramStart"/>
      <w:r w:rsidR="00F37E49" w:rsidRPr="009541A5">
        <w:rPr>
          <w:rFonts w:ascii="Times New Roman" w:hAnsi="Times New Roman" w:cs="Times New Roman"/>
        </w:rPr>
        <w:t xml:space="preserve">Dr. Marcelo </w:t>
      </w:r>
      <w:proofErr w:type="spellStart"/>
      <w:r w:rsidR="00F37E49" w:rsidRPr="009541A5">
        <w:rPr>
          <w:rFonts w:ascii="Times New Roman" w:hAnsi="Times New Roman" w:cs="Times New Roman"/>
        </w:rPr>
        <w:t>Fernández</w:t>
      </w:r>
      <w:proofErr w:type="spellEnd"/>
      <w:r w:rsidR="00F37E49" w:rsidRPr="009541A5">
        <w:rPr>
          <w:rFonts w:ascii="Times New Roman" w:hAnsi="Times New Roman" w:cs="Times New Roman"/>
        </w:rPr>
        <w:t>-Lahore</w:t>
      </w:r>
      <w:r w:rsidR="009541A5" w:rsidRPr="009541A5">
        <w:rPr>
          <w:rFonts w:ascii="Times New Roman" w:hAnsi="Times New Roman" w:cs="Times New Roman"/>
        </w:rPr>
        <w:t xml:space="preserve">, </w:t>
      </w:r>
      <w:r w:rsidR="009541A5">
        <w:rPr>
          <w:rFonts w:ascii="Times New Roman" w:hAnsi="Times New Roman" w:cs="Times New Roman"/>
        </w:rPr>
        <w:t xml:space="preserve">Downstream </w:t>
      </w:r>
      <w:proofErr w:type="spellStart"/>
      <w:r w:rsidR="00F37E49" w:rsidRPr="009541A5">
        <w:rPr>
          <w:rFonts w:ascii="Times New Roman" w:hAnsi="Times New Roman" w:cs="Times New Roman"/>
        </w:rPr>
        <w:t>BioProcessing</w:t>
      </w:r>
      <w:proofErr w:type="spellEnd"/>
      <w:r w:rsidR="00F37E49" w:rsidRPr="009541A5">
        <w:rPr>
          <w:rFonts w:ascii="Times New Roman" w:hAnsi="Times New Roman" w:cs="Times New Roman"/>
        </w:rPr>
        <w:t xml:space="preserve"> Laboratory</w:t>
      </w:r>
      <w:r w:rsidR="009541A5" w:rsidRPr="009541A5">
        <w:rPr>
          <w:rFonts w:ascii="Times New Roman" w:hAnsi="Times New Roman" w:cs="Times New Roman"/>
        </w:rPr>
        <w:t>, Department</w:t>
      </w:r>
      <w:r w:rsidR="00F37E49" w:rsidRPr="009541A5">
        <w:rPr>
          <w:rFonts w:ascii="Times New Roman" w:hAnsi="Times New Roman" w:cs="Times New Roman"/>
          <w:bCs/>
        </w:rPr>
        <w:t xml:space="preserve"> of Life Sciences &amp; Chemistry, </w:t>
      </w:r>
      <w:r w:rsidR="009541A5">
        <w:rPr>
          <w:rFonts w:ascii="Times New Roman" w:hAnsi="Times New Roman" w:cs="Times New Roman"/>
        </w:rPr>
        <w:t xml:space="preserve">Jacobs </w:t>
      </w:r>
      <w:r w:rsidR="00F37E49" w:rsidRPr="009541A5">
        <w:rPr>
          <w:rFonts w:ascii="Times New Roman" w:hAnsi="Times New Roman" w:cs="Times New Roman"/>
        </w:rPr>
        <w:t>University, Campus Ring 1</w:t>
      </w:r>
      <w:r w:rsidR="009541A5" w:rsidRPr="009541A5">
        <w:rPr>
          <w:rFonts w:ascii="Times New Roman" w:hAnsi="Times New Roman" w:cs="Times New Roman"/>
        </w:rPr>
        <w:t xml:space="preserve">, </w:t>
      </w:r>
      <w:r w:rsidR="009541A5">
        <w:rPr>
          <w:rFonts w:ascii="Times New Roman" w:hAnsi="Times New Roman" w:cs="Times New Roman"/>
        </w:rPr>
        <w:t>D</w:t>
      </w:r>
      <w:r w:rsidR="00F37E49" w:rsidRPr="009541A5">
        <w:rPr>
          <w:rFonts w:ascii="Times New Roman" w:hAnsi="Times New Roman" w:cs="Times New Roman"/>
        </w:rPr>
        <w:t>-28759 Bremen, Germany.</w:t>
      </w:r>
      <w:proofErr w:type="gramEnd"/>
      <w:r w:rsidR="00F37E49" w:rsidRPr="009541A5">
        <w:rPr>
          <w:rFonts w:ascii="Times New Roman" w:hAnsi="Times New Roman" w:cs="Times New Roman"/>
        </w:rPr>
        <w:t xml:space="preserve"> </w:t>
      </w:r>
      <w:r w:rsidR="009541A5">
        <w:rPr>
          <w:rFonts w:ascii="Times New Roman" w:hAnsi="Times New Roman" w:cs="Times New Roman"/>
        </w:rPr>
        <w:t xml:space="preserve">Phone: +49 421 200 </w:t>
      </w:r>
      <w:proofErr w:type="gramStart"/>
      <w:r w:rsidR="009541A5">
        <w:rPr>
          <w:rFonts w:ascii="Times New Roman" w:hAnsi="Times New Roman" w:cs="Times New Roman"/>
        </w:rPr>
        <w:t>3239,</w:t>
      </w:r>
      <w:proofErr w:type="gramEnd"/>
      <w:r w:rsidR="009541A5">
        <w:rPr>
          <w:rFonts w:ascii="Times New Roman" w:hAnsi="Times New Roman" w:cs="Times New Roman"/>
        </w:rPr>
        <w:t xml:space="preserve"> </w:t>
      </w:r>
      <w:r w:rsidR="00F37E49" w:rsidRPr="009541A5">
        <w:rPr>
          <w:rFonts w:ascii="Times New Roman" w:hAnsi="Times New Roman" w:cs="Times New Roman"/>
        </w:rPr>
        <w:t xml:space="preserve">Fax: +49 421 200 3600. </w:t>
      </w:r>
      <w:r w:rsidR="009541A5">
        <w:rPr>
          <w:rFonts w:ascii="Times New Roman" w:hAnsi="Times New Roman" w:cs="Times New Roman"/>
        </w:rPr>
        <w:t xml:space="preserve"> </w:t>
      </w:r>
      <w:proofErr w:type="spellStart"/>
      <w:r w:rsidR="00F37E49" w:rsidRPr="009541A5">
        <w:rPr>
          <w:rFonts w:ascii="Times New Roman" w:hAnsi="Times New Roman" w:cs="Times New Roman"/>
          <w:lang w:val="de-DE"/>
        </w:rPr>
        <w:t>E-mail</w:t>
      </w:r>
      <w:proofErr w:type="spellEnd"/>
      <w:r w:rsidR="00F37E49" w:rsidRPr="009541A5">
        <w:rPr>
          <w:rFonts w:ascii="Times New Roman" w:hAnsi="Times New Roman" w:cs="Times New Roman"/>
          <w:lang w:val="de-DE"/>
        </w:rPr>
        <w:t xml:space="preserve">: </w:t>
      </w:r>
      <w:hyperlink r:id="rId5" w:history="1">
        <w:r w:rsidR="00F37E49" w:rsidRPr="009541A5">
          <w:rPr>
            <w:rStyle w:val="Hyperlink"/>
            <w:rFonts w:ascii="Times New Roman" w:hAnsi="Times New Roman" w:cs="Times New Roman"/>
            <w:lang w:val="de-DE"/>
          </w:rPr>
          <w:t>m.fernandez-lahore@jacobs-university.de</w:t>
        </w:r>
      </w:hyperlink>
    </w:p>
    <w:p w:rsidR="00B30642" w:rsidRPr="00F37E49" w:rsidRDefault="00B30642" w:rsidP="00B30642">
      <w:pPr>
        <w:rPr>
          <w:rFonts w:ascii="Times New Roman" w:hAnsi="Times New Roman" w:cs="Times New Roman"/>
          <w:b/>
          <w:sz w:val="28"/>
          <w:szCs w:val="28"/>
          <w:lang w:val="de-DE"/>
        </w:rPr>
      </w:pPr>
    </w:p>
    <w:p w:rsidR="00B30642" w:rsidRPr="00F37E49" w:rsidRDefault="00B30642">
      <w:pPr>
        <w:rPr>
          <w:rFonts w:ascii="Times New Roman" w:hAnsi="Times New Roman" w:cs="Times New Roman"/>
          <w:b/>
          <w:sz w:val="28"/>
          <w:szCs w:val="28"/>
          <w:lang w:val="de-DE"/>
        </w:rPr>
      </w:pPr>
    </w:p>
    <w:p w:rsidR="00B30642" w:rsidRPr="00F37E49" w:rsidRDefault="00B30642">
      <w:pPr>
        <w:rPr>
          <w:rFonts w:ascii="Times New Roman" w:hAnsi="Times New Roman" w:cs="Times New Roman"/>
          <w:b/>
          <w:sz w:val="28"/>
          <w:szCs w:val="28"/>
          <w:lang w:val="de-DE"/>
        </w:rPr>
      </w:pPr>
    </w:p>
    <w:p w:rsidR="000C7ACA" w:rsidRPr="00A056DA" w:rsidRDefault="00DD243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Supplementary Figures 1 (S1</w:t>
      </w:r>
      <w:bookmarkStart w:id="0" w:name="_GoBack"/>
      <w:bookmarkEnd w:id="0"/>
      <w:r w:rsidR="00A056DA">
        <w:rPr>
          <w:rFonts w:ascii="Times New Roman" w:hAnsi="Times New Roman" w:cs="Times New Roman"/>
          <w:b/>
          <w:sz w:val="28"/>
          <w:szCs w:val="28"/>
        </w:rPr>
        <w:t>)</w:t>
      </w:r>
    </w:p>
    <w:p w:rsidR="00B56CA8" w:rsidRPr="00A056DA" w:rsidRDefault="00B56CA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B56CA8" w:rsidRPr="00A056DA" w:rsidTr="00B56CA8">
        <w:tc>
          <w:tcPr>
            <w:tcW w:w="8516" w:type="dxa"/>
          </w:tcPr>
          <w:p w:rsidR="00B56CA8" w:rsidRPr="00A056DA" w:rsidRDefault="00473D9E">
            <w:pPr>
              <w:rPr>
                <w:rFonts w:ascii="Times New Roman" w:hAnsi="Times New Roman" w:cs="Times New Roman"/>
              </w:rPr>
            </w:pPr>
            <w:r w:rsidRPr="00473D9E">
              <w:rPr>
                <w:rFonts w:ascii="Times New Roman" w:hAnsi="Times New Roman" w:cs="Times New Roman"/>
                <w:b/>
              </w:rPr>
              <w:t>ATG</w:t>
            </w:r>
            <w:r w:rsidRPr="00473D9E">
              <w:rPr>
                <w:rFonts w:ascii="Times New Roman" w:hAnsi="Times New Roman" w:cs="Times New Roman"/>
              </w:rPr>
              <w:t>CTGGCGGATAATAAATTTAACAAAGAACAGCAGAATGCGTTCTATGAAATCCTGCATCTGCCGAATCTGAACGAAGAACAGCGCAACGCGTTCATTCAGTCTCTGAAAGATGATCCGAGTCAGAGCGCCAATCTGCTGGCCGAAGCGAAAAAACTGAACGATGCGCAGGCCCCGAAAGTGGATAACAAATTTAATAAAGAACAGCAGAACGCCTTTTATGAAATTCTGCATCTGCCGAACCTGAATGAAGAACAGCGTAATGCCTTTATTCAGAGCCTGAAAGATGATCCGTCTCAGTCTGCAAACCTGCTGGCAGAAGCGAAAAAACTGAATGATGCGCAGGCGCCGAAAGGCGGCCATTGCCATTGCCAC</w:t>
            </w:r>
            <w:r w:rsidRPr="00473D9E">
              <w:rPr>
                <w:rFonts w:ascii="Times New Roman" w:hAnsi="Times New Roman" w:cs="Times New Roman"/>
                <w:highlight w:val="red"/>
              </w:rPr>
              <w:t>TAA</w:t>
            </w:r>
          </w:p>
        </w:tc>
      </w:tr>
    </w:tbl>
    <w:p w:rsidR="00B56CA8" w:rsidRPr="00A056DA" w:rsidRDefault="00A056DA" w:rsidP="00904B4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Figure S1</w:t>
      </w:r>
      <w:r w:rsidR="00904B47" w:rsidRPr="00A056DA">
        <w:rPr>
          <w:rFonts w:ascii="Times New Roman" w:hAnsi="Times New Roman" w:cs="Times New Roman"/>
          <w:b/>
        </w:rPr>
        <w:t xml:space="preserve"> </w:t>
      </w:r>
      <w:r w:rsidR="00497D5A" w:rsidRPr="00A056DA">
        <w:rPr>
          <w:rFonts w:ascii="Times New Roman" w:hAnsi="Times New Roman" w:cs="Times New Roman"/>
        </w:rPr>
        <w:t xml:space="preserve">DNA nucleotide sequence for </w:t>
      </w:r>
      <w:proofErr w:type="spellStart"/>
      <w:r w:rsidR="00473D9E">
        <w:rPr>
          <w:rFonts w:ascii="Times New Roman" w:hAnsi="Times New Roman" w:cs="Times New Roman"/>
        </w:rPr>
        <w:t>Avipure</w:t>
      </w:r>
      <w:proofErr w:type="spellEnd"/>
      <w:r w:rsidR="00497D5A" w:rsidRPr="00A056DA">
        <w:rPr>
          <w:rFonts w:ascii="Times New Roman" w:hAnsi="Times New Roman" w:cs="Times New Roman"/>
        </w:rPr>
        <w:t xml:space="preserve"> (underlined). Start codons </w:t>
      </w:r>
      <w:r w:rsidR="00473D9E">
        <w:rPr>
          <w:rFonts w:ascii="Times New Roman" w:hAnsi="Times New Roman" w:cs="Times New Roman"/>
        </w:rPr>
        <w:t xml:space="preserve">is </w:t>
      </w:r>
      <w:r w:rsidR="00497D5A" w:rsidRPr="00A056DA">
        <w:rPr>
          <w:rFonts w:ascii="Times New Roman" w:hAnsi="Times New Roman" w:cs="Times New Roman"/>
        </w:rPr>
        <w:t>indicated in bold. Stop codon is highlighted in red.</w:t>
      </w:r>
    </w:p>
    <w:p w:rsidR="00DA3A17" w:rsidRPr="00A056DA" w:rsidRDefault="00DA3A17" w:rsidP="00904B47">
      <w:pPr>
        <w:jc w:val="both"/>
        <w:rPr>
          <w:rFonts w:ascii="Times New Roman" w:hAnsi="Times New Roman" w:cs="Times New Roman"/>
        </w:rPr>
      </w:pPr>
    </w:p>
    <w:p w:rsidR="00DA3A17" w:rsidRPr="00A056DA" w:rsidRDefault="00DA3A17" w:rsidP="00904B47">
      <w:pPr>
        <w:jc w:val="both"/>
        <w:rPr>
          <w:rFonts w:ascii="Times New Roman" w:hAnsi="Times New Roman" w:cs="Times New Roman"/>
        </w:rPr>
      </w:pPr>
    </w:p>
    <w:p w:rsidR="00DA3A17" w:rsidRPr="00A056DA" w:rsidRDefault="00DA3A17" w:rsidP="00904B47">
      <w:pPr>
        <w:jc w:val="both"/>
        <w:rPr>
          <w:rFonts w:ascii="Times New Roman" w:hAnsi="Times New Roman" w:cs="Times New Roman"/>
        </w:rPr>
      </w:pPr>
    </w:p>
    <w:p w:rsidR="00DA3A17" w:rsidRPr="00A056DA" w:rsidRDefault="00DA3A17" w:rsidP="00904B47">
      <w:pPr>
        <w:jc w:val="both"/>
        <w:rPr>
          <w:rFonts w:ascii="Times New Roman" w:hAnsi="Times New Roman" w:cs="Times New Roman"/>
        </w:rPr>
      </w:pPr>
    </w:p>
    <w:p w:rsidR="00DA3A17" w:rsidRPr="00A056DA" w:rsidRDefault="00DA3A17" w:rsidP="00904B47">
      <w:pPr>
        <w:jc w:val="both"/>
        <w:rPr>
          <w:rFonts w:ascii="Times New Roman" w:hAnsi="Times New Roman" w:cs="Times New Roman"/>
        </w:rPr>
      </w:pPr>
    </w:p>
    <w:p w:rsidR="00DA3A17" w:rsidRPr="00A056DA" w:rsidRDefault="00DA3A17" w:rsidP="00904B47">
      <w:pPr>
        <w:jc w:val="both"/>
        <w:rPr>
          <w:rFonts w:ascii="Times New Roman" w:hAnsi="Times New Roman" w:cs="Times New Roman"/>
        </w:rPr>
      </w:pPr>
    </w:p>
    <w:p w:rsidR="00DA3A17" w:rsidRPr="00A056DA" w:rsidRDefault="00DA3A17" w:rsidP="00904B47">
      <w:pPr>
        <w:jc w:val="both"/>
        <w:rPr>
          <w:rFonts w:ascii="Times New Roman" w:hAnsi="Times New Roman" w:cs="Times New Roman"/>
        </w:rPr>
      </w:pPr>
    </w:p>
    <w:sectPr w:rsidR="00DA3A17" w:rsidRPr="00A056DA" w:rsidSect="00AB56DE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E9A"/>
    <w:rsid w:val="00042F57"/>
    <w:rsid w:val="000B0E9A"/>
    <w:rsid w:val="000C7ACA"/>
    <w:rsid w:val="00100E84"/>
    <w:rsid w:val="001D41E3"/>
    <w:rsid w:val="0021104D"/>
    <w:rsid w:val="00473D9E"/>
    <w:rsid w:val="00497D5A"/>
    <w:rsid w:val="004E5E97"/>
    <w:rsid w:val="006E7606"/>
    <w:rsid w:val="00904B47"/>
    <w:rsid w:val="009541A5"/>
    <w:rsid w:val="00A056DA"/>
    <w:rsid w:val="00AB56DE"/>
    <w:rsid w:val="00B30642"/>
    <w:rsid w:val="00B56CA8"/>
    <w:rsid w:val="00C95903"/>
    <w:rsid w:val="00CE7C92"/>
    <w:rsid w:val="00D00432"/>
    <w:rsid w:val="00DA3A17"/>
    <w:rsid w:val="00DB4434"/>
    <w:rsid w:val="00DD243B"/>
    <w:rsid w:val="00DD3B6F"/>
    <w:rsid w:val="00E80B88"/>
    <w:rsid w:val="00F14046"/>
    <w:rsid w:val="00F37E49"/>
    <w:rsid w:val="00F454DD"/>
    <w:rsid w:val="00F7499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6C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rnetLink">
    <w:name w:val="Internet Link"/>
    <w:uiPriority w:val="99"/>
    <w:rsid w:val="00B30642"/>
    <w:rPr>
      <w:rFonts w:cs="Times New Roman"/>
      <w:color w:val="0000FF"/>
      <w:u w:val="single"/>
      <w:lang w:val="uz-Cyrl-UZ" w:eastAsia="uz-Cyrl-UZ" w:bidi="uz-Cyrl-U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0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046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37E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6C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rnetLink">
    <w:name w:val="Internet Link"/>
    <w:uiPriority w:val="99"/>
    <w:rsid w:val="00B30642"/>
    <w:rPr>
      <w:rFonts w:cs="Times New Roman"/>
      <w:color w:val="0000FF"/>
      <w:u w:val="single"/>
      <w:lang w:val="uz-Cyrl-UZ" w:eastAsia="uz-Cyrl-UZ" w:bidi="uz-Cyrl-U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0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046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37E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4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.fernandez-lahore@jacobs-university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 Parachin</dc:creator>
  <cp:lastModifiedBy>Kangwa, Martin</cp:lastModifiedBy>
  <cp:revision>3</cp:revision>
  <dcterms:created xsi:type="dcterms:W3CDTF">2015-08-11T11:04:00Z</dcterms:created>
  <dcterms:modified xsi:type="dcterms:W3CDTF">2015-08-11T11:40:00Z</dcterms:modified>
</cp:coreProperties>
</file>