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F75" w:rsidRDefault="006B5A83">
      <w:r>
        <w:rPr>
          <w:noProof/>
        </w:rPr>
        <w:drawing>
          <wp:inline distT="0" distB="0" distL="0" distR="0">
            <wp:extent cx="5130800" cy="38290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30800" cy="3829050"/>
                    </a:xfrm>
                    <a:prstGeom prst="rect">
                      <a:avLst/>
                    </a:prstGeom>
                    <a:noFill/>
                    <a:ln>
                      <a:noFill/>
                    </a:ln>
                  </pic:spPr>
                </pic:pic>
              </a:graphicData>
            </a:graphic>
          </wp:inline>
        </w:drawing>
      </w:r>
    </w:p>
    <w:p w:rsidR="006B5A83" w:rsidRDefault="006B5A83">
      <w:r>
        <w:rPr>
          <w:rFonts w:hint="eastAsia"/>
        </w:rPr>
        <w:t xml:space="preserve">Figure S1. The </w:t>
      </w:r>
      <w:r>
        <w:t>aggregated particles after normal dilution by dynamic light scattering. The protein samples immediately after normal dilution were diluted 100 times with PBS before sent for dynamic light scattering measurement. The results indicated there were numerous particles of several hundreds of nanometer in diameter.</w:t>
      </w:r>
    </w:p>
    <w:p w:rsidR="006B5A83" w:rsidRDefault="006B5A83">
      <w:r w:rsidRPr="006B5A83">
        <w:rPr>
          <w:noProof/>
        </w:rPr>
        <w:drawing>
          <wp:inline distT="0" distB="0" distL="0" distR="0">
            <wp:extent cx="3733800" cy="3733800"/>
            <wp:effectExtent l="0" t="0" r="0" b="0"/>
            <wp:docPr id="2" name="图片 2" descr="D:\东南大学\东南大学实验室\赵峰峰小肽\zhaofengfeng 20151105\zhaofengfeng 1-80000.0V-120000X-1848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东南大学\东南大学实验室\赵峰峰小肽\zhaofengfeng 20151105\zhaofengfeng 1-80000.0V-120000X-18486.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33800" cy="3733800"/>
                    </a:xfrm>
                    <a:prstGeom prst="rect">
                      <a:avLst/>
                    </a:prstGeom>
                    <a:noFill/>
                    <a:ln>
                      <a:noFill/>
                    </a:ln>
                  </pic:spPr>
                </pic:pic>
              </a:graphicData>
            </a:graphic>
          </wp:inline>
        </w:drawing>
      </w:r>
      <w:bookmarkStart w:id="0" w:name="_GoBack"/>
      <w:bookmarkEnd w:id="0"/>
    </w:p>
    <w:p w:rsidR="006B5A83" w:rsidRDefault="006B5A83">
      <w:pPr>
        <w:rPr>
          <w:rFonts w:hint="eastAsia"/>
        </w:rPr>
      </w:pPr>
      <w:r>
        <w:rPr>
          <w:rFonts w:hint="eastAsia"/>
        </w:rPr>
        <w:t xml:space="preserve">Figure S2. </w:t>
      </w:r>
      <w:r>
        <w:t>The aggregates after normal dilution by TEM.</w:t>
      </w:r>
      <w:r>
        <w:t xml:space="preserve"> </w:t>
      </w:r>
    </w:p>
    <w:sectPr w:rsidR="006B5A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C8B" w:rsidRDefault="00427C8B" w:rsidP="006B5A83">
      <w:r>
        <w:separator/>
      </w:r>
    </w:p>
  </w:endnote>
  <w:endnote w:type="continuationSeparator" w:id="0">
    <w:p w:rsidR="00427C8B" w:rsidRDefault="00427C8B" w:rsidP="006B5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C8B" w:rsidRDefault="00427C8B" w:rsidP="006B5A83">
      <w:r>
        <w:separator/>
      </w:r>
    </w:p>
  </w:footnote>
  <w:footnote w:type="continuationSeparator" w:id="0">
    <w:p w:rsidR="00427C8B" w:rsidRDefault="00427C8B" w:rsidP="006B5A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9C7"/>
    <w:rsid w:val="00291A28"/>
    <w:rsid w:val="00427C8B"/>
    <w:rsid w:val="006B5A83"/>
    <w:rsid w:val="008449C7"/>
    <w:rsid w:val="008D3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576338-70BD-4342-92E5-BF517B21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B5A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B5A83"/>
    <w:rPr>
      <w:sz w:val="18"/>
      <w:szCs w:val="18"/>
    </w:rPr>
  </w:style>
  <w:style w:type="paragraph" w:styleId="a4">
    <w:name w:val="footer"/>
    <w:basedOn w:val="a"/>
    <w:link w:val="Char0"/>
    <w:uiPriority w:val="99"/>
    <w:unhideWhenUsed/>
    <w:rsid w:val="006B5A83"/>
    <w:pPr>
      <w:tabs>
        <w:tab w:val="center" w:pos="4153"/>
        <w:tab w:val="right" w:pos="8306"/>
      </w:tabs>
      <w:snapToGrid w:val="0"/>
      <w:jc w:val="left"/>
    </w:pPr>
    <w:rPr>
      <w:sz w:val="18"/>
      <w:szCs w:val="18"/>
    </w:rPr>
  </w:style>
  <w:style w:type="character" w:customStyle="1" w:styleId="Char0">
    <w:name w:val="页脚 Char"/>
    <w:basedOn w:val="a0"/>
    <w:link w:val="a4"/>
    <w:uiPriority w:val="99"/>
    <w:rsid w:val="006B5A8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bobo</dc:creator>
  <cp:keywords/>
  <dc:description/>
  <cp:lastModifiedBy>bobo</cp:lastModifiedBy>
  <cp:revision>2</cp:revision>
  <dcterms:created xsi:type="dcterms:W3CDTF">2016-09-05T14:31:00Z</dcterms:created>
  <dcterms:modified xsi:type="dcterms:W3CDTF">2016-09-05T14:42:00Z</dcterms:modified>
</cp:coreProperties>
</file>