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CD2" w:rsidRPr="00B82F89" w:rsidRDefault="00E27934" w:rsidP="00E27934">
      <w:pPr>
        <w:bidi w:val="0"/>
        <w:rPr>
          <w:rFonts w:ascii="Times New Roman" w:hAnsi="Times New Roman" w:cs="Times New Roman"/>
          <w:sz w:val="24"/>
          <w:szCs w:val="24"/>
        </w:rPr>
      </w:pPr>
      <w:r w:rsidRPr="00B82F8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D548D6" wp14:editId="1B57FE87">
            <wp:extent cx="5274310" cy="2171775"/>
            <wp:effectExtent l="0" t="0" r="2540" b="0"/>
            <wp:docPr id="1" name="Picture 1" descr="C:\Users\osalama\Downloads\chromatogram myrrh total o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salama\Downloads\chromatogram myrrh total oi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F89" w:rsidRPr="00B82F89" w:rsidRDefault="00B82F89" w:rsidP="00E27934">
      <w:pPr>
        <w:bidi w:val="0"/>
        <w:rPr>
          <w:rFonts w:ascii="Times New Roman" w:hAnsi="Times New Roman" w:cs="Times New Roman"/>
          <w:sz w:val="24"/>
          <w:szCs w:val="24"/>
        </w:rPr>
      </w:pPr>
      <w:r w:rsidRPr="00B82F89">
        <w:rPr>
          <w:rFonts w:ascii="Times New Roman" w:hAnsi="Times New Roman" w:cs="Times New Roman"/>
          <w:sz w:val="24"/>
          <w:szCs w:val="24"/>
        </w:rPr>
        <w:t>Fig</w:t>
      </w:r>
      <w:r w:rsidR="00463CCC">
        <w:rPr>
          <w:rFonts w:ascii="Times New Roman" w:hAnsi="Times New Roman" w:cs="Times New Roman"/>
          <w:sz w:val="24"/>
          <w:szCs w:val="24"/>
        </w:rPr>
        <w:t xml:space="preserve"> S1</w:t>
      </w:r>
      <w:r w:rsidRPr="00B82F89">
        <w:rPr>
          <w:rFonts w:ascii="Times New Roman" w:hAnsi="Times New Roman" w:cs="Times New Roman"/>
          <w:sz w:val="24"/>
          <w:szCs w:val="24"/>
        </w:rPr>
        <w:t>: GC/MS chromatogram of Myrrh hexane extract</w:t>
      </w:r>
    </w:p>
    <w:p w:rsidR="00B82F89" w:rsidRPr="00B82F89" w:rsidRDefault="00B82F89">
      <w:pPr>
        <w:bidi w:val="0"/>
        <w:rPr>
          <w:rFonts w:ascii="Times New Roman" w:hAnsi="Times New Roman" w:cs="Times New Roman"/>
          <w:sz w:val="24"/>
          <w:szCs w:val="24"/>
        </w:rPr>
      </w:pPr>
      <w:r w:rsidRPr="00B82F89">
        <w:rPr>
          <w:rFonts w:ascii="Times New Roman" w:hAnsi="Times New Roman" w:cs="Times New Roman"/>
          <w:sz w:val="24"/>
          <w:szCs w:val="24"/>
        </w:rPr>
        <w:br w:type="page"/>
      </w:r>
    </w:p>
    <w:p w:rsidR="00E27934" w:rsidRPr="00B82F89" w:rsidRDefault="00B82F89" w:rsidP="00E27934">
      <w:pPr>
        <w:bidi w:val="0"/>
        <w:rPr>
          <w:rFonts w:ascii="Times New Roman" w:hAnsi="Times New Roman" w:cs="Times New Roman"/>
          <w:sz w:val="24"/>
          <w:szCs w:val="24"/>
        </w:rPr>
      </w:pPr>
      <w:r w:rsidRPr="00B82F8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CC5125" wp14:editId="4E51B296">
            <wp:extent cx="5274310" cy="2174143"/>
            <wp:effectExtent l="0" t="0" r="2540" b="0"/>
            <wp:docPr id="3" name="Picture 3" descr="C:\Users\osalama\Downloads\chromatogram myrrh 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salama\Downloads\chromatogram myrrh E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7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F89" w:rsidRPr="00B82F89" w:rsidRDefault="00B82F89" w:rsidP="00B82F89">
      <w:pPr>
        <w:bidi w:val="0"/>
        <w:rPr>
          <w:rFonts w:ascii="Times New Roman" w:hAnsi="Times New Roman" w:cs="Times New Roman"/>
          <w:sz w:val="24"/>
          <w:szCs w:val="24"/>
        </w:rPr>
      </w:pPr>
      <w:r w:rsidRPr="00B82F89">
        <w:rPr>
          <w:rFonts w:ascii="Times New Roman" w:hAnsi="Times New Roman" w:cs="Times New Roman"/>
          <w:sz w:val="24"/>
          <w:szCs w:val="24"/>
        </w:rPr>
        <w:t>Fig</w:t>
      </w:r>
      <w:r w:rsidR="00463CCC">
        <w:rPr>
          <w:rFonts w:ascii="Times New Roman" w:hAnsi="Times New Roman" w:cs="Times New Roman"/>
          <w:sz w:val="24"/>
          <w:szCs w:val="24"/>
        </w:rPr>
        <w:t xml:space="preserve"> S2</w:t>
      </w:r>
      <w:bookmarkStart w:id="0" w:name="_GoBack"/>
      <w:bookmarkEnd w:id="0"/>
      <w:r w:rsidRPr="00B82F89">
        <w:rPr>
          <w:rFonts w:ascii="Times New Roman" w:hAnsi="Times New Roman" w:cs="Times New Roman"/>
          <w:sz w:val="24"/>
          <w:szCs w:val="24"/>
        </w:rPr>
        <w:t>: GC/MS chromatogram of Myrrh essential oil</w:t>
      </w:r>
    </w:p>
    <w:sectPr w:rsidR="00B82F89" w:rsidRPr="00B82F89" w:rsidSect="00262C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934"/>
    <w:rsid w:val="00262CB6"/>
    <w:rsid w:val="00463CCC"/>
    <w:rsid w:val="00B82F89"/>
    <w:rsid w:val="00E27934"/>
    <w:rsid w:val="00FE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7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9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7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9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Osama Moustafa Mohamed Salama</dc:creator>
  <cp:lastModifiedBy>Osama Moustafa Mohamed Salama</cp:lastModifiedBy>
  <cp:revision>2</cp:revision>
  <dcterms:created xsi:type="dcterms:W3CDTF">2020-01-05T11:13:00Z</dcterms:created>
  <dcterms:modified xsi:type="dcterms:W3CDTF">2020-01-05T11:29:00Z</dcterms:modified>
</cp:coreProperties>
</file>