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E7B" w:rsidRDefault="00A22E7B">
      <w:pPr>
        <w:rPr>
          <w:lang w:val="en-US"/>
        </w:rPr>
      </w:pPr>
    </w:p>
    <w:p w:rsidR="00A22E7B" w:rsidRPr="002522B6" w:rsidRDefault="00A22E7B" w:rsidP="002522B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A16C0">
        <w:rPr>
          <w:rFonts w:ascii="Times New Roman" w:hAnsi="Times New Roman" w:cs="Times New Roman"/>
          <w:b/>
          <w:sz w:val="24"/>
          <w:szCs w:val="24"/>
          <w:lang w:val="en-US"/>
        </w:rPr>
        <w:t>Table 2S</w:t>
      </w:r>
    </w:p>
    <w:p w:rsidR="00A22E7B" w:rsidRDefault="00A22E7B" w:rsidP="00A22E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2E7B" w:rsidRDefault="00A22E7B" w:rsidP="00A22E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10856" w:type="dxa"/>
        <w:tblCellMar>
          <w:left w:w="70" w:type="dxa"/>
          <w:right w:w="70" w:type="dxa"/>
        </w:tblCellMar>
        <w:tblLook w:val="04A0"/>
      </w:tblPr>
      <w:tblGrid>
        <w:gridCol w:w="3050"/>
        <w:gridCol w:w="2642"/>
        <w:gridCol w:w="2594"/>
        <w:gridCol w:w="2570"/>
      </w:tblGrid>
      <w:tr w:rsidR="00A01D05" w:rsidRPr="00A01D05" w:rsidTr="00A01D05">
        <w:trPr>
          <w:trHeight w:val="451"/>
        </w:trPr>
        <w:tc>
          <w:tcPr>
            <w:tcW w:w="30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1D05" w:rsidRPr="00A01D05" w:rsidRDefault="00A01D05" w:rsidP="00A01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IgE-reactivity (median)</w:t>
            </w:r>
          </w:p>
        </w:tc>
        <w:tc>
          <w:tcPr>
            <w:tcW w:w="26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PA  (n=47)</w:t>
            </w:r>
          </w:p>
        </w:tc>
        <w:tc>
          <w:tcPr>
            <w:tcW w:w="25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PS (n=22)</w:t>
            </w:r>
          </w:p>
        </w:tc>
        <w:tc>
          <w:tcPr>
            <w:tcW w:w="25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C  (n=22)</w:t>
            </w:r>
          </w:p>
        </w:tc>
      </w:tr>
      <w:tr w:rsidR="00A01D05" w:rsidRPr="00A01D05" w:rsidTr="00A01D05">
        <w:trPr>
          <w:trHeight w:val="354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Total IgE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380.0 (3-1800) 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200.0 (13-4600)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17.5 (2-140)</w:t>
            </w:r>
          </w:p>
        </w:tc>
      </w:tr>
      <w:tr w:rsidR="00A01D05" w:rsidRPr="00A01D05" w:rsidTr="00A01D05">
        <w:trPr>
          <w:trHeight w:val="338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IgE peanut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64 (0.55-100)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2.45 kU/L (0.1-15)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  &lt;0.35 (0.0-0.05)</w:t>
            </w:r>
          </w:p>
        </w:tc>
      </w:tr>
      <w:tr w:rsidR="00A01D05" w:rsidRPr="00A01D05" w:rsidTr="00A01D05">
        <w:trPr>
          <w:trHeight w:val="338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IgE birch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6.1 (0.0-100)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25.0 kU/L (0.0-100)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  &lt;0.35 (0.0-0.24)</w:t>
            </w:r>
          </w:p>
        </w:tc>
      </w:tr>
      <w:tr w:rsidR="00A01D05" w:rsidRPr="00A01D05" w:rsidTr="00A01D05">
        <w:trPr>
          <w:trHeight w:val="338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IgE soy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1.4 (0.0-40)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0.36 kU/L (0-40)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 xml:space="preserve">   &lt;0.35 (0.0-0.14)</w:t>
            </w:r>
          </w:p>
        </w:tc>
      </w:tr>
      <w:tr w:rsidR="00A01D05" w:rsidRPr="00A01D05" w:rsidTr="00A01D05">
        <w:trPr>
          <w:trHeight w:val="338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rAra h 1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30.55 (0.0-138.71)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</w:tr>
      <w:tr w:rsidR="00A01D05" w:rsidRPr="00A01D05" w:rsidTr="00A01D05">
        <w:trPr>
          <w:trHeight w:val="338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D05" w:rsidRPr="00A01D05" w:rsidRDefault="00A01D05" w:rsidP="00A01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rAra h 2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10.75 (0.0-1117.58)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</w:tr>
      <w:tr w:rsidR="00A01D05" w:rsidRPr="00A01D05" w:rsidTr="00A01D05">
        <w:trPr>
          <w:trHeight w:val="338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D05" w:rsidRPr="00A01D05" w:rsidRDefault="00A01D05" w:rsidP="00A01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rAra h 3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5.38 (0.0-64.40)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</w:tr>
      <w:tr w:rsidR="00A01D05" w:rsidRPr="00A01D05" w:rsidTr="00A01D05">
        <w:trPr>
          <w:trHeight w:val="338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D05" w:rsidRPr="00A01D05" w:rsidRDefault="00997218" w:rsidP="00A01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</w:t>
            </w:r>
            <w:r w:rsidR="00A01D05" w:rsidRPr="00A01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Ara h 6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23.55 (1.21-178.24)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</w:tr>
      <w:tr w:rsidR="00A01D05" w:rsidRPr="00A01D05" w:rsidTr="00A01D05">
        <w:trPr>
          <w:trHeight w:val="338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D05" w:rsidRPr="00A01D05" w:rsidRDefault="00A01D05" w:rsidP="00A01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rAra h 8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1.60 (0.0-17.80)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</w:tr>
      <w:tr w:rsidR="00A01D05" w:rsidRPr="00A01D05" w:rsidTr="00A01D05">
        <w:trPr>
          <w:trHeight w:val="338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D05" w:rsidRPr="00A01D05" w:rsidRDefault="00A01D05" w:rsidP="00A01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rAra h 9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</w:tr>
      <w:tr w:rsidR="00A01D05" w:rsidRPr="00A01D05" w:rsidTr="00A01D05">
        <w:trPr>
          <w:trHeight w:val="338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D05" w:rsidRPr="00A01D05" w:rsidRDefault="00A01D05" w:rsidP="00A01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rGly m 4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1.11 (0.0-27.88)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</w:tr>
      <w:tr w:rsidR="00A01D05" w:rsidRPr="00A01D05" w:rsidTr="00A01D05">
        <w:trPr>
          <w:trHeight w:val="338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D05" w:rsidRPr="00A01D05" w:rsidRDefault="00E720CE" w:rsidP="00A01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</w:t>
            </w:r>
            <w:r w:rsidR="00A01D05" w:rsidRPr="00A01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Gly m 5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</w:tr>
      <w:tr w:rsidR="00A01D05" w:rsidRPr="00A01D05" w:rsidTr="00A01D05">
        <w:trPr>
          <w:trHeight w:val="338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D05" w:rsidRPr="00A01D05" w:rsidRDefault="00E720CE" w:rsidP="00A01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n</w:t>
            </w:r>
            <w:r w:rsidR="00A01D05" w:rsidRPr="00A01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Gly m 6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1.62 (0.0-53.60)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</w:tr>
      <w:tr w:rsidR="00A01D05" w:rsidRPr="00A01D05" w:rsidTr="00A01D05">
        <w:trPr>
          <w:trHeight w:val="451"/>
        </w:trPr>
        <w:tc>
          <w:tcPr>
            <w:tcW w:w="30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A01D05" w:rsidRPr="00A01D05" w:rsidRDefault="00A01D05" w:rsidP="00A01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rBet v 1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8.85 (0.0-100)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24.96 (0.0-168.42)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A01D05" w:rsidRPr="00A01D05" w:rsidRDefault="00A01D05" w:rsidP="00A0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A01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&lt;0.3</w:t>
            </w:r>
          </w:p>
        </w:tc>
      </w:tr>
    </w:tbl>
    <w:p w:rsidR="002522B6" w:rsidRDefault="002522B6" w:rsidP="002522B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22B6" w:rsidRDefault="002522B6">
      <w:pPr>
        <w:rPr>
          <w:lang w:val="en-US"/>
        </w:rPr>
      </w:pPr>
    </w:p>
    <w:p w:rsidR="002522B6" w:rsidRPr="00A01D05" w:rsidRDefault="002522B6" w:rsidP="002522B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A16C0">
        <w:rPr>
          <w:rFonts w:ascii="Times New Roman" w:hAnsi="Times New Roman" w:cs="Times New Roman"/>
          <w:b/>
          <w:sz w:val="24"/>
          <w:szCs w:val="24"/>
          <w:lang w:val="en-US"/>
        </w:rPr>
        <w:t>Table 2S.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1D05">
        <w:rPr>
          <w:rFonts w:ascii="Times New Roman" w:hAnsi="Times New Roman" w:cs="Times New Roman"/>
          <w:sz w:val="24"/>
          <w:szCs w:val="24"/>
          <w:lang w:val="en-US"/>
        </w:rPr>
        <w:t xml:space="preserve">The median (range) total </w:t>
      </w:r>
      <w:proofErr w:type="spellStart"/>
      <w:r w:rsidRPr="00A01D05">
        <w:rPr>
          <w:rFonts w:ascii="Times New Roman" w:hAnsi="Times New Roman" w:cs="Times New Roman"/>
          <w:sz w:val="24"/>
          <w:szCs w:val="24"/>
          <w:lang w:val="en-US"/>
        </w:rPr>
        <w:t>IgE</w:t>
      </w:r>
      <w:proofErr w:type="spellEnd"/>
      <w:r w:rsidRPr="00A01D05">
        <w:rPr>
          <w:rFonts w:ascii="Times New Roman" w:hAnsi="Times New Roman" w:cs="Times New Roman"/>
          <w:sz w:val="24"/>
          <w:szCs w:val="24"/>
          <w:lang w:val="en-US"/>
        </w:rPr>
        <w:t xml:space="preserve"> and specific </w:t>
      </w:r>
      <w:proofErr w:type="spellStart"/>
      <w:r w:rsidRPr="00A01D05">
        <w:rPr>
          <w:rFonts w:ascii="Times New Roman" w:hAnsi="Times New Roman" w:cs="Times New Roman"/>
          <w:sz w:val="24"/>
          <w:szCs w:val="24"/>
          <w:lang w:val="en-US"/>
        </w:rPr>
        <w:t>IgE</w:t>
      </w:r>
      <w:proofErr w:type="spellEnd"/>
      <w:r w:rsidRPr="00A01D05">
        <w:rPr>
          <w:rFonts w:ascii="Times New Roman" w:hAnsi="Times New Roman" w:cs="Times New Roman"/>
          <w:sz w:val="24"/>
          <w:szCs w:val="24"/>
          <w:lang w:val="en-US"/>
        </w:rPr>
        <w:t xml:space="preserve"> expressed in </w:t>
      </w:r>
      <w:proofErr w:type="spellStart"/>
      <w:r w:rsidRPr="00A01D05">
        <w:rPr>
          <w:rFonts w:ascii="Times New Roman" w:hAnsi="Times New Roman" w:cs="Times New Roman"/>
          <w:sz w:val="24"/>
          <w:szCs w:val="24"/>
          <w:lang w:val="en-US"/>
        </w:rPr>
        <w:t>kU</w:t>
      </w:r>
      <w:proofErr w:type="spellEnd"/>
      <w:r w:rsidRPr="00A01D05">
        <w:rPr>
          <w:rFonts w:ascii="Times New Roman" w:hAnsi="Times New Roman" w:cs="Times New Roman"/>
          <w:sz w:val="24"/>
          <w:szCs w:val="24"/>
          <w:lang w:val="en-US"/>
        </w:rPr>
        <w:t xml:space="preserve">/L. The median (range) for </w:t>
      </w:r>
      <w:proofErr w:type="spellStart"/>
      <w:r w:rsidRPr="00A01D05">
        <w:rPr>
          <w:rFonts w:ascii="Times New Roman" w:hAnsi="Times New Roman" w:cs="Times New Roman"/>
          <w:sz w:val="24"/>
          <w:szCs w:val="24"/>
          <w:lang w:val="en-US"/>
        </w:rPr>
        <w:t>rAra</w:t>
      </w:r>
      <w:proofErr w:type="spellEnd"/>
      <w:r w:rsidRPr="00A01D05">
        <w:rPr>
          <w:rFonts w:ascii="Times New Roman" w:hAnsi="Times New Roman" w:cs="Times New Roman"/>
          <w:sz w:val="24"/>
          <w:szCs w:val="24"/>
          <w:lang w:val="en-US"/>
        </w:rPr>
        <w:t xml:space="preserve"> h 1,2,3,6,8,9 which are the recombinant components for peanut, </w:t>
      </w:r>
      <w:proofErr w:type="spellStart"/>
      <w:r w:rsidRPr="00A01D05">
        <w:rPr>
          <w:rFonts w:ascii="Times New Roman" w:hAnsi="Times New Roman" w:cs="Times New Roman"/>
          <w:sz w:val="24"/>
          <w:szCs w:val="24"/>
          <w:lang w:val="en-US"/>
        </w:rPr>
        <w:t>rBet</w:t>
      </w:r>
      <w:proofErr w:type="spellEnd"/>
      <w:r w:rsidRPr="00A01D05">
        <w:rPr>
          <w:rFonts w:ascii="Times New Roman" w:hAnsi="Times New Roman" w:cs="Times New Roman"/>
          <w:sz w:val="24"/>
          <w:szCs w:val="24"/>
          <w:lang w:val="en-US"/>
        </w:rPr>
        <w:t xml:space="preserve"> v 1 for birch pollen and r Gly m 4, </w:t>
      </w:r>
      <w:proofErr w:type="spellStart"/>
      <w:r w:rsidRPr="00A01D05">
        <w:rPr>
          <w:rFonts w:ascii="Times New Roman" w:hAnsi="Times New Roman" w:cs="Times New Roman"/>
          <w:sz w:val="24"/>
          <w:szCs w:val="24"/>
          <w:lang w:val="en-US"/>
        </w:rPr>
        <w:t>nGly</w:t>
      </w:r>
      <w:proofErr w:type="spellEnd"/>
      <w:r w:rsidRPr="00A01D05">
        <w:rPr>
          <w:rFonts w:ascii="Times New Roman" w:hAnsi="Times New Roman" w:cs="Times New Roman"/>
          <w:sz w:val="24"/>
          <w:szCs w:val="24"/>
          <w:lang w:val="en-US"/>
        </w:rPr>
        <w:t xml:space="preserve"> m 5, </w:t>
      </w:r>
      <w:proofErr w:type="spellStart"/>
      <w:r w:rsidRPr="00A01D05">
        <w:rPr>
          <w:rFonts w:ascii="Times New Roman" w:hAnsi="Times New Roman" w:cs="Times New Roman"/>
          <w:sz w:val="24"/>
          <w:szCs w:val="24"/>
          <w:lang w:val="en-US"/>
        </w:rPr>
        <w:t>rGly</w:t>
      </w:r>
      <w:proofErr w:type="spellEnd"/>
      <w:r w:rsidRPr="00A01D05">
        <w:rPr>
          <w:rFonts w:ascii="Times New Roman" w:hAnsi="Times New Roman" w:cs="Times New Roman"/>
          <w:sz w:val="24"/>
          <w:szCs w:val="24"/>
          <w:lang w:val="en-US"/>
        </w:rPr>
        <w:t xml:space="preserve"> m 6 for soy are expressed in ISU (ISAC Standard Units).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1D05">
        <w:rPr>
          <w:rFonts w:ascii="Times New Roman" w:hAnsi="Times New Roman" w:cs="Times New Roman"/>
          <w:sz w:val="24"/>
          <w:szCs w:val="24"/>
          <w:lang w:val="en-US"/>
        </w:rPr>
        <w:t>(PA=</w:t>
      </w:r>
      <w:r w:rsidRPr="00256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92C47">
        <w:rPr>
          <w:rFonts w:ascii="Times New Roman" w:hAnsi="Times New Roman" w:cs="Times New Roman"/>
          <w:sz w:val="24"/>
          <w:szCs w:val="24"/>
          <w:lang w:val="en-US"/>
        </w:rPr>
        <w:t>patients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severe allergy to peanuts</w:t>
      </w:r>
      <w:r w:rsidRPr="00A01D05">
        <w:rPr>
          <w:rFonts w:ascii="Times New Roman" w:hAnsi="Times New Roman" w:cs="Times New Roman"/>
          <w:sz w:val="24"/>
          <w:szCs w:val="24"/>
          <w:lang w:val="en-US"/>
        </w:rPr>
        <w:t>, PS=peanut sensitized patients, C=healthy controls)</w:t>
      </w:r>
    </w:p>
    <w:p w:rsidR="002522B6" w:rsidRPr="00D3487A" w:rsidRDefault="002522B6">
      <w:pPr>
        <w:rPr>
          <w:lang w:val="en-US"/>
        </w:rPr>
      </w:pPr>
    </w:p>
    <w:sectPr w:rsidR="002522B6" w:rsidRPr="00D3487A" w:rsidSect="00EF2171">
      <w:pgSz w:w="11906" w:h="16838"/>
      <w:pgMar w:top="426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304"/>
  <w:hyphenationZone w:val="425"/>
  <w:characterSpacingControl w:val="doNotCompress"/>
  <w:compat/>
  <w:rsids>
    <w:rsidRoot w:val="002D37CE"/>
    <w:rsid w:val="000176F1"/>
    <w:rsid w:val="000A16C0"/>
    <w:rsid w:val="00172511"/>
    <w:rsid w:val="002522B6"/>
    <w:rsid w:val="00256E91"/>
    <w:rsid w:val="002D37CE"/>
    <w:rsid w:val="00692C47"/>
    <w:rsid w:val="00997218"/>
    <w:rsid w:val="009F2CC0"/>
    <w:rsid w:val="00A01D05"/>
    <w:rsid w:val="00A22E7B"/>
    <w:rsid w:val="00A5366D"/>
    <w:rsid w:val="00A55D14"/>
    <w:rsid w:val="00B345BC"/>
    <w:rsid w:val="00C53CB3"/>
    <w:rsid w:val="00D3487A"/>
    <w:rsid w:val="00D7449C"/>
    <w:rsid w:val="00E56C68"/>
    <w:rsid w:val="00E720CE"/>
    <w:rsid w:val="00EF2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5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37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7C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22E7B"/>
    <w:pPr>
      <w:widowControl w:val="0"/>
      <w:spacing w:after="0" w:line="240" w:lineRule="auto"/>
    </w:pPr>
    <w:rPr>
      <w:lang w:val="en-US"/>
    </w:rPr>
  </w:style>
  <w:style w:type="paragraph" w:customStyle="1" w:styleId="Mellanmrktrutnt21">
    <w:name w:val="Mellanmörkt rutnät 21"/>
    <w:qFormat/>
    <w:rsid w:val="00A22E7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Georgios</dc:creator>
  <cp:keywords/>
  <dc:description/>
  <cp:lastModifiedBy>escusana</cp:lastModifiedBy>
  <cp:revision>3</cp:revision>
  <dcterms:created xsi:type="dcterms:W3CDTF">2014-12-24T00:14:00Z</dcterms:created>
  <dcterms:modified xsi:type="dcterms:W3CDTF">2015-05-20T15:24:00Z</dcterms:modified>
</cp:coreProperties>
</file>