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160"/>
        <w:gridCol w:w="2160"/>
        <w:gridCol w:w="3505"/>
      </w:tblGrid>
      <w:tr w:rsidR="00E57830" w:rsidRPr="00731176" w:rsidTr="001F2A37">
        <w:tc>
          <w:tcPr>
            <w:tcW w:w="7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830" w:rsidRPr="00731176" w:rsidRDefault="00030602" w:rsidP="00E578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</w:t>
            </w:r>
            <w:r w:rsidR="00E978C6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ile</w:t>
            </w:r>
            <w:r w:rsidR="001F2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E57830"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E57830" w:rsidRPr="00731176">
              <w:rPr>
                <w:rFonts w:ascii="Arial" w:hAnsi="Arial" w:cs="Arial"/>
                <w:sz w:val="20"/>
                <w:szCs w:val="20"/>
              </w:rPr>
              <w:t xml:space="preserve">Individual Needle Length and Gauge by Group and </w:t>
            </w:r>
            <w:proofErr w:type="spellStart"/>
            <w:r w:rsidR="00E57830" w:rsidRPr="00731176">
              <w:rPr>
                <w:rFonts w:ascii="Arial" w:hAnsi="Arial" w:cs="Arial"/>
                <w:sz w:val="20"/>
                <w:szCs w:val="20"/>
              </w:rPr>
              <w:t>Sex</w:t>
            </w:r>
            <w:r w:rsidR="00E57830" w:rsidRPr="00731176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57830" w:rsidRPr="00731176" w:rsidTr="001F2A37"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:rsidR="00E57830" w:rsidRPr="00731176" w:rsidRDefault="00E57830" w:rsidP="00D31C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Needle length, mm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vAlign w:val="bottom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Gauge</w:t>
            </w:r>
          </w:p>
        </w:tc>
      </w:tr>
      <w:tr w:rsidR="00E57830" w:rsidRPr="00731176" w:rsidTr="001F2A37">
        <w:tc>
          <w:tcPr>
            <w:tcW w:w="7825" w:type="dxa"/>
            <w:gridSpan w:val="3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Low </w:t>
            </w:r>
            <w:proofErr w:type="spellStart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STMD</w:t>
            </w:r>
            <w:proofErr w:type="spellEnd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(&lt;15 mm; n=12)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7825" w:type="dxa"/>
            <w:gridSpan w:val="3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Moderate </w:t>
            </w:r>
            <w:proofErr w:type="spellStart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STMD</w:t>
            </w:r>
            <w:proofErr w:type="spellEnd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(15-20 mm; n=12)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731176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7D51D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7D51D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7825" w:type="dxa"/>
            <w:gridSpan w:val="3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</w:t>
            </w:r>
            <w:proofErr w:type="spellStart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>STMD</w:t>
            </w:r>
            <w:proofErr w:type="spellEnd"/>
            <w:r w:rsidRPr="00731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(&gt;20 mm; n=11)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2160" w:type="dxa"/>
            <w:tcBorders>
              <w:bottom w:val="single" w:sz="4" w:space="0" w:color="auto"/>
            </w:tcBorders>
          </w:tcPr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:rsidR="00E57830" w:rsidRPr="00731176" w:rsidRDefault="00E57830" w:rsidP="0073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1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57830" w:rsidRPr="00731176" w:rsidTr="001F2A37">
        <w:tc>
          <w:tcPr>
            <w:tcW w:w="78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830" w:rsidRPr="00731176" w:rsidRDefault="00E57830" w:rsidP="00D31CEA">
            <w:pPr>
              <w:rPr>
                <w:rFonts w:ascii="Arial" w:hAnsi="Arial" w:cs="Arial"/>
                <w:sz w:val="16"/>
                <w:szCs w:val="16"/>
              </w:rPr>
            </w:pPr>
            <w:r w:rsidRPr="00731176">
              <w:rPr>
                <w:rFonts w:ascii="Arial" w:hAnsi="Arial" w:cs="Arial"/>
                <w:sz w:val="16"/>
                <w:szCs w:val="16"/>
              </w:rPr>
              <w:t xml:space="preserve">F, female; M, male; </w:t>
            </w:r>
            <w:proofErr w:type="spellStart"/>
            <w:r w:rsidRPr="00731176">
              <w:rPr>
                <w:rFonts w:ascii="Arial" w:hAnsi="Arial" w:cs="Arial"/>
                <w:sz w:val="16"/>
                <w:szCs w:val="16"/>
              </w:rPr>
              <w:t>STMD</w:t>
            </w:r>
            <w:proofErr w:type="spellEnd"/>
            <w:r w:rsidRPr="00731176">
              <w:rPr>
                <w:rFonts w:ascii="Arial" w:hAnsi="Arial" w:cs="Arial"/>
                <w:sz w:val="16"/>
                <w:szCs w:val="16"/>
              </w:rPr>
              <w:t xml:space="preserve">, skin-to-muscle distance. </w:t>
            </w:r>
            <w:proofErr w:type="spellStart"/>
            <w:proofErr w:type="gramStart"/>
            <w:r w:rsidRPr="0073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731176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proofErr w:type="gramEnd"/>
            <w:r w:rsidRPr="00731176">
              <w:rPr>
                <w:rFonts w:ascii="Arial" w:hAnsi="Arial" w:cs="Arial"/>
                <w:sz w:val="16"/>
                <w:szCs w:val="16"/>
              </w:rPr>
              <w:t xml:space="preserve"> following syringes were available for the study: 10 mm × 26</w:t>
            </w:r>
            <w:r w:rsidR="00040B13">
              <w:rPr>
                <w:rFonts w:ascii="Arial" w:hAnsi="Arial" w:cs="Arial"/>
                <w:sz w:val="16"/>
                <w:szCs w:val="16"/>
              </w:rPr>
              <w:t xml:space="preserve"> gauge</w:t>
            </w:r>
            <w:r w:rsidRPr="00731176">
              <w:rPr>
                <w:rFonts w:ascii="Arial" w:hAnsi="Arial" w:cs="Arial"/>
                <w:sz w:val="16"/>
                <w:szCs w:val="16"/>
              </w:rPr>
              <w:t xml:space="preserve">, 12 mm × 26 </w:t>
            </w:r>
            <w:r w:rsidR="00040B13">
              <w:rPr>
                <w:rFonts w:ascii="Arial" w:hAnsi="Arial" w:cs="Arial"/>
                <w:sz w:val="16"/>
                <w:szCs w:val="16"/>
              </w:rPr>
              <w:t>gauge</w:t>
            </w:r>
            <w:r w:rsidRPr="00731176">
              <w:rPr>
                <w:rFonts w:ascii="Arial" w:hAnsi="Arial" w:cs="Arial"/>
                <w:sz w:val="16"/>
                <w:szCs w:val="16"/>
              </w:rPr>
              <w:t>, 16 mm × 25</w:t>
            </w:r>
            <w:r w:rsidR="00040B13">
              <w:rPr>
                <w:rFonts w:ascii="Arial" w:hAnsi="Arial" w:cs="Arial"/>
                <w:sz w:val="16"/>
                <w:szCs w:val="16"/>
              </w:rPr>
              <w:t xml:space="preserve"> gauge</w:t>
            </w:r>
            <w:r w:rsidRPr="00731176">
              <w:rPr>
                <w:rFonts w:ascii="Arial" w:hAnsi="Arial" w:cs="Arial"/>
                <w:sz w:val="16"/>
                <w:szCs w:val="16"/>
              </w:rPr>
              <w:t>, 20 mm × 27</w:t>
            </w:r>
            <w:r w:rsidR="00040B13">
              <w:rPr>
                <w:rFonts w:ascii="Arial" w:hAnsi="Arial" w:cs="Arial"/>
                <w:sz w:val="16"/>
                <w:szCs w:val="16"/>
              </w:rPr>
              <w:t xml:space="preserve"> gauge</w:t>
            </w:r>
            <w:r w:rsidRPr="00731176">
              <w:rPr>
                <w:rFonts w:ascii="Arial" w:hAnsi="Arial" w:cs="Arial"/>
                <w:sz w:val="16"/>
                <w:szCs w:val="16"/>
              </w:rPr>
              <w:t xml:space="preserve">, 25 mm × 23 </w:t>
            </w:r>
            <w:r w:rsidR="00040B13">
              <w:rPr>
                <w:rFonts w:ascii="Arial" w:hAnsi="Arial" w:cs="Arial"/>
                <w:sz w:val="16"/>
                <w:szCs w:val="16"/>
              </w:rPr>
              <w:t>gauge</w:t>
            </w:r>
            <w:r w:rsidRPr="00731176">
              <w:rPr>
                <w:rFonts w:ascii="Arial" w:hAnsi="Arial" w:cs="Arial"/>
                <w:sz w:val="16"/>
                <w:szCs w:val="16"/>
              </w:rPr>
              <w:t xml:space="preserve">, 30 mm × 23 </w:t>
            </w:r>
            <w:r w:rsidR="00040B13">
              <w:rPr>
                <w:rFonts w:ascii="Arial" w:hAnsi="Arial" w:cs="Arial"/>
                <w:sz w:val="16"/>
                <w:szCs w:val="16"/>
              </w:rPr>
              <w:t>gauge</w:t>
            </w:r>
            <w:r w:rsidRPr="00731176">
              <w:rPr>
                <w:rFonts w:ascii="Arial" w:hAnsi="Arial" w:cs="Arial"/>
                <w:sz w:val="16"/>
                <w:szCs w:val="16"/>
              </w:rPr>
              <w:t>, and 40 mm × 22</w:t>
            </w:r>
            <w:r w:rsidR="00040B13">
              <w:rPr>
                <w:rFonts w:ascii="Arial" w:hAnsi="Arial" w:cs="Arial"/>
                <w:sz w:val="16"/>
                <w:szCs w:val="16"/>
              </w:rPr>
              <w:t xml:space="preserve"> gauge</w:t>
            </w:r>
            <w:r w:rsidRPr="00731176">
              <w:rPr>
                <w:rFonts w:ascii="Arial" w:hAnsi="Arial" w:cs="Arial"/>
                <w:sz w:val="16"/>
                <w:szCs w:val="16"/>
              </w:rPr>
              <w:t>. No needle length beyond 40 mm was required for this study.</w:t>
            </w:r>
          </w:p>
          <w:p w:rsidR="00E57830" w:rsidRPr="00731176" w:rsidRDefault="00E57830" w:rsidP="00D31C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2A37" w:rsidRDefault="001F2A37">
      <w:pPr>
        <w:rPr>
          <w:rFonts w:ascii="Arial" w:hAnsi="Arial" w:cs="Arial"/>
          <w:sz w:val="20"/>
          <w:szCs w:val="20"/>
        </w:rPr>
      </w:pPr>
    </w:p>
    <w:p w:rsidR="004C69B6" w:rsidRPr="00731176" w:rsidRDefault="004C69B6">
      <w:pPr>
        <w:rPr>
          <w:rFonts w:ascii="Arial" w:hAnsi="Arial" w:cs="Arial"/>
          <w:sz w:val="20"/>
          <w:szCs w:val="20"/>
        </w:rPr>
      </w:pPr>
    </w:p>
    <w:sectPr w:rsidR="004C69B6" w:rsidRPr="00731176" w:rsidSect="00647A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6AC" w:rsidRDefault="00F116AC" w:rsidP="00F116AC">
      <w:pPr>
        <w:spacing w:after="0" w:line="240" w:lineRule="auto"/>
      </w:pPr>
      <w:r>
        <w:separator/>
      </w:r>
    </w:p>
  </w:endnote>
  <w:endnote w:type="continuationSeparator" w:id="0">
    <w:p w:rsidR="00F116AC" w:rsidRDefault="00F116AC" w:rsidP="00F1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6AC" w:rsidRDefault="00F116AC" w:rsidP="00F116AC">
      <w:pPr>
        <w:spacing w:after="0" w:line="240" w:lineRule="auto"/>
      </w:pPr>
      <w:r>
        <w:separator/>
      </w:r>
    </w:p>
  </w:footnote>
  <w:footnote w:type="continuationSeparator" w:id="0">
    <w:p w:rsidR="00F116AC" w:rsidRDefault="00F116AC" w:rsidP="00F1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6AC" w:rsidRPr="00731176" w:rsidRDefault="00A81A2A" w:rsidP="00F116AC">
    <w:pPr>
      <w:pStyle w:val="Header"/>
      <w:pBdr>
        <w:bottom w:val="double" w:sz="4" w:space="1" w:color="auto"/>
      </w:pBdr>
      <w:tabs>
        <w:tab w:val="clear" w:pos="4680"/>
        <w:tab w:val="clear" w:pos="9360"/>
        <w:tab w:val="center" w:pos="9090"/>
      </w:tabs>
      <w:rPr>
        <w:rFonts w:ascii="Arial" w:hAnsi="Arial" w:cs="Arial"/>
      </w:rPr>
    </w:pPr>
    <w:r>
      <w:rPr>
        <w:rFonts w:ascii="Arial" w:hAnsi="Arial" w:cs="Arial"/>
      </w:rPr>
      <w:t>Worm et al</w:t>
    </w:r>
    <w:r w:rsidR="00F116AC" w:rsidRPr="00731176">
      <w:rPr>
        <w:rFonts w:ascii="Arial" w:hAnsi="Arial" w:cs="Arial"/>
      </w:rPr>
      <w:tab/>
      <w:t xml:space="preserve"> </w:t>
    </w:r>
    <w:r w:rsidR="00647A5F" w:rsidRPr="00731176">
      <w:rPr>
        <w:rFonts w:ascii="Arial" w:hAnsi="Arial" w:cs="Arial"/>
      </w:rPr>
      <w:fldChar w:fldCharType="begin"/>
    </w:r>
    <w:r w:rsidR="00F116AC" w:rsidRPr="00731176">
      <w:rPr>
        <w:rFonts w:ascii="Arial" w:hAnsi="Arial" w:cs="Arial"/>
      </w:rPr>
      <w:instrText xml:space="preserve"> DATE \@ "M/d/yyyy" </w:instrText>
    </w:r>
    <w:r w:rsidR="00647A5F" w:rsidRPr="00731176">
      <w:rPr>
        <w:rFonts w:ascii="Arial" w:hAnsi="Arial" w:cs="Arial"/>
      </w:rPr>
      <w:fldChar w:fldCharType="separate"/>
    </w:r>
    <w:r w:rsidR="000E152B">
      <w:rPr>
        <w:rFonts w:ascii="Arial" w:hAnsi="Arial" w:cs="Arial"/>
        <w:noProof/>
      </w:rPr>
      <w:t>5/27/2020</w:t>
    </w:r>
    <w:r w:rsidR="00647A5F" w:rsidRPr="00731176">
      <w:rPr>
        <w:rFonts w:ascii="Arial" w:hAnsi="Arial" w:cs="Arial"/>
      </w:rPr>
      <w:fldChar w:fldCharType="end"/>
    </w:r>
    <w:r w:rsidR="00F116AC" w:rsidRPr="00731176">
      <w:rPr>
        <w:rFonts w:ascii="Arial" w:hAnsi="Arial" w:cs="Arial"/>
      </w:rPr>
      <w:br/>
    </w:r>
    <w:proofErr w:type="spellStart"/>
    <w:r w:rsidR="00F116AC" w:rsidRPr="00731176">
      <w:rPr>
        <w:rFonts w:ascii="Arial" w:hAnsi="Arial" w:cs="Arial"/>
      </w:rPr>
      <w:t>EpiPen</w:t>
    </w:r>
    <w:proofErr w:type="spellEnd"/>
    <w:r w:rsidR="00F116AC" w:rsidRPr="00731176">
      <w:rPr>
        <w:rFonts w:ascii="Arial" w:hAnsi="Arial" w:cs="Arial"/>
      </w:rPr>
      <w:t xml:space="preserve"> </w:t>
    </w:r>
    <w:r>
      <w:rPr>
        <w:rFonts w:ascii="Arial" w:hAnsi="Arial" w:cs="Arial"/>
      </w:rPr>
      <w:t>Auto-Injector and various skin-to-muscle distances</w:t>
    </w:r>
    <w:r w:rsidRPr="003D7645">
      <w:rPr>
        <w:rFonts w:ascii="Arial" w:hAnsi="Arial" w:cs="Arial"/>
      </w:rPr>
      <w:t xml:space="preserve"> </w:t>
    </w:r>
    <w:r w:rsidR="00F116AC" w:rsidRPr="00731176">
      <w:rPr>
        <w:rFonts w:ascii="Arial" w:hAnsi="Arial" w:cs="Arial"/>
      </w:rPr>
      <w:tab/>
      <w:t xml:space="preserve">Page </w:t>
    </w:r>
    <w:r w:rsidR="00647A5F" w:rsidRPr="00731176">
      <w:rPr>
        <w:rFonts w:ascii="Arial" w:hAnsi="Arial" w:cs="Arial"/>
      </w:rPr>
      <w:fldChar w:fldCharType="begin"/>
    </w:r>
    <w:r w:rsidR="00F116AC" w:rsidRPr="00731176">
      <w:rPr>
        <w:rFonts w:ascii="Arial" w:hAnsi="Arial" w:cs="Arial"/>
      </w:rPr>
      <w:instrText xml:space="preserve"> PAGE   \* MERGEFORMAT </w:instrText>
    </w:r>
    <w:r w:rsidR="00647A5F" w:rsidRPr="00731176">
      <w:rPr>
        <w:rFonts w:ascii="Arial" w:hAnsi="Arial" w:cs="Arial"/>
      </w:rPr>
      <w:fldChar w:fldCharType="separate"/>
    </w:r>
    <w:r w:rsidR="000E152B">
      <w:rPr>
        <w:rFonts w:ascii="Arial" w:hAnsi="Arial" w:cs="Arial"/>
        <w:noProof/>
      </w:rPr>
      <w:t>1</w:t>
    </w:r>
    <w:r w:rsidR="00647A5F" w:rsidRPr="00731176">
      <w:rPr>
        <w:rFonts w:ascii="Arial" w:hAnsi="Arial" w:cs="Arial"/>
      </w:rPr>
      <w:fldChar w:fldCharType="end"/>
    </w:r>
  </w:p>
  <w:p w:rsidR="00F116AC" w:rsidRDefault="00F116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116AC"/>
    <w:rsid w:val="00014135"/>
    <w:rsid w:val="00027292"/>
    <w:rsid w:val="00030602"/>
    <w:rsid w:val="00040B13"/>
    <w:rsid w:val="000B5B78"/>
    <w:rsid w:val="000E152B"/>
    <w:rsid w:val="001C78B2"/>
    <w:rsid w:val="001F2A37"/>
    <w:rsid w:val="001F4B0C"/>
    <w:rsid w:val="00213A67"/>
    <w:rsid w:val="0025740F"/>
    <w:rsid w:val="00286D8A"/>
    <w:rsid w:val="00364066"/>
    <w:rsid w:val="00375095"/>
    <w:rsid w:val="003C6BE3"/>
    <w:rsid w:val="003D7645"/>
    <w:rsid w:val="00442C00"/>
    <w:rsid w:val="0046591E"/>
    <w:rsid w:val="004C69B6"/>
    <w:rsid w:val="004E0BA7"/>
    <w:rsid w:val="005053E9"/>
    <w:rsid w:val="005C3B89"/>
    <w:rsid w:val="005C3D66"/>
    <w:rsid w:val="006209ED"/>
    <w:rsid w:val="00647421"/>
    <w:rsid w:val="00647A5F"/>
    <w:rsid w:val="0068013E"/>
    <w:rsid w:val="00731176"/>
    <w:rsid w:val="007C2027"/>
    <w:rsid w:val="007D51D0"/>
    <w:rsid w:val="007D5A7D"/>
    <w:rsid w:val="0086435C"/>
    <w:rsid w:val="008C3317"/>
    <w:rsid w:val="008C5731"/>
    <w:rsid w:val="00962BEB"/>
    <w:rsid w:val="00966276"/>
    <w:rsid w:val="009822B6"/>
    <w:rsid w:val="009E05C1"/>
    <w:rsid w:val="009F5AAA"/>
    <w:rsid w:val="00A417B3"/>
    <w:rsid w:val="00A81A2A"/>
    <w:rsid w:val="00A94714"/>
    <w:rsid w:val="00AD7241"/>
    <w:rsid w:val="00B35D49"/>
    <w:rsid w:val="00B36318"/>
    <w:rsid w:val="00B55812"/>
    <w:rsid w:val="00B70C91"/>
    <w:rsid w:val="00B86C92"/>
    <w:rsid w:val="00BD6EB5"/>
    <w:rsid w:val="00C703C5"/>
    <w:rsid w:val="00C766FA"/>
    <w:rsid w:val="00CC07B1"/>
    <w:rsid w:val="00D16ED6"/>
    <w:rsid w:val="00D31CEA"/>
    <w:rsid w:val="00D52A1A"/>
    <w:rsid w:val="00D62BA9"/>
    <w:rsid w:val="00DD08AC"/>
    <w:rsid w:val="00E32BA3"/>
    <w:rsid w:val="00E57830"/>
    <w:rsid w:val="00E978C6"/>
    <w:rsid w:val="00EA013C"/>
    <w:rsid w:val="00EE060A"/>
    <w:rsid w:val="00F116AC"/>
    <w:rsid w:val="00F835C0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6AC"/>
  </w:style>
  <w:style w:type="paragraph" w:styleId="Footer">
    <w:name w:val="footer"/>
    <w:basedOn w:val="Normal"/>
    <w:link w:val="FooterChar"/>
    <w:uiPriority w:val="99"/>
    <w:unhideWhenUsed/>
    <w:rsid w:val="00F11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6AC"/>
  </w:style>
  <w:style w:type="paragraph" w:styleId="BalloonText">
    <w:name w:val="Balloon Text"/>
    <w:basedOn w:val="Normal"/>
    <w:link w:val="BalloonTextChar"/>
    <w:uiPriority w:val="99"/>
    <w:semiHidden/>
    <w:unhideWhenUsed/>
    <w:rsid w:val="00F1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D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1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Rodeberg</dc:creator>
  <cp:keywords/>
  <dc:description/>
  <cp:lastModifiedBy>Jasmine H.</cp:lastModifiedBy>
  <cp:revision>5</cp:revision>
  <dcterms:created xsi:type="dcterms:W3CDTF">2020-05-06T20:31:00Z</dcterms:created>
  <dcterms:modified xsi:type="dcterms:W3CDTF">2020-05-27T03:21:00Z</dcterms:modified>
</cp:coreProperties>
</file>