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3F0" w:rsidRPr="00E94AB3" w:rsidRDefault="00491688" w:rsidP="00922C5D">
      <w:pPr>
        <w:spacing w:line="480" w:lineRule="auto"/>
        <w:rPr>
          <w:rFonts w:ascii="Times New Roman" w:eastAsia="SimHei" w:hAnsi="Times New Roman" w:cs="Times New Roman"/>
          <w:b/>
          <w:sz w:val="28"/>
          <w:szCs w:val="24"/>
        </w:rPr>
      </w:pPr>
      <w:r>
        <w:rPr>
          <w:rFonts w:ascii="Times New Roman" w:eastAsia="SimHei" w:hAnsi="Times New Roman" w:cs="Times New Roman"/>
          <w:b/>
          <w:sz w:val="28"/>
          <w:szCs w:val="24"/>
        </w:rPr>
        <w:t>Additional file 1</w:t>
      </w:r>
    </w:p>
    <w:p w:rsidR="00922C5D" w:rsidRPr="00E94AB3" w:rsidRDefault="00E7137D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t>Figure</w:t>
      </w:r>
      <w:r w:rsidR="00F72A82" w:rsidRPr="00E94AB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72A82" w:rsidRPr="00E94AB3">
        <w:rPr>
          <w:rFonts w:ascii="Times New Roman" w:hAnsi="Times New Roman" w:cs="Times New Roman" w:hint="eastAsia"/>
          <w:b/>
          <w:sz w:val="24"/>
          <w:szCs w:val="24"/>
        </w:rPr>
        <w:t xml:space="preserve">1 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Correlation of infiltrating eosinophils and total IgE in nasal tissues of </w:t>
      </w:r>
      <w:r w:rsidR="00DE0EA5" w:rsidRPr="00E94AB3">
        <w:rPr>
          <w:rFonts w:ascii="Times New Roman" w:hAnsi="Times New Roman" w:cs="Times New Roman"/>
          <w:sz w:val="24"/>
          <w:szCs w:val="24"/>
        </w:rPr>
        <w:t xml:space="preserve">patients with </w:t>
      </w:r>
      <w:r w:rsidR="00922C5D" w:rsidRPr="00E94AB3">
        <w:rPr>
          <w:rFonts w:ascii="Times New Roman" w:hAnsi="Times New Roman" w:cs="Times New Roman"/>
          <w:sz w:val="24"/>
          <w:szCs w:val="24"/>
        </w:rPr>
        <w:t>CRSwNP. The percentage of infiltrating eosinophils and concentrations of total IgE were assessed in nasal tissues of CRSwNP (n=17)</w:t>
      </w:r>
      <w:r w:rsidR="00DE0EA5" w:rsidRPr="00E94AB3">
        <w:rPr>
          <w:rFonts w:ascii="Times New Roman" w:hAnsi="Times New Roman" w:cs="Times New Roman"/>
          <w:sz w:val="24"/>
          <w:szCs w:val="24"/>
        </w:rPr>
        <w:t xml:space="preserve"> and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</w:t>
      </w:r>
      <w:r w:rsidR="00DE0EA5" w:rsidRPr="00E94AB3">
        <w:rPr>
          <w:rFonts w:ascii="Times New Roman" w:hAnsi="Times New Roman" w:cs="Times New Roman"/>
          <w:sz w:val="24"/>
          <w:szCs w:val="24"/>
        </w:rPr>
        <w:t>c</w:t>
      </w:r>
      <w:r w:rsidR="00922C5D" w:rsidRPr="00E94AB3">
        <w:rPr>
          <w:rFonts w:ascii="Times New Roman" w:hAnsi="Times New Roman" w:cs="Times New Roman"/>
          <w:sz w:val="24"/>
          <w:szCs w:val="24"/>
        </w:rPr>
        <w:t>orrelations were analyzed by Spearman correlation.</w:t>
      </w:r>
      <w:r w:rsidR="005A38DE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4D73" w:rsidRPr="00E94AB3">
        <w:rPr>
          <w:rFonts w:ascii="Times New Roman" w:hAnsi="Times New Roman" w:cs="Times New Roman"/>
          <w:sz w:val="24"/>
          <w:szCs w:val="24"/>
        </w:rPr>
        <w:t>CRSwNP: chronic r</w:t>
      </w:r>
      <w:r w:rsidR="005A38DE" w:rsidRPr="00E94AB3">
        <w:rPr>
          <w:rFonts w:ascii="Times New Roman" w:hAnsi="Times New Roman" w:cs="Times New Roman"/>
          <w:sz w:val="24"/>
          <w:szCs w:val="24"/>
        </w:rPr>
        <w:t>hinosinusitis with nasal polyps</w:t>
      </w:r>
      <w:r w:rsidR="005A38DE"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D833F0" w:rsidRPr="00E94AB3" w:rsidRDefault="00D833F0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3DD7" w:rsidRPr="00E94AB3" w:rsidRDefault="00A47050" w:rsidP="00F72A8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3528000" cy="2567643"/>
            <wp:effectExtent l="0" t="0" r="0" b="4445"/>
            <wp:docPr id="4" name="图片 4" descr="C:\Users\Administrator\Desktop\哮喘是否-重要\Figures\NEWNEW FIGS-2020.2.7\Figure-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哮喘是否-重要\Figures\NEWNEW FIGS-2020.2.7\Figure-S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00" cy="256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7A" w:rsidRPr="00E94AB3" w:rsidRDefault="0056137A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2C5D" w:rsidRPr="00E94AB3" w:rsidRDefault="00922C5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56137A" w:rsidRPr="00E94AB3" w:rsidRDefault="00E7137D" w:rsidP="00922C5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F72A82" w:rsidRPr="00E94AB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14730F" w:rsidRPr="00E94AB3">
        <w:rPr>
          <w:rFonts w:ascii="Times New Roman" w:hAnsi="Times New Roman" w:cs="Times New Roman" w:hint="eastAsia"/>
          <w:b/>
          <w:sz w:val="24"/>
          <w:szCs w:val="24"/>
        </w:rPr>
        <w:t>2</w:t>
      </w:r>
      <w:r w:rsidR="001B27D3" w:rsidRPr="00E94AB3">
        <w:rPr>
          <w:rFonts w:ascii="Times New Roman" w:hAnsi="Times New Roman" w:cs="Times New Roman"/>
          <w:b/>
          <w:sz w:val="24"/>
          <w:szCs w:val="24"/>
        </w:rPr>
        <w:t>:</w:t>
      </w:r>
      <w:r w:rsidR="00922C5D" w:rsidRPr="00E94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2C5D" w:rsidRPr="00E94AB3">
        <w:rPr>
          <w:rFonts w:ascii="Times New Roman" w:hAnsi="Times New Roman" w:cs="Times New Roman"/>
          <w:sz w:val="24"/>
          <w:szCs w:val="24"/>
        </w:rPr>
        <w:t>Differentially expressed mRNAs</w:t>
      </w:r>
      <w:r w:rsidR="00973CD4" w:rsidRPr="00E94AB3">
        <w:rPr>
          <w:rFonts w:ascii="Times New Roman" w:hAnsi="Times New Roman" w:cs="Times New Roman"/>
          <w:sz w:val="24"/>
          <w:szCs w:val="24"/>
        </w:rPr>
        <w:t xml:space="preserve"> (DE-mRNAs)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and </w:t>
      </w:r>
      <w:r w:rsidR="00BD7708" w:rsidRPr="00E94AB3">
        <w:rPr>
          <w:rFonts w:ascii="Times New Roman" w:hAnsi="Times New Roman" w:cs="Times New Roman"/>
          <w:sz w:val="24"/>
          <w:szCs w:val="24"/>
        </w:rPr>
        <w:t xml:space="preserve">differentially expressed 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lncRNAs </w:t>
      </w:r>
      <w:r w:rsidR="00973CD4" w:rsidRPr="00E94AB3">
        <w:rPr>
          <w:rFonts w:ascii="Times New Roman" w:hAnsi="Times New Roman" w:cs="Times New Roman"/>
          <w:sz w:val="24"/>
          <w:szCs w:val="24"/>
        </w:rPr>
        <w:t xml:space="preserve">(DE-lncRNAs) </w:t>
      </w:r>
      <w:r w:rsidR="00922C5D" w:rsidRPr="00E94AB3">
        <w:rPr>
          <w:rFonts w:ascii="Times New Roman" w:hAnsi="Times New Roman" w:cs="Times New Roman"/>
          <w:sz w:val="24"/>
          <w:szCs w:val="24"/>
        </w:rPr>
        <w:t>in nasal tissues of CRSwNP</w:t>
      </w:r>
      <w:r w:rsidR="00973CD4" w:rsidRPr="00E94AB3">
        <w:rPr>
          <w:rFonts w:ascii="Times New Roman" w:hAnsi="Times New Roman" w:cs="Times New Roman"/>
          <w:sz w:val="24"/>
          <w:szCs w:val="24"/>
        </w:rPr>
        <w:t xml:space="preserve"> patients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. (A-B) Venn diagrams depicting significant DE-mRNAs and DE-lncRNAs identified by RNA sequencing in CRSwNP with comorbid asthma (CRSwNP+AS) (n=10), CRSwNP-alone (n=10), and control (Ctrl) (n=9) subjects. The number of DE-mRNAs or DE-lncRNAs is </w:t>
      </w:r>
      <w:r w:rsidR="00973CD4" w:rsidRPr="00E94AB3">
        <w:rPr>
          <w:rFonts w:ascii="Times New Roman" w:hAnsi="Times New Roman" w:cs="Times New Roman"/>
          <w:sz w:val="24"/>
          <w:szCs w:val="24"/>
        </w:rPr>
        <w:t>shown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in the corresponding areas. </w:t>
      </w:r>
      <w:r w:rsidR="005A38DE" w:rsidRPr="00E94AB3">
        <w:rPr>
          <w:rFonts w:ascii="Times New Roman" w:hAnsi="Times New Roman" w:cs="Times New Roman"/>
          <w:sz w:val="24"/>
          <w:szCs w:val="24"/>
        </w:rPr>
        <w:t>CRSwNP: chronic rhinosinusitis with nasal polyps; AS: asthma; lncRNA: long non-coding RNA; DE: differentially expressed.</w:t>
      </w:r>
      <w:r w:rsidR="005A38DE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E3DD7" w:rsidRPr="00E94AB3" w:rsidRDefault="00A47050" w:rsidP="00F72A8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968000" cy="2979532"/>
            <wp:effectExtent l="0" t="0" r="4445" b="0"/>
            <wp:docPr id="5" name="图片 5" descr="C:\Users\Administrator\Desktop\哮喘是否-重要\Figures\NEWNEW FIGS-2020.2.7\Figure-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哮喘是否-重要\Figures\NEWNEW FIGS-2020.2.7\Figure-S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0" cy="297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0F" w:rsidRPr="00E94AB3" w:rsidRDefault="0014730F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14730F" w:rsidRPr="00E94AB3" w:rsidRDefault="0014730F" w:rsidP="001473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Pr="00E94AB3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E94AB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E94AB3">
        <w:rPr>
          <w:rFonts w:ascii="Times New Roman" w:hAnsi="Times New Roman" w:cs="Times New Roman"/>
          <w:sz w:val="24"/>
          <w:szCs w:val="24"/>
        </w:rPr>
        <w:t xml:space="preserve">Hierarchical clustering of </w:t>
      </w:r>
      <w:r w:rsidRPr="00E94AB3">
        <w:rPr>
          <w:rFonts w:ascii="Times New Roman" w:hAnsi="Times New Roman" w:cs="Times New Roman" w:hint="eastAsia"/>
          <w:sz w:val="24"/>
          <w:szCs w:val="24"/>
        </w:rPr>
        <w:t>d</w:t>
      </w:r>
      <w:r w:rsidRPr="00E94AB3">
        <w:rPr>
          <w:rFonts w:ascii="Times New Roman" w:hAnsi="Times New Roman" w:cs="Times New Roman"/>
          <w:sz w:val="24"/>
          <w:szCs w:val="24"/>
        </w:rPr>
        <w:t xml:space="preserve">ifferentially expressed 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genes. </w:t>
      </w:r>
      <w:r w:rsidRPr="00E94AB3">
        <w:rPr>
          <w:rFonts w:ascii="Times New Roman" w:hAnsi="Times New Roman" w:cs="Times New Roman"/>
          <w:sz w:val="24"/>
          <w:szCs w:val="24"/>
        </w:rPr>
        <w:t>H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eat map </w:t>
      </w:r>
      <w:r w:rsidRPr="00E94AB3">
        <w:rPr>
          <w:rFonts w:ascii="Times New Roman" w:hAnsi="Times New Roman" w:cs="Times New Roman"/>
          <w:sz w:val="24"/>
          <w:szCs w:val="24"/>
        </w:rPr>
        <w:t>showing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 top 500 d</w:t>
      </w:r>
      <w:r w:rsidRPr="00E94AB3">
        <w:rPr>
          <w:rFonts w:ascii="Times New Roman" w:hAnsi="Times New Roman" w:cs="Times New Roman"/>
          <w:sz w:val="24"/>
          <w:szCs w:val="24"/>
        </w:rPr>
        <w:t xml:space="preserve">ifferentially expressed 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genes. </w:t>
      </w:r>
      <w:r w:rsidRPr="00E94AB3">
        <w:rPr>
          <w:rFonts w:ascii="Times New Roman" w:hAnsi="Times New Roman" w:cs="Times New Roman"/>
          <w:sz w:val="24"/>
          <w:szCs w:val="24"/>
        </w:rPr>
        <w:t>Background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94AB3">
        <w:rPr>
          <w:rFonts w:ascii="Times New Roman" w:hAnsi="Times New Roman" w:cs="Times New Roman"/>
          <w:sz w:val="24"/>
          <w:szCs w:val="24"/>
        </w:rPr>
        <w:t>factors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E94AB3">
        <w:rPr>
          <w:rFonts w:ascii="Times New Roman" w:hAnsi="Times New Roman" w:cs="Times New Roman"/>
          <w:sz w:val="24"/>
          <w:szCs w:val="24"/>
        </w:rPr>
        <w:t>gender</w:t>
      </w:r>
      <w:r w:rsidRPr="00E94AB3">
        <w:rPr>
          <w:rFonts w:ascii="Times New Roman" w:hAnsi="Times New Roman" w:cs="Times New Roman" w:hint="eastAsia"/>
          <w:sz w:val="24"/>
          <w:szCs w:val="24"/>
        </w:rPr>
        <w:t>,</w:t>
      </w:r>
      <w:r w:rsidRPr="00E94AB3">
        <w:rPr>
          <w:rFonts w:ascii="Times New Roman" w:hAnsi="Times New Roman" w:cs="Times New Roman"/>
          <w:sz w:val="24"/>
          <w:szCs w:val="24"/>
        </w:rPr>
        <w:t xml:space="preserve"> smoking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, atopy, disease condition) of subjects </w:t>
      </w:r>
      <w:r w:rsidRPr="00E94AB3">
        <w:rPr>
          <w:rFonts w:ascii="Times New Roman" w:hAnsi="Times New Roman" w:cs="Times New Roman"/>
          <w:sz w:val="24"/>
          <w:szCs w:val="24"/>
        </w:rPr>
        <w:t>are marked in the corresponding areas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4AB3">
        <w:rPr>
          <w:rFonts w:ascii="Times New Roman" w:hAnsi="Times New Roman" w:cs="Times New Roman"/>
          <w:sz w:val="24"/>
          <w:szCs w:val="24"/>
        </w:rPr>
        <w:t>CRSwNP+AS (n=10), CRSwNP-alone (n=10), and control (n=9)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94AB3">
        <w:rPr>
          <w:rFonts w:ascii="Times New Roman" w:hAnsi="Times New Roman" w:cs="Times New Roman"/>
          <w:sz w:val="24"/>
          <w:szCs w:val="24"/>
        </w:rPr>
        <w:t>CRSwNP: chronic rhinosinusitis with nasal polyps; AS: asthma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14730F" w:rsidRPr="00E94AB3" w:rsidRDefault="0014730F" w:rsidP="0014730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4730F" w:rsidRPr="00E94AB3" w:rsidRDefault="0014730F" w:rsidP="0014730F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E94AB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4320000" cy="4439741"/>
            <wp:effectExtent l="0" t="0" r="4445" b="0"/>
            <wp:docPr id="3" name="图片 3" descr="F:\哮喘是否-重要\Clinical and Translational Allergy - 修稿\TOP500-CLUSTER\General heatma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哮喘是否-重要\Clinical and Translational Allergy - 修稿\TOP500-CLUSTER\General heatmap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439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30F" w:rsidRPr="00E94AB3" w:rsidRDefault="0014730F" w:rsidP="0014730F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F662A" w:rsidRPr="00E94AB3" w:rsidRDefault="002552B2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Figure S4 </w:t>
      </w:r>
      <w:r w:rsidRPr="00134A70">
        <w:rPr>
          <w:rFonts w:ascii="Times New Roman" w:hAnsi="Times New Roman" w:cs="Times New Roman"/>
          <w:bCs/>
          <w:sz w:val="24"/>
          <w:szCs w:val="24"/>
        </w:rPr>
        <w:t>GO biological processes enriched by common dysregulated genes in CRSwNP with comorbid asthma (CRSwNP+AS) and CRSwNP-alone. The result was visualized by cytoscape network. Node size represented gene number in node and node filled color represented P value. CRSwNP: chronic rhinosinusitis with nasal polyps; AS: asthma; GO: gene ontology.</w:t>
      </w:r>
      <w:r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66EC4" w:rsidRPr="00E94AB3" w:rsidRDefault="00366EC4" w:rsidP="00462E3E">
      <w:pPr>
        <w:spacing w:line="480" w:lineRule="auto"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220000" cy="4515595"/>
            <wp:effectExtent l="0" t="0" r="0" b="0"/>
            <wp:docPr id="6" name="图片 6" descr="F:\哮喘是否-重要\Clinical and Translational Allergy - 修稿\BINGO\bin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哮喘是否-重要\Clinical and Translational Allergy - 修稿\BINGO\bingo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45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62A" w:rsidRPr="00E94AB3" w:rsidRDefault="00CF662A">
      <w:pPr>
        <w:widowControl/>
        <w:jc w:val="left"/>
        <w:rPr>
          <w:rFonts w:ascii="Times New Roman" w:hAnsi="Times New Roman" w:cs="Times New Roman"/>
          <w:sz w:val="24"/>
          <w:szCs w:val="24"/>
          <w:lang w:val="en-GB"/>
        </w:rPr>
      </w:pPr>
      <w:r w:rsidRPr="00E94AB3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FE085D" w:rsidRPr="00E94AB3" w:rsidRDefault="00E7137D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F72A82" w:rsidRPr="00E94AB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66EC4" w:rsidRPr="00E94AB3">
        <w:rPr>
          <w:rFonts w:ascii="Times New Roman" w:hAnsi="Times New Roman" w:cs="Times New Roman" w:hint="eastAsia"/>
          <w:b/>
          <w:sz w:val="24"/>
          <w:szCs w:val="24"/>
        </w:rPr>
        <w:t>5</w:t>
      </w:r>
      <w:r w:rsidR="00F72A82" w:rsidRPr="00E94AB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922C5D" w:rsidRPr="00E94AB3">
        <w:rPr>
          <w:rFonts w:ascii="Times New Roman" w:hAnsi="Times New Roman" w:cs="Times New Roman"/>
          <w:sz w:val="24"/>
          <w:szCs w:val="24"/>
        </w:rPr>
        <w:t>Gene number of modules identified by weighted gene co-expression network analysis (WGCNA). WGCNA was applied to explore the potential functions of 176 common DE-lncRNAs, based on a coexpression network of DE-lncRNAs and DE-mRNAs. Branches of the dendrogram obtained by hierarchical clustering of adjacency based similarity result in 9 modules</w:t>
      </w:r>
      <w:r w:rsidR="00B27A9C" w:rsidRPr="00E94AB3">
        <w:rPr>
          <w:rFonts w:ascii="Times New Roman" w:hAnsi="Times New Roman" w:cs="Times New Roman"/>
          <w:sz w:val="24"/>
          <w:szCs w:val="24"/>
        </w:rPr>
        <w:t>, labelled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with distinct colo</w:t>
      </w:r>
      <w:r w:rsidR="00973CD4" w:rsidRPr="00E94AB3">
        <w:rPr>
          <w:rFonts w:ascii="Times New Roman" w:hAnsi="Times New Roman" w:cs="Times New Roman"/>
          <w:sz w:val="24"/>
          <w:szCs w:val="24"/>
        </w:rPr>
        <w:t>u</w:t>
      </w:r>
      <w:r w:rsidR="00922C5D" w:rsidRPr="00E94AB3">
        <w:rPr>
          <w:rFonts w:ascii="Times New Roman" w:hAnsi="Times New Roman" w:cs="Times New Roman"/>
          <w:sz w:val="24"/>
          <w:szCs w:val="24"/>
        </w:rPr>
        <w:t>r</w:t>
      </w:r>
      <w:r w:rsidR="00973CD4" w:rsidRPr="00E94AB3">
        <w:rPr>
          <w:rFonts w:ascii="Times New Roman" w:hAnsi="Times New Roman" w:cs="Times New Roman"/>
          <w:sz w:val="24"/>
          <w:szCs w:val="24"/>
        </w:rPr>
        <w:t>s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. Gene number of each module is </w:t>
      </w:r>
      <w:r w:rsidR="00973CD4" w:rsidRPr="00E94AB3">
        <w:rPr>
          <w:rFonts w:ascii="Times New Roman" w:hAnsi="Times New Roman" w:cs="Times New Roman"/>
          <w:sz w:val="24"/>
          <w:szCs w:val="24"/>
        </w:rPr>
        <w:t>shown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</w:t>
      </w:r>
      <w:r w:rsidR="00973CD4" w:rsidRPr="00E94AB3">
        <w:rPr>
          <w:rFonts w:ascii="Times New Roman" w:hAnsi="Times New Roman" w:cs="Times New Roman"/>
          <w:sz w:val="24"/>
          <w:szCs w:val="24"/>
        </w:rPr>
        <w:t>above</w:t>
      </w:r>
      <w:r w:rsidR="00922C5D" w:rsidRPr="00E94AB3">
        <w:rPr>
          <w:rFonts w:ascii="Times New Roman" w:hAnsi="Times New Roman" w:cs="Times New Roman"/>
          <w:sz w:val="24"/>
          <w:szCs w:val="24"/>
        </w:rPr>
        <w:t xml:space="preserve"> the corresponding column.</w:t>
      </w:r>
      <w:r w:rsidR="00AE3EB8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E3EB8" w:rsidRPr="00E94AB3">
        <w:rPr>
          <w:rFonts w:ascii="Times New Roman" w:hAnsi="Times New Roman" w:cs="Times New Roman"/>
          <w:sz w:val="24"/>
          <w:szCs w:val="24"/>
        </w:rPr>
        <w:t>lncRNA: long non-coding RNA; DE: differentially expressed.</w:t>
      </w:r>
      <w:r w:rsidR="00CF662A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CF662A" w:rsidRPr="00E94AB3" w:rsidRDefault="00CF662A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E3DD7" w:rsidRPr="00E94AB3" w:rsidRDefault="00A47050" w:rsidP="00F72A8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248000" cy="3207333"/>
            <wp:effectExtent l="0" t="0" r="635" b="0"/>
            <wp:docPr id="8" name="图片 8" descr="C:\Users\Administrator\Desktop\哮喘是否-重要\Figures\NEWNEW FIGS-2020.2.7\Figure-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哮喘是否-重要\Figures\NEWNEW FIGS-2020.2.7\Figure-S3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000" cy="3207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7A" w:rsidRPr="00E94AB3" w:rsidRDefault="0056137A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56137A" w:rsidRPr="00E94AB3" w:rsidRDefault="0056137A" w:rsidP="00922C5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C91616" w:rsidRPr="00E94AB3" w:rsidRDefault="00E7137D" w:rsidP="00D14E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F72A82" w:rsidRPr="00E94AB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66EC4" w:rsidRPr="00E94AB3">
        <w:rPr>
          <w:rFonts w:ascii="Times New Roman" w:hAnsi="Times New Roman" w:cs="Times New Roman" w:hint="eastAsia"/>
          <w:b/>
          <w:sz w:val="24"/>
          <w:szCs w:val="24"/>
        </w:rPr>
        <w:t>6</w:t>
      </w:r>
      <w:r w:rsidR="00D14E5C" w:rsidRPr="00E94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The expression and potential functions of LINC01146. (A) The expression of LINC01146 in </w:t>
      </w:r>
      <w:r w:rsidR="00973CD4" w:rsidRPr="00E94AB3">
        <w:rPr>
          <w:rFonts w:ascii="Times New Roman" w:hAnsi="Times New Roman" w:cs="Times New Roman"/>
          <w:sz w:val="24"/>
          <w:szCs w:val="24"/>
        </w:rPr>
        <w:t>CRSwNP with comorbid asthma (</w:t>
      </w:r>
      <w:r w:rsidR="00D14E5C" w:rsidRPr="00E94AB3">
        <w:rPr>
          <w:rFonts w:ascii="Times New Roman" w:hAnsi="Times New Roman" w:cs="Times New Roman"/>
          <w:sz w:val="24"/>
          <w:szCs w:val="24"/>
        </w:rPr>
        <w:t>CRSwNP+AS</w:t>
      </w:r>
      <w:r w:rsidR="00973CD4" w:rsidRPr="00E94AB3">
        <w:rPr>
          <w:rFonts w:ascii="Times New Roman" w:hAnsi="Times New Roman" w:cs="Times New Roman"/>
          <w:sz w:val="24"/>
          <w:szCs w:val="24"/>
        </w:rPr>
        <w:t>)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, CRSwNP-alone and control group. ** </w:t>
      </w:r>
      <w:r w:rsidR="00D14E5C" w:rsidRPr="00E94AB3">
        <w:rPr>
          <w:rFonts w:ascii="Times New Roman" w:hAnsi="Times New Roman" w:cs="Times New Roman"/>
          <w:i/>
          <w:sz w:val="24"/>
          <w:szCs w:val="24"/>
        </w:rPr>
        <w:t>P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&lt;0.01. </w:t>
      </w:r>
      <w:r w:rsidR="00522219" w:rsidRPr="00E94AB3">
        <w:rPr>
          <w:rFonts w:ascii="Times New Roman" w:hAnsi="Times New Roman" w:cs="Times New Roman"/>
          <w:sz w:val="24"/>
          <w:szCs w:val="24"/>
        </w:rPr>
        <w:t>(B)</w:t>
      </w:r>
      <w:r w:rsidR="00522219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1616" w:rsidRPr="00E94AB3">
        <w:rPr>
          <w:rFonts w:ascii="Times New Roman" w:hAnsi="Times New Roman" w:cs="Times New Roman"/>
          <w:sz w:val="24"/>
          <w:szCs w:val="24"/>
        </w:rPr>
        <w:t>LINC01146</w:t>
      </w:r>
      <w:r w:rsidR="00C91616" w:rsidRPr="00E94AB3">
        <w:rPr>
          <w:rFonts w:ascii="Times New Roman" w:hAnsi="Times New Roman" w:cs="Times New Roman" w:hint="eastAsia"/>
          <w:sz w:val="24"/>
          <w:szCs w:val="24"/>
        </w:rPr>
        <w:t xml:space="preserve"> gene </w:t>
      </w:r>
      <w:r w:rsidR="00C91616" w:rsidRPr="00E94AB3">
        <w:rPr>
          <w:rFonts w:ascii="Times New Roman" w:hAnsi="Times New Roman" w:cs="Times New Roman"/>
          <w:sz w:val="24"/>
          <w:szCs w:val="24"/>
          <w:lang w:val="en-GB"/>
        </w:rPr>
        <w:t>loc</w:t>
      </w:r>
      <w:r w:rsidR="00522219" w:rsidRPr="00E94AB3">
        <w:rPr>
          <w:rFonts w:ascii="Times New Roman" w:hAnsi="Times New Roman" w:cs="Times New Roman" w:hint="eastAsia"/>
          <w:sz w:val="24"/>
          <w:szCs w:val="24"/>
          <w:lang w:val="en-GB"/>
        </w:rPr>
        <w:t>us</w:t>
      </w:r>
      <w:r w:rsidR="00C91616" w:rsidRPr="00E94AB3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and </w:t>
      </w:r>
      <w:r w:rsidR="00C91616" w:rsidRPr="00E94AB3">
        <w:rPr>
          <w:rFonts w:ascii="Times New Roman" w:hAnsi="Times New Roman" w:cs="Times New Roman"/>
          <w:sz w:val="24"/>
          <w:szCs w:val="24"/>
          <w:lang w:val="en-GB"/>
        </w:rPr>
        <w:t>adjacent genes</w:t>
      </w:r>
      <w:r w:rsidR="00C91616" w:rsidRPr="00E94AB3">
        <w:rPr>
          <w:rFonts w:ascii="Times New Roman" w:hAnsi="Times New Roman" w:cs="Times New Roman" w:hint="eastAsia"/>
          <w:sz w:val="24"/>
          <w:szCs w:val="24"/>
          <w:lang w:val="en-GB"/>
        </w:rPr>
        <w:t xml:space="preserve">. </w:t>
      </w:r>
      <w:r w:rsidR="00154745" w:rsidRPr="00E94AB3">
        <w:rPr>
          <w:rFonts w:ascii="Times New Roman" w:hAnsi="Times New Roman" w:cs="Times New Roman"/>
          <w:sz w:val="24"/>
          <w:szCs w:val="24"/>
          <w:lang w:val="en-GB"/>
        </w:rPr>
        <w:t xml:space="preserve">Spearman correlation analysis was performed between expression of </w:t>
      </w:r>
      <w:r w:rsidR="00154745" w:rsidRPr="00E94AB3">
        <w:rPr>
          <w:rFonts w:ascii="Times New Roman" w:hAnsi="Times New Roman" w:cs="Times New Roman"/>
          <w:sz w:val="24"/>
          <w:szCs w:val="24"/>
        </w:rPr>
        <w:t>LINC01146</w:t>
      </w:r>
      <w:r w:rsidR="00154745" w:rsidRPr="00E94AB3">
        <w:rPr>
          <w:rFonts w:ascii="Times New Roman" w:hAnsi="Times New Roman" w:cs="Times New Roman" w:hint="eastAsia"/>
          <w:sz w:val="24"/>
          <w:szCs w:val="24"/>
        </w:rPr>
        <w:t xml:space="preserve"> and GALC.</w:t>
      </w:r>
      <w:r w:rsidR="004D70AA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1616" w:rsidRPr="00E94AB3">
        <w:rPr>
          <w:rFonts w:ascii="Times New Roman" w:hAnsi="Times New Roman" w:cs="Times New Roman" w:hint="eastAsia"/>
          <w:sz w:val="24"/>
          <w:szCs w:val="24"/>
          <w:lang w:val="en-GB"/>
        </w:rPr>
        <w:t xml:space="preserve">(C) 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Top 10 KEGG pathways significantly enriched by coexpressed mRNAs of LINC01146. </w:t>
      </w:r>
      <w:r w:rsidR="00533303" w:rsidRPr="00E94AB3">
        <w:rPr>
          <w:rFonts w:ascii="Times New Roman" w:hAnsi="Times New Roman" w:cs="Times New Roman"/>
          <w:sz w:val="24"/>
          <w:szCs w:val="24"/>
        </w:rPr>
        <w:t xml:space="preserve">Values of </w:t>
      </w:r>
      <w:r w:rsidR="00D14E5C" w:rsidRPr="00E94AB3">
        <w:rPr>
          <w:rFonts w:ascii="Times New Roman" w:hAnsi="Times New Roman" w:cs="Times New Roman"/>
          <w:i/>
          <w:sz w:val="24"/>
          <w:szCs w:val="24"/>
        </w:rPr>
        <w:t>P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&lt;0.05 were considered statistically significant. </w:t>
      </w:r>
      <w:r w:rsidR="00AE3EB8" w:rsidRPr="00E94AB3">
        <w:rPr>
          <w:rFonts w:ascii="Times New Roman" w:hAnsi="Times New Roman" w:cs="Times New Roman"/>
          <w:sz w:val="24"/>
          <w:szCs w:val="24"/>
        </w:rPr>
        <w:t>CRSwNP: chronic rhinosinusitis with nasal polyps; AS: asthma.</w:t>
      </w:r>
    </w:p>
    <w:p w:rsidR="00BF0809" w:rsidRPr="00E94AB3" w:rsidRDefault="00BF0809" w:rsidP="00D14E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91744" w:rsidRPr="00E94AB3" w:rsidRDefault="00D55319" w:rsidP="00D14E5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230826" cy="4680000"/>
            <wp:effectExtent l="0" t="0" r="0" b="6350"/>
            <wp:docPr id="1" name="图片 1" descr="F:\哮喘是否-重要\Clinical and Translational Allergy - 修稿\Figure-S4-revise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哮喘是否-重要\Clinical and Translational Allergy - 修稿\Figure-S4-revised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826" cy="46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37A" w:rsidRPr="00E94AB3" w:rsidRDefault="0056137A" w:rsidP="00922C5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D14E5C" w:rsidRPr="00E94AB3" w:rsidRDefault="00E7137D" w:rsidP="00D14E5C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</w:t>
      </w:r>
      <w:r w:rsidR="00F72A82" w:rsidRPr="00E94AB3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366EC4" w:rsidRPr="00E94AB3">
        <w:rPr>
          <w:rFonts w:ascii="Times New Roman" w:hAnsi="Times New Roman" w:cs="Times New Roman" w:hint="eastAsia"/>
          <w:b/>
          <w:sz w:val="24"/>
          <w:szCs w:val="24"/>
        </w:rPr>
        <w:t>7</w:t>
      </w:r>
      <w:r w:rsidR="00D14E5C" w:rsidRPr="00E94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Gene modules identified by weighted gene co-expression network analysis (WGCNA) based on expression of </w:t>
      </w:r>
      <w:r w:rsidR="00BD7708" w:rsidRPr="00E94AB3">
        <w:rPr>
          <w:rFonts w:ascii="Times New Roman" w:hAnsi="Times New Roman" w:cs="Times New Roman"/>
          <w:sz w:val="24"/>
          <w:szCs w:val="24"/>
        </w:rPr>
        <w:t>differentially expressed mRNAs (</w:t>
      </w:r>
      <w:r w:rsidR="00D14E5C" w:rsidRPr="00E94AB3">
        <w:rPr>
          <w:rFonts w:ascii="Times New Roman" w:hAnsi="Times New Roman" w:cs="Times New Roman"/>
          <w:sz w:val="24"/>
          <w:szCs w:val="24"/>
        </w:rPr>
        <w:t>DE-mRNAs</w:t>
      </w:r>
      <w:r w:rsidR="00BD7708" w:rsidRPr="00E94AB3">
        <w:rPr>
          <w:rFonts w:ascii="Times New Roman" w:hAnsi="Times New Roman" w:cs="Times New Roman"/>
          <w:sz w:val="24"/>
          <w:szCs w:val="24"/>
        </w:rPr>
        <w:t>)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and </w:t>
      </w:r>
      <w:r w:rsidR="00BD7708" w:rsidRPr="00E94AB3">
        <w:rPr>
          <w:rFonts w:ascii="Times New Roman" w:hAnsi="Times New Roman" w:cs="Times New Roman"/>
          <w:sz w:val="24"/>
          <w:szCs w:val="24"/>
        </w:rPr>
        <w:t>differentially expressed lncRNAs (</w:t>
      </w:r>
      <w:r w:rsidR="00D14E5C" w:rsidRPr="00E94AB3">
        <w:rPr>
          <w:rFonts w:ascii="Times New Roman" w:hAnsi="Times New Roman" w:cs="Times New Roman"/>
          <w:sz w:val="24"/>
          <w:szCs w:val="24"/>
        </w:rPr>
        <w:t>DE-lncRNAs</w:t>
      </w:r>
      <w:r w:rsidR="00BD7708" w:rsidRPr="00E94AB3">
        <w:rPr>
          <w:rFonts w:ascii="Times New Roman" w:hAnsi="Times New Roman" w:cs="Times New Roman"/>
          <w:sz w:val="24"/>
          <w:szCs w:val="24"/>
        </w:rPr>
        <w:t>)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</w:t>
      </w:r>
      <w:r w:rsidR="00BD7708" w:rsidRPr="00E94AB3">
        <w:rPr>
          <w:rFonts w:ascii="Times New Roman" w:hAnsi="Times New Roman" w:cs="Times New Roman"/>
          <w:sz w:val="24"/>
          <w:szCs w:val="24"/>
        </w:rPr>
        <w:t>in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</w:t>
      </w:r>
      <w:r w:rsidR="00BD7708" w:rsidRPr="00E94AB3">
        <w:rPr>
          <w:rFonts w:ascii="Times New Roman" w:hAnsi="Times New Roman" w:cs="Times New Roman"/>
          <w:sz w:val="24"/>
          <w:szCs w:val="24"/>
        </w:rPr>
        <w:t>CRSwNP with comorbid asthma (</w:t>
      </w:r>
      <w:r w:rsidR="00D14E5C" w:rsidRPr="00E94AB3">
        <w:rPr>
          <w:rFonts w:ascii="Times New Roman" w:hAnsi="Times New Roman" w:cs="Times New Roman"/>
          <w:sz w:val="24"/>
          <w:szCs w:val="24"/>
        </w:rPr>
        <w:t>CRSwNP+AS</w:t>
      </w:r>
      <w:r w:rsidR="00BD7708" w:rsidRPr="00E94AB3">
        <w:rPr>
          <w:rFonts w:ascii="Times New Roman" w:hAnsi="Times New Roman" w:cs="Times New Roman"/>
          <w:sz w:val="24"/>
          <w:szCs w:val="24"/>
        </w:rPr>
        <w:t>)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versus CRSwNP-alone. Branches of the dendrogram obtained by hierarchical clustering of adjacency based similarity </w:t>
      </w:r>
      <w:r w:rsidR="00BD7708" w:rsidRPr="00E94AB3">
        <w:rPr>
          <w:rFonts w:ascii="Times New Roman" w:hAnsi="Times New Roman" w:cs="Times New Roman"/>
          <w:sz w:val="24"/>
          <w:szCs w:val="24"/>
        </w:rPr>
        <w:t>demonstrated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7 modules</w:t>
      </w:r>
      <w:r w:rsidR="00BD7708" w:rsidRPr="00E94AB3">
        <w:rPr>
          <w:rFonts w:ascii="Times New Roman" w:hAnsi="Times New Roman" w:cs="Times New Roman"/>
          <w:sz w:val="24"/>
          <w:szCs w:val="24"/>
        </w:rPr>
        <w:t>,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 label</w:t>
      </w:r>
      <w:r w:rsidR="00BD7708" w:rsidRPr="00E94AB3">
        <w:rPr>
          <w:rFonts w:ascii="Times New Roman" w:hAnsi="Times New Roman" w:cs="Times New Roman"/>
          <w:sz w:val="24"/>
          <w:szCs w:val="24"/>
        </w:rPr>
        <w:t>l</w:t>
      </w:r>
      <w:r w:rsidR="00D14E5C" w:rsidRPr="00E94AB3">
        <w:rPr>
          <w:rFonts w:ascii="Times New Roman" w:hAnsi="Times New Roman" w:cs="Times New Roman"/>
          <w:sz w:val="24"/>
          <w:szCs w:val="24"/>
        </w:rPr>
        <w:t>ed with distinct colo</w:t>
      </w:r>
      <w:r w:rsidR="00BD7708" w:rsidRPr="00E94AB3">
        <w:rPr>
          <w:rFonts w:ascii="Times New Roman" w:hAnsi="Times New Roman" w:cs="Times New Roman"/>
          <w:sz w:val="24"/>
          <w:szCs w:val="24"/>
        </w:rPr>
        <w:t>u</w:t>
      </w:r>
      <w:r w:rsidR="00D14E5C" w:rsidRPr="00E94AB3">
        <w:rPr>
          <w:rFonts w:ascii="Times New Roman" w:hAnsi="Times New Roman" w:cs="Times New Roman"/>
          <w:sz w:val="24"/>
          <w:szCs w:val="24"/>
        </w:rPr>
        <w:t>r</w:t>
      </w:r>
      <w:r w:rsidR="00BD7708" w:rsidRPr="00E94AB3">
        <w:rPr>
          <w:rFonts w:ascii="Times New Roman" w:hAnsi="Times New Roman" w:cs="Times New Roman"/>
          <w:sz w:val="24"/>
          <w:szCs w:val="24"/>
        </w:rPr>
        <w:t>s</w:t>
      </w:r>
      <w:r w:rsidR="00D14E5C" w:rsidRPr="00E94AB3">
        <w:rPr>
          <w:rFonts w:ascii="Times New Roman" w:hAnsi="Times New Roman" w:cs="Times New Roman"/>
          <w:sz w:val="24"/>
          <w:szCs w:val="24"/>
        </w:rPr>
        <w:t xml:space="preserve">. </w:t>
      </w:r>
      <w:r w:rsidR="00AE3EB8" w:rsidRPr="00E94AB3">
        <w:rPr>
          <w:rFonts w:ascii="Times New Roman" w:hAnsi="Times New Roman" w:cs="Times New Roman"/>
          <w:sz w:val="24"/>
          <w:szCs w:val="24"/>
        </w:rPr>
        <w:t>CRSwNP: chronic rhinosinusitis with nasal polyps; AS: asthma; lncRNA: long non-coding RNA; DE: differentially expressed.</w:t>
      </w:r>
      <w:r w:rsidR="00AE3EB8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3E3DD7" w:rsidRPr="00E94AB3" w:rsidRDefault="003E3DD7" w:rsidP="00F72A8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608000" cy="3458936"/>
            <wp:effectExtent l="0" t="0" r="2540" b="8255"/>
            <wp:docPr id="7" name="图片 7" descr="F:\哮喘是否-重要\Figures\NEWNEW FIGS-11.06\Figure-S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哮喘是否-重要\Figures\NEWNEW FIGS-11.06\Figure-S7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345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49C" w:rsidRPr="00E94AB3" w:rsidRDefault="00C4649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61ED6" w:rsidRPr="00E94AB3" w:rsidRDefault="002E4C3E" w:rsidP="00161E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lastRenderedPageBreak/>
        <w:t>Figure S</w:t>
      </w:r>
      <w:r w:rsidR="00366EC4" w:rsidRPr="00E94AB3">
        <w:rPr>
          <w:rFonts w:ascii="Times New Roman" w:hAnsi="Times New Roman" w:cs="Times New Roman" w:hint="eastAsia"/>
          <w:b/>
          <w:sz w:val="24"/>
          <w:szCs w:val="24"/>
        </w:rPr>
        <w:t>8</w:t>
      </w:r>
      <w:r w:rsidRPr="00E94A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ED6" w:rsidRPr="00E94AB3">
        <w:rPr>
          <w:rFonts w:ascii="Times New Roman" w:hAnsi="Times New Roman" w:cs="Times New Roman"/>
          <w:sz w:val="24"/>
          <w:szCs w:val="24"/>
        </w:rPr>
        <w:t>Asthma</w:t>
      </w:r>
      <w:r w:rsidR="00161ED6" w:rsidRPr="00E94AB3">
        <w:rPr>
          <w:rFonts w:ascii="Times New Roman" w:hAnsi="Times New Roman" w:cs="Times New Roman" w:hint="eastAsia"/>
          <w:sz w:val="24"/>
          <w:szCs w:val="24"/>
        </w:rPr>
        <w:t xml:space="preserve"> related genes expressed in nasal tissue of </w:t>
      </w:r>
      <w:r w:rsidR="00BD7708" w:rsidRPr="00E94AB3">
        <w:rPr>
          <w:rFonts w:ascii="Times New Roman" w:hAnsi="Times New Roman" w:cs="Times New Roman"/>
          <w:sz w:val="24"/>
          <w:szCs w:val="24"/>
        </w:rPr>
        <w:t>CRSwNP patients with comorbid asthma (</w:t>
      </w:r>
      <w:r w:rsidR="00161ED6" w:rsidRPr="00E94AB3">
        <w:rPr>
          <w:rFonts w:ascii="Times New Roman" w:hAnsi="Times New Roman" w:cs="Times New Roman"/>
          <w:sz w:val="24"/>
          <w:szCs w:val="24"/>
        </w:rPr>
        <w:t>CRSwNP+AS</w:t>
      </w:r>
      <w:r w:rsidR="00BD7708" w:rsidRPr="00E94AB3">
        <w:rPr>
          <w:rFonts w:ascii="Times New Roman" w:hAnsi="Times New Roman" w:cs="Times New Roman"/>
          <w:sz w:val="24"/>
          <w:szCs w:val="24"/>
        </w:rPr>
        <w:t>)</w:t>
      </w:r>
      <w:r w:rsidR="00161ED6" w:rsidRPr="00E94AB3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BD7708" w:rsidRPr="00E94AB3">
        <w:rPr>
          <w:rFonts w:ascii="Times New Roman" w:hAnsi="Times New Roman" w:cs="Times New Roman"/>
          <w:sz w:val="24"/>
          <w:szCs w:val="24"/>
        </w:rPr>
        <w:t xml:space="preserve">patients with </w:t>
      </w:r>
      <w:r w:rsidR="00161ED6" w:rsidRPr="00E94AB3">
        <w:rPr>
          <w:rFonts w:ascii="Times New Roman" w:hAnsi="Times New Roman" w:cs="Times New Roman"/>
          <w:sz w:val="24"/>
          <w:szCs w:val="24"/>
        </w:rPr>
        <w:t>CRSwNP-alone</w:t>
      </w:r>
      <w:r w:rsidR="00161ED6" w:rsidRPr="00E94AB3">
        <w:rPr>
          <w:rFonts w:ascii="Times New Roman" w:hAnsi="Times New Roman" w:cs="Times New Roman" w:hint="eastAsia"/>
          <w:sz w:val="24"/>
          <w:szCs w:val="24"/>
        </w:rPr>
        <w:t>.</w:t>
      </w:r>
      <w:r w:rsidR="00663812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4649C" w:rsidRPr="00E94AB3">
        <w:rPr>
          <w:rFonts w:ascii="Times New Roman" w:hAnsi="Times New Roman" w:cs="Times New Roman"/>
          <w:sz w:val="24"/>
          <w:szCs w:val="24"/>
        </w:rPr>
        <w:t>CRSwNP+AS (n=10), CRSwNP-alone (n=10), and control (n=9)</w:t>
      </w:r>
      <w:r w:rsidR="00C4649C"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663812" w:rsidRPr="00E94AB3">
        <w:rPr>
          <w:rFonts w:ascii="Times New Roman" w:hAnsi="Times New Roman" w:cs="Times New Roman"/>
          <w:sz w:val="24"/>
          <w:szCs w:val="24"/>
        </w:rPr>
        <w:t>CRSwNP: chronic rhinosinusitis with nasal polyps; AS: asthma;</w:t>
      </w:r>
      <w:r w:rsidR="00663812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63812" w:rsidRPr="00E94AB3">
        <w:rPr>
          <w:rFonts w:ascii="Times New Roman" w:hAnsi="Times New Roman" w:cs="Times New Roman"/>
          <w:sz w:val="24"/>
          <w:szCs w:val="24"/>
        </w:rPr>
        <w:t>FPKM: Fragments per kilo-base of exon per million fragments mapped</w:t>
      </w:r>
      <w:r w:rsidR="00663812" w:rsidRPr="00E94AB3">
        <w:rPr>
          <w:rFonts w:ascii="Times New Roman" w:hAnsi="Times New Roman" w:cs="Times New Roman" w:hint="eastAsia"/>
          <w:sz w:val="24"/>
          <w:szCs w:val="24"/>
        </w:rPr>
        <w:t xml:space="preserve">. </w:t>
      </w:r>
    </w:p>
    <w:p w:rsidR="00933874" w:rsidRPr="00E94AB3" w:rsidRDefault="00D620B7" w:rsidP="00C91616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4608000" cy="2469172"/>
            <wp:effectExtent l="0" t="0" r="2540" b="7620"/>
            <wp:docPr id="2" name="图片 2" descr="F:\哮喘是否-重要\Clinical and Translational Allergy - 修稿\Some interest genes\Some interest gen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哮喘是否-重要\Clinical and Translational Allergy - 修稿\Some interest genes\Some interest genes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000" cy="2469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0B7" w:rsidRPr="00E94AB3" w:rsidRDefault="00D620B7" w:rsidP="00161ED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555A6" w:rsidRPr="00E94AB3" w:rsidRDefault="00B555A6">
      <w:pPr>
        <w:widowControl/>
        <w:jc w:val="left"/>
        <w:rPr>
          <w:rFonts w:ascii="Times New Roman" w:hAnsi="Times New Roman" w:cs="Times New Roman"/>
          <w:b/>
          <w:sz w:val="24"/>
        </w:rPr>
      </w:pPr>
      <w:r w:rsidRPr="00E94AB3">
        <w:rPr>
          <w:rFonts w:ascii="Times New Roman" w:hAnsi="Times New Roman" w:cs="Times New Roman"/>
          <w:b/>
          <w:sz w:val="24"/>
        </w:rPr>
        <w:br w:type="page"/>
      </w:r>
    </w:p>
    <w:p w:rsidR="00100B3C" w:rsidRPr="00E94AB3" w:rsidRDefault="00F72A82" w:rsidP="00100B3C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E94AB3">
        <w:rPr>
          <w:rFonts w:ascii="Times New Roman" w:hAnsi="Times New Roman" w:cs="Times New Roman"/>
          <w:b/>
          <w:sz w:val="24"/>
        </w:rPr>
        <w:lastRenderedPageBreak/>
        <w:t>Table</w:t>
      </w:r>
      <w:r w:rsidRPr="00E94AB3">
        <w:rPr>
          <w:rFonts w:ascii="Times New Roman" w:hAnsi="Times New Roman" w:cs="Times New Roman" w:hint="eastAsia"/>
          <w:b/>
          <w:sz w:val="24"/>
        </w:rPr>
        <w:t xml:space="preserve"> </w:t>
      </w:r>
      <w:r w:rsidR="00100B3C" w:rsidRPr="00E94AB3">
        <w:rPr>
          <w:rFonts w:ascii="Times New Roman" w:hAnsi="Times New Roman" w:cs="Times New Roman"/>
          <w:b/>
          <w:sz w:val="24"/>
        </w:rPr>
        <w:t>S</w:t>
      </w:r>
      <w:r w:rsidR="00100B3C" w:rsidRPr="00E94AB3">
        <w:rPr>
          <w:rFonts w:ascii="Times New Roman" w:hAnsi="Times New Roman" w:cs="Times New Roman" w:hint="eastAsia"/>
          <w:b/>
          <w:sz w:val="24"/>
        </w:rPr>
        <w:t>1</w:t>
      </w:r>
      <w:r w:rsidRPr="00E94AB3">
        <w:rPr>
          <w:rFonts w:ascii="Times New Roman" w:hAnsi="Times New Roman" w:cs="Times New Roman" w:hint="eastAsia"/>
          <w:b/>
          <w:sz w:val="24"/>
        </w:rPr>
        <w:t>.</w:t>
      </w:r>
      <w:r w:rsidR="00100B3C" w:rsidRPr="00E94AB3">
        <w:rPr>
          <w:rFonts w:ascii="Times New Roman" w:hAnsi="Times New Roman" w:cs="Times New Roman"/>
          <w:b/>
          <w:sz w:val="24"/>
        </w:rPr>
        <w:t xml:space="preserve"> </w:t>
      </w:r>
      <w:r w:rsidR="00100B3C" w:rsidRPr="00E94AB3">
        <w:rPr>
          <w:rFonts w:ascii="Times New Roman" w:hAnsi="Times New Roman" w:cs="Times New Roman"/>
          <w:sz w:val="24"/>
        </w:rPr>
        <w:t>Demographic and clinical characteristics</w:t>
      </w:r>
      <w:r w:rsidR="00100B3C" w:rsidRPr="00E94AB3">
        <w:rPr>
          <w:rFonts w:ascii="Times New Roman" w:hAnsi="Times New Roman" w:cs="Times New Roman" w:hint="eastAsia"/>
          <w:sz w:val="24"/>
        </w:rPr>
        <w:t xml:space="preserve"> </w:t>
      </w:r>
      <w:r w:rsidR="00100B3C" w:rsidRPr="00E94AB3">
        <w:rPr>
          <w:rFonts w:ascii="Times New Roman" w:hAnsi="Times New Roman" w:cs="Times New Roman"/>
          <w:sz w:val="24"/>
        </w:rPr>
        <w:t>of</w:t>
      </w:r>
      <w:r w:rsidR="00100B3C" w:rsidRPr="00E94AB3">
        <w:rPr>
          <w:rFonts w:ascii="Times New Roman" w:hAnsi="Times New Roman" w:cs="Times New Roman" w:hint="eastAsia"/>
          <w:sz w:val="24"/>
        </w:rPr>
        <w:t xml:space="preserve"> study </w:t>
      </w:r>
      <w:r w:rsidR="00100B3C" w:rsidRPr="00E94AB3">
        <w:rPr>
          <w:rFonts w:ascii="Times New Roman" w:hAnsi="Times New Roman" w:cs="Times New Roman"/>
          <w:sz w:val="24"/>
        </w:rPr>
        <w:t>subjects</w:t>
      </w:r>
    </w:p>
    <w:tbl>
      <w:tblPr>
        <w:tblW w:w="8095" w:type="dxa"/>
        <w:tblInd w:w="93" w:type="dxa"/>
        <w:tblLook w:val="04A0"/>
      </w:tblPr>
      <w:tblGrid>
        <w:gridCol w:w="2425"/>
        <w:gridCol w:w="1559"/>
        <w:gridCol w:w="1560"/>
        <w:gridCol w:w="1701"/>
        <w:gridCol w:w="850"/>
      </w:tblGrid>
      <w:tr w:rsidR="00100B3C" w:rsidRPr="00E94AB3" w:rsidTr="00F72A82">
        <w:trPr>
          <w:trHeight w:val="300"/>
        </w:trPr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Control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CRSwNP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5"/>
                <w:szCs w:val="15"/>
              </w:rPr>
              <w:t>-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alone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CRSwNP 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5"/>
                <w:szCs w:val="15"/>
              </w:rPr>
              <w:t>+ AS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5"/>
                <w:szCs w:val="15"/>
              </w:rPr>
              <w:t xml:space="preserve">P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value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Subjects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NA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Sex (male/female)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16/15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6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/3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36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/2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427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Age (years±SD)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49.10±13.82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±1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1.72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45.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60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±1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603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Atopy (yes/no)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5/26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/7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/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40</w:t>
            </w:r>
            <w:r w:rsidR="00EC553B"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025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Smoker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5"/>
                <w:szCs w:val="15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(yes/no)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7/24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23/76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14/51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0.796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Recurrence (yes/no)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21/78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26/39</w:t>
            </w:r>
            <w:r w:rsidR="00EC553B"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0.009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FEV1/FVC%,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65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 xml:space="preserve"> (8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4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14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-90.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96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80.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19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 xml:space="preserve"> (6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.5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-8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5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41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)</w:t>
            </w:r>
            <w:r w:rsidR="00E45142"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&lt;0.001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FENO,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17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.00 (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12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25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-2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.50 (1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9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.00-5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7.00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)</w:t>
            </w:r>
            <w:r w:rsidR="00E45142"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&lt;0.001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Peripheral blood eosinophils (%),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1.70 (1.10-2.30)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3.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0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0 (1.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5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0-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4.90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6.45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 xml:space="preserve"> (4.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08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-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bCs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0)</w:t>
            </w:r>
            <w:r w:rsidR="00E45142"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Cs/>
                <w:kern w:val="0"/>
                <w:sz w:val="15"/>
                <w:szCs w:val="15"/>
              </w:rPr>
              <w:t>&lt;0.001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Peripheral blood total IgE (kU/l), 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14.40 (22.50-60.80)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53.90 (2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37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90.88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143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.00 (73.15-3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08.0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  <w:r w:rsidR="00E45142"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Tissue eosinophils (%), </w:t>
            </w:r>
          </w:p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.5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8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(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8-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34.78 (26.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-54.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45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  <w:r w:rsidR="00E45142"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0.0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02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Tissue neutrophils (%), </w:t>
            </w:r>
          </w:p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0.16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(2.75-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16.22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7.21 (1.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58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6.34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425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Tissue lymphocytes (%), </w:t>
            </w:r>
          </w:p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56.4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2 (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32.49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69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23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8.79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(1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9.20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-4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06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  <w:r w:rsidR="00E45142"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037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Tissue plasma cells (%), </w:t>
            </w:r>
          </w:p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median (IQR)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75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(7.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95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-2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26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1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6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 xml:space="preserve"> (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12.74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-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21.81</w:t>
            </w: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0.</w:t>
            </w:r>
            <w:r w:rsidRPr="00E94AB3">
              <w:rPr>
                <w:rFonts w:ascii="Times New Roman" w:eastAsia="SimSun" w:hAnsi="Times New Roman" w:cs="Times New Roman" w:hint="eastAsia"/>
                <w:kern w:val="0"/>
                <w:sz w:val="15"/>
                <w:szCs w:val="15"/>
              </w:rPr>
              <w:t>515</w:t>
            </w:r>
          </w:p>
        </w:tc>
      </w:tr>
      <w:tr w:rsidR="00100B3C" w:rsidRPr="00E94AB3" w:rsidTr="00F72A82">
        <w:trPr>
          <w:trHeight w:val="300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 xml:space="preserve">Tissue total IgE(ng/ml), </w:t>
            </w:r>
          </w:p>
          <w:p w:rsidR="00100B3C" w:rsidRPr="00E94AB3" w:rsidRDefault="00100B3C" w:rsidP="00F72A82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5"/>
                <w:szCs w:val="15"/>
              </w:rPr>
              <w:t>median (IQR)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3.48 (2.03-8.64)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9.47 (4.63-19.98)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90.98 (39.91-137.55)</w:t>
            </w:r>
            <w:r w:rsidR="00E45142"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0B3C" w:rsidRPr="00E94AB3" w:rsidRDefault="00100B3C" w:rsidP="00F72A82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&lt;0.001</w:t>
            </w:r>
          </w:p>
        </w:tc>
      </w:tr>
    </w:tbl>
    <w:p w:rsidR="00100B3C" w:rsidRPr="00E94AB3" w:rsidRDefault="00EC553B" w:rsidP="0089396A">
      <w:pPr>
        <w:spacing w:line="360" w:lineRule="auto"/>
        <w:rPr>
          <w:rFonts w:ascii="Times New Roman" w:hAnsi="Times New Roman" w:cs="Times New Roman"/>
          <w:szCs w:val="24"/>
        </w:rPr>
      </w:pPr>
      <w:r w:rsidRPr="00E94AB3">
        <w:rPr>
          <w:rFonts w:ascii="Times New Roman" w:hAnsi="Times New Roman" w:cs="Times New Roman"/>
          <w:szCs w:val="24"/>
        </w:rPr>
        <w:t>*</w:t>
      </w:r>
      <w:r w:rsidR="00722320" w:rsidRPr="00E94AB3">
        <w:rPr>
          <w:rFonts w:ascii="Times New Roman" w:hAnsi="Times New Roman" w:cs="Times New Roman" w:hint="eastAsia"/>
          <w:szCs w:val="24"/>
        </w:rPr>
        <w:t xml:space="preserve"> </w:t>
      </w:r>
      <w:r w:rsidRPr="00E94AB3">
        <w:rPr>
          <w:rFonts w:ascii="Times New Roman" w:hAnsi="Times New Roman" w:cs="Times New Roman"/>
          <w:szCs w:val="24"/>
        </w:rPr>
        <w:t>CRSwNP+AS vs CRSwNP-alone</w:t>
      </w:r>
      <w:r w:rsidR="00AE3EB8" w:rsidRPr="00E94AB3">
        <w:rPr>
          <w:rFonts w:ascii="Times New Roman" w:hAnsi="Times New Roman" w:cs="Times New Roman" w:hint="eastAsia"/>
          <w:szCs w:val="24"/>
        </w:rPr>
        <w:t xml:space="preserve">. </w:t>
      </w:r>
      <w:r w:rsidR="00AE3EB8" w:rsidRPr="00E94AB3">
        <w:rPr>
          <w:rFonts w:ascii="Times New Roman" w:hAnsi="Times New Roman" w:cs="Times New Roman"/>
          <w:szCs w:val="24"/>
        </w:rPr>
        <w:t>CRSwNP: chronic rhinosinusitis with nasal polyps; AS: asthma</w:t>
      </w:r>
      <w:r w:rsidR="00AE3EB8" w:rsidRPr="00E94AB3">
        <w:rPr>
          <w:rFonts w:ascii="Times New Roman" w:hAnsi="Times New Roman" w:cs="Times New Roman" w:hint="eastAsia"/>
          <w:szCs w:val="24"/>
        </w:rPr>
        <w:t>.</w:t>
      </w:r>
    </w:p>
    <w:p w:rsidR="001810AA" w:rsidRPr="00E94AB3" w:rsidRDefault="001810AA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1810AA" w:rsidRPr="00E94AB3" w:rsidRDefault="001810AA" w:rsidP="001810AA">
      <w:pPr>
        <w:spacing w:line="360" w:lineRule="auto"/>
        <w:rPr>
          <w:rFonts w:ascii="Times New Roman" w:hAnsi="Times New Roman" w:cs="Times New Roman"/>
          <w:b/>
          <w:szCs w:val="24"/>
        </w:rPr>
      </w:pPr>
    </w:p>
    <w:p w:rsidR="001810AA" w:rsidRPr="00E94AB3" w:rsidRDefault="001810AA" w:rsidP="001810AA">
      <w:pPr>
        <w:spacing w:line="360" w:lineRule="auto"/>
        <w:rPr>
          <w:rFonts w:ascii="Times New Roman" w:hAnsi="Times New Roman" w:cs="Times New Roman"/>
          <w:sz w:val="24"/>
        </w:rPr>
      </w:pPr>
      <w:r w:rsidRPr="00E94AB3">
        <w:rPr>
          <w:rFonts w:ascii="Times New Roman" w:hAnsi="Times New Roman" w:cs="Times New Roman"/>
          <w:b/>
          <w:sz w:val="24"/>
        </w:rPr>
        <w:t>Table S</w:t>
      </w:r>
      <w:r w:rsidRPr="00E94AB3">
        <w:rPr>
          <w:rFonts w:ascii="Times New Roman" w:hAnsi="Times New Roman" w:cs="Times New Roman" w:hint="eastAsia"/>
          <w:b/>
          <w:sz w:val="24"/>
        </w:rPr>
        <w:t>2</w:t>
      </w:r>
      <w:r w:rsidRPr="00E94AB3">
        <w:rPr>
          <w:rFonts w:ascii="Times New Roman" w:hAnsi="Times New Roman" w:cs="Times New Roman"/>
          <w:b/>
          <w:sz w:val="24"/>
        </w:rPr>
        <w:t xml:space="preserve">. </w:t>
      </w:r>
      <w:r w:rsidRPr="00E94AB3">
        <w:rPr>
          <w:rFonts w:ascii="Times New Roman" w:hAnsi="Times New Roman" w:cs="Times New Roman" w:hint="eastAsia"/>
          <w:sz w:val="24"/>
        </w:rPr>
        <w:t>C</w:t>
      </w:r>
      <w:r w:rsidRPr="00E94AB3">
        <w:rPr>
          <w:rFonts w:ascii="Times New Roman" w:hAnsi="Times New Roman" w:cs="Times New Roman"/>
          <w:sz w:val="24"/>
        </w:rPr>
        <w:t>ommon DE-mRNAs and DE-lncRNAs shared by CRSwNP-alone</w:t>
      </w:r>
      <w:r w:rsidRPr="00E94AB3">
        <w:rPr>
          <w:rFonts w:ascii="Times New Roman" w:hAnsi="Times New Roman" w:cs="Times New Roman" w:hint="eastAsia"/>
          <w:sz w:val="24"/>
        </w:rPr>
        <w:t xml:space="preserve"> versus </w:t>
      </w:r>
      <w:r w:rsidRPr="00E94AB3">
        <w:rPr>
          <w:rFonts w:ascii="Times New Roman" w:hAnsi="Times New Roman" w:cs="Times New Roman"/>
          <w:sz w:val="24"/>
        </w:rPr>
        <w:t>control</w:t>
      </w:r>
      <w:r w:rsidRPr="00E94AB3">
        <w:rPr>
          <w:rFonts w:ascii="Times New Roman" w:hAnsi="Times New Roman" w:cs="Times New Roman" w:hint="eastAsia"/>
          <w:sz w:val="24"/>
        </w:rPr>
        <w:t xml:space="preserve"> and </w:t>
      </w:r>
      <w:r w:rsidRPr="00E94AB3">
        <w:rPr>
          <w:rFonts w:ascii="Times New Roman" w:hAnsi="Times New Roman" w:cs="Times New Roman"/>
          <w:sz w:val="24"/>
        </w:rPr>
        <w:t>CRSwNP+AS</w:t>
      </w:r>
      <w:r w:rsidRPr="00E94AB3">
        <w:rPr>
          <w:rFonts w:ascii="Times New Roman" w:hAnsi="Times New Roman" w:cs="Times New Roman" w:hint="eastAsia"/>
          <w:sz w:val="24"/>
        </w:rPr>
        <w:t xml:space="preserve"> versus </w:t>
      </w:r>
      <w:r w:rsidRPr="00E94AB3">
        <w:rPr>
          <w:rFonts w:ascii="Times New Roman" w:hAnsi="Times New Roman" w:cs="Times New Roman"/>
          <w:sz w:val="24"/>
        </w:rPr>
        <w:t>control</w:t>
      </w:r>
      <w:r w:rsidRPr="00E94AB3">
        <w:rPr>
          <w:rFonts w:ascii="Times New Roman" w:hAnsi="Times New Roman" w:cs="Times New Roman" w:hint="eastAsia"/>
          <w:sz w:val="24"/>
        </w:rPr>
        <w:t xml:space="preserve"> </w:t>
      </w:r>
    </w:p>
    <w:tbl>
      <w:tblPr>
        <w:tblW w:w="8931" w:type="dxa"/>
        <w:tblInd w:w="-176" w:type="dxa"/>
        <w:tblLayout w:type="fixed"/>
        <w:tblLook w:val="0000"/>
      </w:tblPr>
      <w:tblGrid>
        <w:gridCol w:w="1731"/>
        <w:gridCol w:w="1530"/>
        <w:gridCol w:w="992"/>
        <w:gridCol w:w="1276"/>
        <w:gridCol w:w="1134"/>
        <w:gridCol w:w="1134"/>
        <w:gridCol w:w="1134"/>
      </w:tblGrid>
      <w:tr w:rsidR="00FF0480" w:rsidRPr="00E94AB3" w:rsidTr="00722320">
        <w:trPr>
          <w:trHeight w:val="149"/>
        </w:trPr>
        <w:tc>
          <w:tcPr>
            <w:tcW w:w="1731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Gene identifier</w:t>
            </w:r>
          </w:p>
        </w:tc>
        <w:tc>
          <w:tcPr>
            <w:tcW w:w="1530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ind w:rightChars="-119" w:right="-25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Gene name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Gene type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CRSwNP-alone vs. Control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CRSwNP+AS vs. Control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1530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Log2(Fold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6"/>
                <w:szCs w:val="18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Change)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0480" w:rsidRPr="00E94AB3" w:rsidRDefault="00FF0480" w:rsidP="0072232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6"/>
                <w:szCs w:val="18"/>
              </w:rPr>
              <w:t>P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 xml:space="preserve"> value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ind w:rightChars="-51" w:right="-107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Log2(Fold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6"/>
                <w:szCs w:val="18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>Change)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FF0480" w:rsidRPr="00E94AB3" w:rsidRDefault="00FF0480" w:rsidP="0072232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6"/>
                <w:szCs w:val="18"/>
              </w:rPr>
              <w:t>P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8"/>
              </w:rPr>
              <w:t xml:space="preserve"> value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ENSG00000000938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1.330E-12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ENSG00000002587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HS3ST1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5.218E-10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ENSG00000002726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AOC1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ENSG00000002933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TMEM176A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ENSG00000003249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DBNDD1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ENSG00000004468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ENSG00000004660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CAMKK1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9.762E-17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ENSG00000004848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ENSG00000005059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CCDC109B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ENSG00000005379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BZRAP1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ENSG00000005513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SOX8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6.168E-43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6.873E-12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ENSG00000005981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ABCC8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4.787E-04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6.938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8.880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5.284E-38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TAC1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5.193E-05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4.927E-03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DLX6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ENSG00000006576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PHTF2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ENSG00000006740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8.561E-08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7.124E-11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ENSG00000007216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SLC13A2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5.905E-46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1.854E-16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ENSG00000007314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SCN4A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ENSG00000007516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BAIAP3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5.195E-05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ENSG00000007968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E2F2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4.043E-06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ENSG00000008283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CYB561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1.704E-15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3.489E-13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ENSG00000008441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NFIX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9.730E-24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5.071E-08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ENSG00000008516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ENSG00000008735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MAPK8IP2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3.098E-13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5.158E-04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ENSG00000009694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TENM1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3.207E-04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ENSG00000009790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TRAF3IP3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ENSG00000010610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6.099E-10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ENSG00000011347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SYT7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ENSG00000011426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ANLN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ENSG00000011600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TYROBP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3.467E-16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1.772E-17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ENSG00000012223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LTF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-5.519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4.364E-32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1.084E-11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ENSG00000012660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ELOVL5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7.457E-09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ENSG00000012779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ALOX5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5.690E-08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ENSG00000015285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6.102E-07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4.939E-08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ENSG00000016391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CHDH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2.192E-22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6.757E-08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ENSG00000016490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CLCA1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4.994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8.494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ENSG00000017373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SRCIN1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5.552E-10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ENSG00000018280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SLC11A1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ENSG00000018625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ENSG00000019169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MARCO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4.480E-09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7.840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3.180E-15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ENSG00000019505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SYT13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8.564E-14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ENSG00000021300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PLEKHB1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ENSG00000023445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BIRC3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ENSG00000024526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DEPDC1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6.694E-12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ENSG00000026103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ENSG00000026508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3.464E-06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ENSG00000026751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SLAMF7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ENSG00000029153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ARNTL2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9.384E-19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ENSG00000029559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IBSP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4.729E-03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ENSG00000029993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HMGB3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ENSG00000034063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UHRF1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7.620E-05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ENSG00000035499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DEPDC1B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9.649E-07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ENSG00000037749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MFAP3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4.480E-07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ENSG00000038427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3.348E-09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ENSG00000038945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3.161E-12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ENSG00000041515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MYO16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3.981E-13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ENSG00000043039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BARX2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3.110E-23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9.519E-11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ENSG00000043462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LCP2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8.401E-11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ENSG00000043591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9.870E-04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6.207E-03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ENSG00000044524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6.260E-07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ENSG00000048028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USP28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6.469E-07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ENSG00000048540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LMO3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1.529E-02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ENSG00000048740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CELF2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ENSG00000049089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COL9A2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5.416E-17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ENSG00000049130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KITLG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8.655E-04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ENSG00000049192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ADAMTS6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9.474E-04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ENSG00000049768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FOXP3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ENSG00000051180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RAD51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3.170E-05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6.428E-03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ENSG00000052344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PRSS8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1.382E-22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ENSG00000054179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ENTPD2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ENSG00000054277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OPN3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ENSG00000054803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CBLN4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3.646E-03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8.354E-04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ENSG00000057149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1.878E-24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ENSG00000057294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7.620E-17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9.081E-09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ENSG00000058453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CROCC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ENSG00000059377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TBXAS1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9.288E-19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ENSG00000059573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ALDH18A1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8.065E-09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ENSG00000059728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MXD1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ENSG00000064042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LIMCH1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ENSG00000064225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ST3GAL6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6.922E-05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ENSG00000064300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NGFR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ENSG00000064651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SLC12A2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4.507E-13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8.387E-14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ENSG00000064886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CHI3L2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2.674E-13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ENSG00000065054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SLC9A3R2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4.396E-11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ENSG00000065328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MCM10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7.293E-06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ENSG00000065371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ROPN1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-6.016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6.583E-13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ENSG00000065615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CYB5R4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7.985E-10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ENSG00000065675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PRKCQ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ENSG00000066032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CTNNA2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3.676E-08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ENSG00000066230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SLC9A3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ENSG00000066279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ASPM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2.690E-17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ENSG00000066336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SPI1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6.217E-08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ENSG00000066468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3.325E-06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ENSG00000067798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NAV3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ENSG00000068366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ACSL4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ENSG00000068489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7.064E-04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ENSG00000069431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ABCC9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1.914E-16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3.081E-06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ENSG00000069702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TGFBR3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ENSG00000070190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DAPP1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ENSG00000070193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ENSG00000070985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TRPM5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8.113E-03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ENSG00000071991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CDH19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3.292E-10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-6.450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ENSG00000072041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SLC6A15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5.635E-05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4.999E-03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ENSG00000072401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UBE2D1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ENSG00000072571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HMMR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4.705E-15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ENSG00000072694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ENSG00000073282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ENSG00000074047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ENSG00000074370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ATP2A3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1.516E-40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4.754E-14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ENSG00000074416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MGLL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1.814E-35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ENSG00000074966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TXK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ENSG00000075218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GTSE1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ENSG00000075290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WNT8B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4.475E-03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ENSG00000075884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ENSG00000076382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SPAG5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ENSG00000076641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ENSG00000076826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CAMSAP3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7.524E-21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ENSG00000076864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RAP1GAP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6.673E-51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1.872E-25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UBE2T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4.315E-05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ENSG00000077264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3.681E-04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ENSG00000077279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DCX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ENSG00000077420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APBB1IP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5.385E-13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ENSG00000077585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GPR137B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6.552E-11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ENSG00000077984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CST7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ENSG00000078053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ENSG00000078081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LAMP3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3.001E-03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ENSG00000078098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4.293E-12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ENSG00000078237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C12orf5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ADCYAP1R1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ENSG00000078589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P2RY10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ENSG00000078898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BPIFB2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-8.633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3.512E-32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-6.916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1.198E-19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ENSG00000079101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CLUL1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3.294E-06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ENSG00000079215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8.565E-05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ENSG00000079263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SP140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5.630E-03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ENSG00000079337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RAPGEF3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1.564E-34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ENSG00000079691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LRRC16A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ENSG00000080031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5.746E-11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ENSG00000080224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2.787E-23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ENSG00000080986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NDC80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6.350E-11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ENSG00000081148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IMPG2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5.579E-03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ENSG00000081237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ENSG00000081479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4.070E-05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ENSG00000081760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AACS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7.550E-24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ENSG00000081803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CADPS2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5.824E-12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ENSG00000081985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IL12RB2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8.786E-10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ENSG00000082074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FYB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1.371E-15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ENSG00000082126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MPP4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5.287E-04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ENSG00000082482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6.133E-04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ENSG00000083454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P2RX5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ENSG00000084110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ENSG00000084453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SLCO1A2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ENSG00000084628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NKAIN1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ENSG00000085117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3.208E-05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ENSG00000085265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6.461E-10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ENSG00000085514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PILRA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8.937E-09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ENSG00000085840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ENSG00000086159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AQP6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ENSG00000086205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FOLH1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1.675E-17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6.238E-18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ENSG00000086300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SNX10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ENSG00000086696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HSD17B2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4.960E-08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ENSG00000086991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NOX4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2.822E-19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5.794E-12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TMPRSS11E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4.358E-04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ENSG00000087253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LPCAT2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ENSG00000087494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PTHLH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4.625E-16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6.521E-17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ENSG00000087586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AURKA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5.327E-11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ENSG00000087589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CASS4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8.685E-09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ENSG00000087916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SLC6A14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7.386E-13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ENSG00000088325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ENSG00000088386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SLC15A1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9.324E-03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ENSG00000088827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2.620E-09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1.859E-16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ENSG00000088899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LZTS3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2.149E-29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ENSG00000088992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6.713E-11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CHGB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ENSG00000089220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PEBP1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3.210E-06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5.989E-06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ENSG00000089250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9.657E-05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4.092E-12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ENSG00000089327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FXYD5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ENSG00000089505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CMTM1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ENSG00000089847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4.563E-09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9.834E-04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ENSG00000090382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1.731E-28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4.174E-21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ENSG00000090512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FETUB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ENSG00000090565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RAB11FIP3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1.314E-25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ENSG00000090659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9.301E-19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ENSG00000090889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8.006E-09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ENSG00000091106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NLRC4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5.664E-08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ENSG00000091137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SLC26A4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ENSG00000091262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ABCC6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ENSG00000091513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6.987E-03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ENSG00000092067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CEBPE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9.085E-06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4.993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7.184E-14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ENSG00000092096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SLC22A17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3.477E-18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ENSG00000092621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PHGDH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4.074E-55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ENSG00000092853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CLSPN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ENSG00000093009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ENSG00000094755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ENSG00000094963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FMO2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5.754E-04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ENSG00000095380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NANS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4.385E-09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ENSG00000095585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BLNK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8.429E-06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7.599E-03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ENSG00000095637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SORBS1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ENSG00000095713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CRTAC1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1.290E-13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ENSG00000095752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2.501E-08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ENSG00000095917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TPSD1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ENSG00000096006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CRISP3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ENSG00000097046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ENSG00000099840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IZUMO4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9.728E-05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5.817E-03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ENSG00000099953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9.416E-09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ENSG00000099985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OSM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4.310E-07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SEC14L3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CYTH4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9.381E-07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ADRBK2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ENSG00000100116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GCAT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ENSG00000100122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CRYBB1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ENSG00000100146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SOX10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1.365E-40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ENSG00000100170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SLC5A1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7.472E-16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HMOX1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1.992E-13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ENSG00000100344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PNPLA3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ENSG00000100365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ENSG00000100368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CSF2RB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8.793E-11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ENSG00000100399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CHADL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6.121E-18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ENSG00000100433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KCNK10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ENSG00000100448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CTSG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ENSG00000100453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GZMB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2.658E-03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ENSG00000100505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TRIM9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ENSG00000100526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CDKN3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3.639E-10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C14orf166B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ENSG00000100644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HIF1A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2.986E-11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ENSG00000100739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BDKRB1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4.844E-03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ENSG00000100994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PYGB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2.107E-14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ENSG00000101003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GINS1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ENSG00000101057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MYBL2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5.085E-05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ENSG00000101098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RIMS4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6.011E-20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TUBB1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NTSR1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7.651E-03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COL20A1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CHRNA4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9.714E-05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EEF1A2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6.169E-14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9.172E-08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RASSF2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SLC52A3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5.747E-07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ENSG00000101298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SNPH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9.023E-16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ENSG00000101307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SIRPB1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5.316E-10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ENSG00000101336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6.088E-15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ENSG00000101400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SNTA1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3.820E-15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7.129E-04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ENSG00000101489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CELF4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ENSG00000101670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LIPG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6.615E-04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ENSG00000101746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3.796E-06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ENSG00000101916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TLR8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2.214E-20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ENSG00000101935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AMMECR1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CHRDL1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5.199E-04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ENSG00000101955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SRPX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5.908E-07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CACNA1F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ENSG00000102007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5.157E-06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ENSG00000102032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RENBP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8.758E-04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ENSG00000102109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PCSK1N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ENSG00000102145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GATA1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6.455E-05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ENSG00000102271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KLHL4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ENSG00000102287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5.200E-06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ENSG00000102313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ITIH6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ENSG00000102385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DRP2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ENSG00000102466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5.903E-03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HTR2A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5.171E-03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ENSG00000102854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MSLN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ENSG00000102878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9.526E-20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ENSG00000102962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ENSG00000103044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COTL1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ENSG00000103202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NME4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7.883E-17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ENSG00000103260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METRN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2.956E-15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ENSG00000103310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ENSG00000103313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MEFV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ENSG00000103316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CRYM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8.787E-09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ENSG00000103449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SALL1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ENSG00000103569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AQP9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1.433E-18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3.431E-12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ENSG00000103888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ENSG00000103942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HOMER2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5.731E-18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ENSG00000104043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ATP8B4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5.879E-10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TGM5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ENSG00000104059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FAM189A1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ENSG00000104112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9.087E-08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6.646E-03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ENSG00000104267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1.049E-24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2.333E-16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ENSG00000104312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RIPK2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ENSG00000104327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CALB1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ENSG00000104415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WISP1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8.881E-16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1.004E-16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NCALD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2.380E-14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ENSG00000104783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5.912E-57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2.742E-18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ENSG00000104888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SLC17A7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5.277E-07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7.664E-03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ENSG00000104894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6.394E-07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ENSG00000104951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IL4I1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ENSG00000104972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ENSG00000104974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5.763E-09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ENSG00000105011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ASF1B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ENSG00000105048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TNNT1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4.165E-07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5.203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6.876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3.774E-16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ENSG00000105278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ZFR2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5.474E-03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ENSG00000105289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TJP3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ENSG00000105352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CEACAM4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ENSG00000105366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4.547E-21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NKG7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4.990E-04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4.539E-04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ENSG00000105383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9.421E-10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ENSG00000105388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CEACAM5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9.506E-13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ENSG00000105492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ENSG00000105501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ENSG00000105519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9.159E-05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ENSG00000105609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6.928E-10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ENSG00000105639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JAK3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2.989E-05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CDK6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8.349E-12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ENSG00000105928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DFNA5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2.086E-05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ENSG00000105967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TFEC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7.658E-08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ENSG00000105976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2.968E-16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ENSG00000105989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WNT2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ENSG00000105991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HOXA1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7.335E-08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2.983E-06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ENSG00000106066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CPVL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1.049E-21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COBL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9.613E-13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7.959E-05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8.621E-10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ENSG00000106351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AGFG2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3.121E-32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1.200E-12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ENSG00000106366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ENSG00000106483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SFRP4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6.579E-04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TMEM176B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5.237E-09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ENSG00000106809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OGN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ENSG00000106952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TNFSF8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3.380E-04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8.283E-09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5.074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TYRP1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DDX58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6.590E-07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ENSG00000107281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NPDC1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3.404E-23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ENSG00000107623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GDF10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LIPA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5.951E-10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ENSG00000107821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KAZALD1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2.976E-20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ENSG00000108679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LGALS3BP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ENSG00000108700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6.816E-07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ENSG00000108823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SGCA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3.218E-03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ENSG00000108932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SLC16A6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4.535E-09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ENSG00000108960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9.739E-07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ENSG00000109084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8.661E-05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ODAM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ENSG00000109208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SMR3A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1.026E-35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3.687E-07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NMU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4.197E-07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ENSG00000109674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NEIL3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7.361E-04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ENSG00000109684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CLNK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3.966E-09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3.041E-14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ENSG00000109805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NCAPG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4.549E-06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CRYAB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4.502E-08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ENSG00000109861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6.844E-09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4.640E-09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ENSG00000109956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B3GAT1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9.963E-04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ENSG00000110042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DTX4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7.190E-10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ENSG00000110079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9.095E-16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1.545E-19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ENSG00000110080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ST3GAL4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FOLR1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1.436E-19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1.603E-16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ENSG00000110203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FOLR3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8.461E-06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ENSG00000110324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IL10RA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3.981E-10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CBL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7.990E-10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6.275E-06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ENSG00000110436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8.907E-07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ENSG00000110484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SCGB2A2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-9.455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-9.384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5.394E-07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ENSG00000110721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CHKA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8.805E-18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4.353E-12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ENSG00000110786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PTPN5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5.427E-08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7.738E-08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ENSG00000110852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1.087E-14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ENSG00000110934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BIN2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4.704E-11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ENSG00000111052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SLC6A12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8.828E-04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ENSG00000111206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FOXM1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3.879E-07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ENSG00000111261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MANSC1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7.610E-17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1.606E-15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ENSG00000111262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ENSG00000111291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GPRC5D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ENSG00000111341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MGP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5.632E-04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ENSG00000111344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RASAL1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2.656E-47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8.189E-15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ENSG00000111348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ARHGDIB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TBC1D30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9.071E-18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2.540E-16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ENSG00000111665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4.834E-06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ENSG00000111666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CHPT1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ENSG00000111728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ST8SIA1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9.091E-09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ENSG00000111729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COL12A1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ENSG00000111817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1.756E-18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ENSG00000111886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GABRR2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ENSG00000111907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TPD52L1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6.352E-06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ENSG00000111913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FAM65B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RHAG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7.794E-03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PHACTR1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TREML2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3.342E-12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ENSG00000112242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E2F3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3.816E-13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8.302E-08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ENSG00000112276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BVES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ENSG00000112280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COL9A1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WASF1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ENSG00000112303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VNN2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4.757E-04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ENSG00000112379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3.264E-18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6.128E-14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ENSG00000112414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ENSG00000112742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TTK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3.613E-12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FAM46A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6.027E-09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4.372E-07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ENSG00000112812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PRSS16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5.351E-04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ENSG00000112984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KIF20A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3.502E-06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ENSG00000113083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LOX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5.214E-07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ENSG00000113088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GZMK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4.864E-12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ENSG00000113209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PCDHB5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3.633E-04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ENSG00000113249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HAVCR1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ENSG00000113263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ENSG00000113303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BTNL8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7.088E-05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ENSG00000113368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LMNB1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9.733E-07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ENSG00000113532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ST8SIA4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4.271E-14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ENSG00000113645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WWC1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3.678E-28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ENSG00000113749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HRH2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4.134E-08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ENSG00000113763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UNC5A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ENSG00000113810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5.878E-18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7.257E-06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ENSG00000114013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1.917E-15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5.457E-11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ENSG00000114248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ENSG00000114251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WNT5A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4.204E-04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ENSG00000114279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4.320E-15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7.965E-07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ENSG00000114487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MORC1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ENSG00000114547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ROPN1B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8.226E-04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6.263E-04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ENSG00000114631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PODXL2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2.326E-29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2.060E-15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ENSG00000114638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UPK1B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ENSG00000114646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CSPG5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ENSG00000114654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ENSG00000114771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AADAC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ENSG00000114812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VIPR1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7.986E-25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6.846E-08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ENSG00000114978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MOB1A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7.678E-10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4.021E-03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ENSG00000115008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8.520E-08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4.878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6.331E-08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ENSG00000115042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FAHD2A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6.131E-10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ENSG00000115091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ACTR3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ENSG00000115163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CENPA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6.583E-09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CYTIP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ENSG00000115221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ITGB6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5.906E-14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3.094E-07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ENSG00000115232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REEP6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ENSG00000115266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2.631E-20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9.619E-08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ENSG00000115295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CLIP4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ENSG00000115353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TACR1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7.489E-07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ENSG00000115361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ACADL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ENSG00000115380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EFEMP1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ENSG00000115523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GNLY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IL1RL1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2.143E-14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ENSG00000115616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SLC9A2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9.797E-08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ENSG00000115648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MLPH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1.997E-13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7.535E-05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ENSG00000115935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WIPF1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4.229E-11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ENSG00000115956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PLEK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6.296E-19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4.244E-15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ENSG00000116032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GRIN3B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ENSG00000116096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ANGPTL1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3.613E-07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ENSG00000116260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QSOX1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1.932E-18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ENSG00000116299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1.729E-31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3.181E-27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ENSG00000116489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CAPZA1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6.542E-09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ENSG00000116701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1.324E-15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3.504E-20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ENSG00000116741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ENSG00000116745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RPE65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4.950E-06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ENSG00000116771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AGMAT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ENSG00000116815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6.323E-09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KMO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7.719E-04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ENSG00000117069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ST6GALNAC5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ENSG00000117090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SLAMF1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ENSG00000117091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ENSG00000117115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PADI2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1.213E-22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2.891E-14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ENSG00000117228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9.667E-05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7.365E-03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ENSG00000117394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2.940E-06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ENSG00000117399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ENSG00000117425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PTCH2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4.483E-11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ENSG00000117507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FMO6P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ENSG00000117560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FASLG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9.123E-08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ENSG00000117594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HSD11B1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9.616E-04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ENSG00000117724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CENPF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1.067E-15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ENSG00000117983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MUC5B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7.341E-16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ENSG00000118156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ZNF541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7.384E-07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6.860E-04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ENSG00000118193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5.912E-16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ENSG00000118308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ENSG00000118473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SGIP1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9.530E-06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ENSG00000118596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SLC16A7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8.209E-04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ENSG00000119121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TRPM6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8.433E-12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5.948E-03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ENSG00000119283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TRIM67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ENSG00000119411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BSPRY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ENSG00000119514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GALNT12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8.156E-06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CSF3R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6.676E-12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ENSG00000119915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ELOVL3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5.300E-03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ENSG00000119917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ENSG00000119922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5.377E-03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ENSG00000120057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SFRP5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4.011E-08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6.956E-05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ENSG00000120217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ENSG00000120251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8.916E-22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ENSG00000120254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MTHFD1L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ENSG00000120280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CXorf21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ENSG00000120332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7.377E-03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5.777E-03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ENSG00000120337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TNFSF18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ENSG00000120341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SEC16B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ENSG00000120440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TTLL2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ENSG00000120498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TEX11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ENSG00000120586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9.772E-05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2.055E-07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ENSG00000120594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PLXDC2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ENSG00000120693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SMAD9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7.759E-05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ENSG00000120875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DUSP4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3.234E-11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9.092E-08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ENSG00000120885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7.548E-09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ENSG00000120907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ADRA1A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8.074E-08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ENSG00000120915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ENSG00000120949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5.774E-05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3.494E-03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ENSG00000121075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TBX4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9.105E-04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6.702E-12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NCAPH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2.413E-04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ENSG00000121316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PLBD1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ENSG00000121413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ZSCAN18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8.021E-03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ENSG00000121594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5.590E-07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ENSG00000121621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KIF18A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3.763E-05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ENSG00000121671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CRY2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8.619E-14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1.792E-05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ENSG00000121742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GJB6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8.425E-13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1.820E-12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FABP3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ENSG00000121797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7.728E-04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ENSG00000121807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5.274E-06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ENSG00000121895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ENSG00000121933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ADORA3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2.225E-21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ENSG00000121957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GPSM2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1.980E-13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ENSG00000122025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FLT3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ENSG00000122122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SASH3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9.194E-05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8.007E-06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ENSG00000122223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ENSG00000122574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WIPF3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ENSG00000122591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FAM126A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9.444E-07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ENSG00000122641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INHBA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9.275E-12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CNTFR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3.934E-18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6.604E-08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NUDT10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9.154E-06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ENSG00000122861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PLAU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8.511E-12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8.028E-12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SRGN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6.572E-11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ENSG00000122986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HVCN1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9.386E-05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NECAB1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7.022E-05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CENPK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3.584E-15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ENSG00000123329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6.140E-08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ENSG00000123338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NCKAP1L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6.058E-11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ENSG00000123405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NFE2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2.271E-11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ENSG00000123427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METTL21B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3.960E-07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ENSG00000123485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HJURP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ENSG00000123500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COL10A1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5.283E-08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ENSG00000123560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4.098E-11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ENSG00000123610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TNFAIP6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3.635E-07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3.038E-03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ENSG00000123612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ACVR1C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ENSG00000123689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G0S2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9.208E-04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ENSG00000123700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KCNJ2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ENSG00000123975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CKS2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3.896E-05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ENSG00000124003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MOGAT1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3.815E-04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ENSG00000124107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SLPI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4.144E-45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1.938E-17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ENSG00000124159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MATN4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1.062E-29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5.205E-12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TOX2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EDN3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6.717E-10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4.111E-03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ENSG00000124215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CDH26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1.486E-15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ENSG00000124249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KCNK15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ENSG00000124334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IL9R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ENSG00000124343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5.187E-05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PAIP2B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2.867E-11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ENSG00000124466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LYPD3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3.453E-03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CRISP2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4.952E-13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3.615E-11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ENSG00000124491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F13A1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2.451E-21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ENSG00000124635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7.418E-06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ENSG00000124664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SPDEF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ENSG00000124693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9.971E-12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ENSG00000124713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GNMT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6.065E-11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ENSG00000124731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TREM1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ENSG00000124839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4.013E-11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8.627E-06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ENSG00000124882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EREG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4.754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8.370E-09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5.266E-11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ENSG00000124935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SCGB1D2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ENSG00000125398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SOX9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2.743E-19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SRMS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4.691E-04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ENSG00000125538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ENSG00000125675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ENSG00000125726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ENSG00000125851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PCSK2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5.066E-12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ENSG00000125869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LAMP5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8.974E-11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ENSG00000125900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SIRPD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8.929E-06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ENSG00000125965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GDF5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1.209E-15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4.599E-08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ENSG00000125968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4.510E-14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ENSG00000125999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BPIFB1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4.543E-22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1.884E-16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ENSG00000126262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FFAR2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8.551E-11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ENSG00000126264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HCST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8.122E-04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ENSG00000126500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FLRT1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6.463E-20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8.339E-21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ENSG00000126733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DACH2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ENSG00000126787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DLGAP5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3.700E-13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ENSG00000126860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EVI2A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3.094E-08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ENSG00000126878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AIF1L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7.457E-16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3.860E-12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ENSG00000126950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5.107E-10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ENSG00000127325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BEST3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8.137E-04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4.430E-03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ENSG00000127418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FGFRL1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3.239E-28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ENSG00000127507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7.312E-17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ENSG00000127564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PKMYT1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ENSG00000127863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ENSG00000127884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ECHS1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ENSG00000127947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PTPN12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6.653E-04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ENSG00000127951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8.282E-11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VPREB3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ENSG00000128340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ENSG00000128383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APOBEC3A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6.091E-05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RNF112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ENSG00000128510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4.986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3.916E-13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ENSG00000128655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PDE11A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5.343E-04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ENSG00000128656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ENSG00000128709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HOXD9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9.836E-08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ENSG00000128710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HOXD10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ENSG00000128849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CGNL1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1.795E-26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4.775E-19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ENSG00000128944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KNSTRN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2.839E-06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ENSG00000129048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ACKR4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7.542E-09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ENSG00000129151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BBOX1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ENSG00000129173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E2F8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ENSG00000129226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2.766E-23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5.286E-26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ENSG00000129437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KLK14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9.535E-06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ENSG00000129521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EGLN3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6.214E-08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ENSG00000129596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8.573E-06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ENSG00000129646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QRICH2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4.592E-03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SGOL1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ENSG00000129910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CDH15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ENSG00000130005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GAMT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5.408E-16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ENSG00000130032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2.968E-12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ENSG00000130037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7.370E-03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ENSG00000130038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6.643E-13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ENSG00000130147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SH3BP4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1.240E-25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5.419E-12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CNN1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THEM6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ENSG00000130208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APOC1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3.457E-15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ENSG00000130283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5.861E-06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ENSG00000130287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3.863E-04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ENSG00000130294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ENSG00000130427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PXDN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5.339E-04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ENSG00000130653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PNPLA7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4.213E-36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6.400E-06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ENSG00000130701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RBBP8NL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ENSG00000130733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YIPF2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5.352E-11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2.943E-06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ENSG00000130755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GMFG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ENSG00000130787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HIP1R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2.849E-21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ENSG00000130822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PNCK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ENSG00000130830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MPP1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ENSG00000130881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1.824E-19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ENSG00000130988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5.739E-06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ENSG00000131015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ULBP2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ENSG00000131042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ENSG00000131080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EDA2R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5.750E-03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ENSG00000131095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GFAP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6.044E-22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6.603E-12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ENSG00000131097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HIGD1B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ENSG00000131188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7.336E-03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ENSG00000131203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IDO1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ENSG00000131355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2.355E-16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8.188E-21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ENSG00000131389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SLC6A6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ENSG00000131620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2.543E-14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6.798E-10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TOP2A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3.227E-18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8.798E-07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ENSG00000131771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PPP1R1B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7.165E-51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2.277E-24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ENSG00000131781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FMO5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3.975E-04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ENSG00000132254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ARFIP2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8.400E-09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ENSG00000132297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HHLA1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6.448E-06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ENSG00000132334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9.824E-07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3.139E-12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ENSG00000132692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8.247E-07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ENSG00000132702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HAPLN2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8.307E-03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ACY3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ZBED3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ENSG00000132854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KANK4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2.213E-35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ENSG00000132911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NMUR2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4.637E-05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ENSG00000132932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ATP8A2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7.808E-07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MTUS2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ENSG00000132958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TPTE2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7.924E-04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ENSG00000132965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ALOX5AP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4.228E-18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8.258E-11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1.353E-31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4.886E-22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ENSG00000133063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CHIT1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8.631E-04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7.641E-03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ENSG00000133067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LGR6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ENSG00000133107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TRPC4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5.936E-07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ENSG00000133110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POSTN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5.848E-08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2.979E-13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BEX2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3.641E-07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ENSG00000133135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RNF128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7.816E-21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1.244E-21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ENSG00000133315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MACROD1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LGALS12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2.131E-19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ENSG00000133392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MYH11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5.528E-12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ENSG00000133574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GIMAP4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6.808E-08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ENSG00000133661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SFTPD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ENSG00000133800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LYVE1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MICAL2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2.889E-07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ENSG00000133863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TEX15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6.645E-03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ENSG00000134007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ENSG00000134028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ADAMDEC1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6.880E-13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ENSG00000134057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CCNB1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REG4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SYT6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ENSG00000134215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VAV3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4.288E-05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ENSG00000134240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HMGCS2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1.526E-22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ENSG00000134242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PTPN22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ENSG00000134256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6.494E-04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ENSG00000134323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MYCN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4.392E-13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ENSG00000134333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LDHA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4.133E-11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ENSG00000134460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IL2RA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3.008E-22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ENSG00000134463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ECHDC3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2.499E-15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ENSG00000134489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HRH4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7.157E-05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ENSG00000134516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DOCK2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ENSG00000134551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7.871E-05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7.264E-08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ENSG00000134690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6.060E-03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ENSG00000134716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CYP2J2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DSG3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8.096E-08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ENSG00000134762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DSC3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5.584E-10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8.519E-04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ENSG00000134827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6.748E-11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6.426E-07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ENSG00000134853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PDGFRA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ENSG00000134955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SLC37A2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1.492E-18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5.135E-08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ENSG00000134986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9.054E-08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ENSG00000135114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OASL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ENSG00000135218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ENSG00000135312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HTR1B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ENSG00000135333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ENSG00000135362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PRR5L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5.845E-09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ENSG00000135373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EHF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2.657E-04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ELF5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6.249E-15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5.367E-08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PRPH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6.906E-12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7.762E-06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AMHR2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8.348E-04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ENSG00000135426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TESPA1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TROAP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B4GALNT1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9.281E-06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FAIM2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8.688E-07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ENSG00000135480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ENSG00000135519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KCNH3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ENSG00000135678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AGT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5.028E-07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CAPN9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NPL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6.074E-23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7.828E-20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ENSG00000135898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HTR2B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7.422E-06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ENSG00000135929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CYP27A1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3.534E-21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ENSG00000136011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2.943E-06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ENSG00000136040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PLXNC1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ENSG00000136048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DRAM1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9.672E-09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ENSG00000136099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PCDH8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3.786E-06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ENSG00000136155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SCEL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4.378E-09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LCP1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8.137E-11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ENSG00000136235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GPNMB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3.448E-14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5.665E-11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ENSG00000136250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AOAH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ENSG00000136404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TM6SF1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ENSG00000136457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ENSG00000136541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ERMN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6.062E-04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ENSG00000136546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SCN7A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7.273E-07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ENSG00000136574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GATA4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8.328E-06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ENSG00000136630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HLX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7.204E-04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ENSG00000136634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7.774E-11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4.591E-07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ENSG00000136869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TLR4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3.919E-03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ENSG00000136883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4.037E-16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9.843E-04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ENSG00000136895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GARNL3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ENSG00000136960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ENPP2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TMEM8B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1.097E-13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GMPR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1.321E-32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ENSG00000137259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3.199E-08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ENSG00000137265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IRF4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ENSG00000137440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9.172E-09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ENSG00000137462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TLR2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3.453E-06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3.587E-03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ENSG00000137463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MGARP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4.069E-08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MYO7A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2.659E-03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ENSG00000137491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SLCO2B1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2.914E-12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ENSG00000137573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SULF1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6.902E-26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3.992E-15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ENSG00000137672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TRPC6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ENSG00000137675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NUSAP1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1.366E-15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4.941E-06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4.943E-15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ITGA11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CASC5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3.098E-08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PAQR5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4.885E-05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ENSG00000137878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GCOM1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ENSG00000137968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SLC44A5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ENSG00000137975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CLCA2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ENSG00000138028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CGREF1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2.484E-24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2.583E-17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DTNB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7.633E-10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MYOF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2.626E-13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TACC2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8.324E-11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CEP55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4.703E-10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7.307E-05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ENTPD1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RBP4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8.125E-04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ENSG00000138271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ENSG00000138378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7.933E-07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CDK15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ENSG00000138435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CHRNA1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4.979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ENSG00000138615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CILP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9.807E-04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NAAA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5.705E-08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BMP2K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8.284E-04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SHROOM3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7.403E-07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CENPE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9.542E-18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6.556E-07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ENPEP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4.200E-04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EGF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6.856E-24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6.151E-24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ENSG00000138821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SLC39A8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ERP27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9.912E-07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ENSG00000139117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CPNE8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KLRG1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ENSG00000139278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GLIPR1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7.289E-11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ENSG00000139289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PHLDA1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4.157E-22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3.145E-18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LGR5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ENSG00000139304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5.107E-09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ENSG00000139324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TMTC3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ENSG00000139329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LUM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2.411E-04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ENSG00000139572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ENSG00000139618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BRCA2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2.202E-10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GALNT6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4.295E-25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3.908E-14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ENSG00000139734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DIAPH3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5.001E-10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ENSG00000139737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2.739E-11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ENSG00000139874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SSTR1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ENSG00000139970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RTN1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2.713E-28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6.768E-22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ENSG00000140030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ENSG00000140067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FAM181A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ENSG00000140104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C14orf79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DUOXA2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ENSG00000140285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ENSG00000140287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HDC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ENSG00000140379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BCL2A1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3.861E-16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7.167E-12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ENSG00000140470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ADAMTS17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6.352E-15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ENSG00000140479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PCSK6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8.759E-10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ENSG00000140481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5.578E-03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ENSG00000140506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LMAN1L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7.106E-09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ENSG00000140519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RHCG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5.148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ENSG00000140534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TICRR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7.080E-06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ENSG00000140678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1.781E-12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ENSG00000140749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IGSF6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1.535E-19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6.395E-11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ENSG00000140932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CMTM2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ENSG00000140945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CDH13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7.882E-05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ENSG00000141448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GATA6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4.284E-08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SLC14A1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3.977E-06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9.725E-13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ENSG00000141480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ARRB2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ENSG00000141655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TNFRSF11A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3.977E-31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2.567E-19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ENSG00000141837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CACNA1A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ENSG00000141854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hsa-mir-1199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7.994E-09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ENSG00000141934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PPAP2C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ENSG00000142089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ENSG00000142197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DOPEY2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ENSG00000142227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MYO1F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7.846E-08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ENSG00000142405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NLRP12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9.873E-09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ENSG00000142449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FBN3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1.611E-16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2.793E-05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ENSG00000142512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1.494E-12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FAM71E1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5.573E-05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ENSG00000142583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ENSG00000142619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PADI3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ENSG00000142632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ARHGEF19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8.884E-12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ENSG00000142669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SH3BGRL3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8.785E-08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ENSG00000142731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PLK4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5.278E-05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ENSG00000142945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ENSG00000142959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BEST4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6.956E-05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ENSG00000143110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C1orf162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ENSG00000143140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4.680E-07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RXRG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4.002E-08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ENSG00000143226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5.336E-16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ENSG00000143228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5.673E-10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ENSG00000143341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HMCN1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7.642E-08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ENSG00000143365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RORC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2.561E-22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3.857E-14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ENSG00000143369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ECM1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ENSG00000143416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SELENBP1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6.736E-09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4.131E-07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ENSG00000143450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OAZ3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9.592E-05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7.685E-05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ENSG00000143476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DTL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ENSG00000143502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SUSD4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4.840E-08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6.617E-08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ENSG00000143546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8.794E-24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6.338E-15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CREB3L4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4.948E-13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ENSG00000143768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LEFTY2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ENSG00000143797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MBOAT2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ENSG00000143842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SOX13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2.250E-16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ENSG00000143851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PTPN7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ENSG00000143858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ENSG00000143867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OSR1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4.764E-09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ENSG00000144031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4.791E-04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ENSG00000144045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DQX1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FAHD2B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ENSG00000144229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THSD7B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ENSG00000144230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8.295E-03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ENSG00000144278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GALNT13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2.093E-27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4.152E-15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ENSG00000144331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ZNF385B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ENSG00000144369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FAM171B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7.359E-05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5.215E-06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ENSG00000144406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UNC80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2.278E-12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ENSG00000144407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PTH2R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5.387E-15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1.957E-09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ENSG00000144452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ABCA12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7.000E-03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ENSG00000144785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RP11-977G19.10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COL8A1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PHLDB2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ENSG00000144837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ENSG00000144847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IGSF11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ENSG00000144852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NR1I2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3.237E-03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ENSG00000144908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ALDH1L1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2.706E-29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3.728E-10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ENSG00000145087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STXBP5L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5.167E-06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4.013E-06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FIP1L1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4.137E-09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ENSG00000145217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SLC26A1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3.477E-03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ENSG00000145386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CCNA2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ENSG00000145416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43525.000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PDGFC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6.661E-14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ENSG00000145623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OSMR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8.169E-16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7.814E-10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GZMA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3.097E-07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HAPLN1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ENSG00000145708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CRHBP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ENSG00000145777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TSLP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6.242E-08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ENSG00000145779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TNFAIP8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ENSG00000145808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ADAMTS19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ENSG00000145832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SLC25A48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9.164E-19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ENSG00000145850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TIMD4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9.964E-08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7.415E-10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ENSG00000145920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CPLX2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ENSG00000145936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KCNMB1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1.954E-04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ENSG00000146070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PLA2G7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4.016E-23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5.346E-13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ENSG00000146094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DOK3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5.624E-09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ENSG00000146477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SLC22A3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1.215E-45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5.800E-20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ENSG00000146521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C6orf123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VWDE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4.169E-08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ENSG00000146592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CREB5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ENSG00000146670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8.495E-04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7.238E-03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ENSG00000146674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IGFBP3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6.090E-03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FRMPD3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5.137E-12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7.859E-06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ENSG00000147251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DOCK11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7.818E-08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IGSF1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2.663E-13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7.950E-08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ENSG00000147402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GABRQ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6.568E-04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DOK2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ENSG00000147488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4.315E-08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ENSG00000147588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PMP2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9.941E-10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4.063E-09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ENSG00000147689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FAM83A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ENSG00000147697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GSDMC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ENSG00000147799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4.615E-03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STOM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ENSG00000148204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ASTN2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7.775E-09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FAM171A1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ENSG00000148483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ENSG00000148604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8.277E-11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ENSG00000148773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MKI67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SCGB1A1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9.041E-07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ENSG00000149243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KLHL35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NCAM1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ENSG00000149328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GLB1L2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ENSG00000149452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SLC22A8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ENSG00000149534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7.894E-12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9.249E-08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KIRREL3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5.047E-16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ENSG00000149596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JPH2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1.032E-14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ENSG00000149809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TM7SF2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9.267E-17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9.644E-17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HMGA2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ENSG00000149968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ANXA8L1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4.924E-09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ENSG00000150275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PCDH15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ENSG00000150337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ENSG00000150556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LYPD6B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ENSG00000150625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GPM6A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8.838E-09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ENSG00000150636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CCDC102B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4.092E-04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DLG2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ENSG00000150681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1.458E-18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6.199E-09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SLC7A11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ENSG00000151364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KCTD14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6.210E-11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1.630E-11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ENSG00000151388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ADAMTS12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ENSG00000151651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2.886E-08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ENSG00000151702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FLI1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KCNJ1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ENSG00000151746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BICD1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ENSG00000151790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TDO2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6.289E-13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ENSG00000151834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GABRA2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5.164E-07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8.207E-08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ENSG00000151882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2.294E-14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4.411E-17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ENSG00000151948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GLT1D1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ENSG00000152049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KCNE4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6.009E-07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1.722E-02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CYSLTR2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6.865E-11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ARL11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PSTPIP2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5.344E-05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SPC25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ENSG00000152256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ENSG00000152315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KCNK13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1.955E-03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ENSG00000152467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ZSCAN1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8.060E-04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ENSG00000152495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CAMK4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7.701E-07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ENSG00000152592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DMP1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ENSG00000152661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3.373E-06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ENSG00000152766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ENSG00000152952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PLOD2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7.519E-14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ENSG00000152954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NRSN1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8.436E-05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ENSG00000153157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SYCP2L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6.102E-03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ENSG00000153250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RBMS1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6.314E-04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ENSG00000153292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6.049E-07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ENSG00000153303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FRMD1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ENSG00000153310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FAM49B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4.438E-10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7.935E-06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ENSG00000153446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C16orf89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6.037E-08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ENSG00000153802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TMPRSS11D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1.598E-17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ENSG00000153822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KCNJ16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ENSG00000153902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LGI4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ENSG00000154027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AK5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ENSG00000154096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THY1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3.678E-06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C4orf19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6.298E-12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ENSG00000154330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PGM5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5.112E-10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7.719E-06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ENSG00000154451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GBP5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5.492E-03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ENSG00000154493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1.920E-19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1.216E-18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ENSG00000154898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CCDC144CP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ENSG00000154914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USP43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5.978E-03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ENSG00000155093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9.229E-14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ENSG00000155307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SAMSN1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ENSG00000155380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SLC16A1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1.383E-17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ENSG00000155465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SLC7A7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3.002E-10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4.564E-09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ENSG00000155657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TTN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8.470E-07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7.269E-06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VSIG4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1.553E-13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ENSG00000155760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FZD7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4.975E-14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ENSG00000155792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DEPTOR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ENSG00000155897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ADCY8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7.967E-23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ENSG00000155918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RAET1L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ENSG00000155926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ENSG00000155961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RAB39B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ENSG00000156076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WIF1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KCNMA1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ENSG00000156284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2.257E-12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2.831E-06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ENSG00000156299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TIAM1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4.119E-09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SORCS3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7.644E-06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ENSG00000156413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FUT6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ENSG00000156486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CD109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ENSG00000156687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UNC5D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ENSG00000156689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GLYATL2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ENSG00000156755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IGKV1OR-2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ENSG00000156966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B3GNT7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ENSG00000156970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BUB1B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9.146E-06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SLC6A1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ENSG00000157152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6.329E-07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ENSG00000157343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ARMC12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7.039E-03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ENSG00000157456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CCNB2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ENSG00000157551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KCNJ15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6.921E-10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6.820E-04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ENSG00000157613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CREB3L1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6.186E-11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8.036E-07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ENSG00000157766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4.047E-03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ENSG00000157992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KRTCAP3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5.273E-15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GRHL3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9.559E-04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RHPN1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7.781E-03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XDH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9.409E-09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ENSG00000158220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ESYT3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6.850E-11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ENSG00000158246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FAM46B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1.169E-19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ENSG00000158258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CLSTN2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CUL4B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8.842E-06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ENSG00000158402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CDC25C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ENSG00000158457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TSPAN33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4.535E-10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ENSG00000158458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6.722E-10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ENSG00000158517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9.280E-10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1.614E-13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ENSG00000158528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PPP1R9A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ENSG00000158555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GDPD5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1.039E-28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ENSG00000158714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SLAMF8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9.279E-11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7.162E-09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ENSG00000158825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ENSG00000158869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FCER1G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2.401E-21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ENSG00000158887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MPZ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8.869E-12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6.116E-10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ENSG00000159123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DMRTC1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ENSG00000159167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4.937E-10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ENSG00000159189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C1QC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4.760E-05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ENSG00000159214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ENSG00000159231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CBR3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5.024E-17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ENSG00000159339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PADI4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2.594E-09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ENSG00000159398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CES5A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ENSG00000159527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PGLYRP3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ENSG00000159618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8.880E-07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ENSG00000159763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3.671E-10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CILP2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ENSG00000160181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TFF2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8.856E-10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3.030E-06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ENSG00000160182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TFF1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6.443E-06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ENSG00000160200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CBS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1.723E-35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1.091E-11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ENSG00000160213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CSTB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8.050E-18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5.915E-09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ENSG00000160307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7.609E-06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ENSG00000160339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4.291E-29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1.535E-17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C9orf117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6.575E-04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ENSG00000160593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AMICA1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6.346E-10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ENSG00000160654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6.179E-03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ENSG00000160678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2.550E-70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6.606E-18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ENSG00000160856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FCRL3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7.170E-03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AZGP1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7.945E-65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2.439E-20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6.042E-06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ENSG00000160883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5.048E-20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ENSG00000160972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PPP1R16A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3.794E-04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SCGB3A1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7.753E-42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ENSG00000161082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CELF5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4.636E-14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ENSG00000161298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ZNF382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5.879E-08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PGAP3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3.343E-20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ENSG00000161405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IKZF3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ENSG00000161643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CD300LG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AQP5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9.858E-17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1.868E-18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ENSG00000161800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RACGAP1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ENSG00000161911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TREML1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5.371E-08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ENSG00000161929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SCIMP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ENSG00000161944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ASGR2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5.881E-03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ENSG00000161958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ENSG00000162006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MSLNL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3.899E-04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ENSG00000162065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TBC1D24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2.133E-31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ZG16B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-6.719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2.284E-53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4.417E-11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ENSG00000162105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SHANK2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5.389E-19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ENSG00000162337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1.898E-30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ENSG00000162366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PDZK1IP1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ENSG00000162437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RAVER2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ENSG00000162511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LAPTM5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7.230E-18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2.511E-14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ENSG00000162616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DNAJB4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3.378E-07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4.991E-03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ENSG00000162618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ELTD1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ENSG00000162692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VCAM1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4.224E-05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ARPC5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4.475E-10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ENSG00000162706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CADM3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ENSG00000162739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SLAMF6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2.796E-09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5.995E-19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ENSG00000162782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TDRD5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ENSG00000162817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C1orf115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3.531E-09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ENSG00000162873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KLHDC8A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2.735E-18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1.656E-17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ENSG00000162878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PKDCC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1.244E-21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ENSG00000162896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PIGR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5.357E-27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6.677E-25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ENSG00000162951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LRRTM1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3.694E-08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ENSG00000162989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KCNJ3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5.454E-05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ENSG00000163009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C2orf48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6.336E-04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ENSG00000163017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ACTG2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ENSG00000163046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ANKRD30BL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ENSG00000163083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INHBB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5.171E-03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HPGDS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ENSG00000163121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NEURL3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1.812E-23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7.683E-14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ENSG00000163131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CTSS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TNFAIP8L2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6.410E-11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3.624E-03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IVL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5.875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2.989E-09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SPRR2D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8.134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7.010E-12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7.118E-06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8.542E-22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6.257E-13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6.326E-07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ENSG00000163273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NPPC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9.573E-05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IGFN1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PROK2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4.236E-13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9.937E-07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5.721E-13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ARPC2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9.999E-05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ADORA1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ENSG00000163492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3.681E-05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EOMES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TRAT1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3.623E-11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SGOL2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8.989E-12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3.033E-03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MNDA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2.010E-18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6.872E-07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6.052E-12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ENSG00000163599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CTLA4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ENSG00000163600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ICOS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8.962E-07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ENSG00000163606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CD200R1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ENSG00000163618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CADPS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5.452E-03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ENSG00000163687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DNASE1L3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4.978E-08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6.144E-08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ENSG00000163701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IL17RE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9.565E-15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ENSG00000163702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IL17RC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1.497E-17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ENSG00000163751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7.393E-09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ENSG00000163808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9.151E-10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ENSG00000163823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ENSG00000163864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NMNAT3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ENSG00000163873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GRIK3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1.219E-27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1.825E-15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ENSG00000163884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KLF15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1.130E-56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ENSG00000163975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MFI2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9.193E-27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ENSG00000164038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SLC9B2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SCRG1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6.376E-05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ENSG00000164109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MAD2L1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7.501E-12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4.747E-04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HPGD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2.378E-08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3.212E-03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NPY1R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5.090E-06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NPY5R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3.005E-05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EDIL3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1.765E-15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2.948E-11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ENSG00000164211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STARD4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6.160E-05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ENSG00000164400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2.098E-06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ENSG00000164451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FAM26D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2.081E-02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ENSG00000164483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SAMD3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9.419E-08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8.537E-06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ENSG00000164484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TMEM200A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6.545E-06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8.616E-11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ENSG00000164488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DACT2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6.704E-21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ENSG00000164509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IL31RA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6.498E-03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ENSG00000164512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1.542E-22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3.756E-06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ENSG00000164611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PTTG1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4.359E-06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KIAA1324L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9.374E-06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ENSG00000164687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FABP5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4.543E-18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TAGAP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ENSG00000164761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TNFRSF11B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ENSG00000164932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CTHRC1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ENSG00000165025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6.154E-08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9.211E-04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ENSG00000165168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CYBB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1.177E-20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NCF1C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8.034E-09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3.374E-12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PTCHD1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6.568E-07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ENSG00000165215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8.633E-15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ENSG00000165238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WNK2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2.468E-30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7.989E-12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ENSG00000165269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AQP7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3.137E-03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SLITRK5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9.922E-30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3.880E-21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MELK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6.752E-17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SLC7A3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6.180E-06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ZNF488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ENSG00000165390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ANXA8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7.703E-08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ENSG00000165457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FOLR2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3.411E-13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6.542E-08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7.866E-05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ENSG00000165475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CRYL1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ENSG00000165478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HEPACAM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8.642E-09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ENSG00000165480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SKA3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5.864E-12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ENSG00000165568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AKR1E2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5.751E-07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ENSG00000165588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OTX2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6.729E-05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ENSG00000165621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OXGR1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5.663E-07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ENSG00000165626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BEND7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ENSG00000165685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TMEM52B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7.559E-05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ENSG00000165702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GFI1B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2.531E-12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ENSG00000165795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NDRG2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1.136E-30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6.457E-16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VWA2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ENSG00000165828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6.436E-05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ENSG00000165863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5.303E-07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ENSG00000165891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E2F7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9.723E-11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ENSG00000165905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GYLTL1B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2.728E-16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ENSG00000165966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PDZRN4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8.336E-12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ENSG00000165973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NELL1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4.233E-04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ENSG00000165985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C1QL3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3.822E-03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ENSG00000166016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ABTB2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6.682E-20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ENSG00000166091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CMTM5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6.891E-10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ENSG00000166123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2.220E-22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7.530E-08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IKBIP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4.636E-07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ASPG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7.022E-15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ENSG00000166342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NETO1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ENSG00000166426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CRABP1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PRKCB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CLEC4E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2.252E-03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CLEC4D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A2ML1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2.252E-04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7.550E-05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1.374E-24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1.615E-16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ENSG00000166582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CENPV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ENSG00000166670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7.037E-05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ENSG00000166682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TMPRSS5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3.772E-22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ENSG00000166736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HTR3A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ENSG00000166803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KIAA0101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5.215E-05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LDHD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2.130E-31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8.025E-12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ENSG00000166823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MESP1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7.085E-10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6.515E-03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GLYATL1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2.098E-05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ENSG00000166897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ELFN2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ENSG00000166920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C15orf48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4.429E-16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ENSG00000166922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ENSG00000166923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GREM1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1.874E-16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9.916E-09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ENSG00000166927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ENSG00000167034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NKX3-1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2.653E-22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1.757E-35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ENSG00000167080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B4GALNT2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6.614E-04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ENSG00000167085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PHB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7.182E-13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7.332E-09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UGT1A6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9.198E-04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3.843E-04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ISLR2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9.094E-04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PRR15L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3.610E-11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9.762E-08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ENSG00000167208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SNX20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2.182E-08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ENSG00000167236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2.802E-14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ENSG00000167311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ART5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7.371E-08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ENSG00000167315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ACAA2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8.886E-06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ENSG00000167363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FN3K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1.850E-22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9.982E-08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ENSG00000167419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LPO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-8.841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1.800E-101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-6.190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2.387E-21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ENSG00000167588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1.905E-20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8.543E-21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TTYH1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2.279E-43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2.948E-10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LAIR2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2.486E-07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7.804E-05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SPINT2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LY6D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ENSG00000167676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PLIN4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5.051E-13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ENSG00000167700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MFSD3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ENSG00000167701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1.004E-15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1.323E-14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ENSG00000167733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HSD11B1L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3.491E-07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ENSG00000167741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GGT6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7.813E-09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KLK11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ENSG00000167850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ENSG00000167851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ENSG00000167861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3.690E-28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5.006E-08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GSDMA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2.557E-07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ENSG00000167916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6.099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ENSG00000167964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1.493E-18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ENSG00000167971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CASKIN1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4.427E-20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ENSG00000167972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6.178E-39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9.612E-13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SCARA3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7.869E-12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ENSG00000168078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3.820E-11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ENSG00000168242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7.547E-04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ENSG00000168280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KIF5C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ENSG00000168309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FAM107A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ENSG00000168333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C8orf22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6.936E-04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ENSG00000168350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DEGS2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ENSG00000168453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ENSG00000168461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1.078E-21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ENSG00000168539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-6.304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1.807E-46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2.409E-24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ENSG00000168621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GDNF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FAM84B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1.260E-16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ENSG00000168685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IL7R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ENSG00000168995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8.536E-10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4.674E-14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ENSG00000169035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KLK7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4.445E-03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ENSG00000169083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7.709E-10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ENSG00000169194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7.443E-04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GCSAML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3.379E-10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ENSG00000169245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CXCL10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2.835E-04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ENSG00000169248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CXCL11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ENSG00000169282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KCNAB1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7.143E-04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1.499E-41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1.349E-17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ENSG00000169385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RNASE2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ENSG00000169397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RNASE3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ENSG00000169403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PTAFR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5.543E-16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5.719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8.589E-10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ENSG00000169507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SLC38A11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ENSG00000169562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6.471E-12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ENSG00000169594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BNC1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ENSG00000169604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ANTXR1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5.275E-09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ENSG00000169607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CKAP2L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4.003E-15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ENSG00000169679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BUB1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ENSG00000169684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CHRNA5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4.375E-08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2.370E-03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ENSG00000169738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DCXR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4.646E-22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ENSG00000169750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ENSG00000169783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LINGO1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ENSG00000169826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CSGALNACT2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ENSG00000169855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ROBO1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6.257E-07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ENSG00000169896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3.540E-10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6.964E-26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ENSG00000169946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ZFPM2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5.575E-07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ENSG00000170006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7.590E-09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3.174E-17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FABP4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FRMPD2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7.407E-03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5.540E-06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SEMA3E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1.674E-15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1.322E-17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ENSG00000170396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ZNF804A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6.694E-03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7.458E-03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IRX1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2.153E-22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7.565E-11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ENSG00000170561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IRX2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6.087E-18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ENSG00000170571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ENSG00000170579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DLGAP1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ENSG00000170775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9.654E-08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ENSG00000170858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1.798E-04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ENSG00000170891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CYTL1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ENSG00000170909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OSCAR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7.129E-04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7.006E-10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ENSG00000170956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CEACAM3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ENSG00000171017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LRRC8E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ENSG00000171049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FPR2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9.789E-04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ENSG00000171051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FPR1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9.553E-20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8.587E-10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ENSG00000171101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SIGLEC17P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ENSG00000171119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NRTN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3.346E-23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6.982E-05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ATP6V0E2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5.099E-30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3.395E-13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MUC7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-7.849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1.036E-38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5.742E-06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SMR3B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6.272E-15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8.548E-03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4.904E-05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UGT2B7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5.241E-04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ENSG00000171243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SOSTDC1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ENSG00000171302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CANT1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ENSG00000171310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CHST11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ENSG00000171320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ESCO2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9.238E-08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ENSG00000171476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HOPX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5.860E-04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ENSG00000171488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LRRC8C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6.150E-07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ENSG00000171631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P2RY6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ENSG00000171657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9.824E-09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ENSG00000171658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RP11-443P15.2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8.824E-09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ENSG00000171714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ANO5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4.570E-17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ENSG00000171766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GATM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ENSG00000171819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ANGPTL7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-6.351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1.059E-15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RRM2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5.340E-11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ENSG00000171860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C3AR1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7.605E-15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1.349E-14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ENSG00000171864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PRND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3.716E-04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ENSG00000171951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SCG2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8.449E-38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1.482E-13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4.033E-16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3.621E-06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8.339E-26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ENSG00000172243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8.749E-07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ENSG00000172322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CLEC12A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3.136E-14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ENSG00000172458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IL17D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6.186E-07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ENSG00000172548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NIPAL4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ENSG00000172554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SNTG2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ENSG00000172575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RASGRP1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ENSG00000172752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COL6A5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3.179E-06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6.535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ENSG00000172824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CES4A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4.488E-03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ENSG00000172828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CES3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1.516E-26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6.528E-14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ENSG00000173198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CYSLTR1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ENSG00000173369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C1QB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1.990E-13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ENSG00000173372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C1QA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5.542E-11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ENSG00000173391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OLR1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5.831E-07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TNFRSF10C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ENSG00000173559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NABP1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8.467E-13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3.048E-07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8.972E-05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ENSG00000173599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ENSG00000173626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TRAPPC3L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7.328E-18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ENSG00000173698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ENSG00000173714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WFIKKN2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9.809E-12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ENSG00000173852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DPY19L1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6.638E-13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ENSG00000174080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CTSF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6.051E-27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ENSG00000174083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PIK3R6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2.321E-14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ENSG00000174136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7.378E-08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ENSG00000174276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ZNHIT2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6.723E-03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ENSG00000174371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EXO1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8.089E-04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CNTNAP2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ENSG00000174485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DENND4A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ENSG00000174564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IL20RB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7.392E-04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ENSG00000174567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GOLT1A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9.223E-08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ENSG00000174600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CMKLR1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5.250E-07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ENSG00000174607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6.996E-06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ENSG00000174611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9.718E-11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3.416E-08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ENSG00000174721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FGFBP3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ENSG00000174799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CEP135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4.087E-11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ENSG00000174837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8.000E-14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1.442E-21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ENSG00000174899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C3orf55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SEZ6L2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3.763E-11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ENSG00000174945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AMZ1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4.880E-04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ENSG00000174946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ENSG00000175063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UBE2C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3.025E-10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3.197E-06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ENSG00000175084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9.739E-21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5.684E-15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ENSG00000175121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WFDC5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CADM2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7.251E-08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ENSG00000175264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CHST1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2.995E-17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CATSPER1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ENSG00000175471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MCTP1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6.557E-08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7.288E-04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ENSG00000175489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ENSG00000175556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LONRF3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1.133E-32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3.226E-18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ENSG00000175785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PRIMA1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ENSG00000175793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SFN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GAPT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ENSG00000175868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CALCB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8.734E-06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4.453E-03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AMIGO3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ENSG00000176046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NUPR1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4.793E-04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ENSG00000176092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AIM1L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5.081E-10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4.068E-03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ENSG00000176390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CRLF3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ENSG00000176399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DMRTA1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7.822E-16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1.352E-09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ENSG00000176402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GJC3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1.580E-16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5.397E-12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DIRAS1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4.628E-19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2.571E-14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ENSG00000176533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GNG7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6.822E-24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ENSG00000176595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KBTBD11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2.528E-22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3.473E-08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ENSG00000176659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C20orf197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2.747E-14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ENSG00000176678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FOXL1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7.159E-15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ENSG00000176692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FOXC2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6.153E-11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2.592E-05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ENSG00000176697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BDNF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5.209E-03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ENSG00000176842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IRX5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6.519E-10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ENSG00000176884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7.413E-59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4.610E-10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ENSG00000176890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TYMS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7.478E-06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ENSG00000176907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C8orf4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8.327E-08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ENSG00000176909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MAMSTR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ENSG00000176920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FUT2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ENSG00000176971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FIBIN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ENSG00000177300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6.154E-26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4.915E-18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ENSG00000177359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RP11-551L14.1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8.734E-03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SAMD9L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IRX3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8.369E-12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ENSG00000177575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CD163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8.976E-18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GSG2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3.015E-04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ENSG00000177627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C12orf54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6.785E-04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4.255E-04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ENSG00000177685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1.927E-42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8.795E-11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ENSG00000178031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ADAMTSL1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9.111E-05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ENSG00000178233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TMEM151B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5.871E-03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DNAJC22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ENSG00000178473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UCN3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2.577E-04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ENSG00000178531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CTXN1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3.967E-03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ENSG00000178562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ENSG00000178585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CTNNBIP1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3.913E-22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CPNE7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5.523E-03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ENSG00000178789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CD300LB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9.424E-09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2.402E-13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ENSG00000178821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ENSG00000178947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LINC00086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8.279E-13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ENSG00000178999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AURKB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ENSG00000179066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AC020907.1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1.524E-13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ENSG00000179097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HTR1F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ENSG00000179165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PXT1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4.764E-04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ENSG00000179178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4.230E-07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ENSG00000179331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RAB39A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ENSG00000179603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GRM8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6.195E-13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ENSG00000179636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TPPP2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ENSG00000179639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FCER1A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ENSG00000179673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RPRML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8.466E-08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C1orf200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1.913E-05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CITED4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3.651E-23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6.472E-06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ENSG00000179913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B3GNT3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ITLN1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-5.793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8.786E-09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ENSG00000179915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NRXN1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2.635E-24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1.502E-14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ENSG00000179934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6.836E-04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ENSG00000180061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TMEM150B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7.071E-04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5.108E-09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ENSG00000180316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PNPLA1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2.000E-11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ENSG00000180340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FZD2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ENSG00000180347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1.028E-24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7.222E-11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ENSG00000180353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HCLS1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7.143E-07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BHLHA15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5.896E-28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ENSG00000180537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RNF182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MAB21L1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ENSG00000180730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SHISA2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2.096E-02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4.124E-03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ENSG00000180861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C12orf36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ENSG00000180871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5.660E-20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ENSG00000180914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OXTR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5.653E-07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ENSG00000181092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ADIPOQ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9.440E-04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ENSG00000181104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F2R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2.086E-07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ENSG00000181126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HLA-V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TMEM132C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2.883E-07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8.656E-10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ENSG00000181408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UTS2R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ENSG00000181495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AC026703.1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6.206E-04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4.374E-03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ENSG00000181617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FDCSP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8.698E-06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ENSG00000181631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P2RY13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ENSG00000181690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7.913E-06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ENSG00000181751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C5orf30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ENSG00000181804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SLC9A9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7.920E-04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ENSG00000181847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TIGIT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3.879E-08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ENSG00000181963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OR52K2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6.648E-07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ENSG00000181982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CCDC149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4.633E-10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ENSG00000182010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RTKN2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8.221E-19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4.362E-06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ENSG00000182103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FAM181B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ENSG00000182195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LDOC1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7.796E-12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6.302E-07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ENSG00000182253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SYNM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1.416E-18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1.001E-13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2.868E-05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ENSG00000182261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NLRP10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2.055E-13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ENSG00000182287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AP1S2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7.510E-06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5.600E-03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ENSG00000182368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FAM27A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5.008E-05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ENSG00000182379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NXPH4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2.400E-10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ENSG00000182472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CAPN12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9.616E-14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ENSG00000182481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KPNA2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5.153E-05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ENSG00000182487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NCF1B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ENSG00000182566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CLEC4G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6.130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3.261E-15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CSF1R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2.156E-07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ENSG00000182580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6.006E-28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ENSG00000182601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HS3ST4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6.787E-09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5.958E-11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ENSG00000182611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8.909E-09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ENSG00000182621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PLCB1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2.972E-05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1.175E-05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ENSG00000182732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ENSG00000182752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PAPPA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2.442E-16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3.537E-18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ENSG00000182851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GPIHBP1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3.816E-11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ENSG00000182885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9.349E-16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ENSG00000182901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RGS7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9.245E-08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OTOP3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ENSG00000182963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GJC1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ENSG00000182985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CADM1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8.185E-05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ENSG00000183010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PYCR1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2.898E-21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C19orf59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ENSG00000183048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SLC25A10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7.045E-06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ENSG00000183077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AFMID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ENSG00000183090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FREM3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1.819E-21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1.691E-26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ENSG00000183111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ARHGEF37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7.047E-27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ENSG00000183134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PTGDR2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5.221E-13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ENSG00000183166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CALN1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2.252E-07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ENSG00000183250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C21orf67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ENSG00000183287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CCBE1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ENSG00000183317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EPHA10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6.304E-22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PMCH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5.333E-04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4.393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GRIN2A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5.087E-06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ENSG00000183476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SH2D7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5.651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2.768E-14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ENSG00000183625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1.485E-16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ENSG00000183671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OPCML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8.993E-09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1.315E-15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MACC1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3.410E-15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4.862E-04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MRC1L1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4.909E-09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1.596E-19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B3GALT5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6.140E-11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SLC35F3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4.426E-03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6.501E-03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ENSG00000183798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EMILIN3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8.385E-06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ENSG00000183813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ENSG00000183844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FAM3B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2.506E-06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ENSG00000183856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IQGAP3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7.361E-07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ENSG00000183888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5.841E-14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ENSG00000183960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KCNH8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5.075E-10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ENSG00000184012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TMPRSS2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2.120E-07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ENSG00000184144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CNTN2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-5.397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1.730E-28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1.477E-22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ENSG00000184221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OLIG1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ENSG00000184258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1.372E-13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ENSG00000184313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MROH7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ENSG00000184357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7.860E-09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ENSG00000184454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NCMAP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C6orf58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1.971E-32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-5.702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2.445E-12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ENSG00000184599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FAM19A3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ENSG00000184601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C14orf180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8.911E-08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ENSG00000184613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NELL2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6.397E-08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ENSG00000184661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CDCA2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RALYL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ENSG00000184709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-6.792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8.042E-71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1.295E-17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ENSG00000184825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4.823E-08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7.078E-05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6.287E-14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ENSG00000184905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TCEAL2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6.743E-05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ENSG00000185022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MAFF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5.306E-03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ENSG00000185046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ANKS1B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ENSG00000185130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4.277E-12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ENSG00000185133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INPP5J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9.559E-09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MFSD6L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ENSG00000185201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IFITM2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5.717E-21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ENSG00000185271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KLHL33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WBSCR17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3.492E-04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ENSG00000185290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NUPR1L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3.608E-03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ENSG00000185442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FAM174B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2.787E-27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3.305E-14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ENSG00000185480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PARPBP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4.471E-10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ENSG00000185559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DLK1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-6.307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1.411E-16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7.870E-04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ENSG00000185624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P4HB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2.312E-07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ENSG00000185633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NDUFA4L2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5.501E-10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ENSG00000185737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NRG3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4.556E-34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1.658E-17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-5.978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-5.323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ENSG00000185811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IKZF1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8.872E-10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7.411E-08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EVI2B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ENSG00000185863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ENSG00000185885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8.160E-14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ENSG00000185897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FFAR3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1.278E-03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5.331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1.308E-13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ENSG00000185924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RTN4RL1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2.160E-19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ENSG00000185947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ZNF267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6.409E-13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9.132E-04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ENSG00000186049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CD300LF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4.402E-11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ENSG00000186185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KIF18B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3.843E-03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ENSG00000186190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BPIFB3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4.950E-17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2.420E-13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ENSG00000186205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43525.000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7.187E-13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ENSG00000186281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GPAT2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1.636E-23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ENSG00000186340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THBS2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8.663E-09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ENSG00000186407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CD300E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7.483E-05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FCAR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6.001E-04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ENSG00000186439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TRDN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GNG2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4.520E-07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5.747E-04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ENSG00000186493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C5orf38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3.079E-17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ENSG00000186642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PDE2A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4.105E-15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8.043E-04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ENSG00000186684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CYP27C1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2.839E-03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ENSG00000186714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4.021E-12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ENSG00000186732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MPPED1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7.170E-04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6.216E-03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ENSG00000186806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VSIG10L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5.438E-31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3.256E-15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ENSG00000186807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ANXA8L2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3.039E-05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6.638E-07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ENSG00000186818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6.498E-14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2.460E-14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ENSG00000186868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MAPT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5.732E-08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ENSG00000186871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ERCC6L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ENSG00000186907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RTN4RL2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ENSG00000187037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ENSG00000187068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C3orf70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9.896E-04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ENSG00000187116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ENSG00000187140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FOXD3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-5.987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2.674E-17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4.697E-17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ENSG00000187323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DCC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FPR3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4.554E-21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2.700E-11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ENSG00000187527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ATP13A5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ENSG00000187566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NHLRC1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2.168E-05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7.796E-04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ENSG00000187595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ZNF385C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6.909E-12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ENSG00000187699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C2orf88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ADH1A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9.404E-04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ENSG00000187773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FAM69C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4.613E-09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EIF4EBP1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5.144E-15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P2RX2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5.137E-03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PALM3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5.025E-09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8.597E-03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DMBT1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5.676E-36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ENSG00000187912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CLEC17A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ENSG00000187950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OVCH1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ENSG00000187955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COL14A1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5.143E-10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ENSG00000187990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6.331E-09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ENSG00000188013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MEIS3P2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ENSG00000188060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5.193E-05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ENSG00000188257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PLA2G2A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3.274E-11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ENSG00000188269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OR7A5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1.575E-02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ENSG00000188277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C15orf62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1.939E-07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3.802E-05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ENSG00000188373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ENSG00000188386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PPP3R2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-4.674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2.536E-07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ENSG00000188396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TCTEX1D4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3.695E-03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ENSG00000188404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SELL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ENSG00000188487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INSC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1.559E-17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ENSG00000188505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NCCRP1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3.915E-07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6.707E-05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ENSG00000188517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COL25A1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7.405E-07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CC2D2B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5.034E-04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ENSG00000188672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RHCE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4.270E-03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ENSG00000188676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IDO2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ENSG00000188729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OSTN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4.364E-06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ENSG00000188761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BCL2L15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6.868E-06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ENSG00000188766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SPRED3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ENSG00000188783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PRELP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2.241E-04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ENSG00000188833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ENTPD8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4.860E-08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ENSG00000188993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LRRC66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3.985E-03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ENSG00000189001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SBSN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7.449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3.644E-07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ENSG00000189056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RELN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4.065E-07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ENSG00000189057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FAM111B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7.446E-05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ENSG00000189068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VSTM1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5.043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6.939E-08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6.592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1.280E-20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ENSG00000189127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ANKRD34B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4.879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ENSG00000189292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FAM150B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2.006E-05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ENSG00000189377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CXCL17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8.990E-06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ENSG00000189423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USP32P3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ENSG00000189430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9.650E-08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6.500E-06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ENSG00000196083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IL1RAP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5.811E-14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ENSG00000196091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MYBPC1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-5.906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8.650E-20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ENSG00000196187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TMEM63A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2.420E-21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ENSG00000196196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HRCT1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7.316E-07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ENSG00000196209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SIRPB2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ENSG00000196226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3.029E-11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5.671E-05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ENSG00000196331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1.224E-16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6.973E-10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ENSG00000196344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ADH7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ENSG00000196376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SLC35F1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ENSG00000196408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NOXO1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8.289E-06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ESRRG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7.006E-06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ENSG00000196532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7.063E-09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ENSG00000196533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C1orf186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7.217E-03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ENSG00000196611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MMP1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5.408E-11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ENSG00000196639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HRH1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3.435E-11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ENSG00000196735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HLA-DQA1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5.030E-07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GM2A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5.859E-05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ENSG00000196787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ENSG00000196834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POTEI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ENSG00000196866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ENSG00000196872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KIAA1211L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3.047E-05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8.486E-04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ENSG00000196890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HIST3H2BB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9.783E-11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HIST1H4J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8.453E-06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TPSB2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8.047E-03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9.302E-05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C6orf141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CCL4L2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2.621E-05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3.877E-04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2.698E-03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ENSG00000197299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BLM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8.288E-10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ENSG00000197361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FBXL22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1.958E-09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9.276E-06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9.067E-08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ENSG00000197459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2.381E-14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7.558E-07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ENSG00000197506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SLC28A3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ENSG00000197629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MPEG1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1.446E-16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ENSG00000197632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2.367E-07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6.528E-14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ENSG00000197641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2.213E-16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ENSG00000197697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6.102E-05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ENSG00000197704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FRMPD2P1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9.779E-06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ENSG00000197705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KLHL14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ENSG00000197723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HSPB9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3.770E-07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S100A10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5.199E-13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5.178E-06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MAP1LC3C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4.929E-04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7.276E-14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ENSG00000197870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-10.298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5.964E-19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-9.594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1.450E-16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ENSG00000197903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HIST1H2BK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7.336E-15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5.973E-06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ENSG00000197914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HIST1H4K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7.524E-03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ENSG00000198074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AKR1B10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2.844E-04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5.611E-06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4.103E-10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DDRGK1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5.473E-08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BPIFA1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7.684E-13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3.181E-18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CACNA1E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9.355E-13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1.030E-11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ENSG00000198223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CSF2RA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5.854E-08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ENSG00000198327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HIST1H4F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3.829E-09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ENSG00000198339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HIST1H4I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ENSG00000198354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DCAF12L2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8.970E-10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3.043E-07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ENSG00000198374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ENSG00000198400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NTRK1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6.114E-10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ENSG00000198478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SH3BGRL2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9.100E-09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ENSG00000198515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CNGA1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6.425E-05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ENSG00000198535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C2CD4A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3.598E-03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7.290E-03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ENSG00000198558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HIST1H4L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3.819E-05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ENSG00000198574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SH2D1B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4.402E-12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7.503E-06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ENSG00000198626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RYR2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5.450E-09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ENSG00000198643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FAM3D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4.306E-29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7.087E-19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ENSG00000198648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STK39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5.010E-18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LRRTM3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SLC5A3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4.991E-04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PLXNB3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1.671E-27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5.858E-07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COLGALT2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6.986E-10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EGFL6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7.219E-04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7.321E-03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RCSD1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5.066E-08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6.523E-10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RASSF9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1.725E-09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8.425E-05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GRIN3A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ALPK2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4.622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1.030E-16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4.827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1.117E-18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ENSG00000198797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BRINP2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3.197E-03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ENSG00000198821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ENSG00000198826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ARHGAP11A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ENSG00000198829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SUCNR1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6.480E-05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3.048E-07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RYR3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ENSG00000198848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ENSG00000198901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5.156E-05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5.308E-03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ENSG00000198910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L1CAM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3.736E-06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ENSG00000198944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SOWAHA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6.418E-03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ENSG00000203710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2.115E-35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5.694E-35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ENSG00000203722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RAET1G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1.758E-03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ENSG00000203727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SAMD5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4.986E-14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5.953E-10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ENSG00000203747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3.106E-11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4.918E-08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ENSG00000203785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SPRR2E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6.825E-08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5.678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8.431E-05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ENSG00000203805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PPAPDC1A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4.743E-18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1.014E-14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ENSG00000203811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HIST2H3C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ENSG00000203813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HIST1H3H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1.265E-09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ENSG00000203852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HIST2H3A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ENSG00000203930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LINC00632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3.221E-15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1.236E-09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LIPN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4.411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4.728E-09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6.150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ENSG00000204065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TCEAL5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3.453E-05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TCEAL6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ENSG00000204128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C2orf72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2.304E-04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1.036E-11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7.217E-05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2.776E-10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ENSG00000204175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GPRIN2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7.414E-04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ENSG00000204219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TCEA3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5.005E-16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5.652E-08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ENSG00000204248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COL11A2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6.141E-03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ENSG00000204335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5.723E-14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ENSG00000204361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NXPE2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8.656E-16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1.119E-12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ENSG00000204381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LAYN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ENSG00000204472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AIF1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2.774E-09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LST1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4.873E-12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ENSG00000204516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MICB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ENSG00000204544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MUC21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9.879E-05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ENSG00000204577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2.440E-05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6.834E-06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ENSG00000204922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C11orf83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5.788E-09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ENSG00000204941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PSG5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3.106E-04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4.911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ENSG00000204983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PRSS1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1.821E-10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7.988E-08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ENSG00000205020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CCL4L1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ENSG00000205021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CCL3L1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5.982E-04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9.679E-05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ENSG00000205060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SLC35B4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6.894E-12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ENSG00000205076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LGALS7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ENSG00000205403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CFI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1.605E-27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1.807E-13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ENSG00000205413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SAMD9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6.485E-12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2.995E-04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ENSG00000205420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KRT6A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ENSG00000205476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CCDC85C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6.907E-14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ENSG00000205542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TMSB4X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8.573E-13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ENSG00000205592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MUC19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8.219E-05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HTN3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9.745E-14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1.526E-08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ENSG00000205710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C17orf107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9.004E-16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5.319E-04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ENSG00000205835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GMNC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6.873E-08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4.991E-03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ENSG00000205923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CEMP1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2.864E-03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ENSG00000205927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OLIG2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6.544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7.831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3.485E-18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ENSG00000206013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IFITM5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ENSG00000206069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4.026E-05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ENSG00000206073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3.997E-36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4.963E-10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ENSG00000206075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ENSG00000206150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RNASE13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ENSG00000206384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COL6A6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1.994E-02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1.891E-07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ENSG00000206432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TMEM200C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1.456E-03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ENSG00000206538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VGLL3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4.784E-08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3.684E-08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PRSS50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2.089E-05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7.778E-03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ENSG00000206579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XKR4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1.051E-02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ENSG00000211640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IGLV6-57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1.201E-05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1.074E-04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IGLV2-23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ENSG00000211668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IGLV2-11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2.595E-04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8.098E-05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ENSG00000211673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IGLV3-1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5.313E-08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ENSG00000211689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TRGC1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ENSG00000211893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IGHG2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1.325E-11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3.798E-10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ENSG00000211896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IGHG1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3.075E-04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ENSG00000211953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IGHV3-30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4.724E-04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ENSG00000211956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IGHV4-34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7.088E-06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ENSG00000211962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IGHV1-46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1.696E-02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7.243E-03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ENSG00000212743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DKFZP667F0711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9.897E-04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5.513E-03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ENSG00000212993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POU5F1B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3.190E-12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ENSG00000213186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TRIM59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ENSG00000213563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C8orf82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4.244E-18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ENSG00000213578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CPLX3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ENSG00000213972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RP3-522P13.2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3.348E-05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ENSG00000214212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C19orf38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ENSG00000214252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AZGP1P2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1.238E-24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4.024E-08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ENSG00000214274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4.696E-08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7.524E-07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ENSG00000214313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AZGP1P1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1.690E-41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4.892E-14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ENSG00000214456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PLIN5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9.666E-29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5.638E-15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ENSG00000214530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STARD10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1.374E-10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ENSG00000214711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CAPN14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ENSG00000214787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MS4A4E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ENSG00000215018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COL28A1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1.434E-11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4.711E-17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ENSG00000215183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MSMP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7.132E-03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ENSG00000215298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FP15737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ENSG00000215529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7.206E-05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ENSG00000215845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TSTD1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2.598E-06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ENSG00000216490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ENSG00000217555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CKLF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6.125E-04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ENSG00000218336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TENM3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ENSG00000221510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MIR548O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ENSG00000221852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KRTAP1-5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5.040E-06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2.474E-10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ENSG00000221857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CTD-2527I21.4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ENSG00000221866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PLXNA4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2.380E-07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7.627E-06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ENSG00000221953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C1orf229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5.063E-04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ENSG00000222033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LINC01124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2.192E-15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ENSG00000222040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ADRA2B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3.649E-18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2.766E-08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ENSG00000224383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C17orf72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6.638E-04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ENSG00000224957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AC090044.1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6.356E-03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3.365E-04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ENSG00000225556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C2CD4D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2.352E-20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ENSG00000226321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AC104809.3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ENSG00000227191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TRGC2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ENSG00000227835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CARM1P1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7.128E-15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-5.759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1.928E-12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ENSG00000227921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AL353791.1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ENSG00000228835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AC012123.1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5.243E-08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5.631E-08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ENSG00000229183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PGA4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7.859E-03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ENSG00000229544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NKX1-2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5.465E-03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4.320E-05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ENSG00000229754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CXCR2P1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ENSG00000229859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PGA3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1.903E-02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3.861E-04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ENSG00000229961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RP11-71G12.1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2.147E-02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2.544E-06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ENSG00000230657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-10.113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5.260E-16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9.847E-10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ENSG00000231389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HLA-DPA1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7.094E-04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ENSG00000231486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AC096579.7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3.510E-04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ENSG00000231561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CEACAMP5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3.180E-09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2.891E-03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ENSG00000231584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FAHD2CP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8.765E-16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7.897E-09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ENSG00000232216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IGHV3-43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3.251E-03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5.569E-03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ENSG00000232706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NUTM2HP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5.575E-05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ENSG00000232810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ENSG00000233224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HIST1H2AM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7.150E-12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3.443E-06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ENSG00000233256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RP11-445K13.2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4.617E-23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3.382E-10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ENSG00000233487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AC011322.1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ENSG00000233493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2.107E-14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8.450E-04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ENSG00000234224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TMEM229A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-8.434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2.334E-24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-6.121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5.922E-17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ENSG00000234840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RP11-399D6.2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8.955E-10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ENSG00000234906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APOC2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6.569E-03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ENSG00000234949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AC104667.3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6.886E-03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8.106E-03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ENSG00000235169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SMIM1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5.259E-14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ENSG00000235491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AC097499.1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1.234E-12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ENSG00000235568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NFAM1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2.519E-10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ENSG00000236055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RP11-423O2.2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5.167E-04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ENSG00000236882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C5orf27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ENSG00000237276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ANO7P1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2.500E-05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ENSG00000237649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KIFC1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6.377E-04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ENSG00000238098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ABCA17P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5.102E-07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ENSG00000239998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5.934E-08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3.280E-06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ENSG00000240040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AC096579.13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7.396E-04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ENSG00000240602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RP11-64D22.2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ENSG00000241635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UGT1A8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2.200E-09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ENSG00000241717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VWFP1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-5.347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6.902E-08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ENSG00000241794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SPRR2A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7.265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6.354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9.725E-09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ENSG00000242252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BGLAP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1.789E-10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ENSG00000242515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UGT1A10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5.552E-07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4.879E-03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ENSG00000242550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4.986E-04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6.640E-06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ENSG00000242612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DECR2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2.723E-15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5.562E-04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ENSG00000242770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RP11-180K7.1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2.370E-07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ENSG00000242952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RP11-187O7.1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8.024E-03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ENSG00000243137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PSG4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6.991E-03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ENSG00000243509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TNFRSF6B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5.381E-05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ENSG00000243927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MRPS6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1.792E-15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2.602E-08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ENSG00000244122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UGT1A7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5.379E-08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ENSG00000244474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UGT1A4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7.652E-03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6.281E-04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ENSG00000244476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ERVFRD-1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1.618E-03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ENSG00000244482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LILRA6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7.797E-09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ENSG00000244682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9.322E-07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3.195E-10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ENSG00000244694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PTCHD4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4.030E-11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2.390E-10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ENSG00000248477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RP11-848G14.2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8.776E-13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8.670E-09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ENSG00000248727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CTC-236F12.4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4.168E-05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ENSG00000249034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AC005609.1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5.507E-03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7.023E-03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ENSG00000249437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NAIP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2.288E-12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7.489E-07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ENSG00000249631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RP11-281P23.2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3.050E-07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5.594E-06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ENSG00000249763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RP11-618I10.1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ENSG00000250026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RP11-646E20.6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1.980E-03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ENSG00000250423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KIAA1210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6.709E-05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7.924E-05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ENSG00000250565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ATP6V1E2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ENSG00000251158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RP11-98J23.1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3.472E-05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ENSG00000251655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PRB1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5.821E-13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7.151E-04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ENSG00000251691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RP11-618I10.4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1.158E-02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4.586E-03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ENSG00000253193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FCGR1C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8.191E-08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4.239E-03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ENSG00000254415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3.157E-03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ENSG00000254521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ENSG00000254636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ARMS2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1.703E-12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2.206E-05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ENSG00000254681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PKD1P5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3.121E-07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5.785E-03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ENSG00000254967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RP11-680F20.6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7.493E-04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9.477E-05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ENSG00000255154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RPP14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7.446E-03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ENSG00000255346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NOX5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ENSG00000255769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RP11-152F13.3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3.304E-09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ENSG00000256018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1.778E-06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ENSG00000256316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HIST1H3F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9.479E-09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2.039E-05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ENSG00000256391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SDIM1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ENSG00000256515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CCL3L3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1.361E-04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8.860E-07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CLEC12B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ENSG00000256812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CAPNS2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5.004E-04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ENSG00000257017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-6.025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3.357E-31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-5.198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5.344E-15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ENSG00000257108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NHLRC4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1.449E-04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ENSG00000257335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MGAM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4.800E-09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ENSG00000257743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RP11-1220K2.2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-4.178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4.769E-14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7.421E-06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ENSG00000258072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RP11-554D14.2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1.210E-05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2.527E-03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ENSG00000258474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RP11-187E13.1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2.453E-02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ENSG00000258572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RP11-1070N10.3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2.928E-06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ENSG00000258708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SLC25A21-AS1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1.348E-04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ENSG00000258818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RNASE4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ENSG00000258867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LINC01146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1.589E-15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ENSG00000258947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TUBB3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4.411E-05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8.680E-06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ENSG00000259171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AL163636.6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4.648E-09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ENSG00000259472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RP13-996F3.3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4.407E-09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ENSG00000260908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CTB-134H23.3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9.107E-06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6.510E-03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ENSG00000261161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RP11-58A18.1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8.688E-13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ENSG00000261427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CTD-2349B8.1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1.199E-11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3.405E-03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ENSG00000261553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RP11-29G8.3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4.626E-03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2.733E-04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ENSG00000261606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RP11-414J4.2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3.584E-08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ENSG00000261857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ENSG00000262660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SLC25A10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9.490E-08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4.611E-04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ENSG00000263846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CIAPIN1P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5.747E-03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1.836E-05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ENSG00000264527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WI2-1959D15.1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5.893E-05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3.026E-03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ENSG00000266964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FXYD1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3.629E-07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6.628E-05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ENSG00000267097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RP11-309E23.2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8.241E-05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3.062E-05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ENSG00000267259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CTD-2008P7.9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7.944E-09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ENSG00000267795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SMIM22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1.845E-05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ENSG00000268194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LINC01101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1.633E-10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-4.439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8.122E-13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ENSG00000268403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AC132192.1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3.883E-03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8.626E-03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ENSG00000268500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4.752E-05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ENSG00000268628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AL121761.2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ENSG00000268758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EMR4P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6.793E-04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1.871E-09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ENSG00000268849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SIGLEC22P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5.786E-05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ENSG00000269035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CTD-2521M24.10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ENSG00000269071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AC138517.1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4.492E-11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2.859E-08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ENSG00000269113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TRABD2B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-1.126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2.611E-04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ENSG00000270087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RP11-399K21.11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5.050E-08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8.630E-03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ENSG00000270386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UGT2A1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ENSG00000270547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RP11-536O18.2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1.356E-08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3.850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1.568E-10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ENSG00000270757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HSPE1-MOB4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3.755E-05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2.788E-03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ENSG00000271225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RP11-460N11.3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1.466E-03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2.887E-03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ENSG00000271271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UGT2A2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ENSG00000271605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MILR1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2.066E-03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ENSG00000271723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MROH7-TTC4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2.332E-09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3.131E-05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ENSG00000272908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RP11-121A8.1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2.785E-09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1.887E-03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ENSG00000272962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SLC5A3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5.875E-06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ENSG00000273259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RP11-986E7.7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-4.336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7.053E-13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8.618E-06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XLOC_008308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XLOC_008308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5.303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7.499E-13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XLOC_019295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XLOC_019295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3.900E-03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4.395E-07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XLOC_090569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XLOC_090569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6.042E-04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XLOC_095236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3.522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2.863E-08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2.041E-04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XLOC_095324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XLOC_095324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5.888E-07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XLOC_095369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XLOC_095369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1.178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1.022E-03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3.703E-05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1.026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7.565E-03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1.380E-08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2.666E-05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6.742E-03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8.915E-04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XLOC_095468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3.336E-09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-1.006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2.298E-05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6.816E-04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8.664E-08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6.143E-03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XLOC_095567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1.616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9.368E-06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6.851E-06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ENST00000309874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RP11-23P13.6-001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3.954E-09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ENST00000331944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LINC00152-003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ENST00000342963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AC093620.5-001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7.588E-11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ENST00000369936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KIAA1324-001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2.980E-13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6.137E-14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ENST00000371162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MIR4435-1HG-021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9.246E-13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1.643E-11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ENST00000409054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LINC00152-005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8.261E-07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4.453E-06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ENST00000409139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LINC00152-007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2.346E-04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ENST00000409569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MIR4435-1HG-001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1.699E-04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ENST00000416624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CD69-002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1.926E-05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8.812E-05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ENST00000417917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RP4-758J18.10-002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-1.906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5.365E-06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2.660E-04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ENST00000420431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CTD-2020K17.4-003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8.808E-07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ENST00000423255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RP11-154D6.1-006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4.349E-04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ENST00000429156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MIR205HG-002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2.586E-10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ENST00000432473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Z83851.1-003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1.227E-05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ENST00000432601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LINC00969-010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8.878E-04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5.567E-04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ENST00000439362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MIR4435-1HG-004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5.784E-05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ENST00000441379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ITGB2-AS1-001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3.668E-04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ENST00000444125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RP11-65J3.1-003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2.145E-07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ENST00000452402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RP11-250B2.3-001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ENST00000456944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RP11-82L18.2-002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4.703E-07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3.843E-05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ENST00000458624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AC007009.1-001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7.832E-07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ENST00000459788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HDLBP-046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ENST00000460209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IGFBP3-017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5.353E-05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ENST00000460477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IGFBP3-016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1.309E-12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ENST00000461325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STAB1-003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2.898E-03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1.515E-05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ENST00000461686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CBS-005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2.063E-05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5.320E-05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ENST00000462363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PTPRC-007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ENST00000462667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LTF-009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8.789E-06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2.877E-04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ENST00000463990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IL1RL1-006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4.014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ENST00000467401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WNK2-008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ENST00000467654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FCGR2A-007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1.717E-08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6.858E-06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ENST00000469532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RAC2-006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7.628E-08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ENST00000469630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TBXAS1-015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1.566E-07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ENST00000473079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EPHB3-003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4.118E-08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5.541E-06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ENST00000473291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HHLA1-002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1.028E-07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2.581E-05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ENST00000474788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PLEK-002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ENST00000475389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LAIR1-007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5.850E-04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1.189E-04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ENST00000476245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ALDH1L1-011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ENST00000477251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AZGP1-004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5.254E-14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8.694E-08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ENST00000480308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FCGR2B-003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6.923E-07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ENST00000482720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XBP1-005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5.662E-08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1.701E-05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ENST00000483977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MRPS6-002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ENST00000484724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ALDH1L1-010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2.796E-09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ENST00000485778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FCGR2B-004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5.481E-06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ENST00000485887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ADCY3-008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6.945E-06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3.866E-06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ENST00000486394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SLC5A1-003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2.352E-09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9.132E-07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ENST00000487866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ECHDC2-008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ENST00000489551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CSF3R-008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3.856E-06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ENST00000490302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PKDCC-004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1.103E-03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ENST00000490800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CLDN1-004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2.134E-05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7.833E-07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ENST00000490939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CMAHP-008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3.215E-04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ENST00000492037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PPP1R1B-006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6.763E-21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1.742E-12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ENST00000492560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TBXAS1-012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5.884E-05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ENST00000492788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CCL3L1-002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1.828E-03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5.962E-04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ENST00000492816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FN1-007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1.006E-06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ENST00000492861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PKDCC-002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5.125E-07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1.144E-05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ENST00000495765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AZGP1-002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1.312E-09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-5.362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7.698E-09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ENST00000496542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FN1-032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ENST00000498496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SERPINB4-003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2.640E-14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1.941E-05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ENST00000504853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CFI-002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3.572E-10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3.802E-06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ENST00000506576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STATH-008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-6.600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1.226E-12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4.051E-05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ENST00000506834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HK3-002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1.408E-04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3.534E-11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ENST00000507211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STATH-004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-7.618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3.133E-14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3.927E-07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ENST00000507962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STATH-006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3.528E-10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6.080E-06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ENST00000510010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STATH-005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-6.592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2.934E-14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-5.744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2.679E-07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ENST00000514421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CCL28-004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6.623E-05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ENST00000515433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TGFBI-009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4.703E-06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ENST00000515734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PART1-001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-3.144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5.476E-08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ENST00000518033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ITGB2-019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2.819E-03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3.357E-08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ENST00000519594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LCP2-010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6.730E-04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1.256E-04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ENST00000519700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RP11-180K7.1-003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5.948E-03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3.683E-04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ENST00000521431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PSEN2-011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7.720E-04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2.823E-04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ENST00000522760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LCP2-009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2.366E-07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ENST00000522902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HAVCR2-002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2.725E-03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ENST00000523224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SLA-008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7.488E-04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3.753E-04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ENST00000525348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CD44-017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2.532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5.188E-05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ENST00000525954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FDFT1-010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1.096E-05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2.599E-04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ENST00000526531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EFCAB4A-013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2.600E-09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3.892E-04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ENST00000527763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EFCAB4A-004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2.749E-19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2.473E-08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ENST00000528587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MS4A7-006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1.326E-06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4.760E-05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ENST00000528694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EFCAB4A-005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4.372E-15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ENST00000528808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MS4A7-003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1.037E-04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6.246E-05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ENST00000529924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IL10RA-006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ENST00000530244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CREB3L1-002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9.024E-06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6.021E-04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ENST00000530336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PYGL-004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1.131E-06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1.093E-05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ENST00000530674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SULF1-007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1.392E-08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5.426E-06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ENST00000530688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EFCAB4A-006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3.831E-09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4.173E-04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ENST00000531141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CD44-013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6.844E-07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6.851E-04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ENST00000531914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MS4A6A-019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7.916E-09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2.716E-06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ENST00000532061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RP11-532E4.2-001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-3.873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8.239E-07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-3.862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1.606E-06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ENST00000532395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HID1-005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7.365E-08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4.264E-05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ENST00000533138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FTH1-008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4.149E-05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ENST00000533780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FCGR3B-006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3.356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5.433E-05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ENST00000533897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CTSC-010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5.588E-08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3.697E-05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ENST00000534294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AMICA1-005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1.714E-05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3.359E-05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ENST00000537044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CD163-004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2.218E-06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3.681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ENST00000539179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PRR4-007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-5.948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4.936E-13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-5.488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4.309E-12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ENST00000548088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KRT7-003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2.017E-06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3.116E-04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ENST00000548900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RP11-1143G9.4-001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-4.503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2.967E-06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2.220E-04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ENST00000549668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NELL2-014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3.740E-03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-4.350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3.393E-06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ENST00000550042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RP1-34H18.1-001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6.232E-04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4.287E-04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ENST00000553862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NDRG2-065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-2.299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1.676E-08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-2.180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2.020E-05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ENST00000553883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ASB2-004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1.061E-03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6.343E-04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ENST00000555650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NDRG2-074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6.504E-08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1.122E-04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ENST00000556785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EGLN3-013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8.764E-07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ENST00000557416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NDRG2-073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3.273E-04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1.975E-05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ENST00000558761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HDC-002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3.202E-06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8.277E-09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ENST00000558769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DNAJC17-008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-1.740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4.738E-04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ENST00000559816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HDC-005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1.243E-05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4.989E-05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ENST00000560590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RP11-307C19.2-002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1.040E-03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7.727E-05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ENST00000561838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ITGAM-005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2.708E-03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3.520E-04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ENST00000562735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RAB26-002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4.609E-12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1.716E-05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ENST00000563192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RP11-304L19.5-001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1.463E-03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5.238E-05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ENST00000563863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RP11-161M6.2-003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1.879E-18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8.893E-08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ENST00000566746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CES3-006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5.246E-08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-3.685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3.934E-08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ENST00000567833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PRSS8-002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4.181E-08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3.111E-04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ENST00000568164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LDHD-004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5.161E-07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2.631E-05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ENST00000568370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MT1X-003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-3.002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4.007E-10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9.509E-07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ENST00000568930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ADCY7-011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1.571E-03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3.169E-04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ENST00000569193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GPT2-003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2.800E-12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7.062E-05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ENST00000569739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NOXO1-007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-3.847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3.946E-12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2.547E-06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ENST00000570977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TOM1L1-017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1.080E-09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-2.472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1.430E-04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ENST00000572176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ATP2A3-011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-2.387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6.172E-07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-1.720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ENST00000572694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ATP2A3-014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3.311E-12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ENST00000573019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ZG16B-004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1.811E-11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-5.838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2.757E-12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ENST00000574999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ATP2A3-010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1.549E-08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5.412E-05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ENST00000576423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ZG16B-003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-5.530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5.822E-14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-4.864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7.496E-07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ENST00000580601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SAP30BP-009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3.424E-08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ENST00000583810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PIK3R5-012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1.363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1.630E-03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1.164E-05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ENST00000587694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RAMP2-AS1-003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-1.437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3.008E-03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-2.038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6.015E-06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ENST00000588439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TYROBP-004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1.291E-04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2.254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9.048E-05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ENST00000588817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CCL3L3-002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2.834E-04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1.481E-04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ENST00000589728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PLIN5-002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-3.923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1.501E-13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-2.891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3.565E-08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ENST00000590761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CCL4L2-004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2.261E-05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1.624E-06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ENST00000592016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CTD-2008P7.9-001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4.658E-03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-2.618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2.561E-06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ENST00000595325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MYO1F-002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4.216E-12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2.668E-09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ENST00000595692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CAMSAP3-003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-2.943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2.438E-11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1.687E-05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ENST00000596580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FARP1-017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-1.392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2.029E-04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3.418E-04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ENST00000597184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KCNN4-012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-5.294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1.236E-17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1.427E-12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ENST00000600463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IFI30-002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2.683E-06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1.412E-04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ENST00000601549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KCNN4-011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-4.283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7.208E-09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-4.041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1.285E-07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ENST00000601876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PLAUR-005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1.577E-03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3.193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8.303E-05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ENST00000603052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RP11-803D5.4-001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7.441E-06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ENST00000603827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MIR4435-1HG-019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1.404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4.577E-04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6.893E-05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ENST00000605039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BIN2-003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1.579E-05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2.183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7.643E-05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ENST00000606712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DSE-006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5.620E-09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3.005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1.644E-04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ENST00000607094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DSE-004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3.550E-07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6.137E-04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ENST00000608346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RP11-299J3.8-004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1.050E-06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-1.917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8.048E-05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TCONS_00009832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FCGR2B-OT1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5.491E-08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2.901E-08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TCONS_00030554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SRGN-OT1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3.252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9.543E-06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3.459E-04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TCONS_00033229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-3.998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2.076E-07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-3.176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2.498E-04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TCONS_00033280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DMBT1-OT1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-4.929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9.667E-11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6.573E-06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TCONS_00035869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C10orf128-OT1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1.318E-04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1.927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1.962E-04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TCONS_00042269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CREB3L1-OT1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-2.567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4.668E-07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-2.210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4.153E-05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TCONS_00053380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SHANK2-OT2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-2.756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8.103E-13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-1.845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2.175E-05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TCONS_00104469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CCL22-OT1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1.852E-05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6.208E-04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TCONS_00135544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SERPINB3-OT1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4.542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8.117E-17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3.457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9.767E-06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TCONS_00135545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SERPINB3-OT2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3.970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3.584E-14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2.975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3.534E-05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TCONS_00155957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ARHGAP25-OT1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1.651E-05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1.859E-04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TCONS_00161244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C2orf88-OT1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-3.388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6.872E-07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-3.722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3.987E-06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TCONS_00176846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HCK-OT1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2.374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2.851E-05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2.679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4.116E-06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TCONS_00216101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LINC676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4.814E-06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2.230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4.039E-04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TCONS_00216102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LINC677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2.309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1.157E-05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TCONS_00216153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LINC681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2.700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4.793E-06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2.489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3.170E-04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TCONS_00218234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SLC2A9-OT1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-1.561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4.307E-04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-2.115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4.774E-04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TCONS_00218306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HS3ST1-OT1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1.707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1.664E-07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1.589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1.336E-05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TCONS_00223508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HPGD-OT1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3.944E-04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5.427E-04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TCONS_00230357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FAM196B-AS1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2.051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2.395E-06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1.837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3.617E-04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TCONS_00237199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LCP2-OT1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3.284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2.912E-08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3.703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4.460E-07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TCONS_00246524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FAM65B-OT1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2.808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3.849E-07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2.565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4.434E-04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TCONS_00246561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LINC871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3.968E-06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-3.108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4.673E-05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TCONS_00259458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TBXAS1-OT1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1.660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2.179E-03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4.815E-06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lastRenderedPageBreak/>
              <w:t>TCONS_00274958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NKX3-1-OT1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-5.082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1.664E-16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-4.383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2.232E-12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TCONS_00278876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FAM49B-OT2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2.366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7.429E-07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1.934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4.405E-04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TCONS_00282965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RASEF-AS1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-1.243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6.109E-04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-1.675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4.609E-06</w:t>
            </w:r>
          </w:p>
        </w:tc>
      </w:tr>
      <w:tr w:rsidR="00FF0480" w:rsidRPr="00E94AB3" w:rsidTr="00722320">
        <w:trPr>
          <w:trHeight w:val="156"/>
        </w:trPr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TCONS_00297630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CDR1-AS1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lncRNA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-3.419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7.544E-09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 xml:space="preserve">-3.213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0480" w:rsidRPr="00E94AB3" w:rsidRDefault="00FF0480" w:rsidP="00FF0480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6"/>
                <w:szCs w:val="18"/>
              </w:rPr>
              <w:t>1.466E-06</w:t>
            </w:r>
          </w:p>
        </w:tc>
      </w:tr>
    </w:tbl>
    <w:p w:rsidR="001810AA" w:rsidRPr="00E94AB3" w:rsidRDefault="001810AA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26519" w:rsidRPr="00E94AB3" w:rsidRDefault="00826519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02706" w:rsidRPr="00E94AB3" w:rsidRDefault="00F72A82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</w:rPr>
        <w:lastRenderedPageBreak/>
        <w:t>Table</w:t>
      </w:r>
      <w:r w:rsidRPr="00E94AB3">
        <w:rPr>
          <w:rFonts w:ascii="Times New Roman" w:hAnsi="Times New Roman" w:cs="Times New Roman" w:hint="eastAsia"/>
          <w:b/>
          <w:sz w:val="24"/>
        </w:rPr>
        <w:t xml:space="preserve"> </w:t>
      </w:r>
      <w:r w:rsidRPr="00E94AB3">
        <w:rPr>
          <w:rFonts w:ascii="Times New Roman" w:hAnsi="Times New Roman" w:cs="Times New Roman"/>
          <w:b/>
          <w:sz w:val="24"/>
        </w:rPr>
        <w:t>S</w:t>
      </w:r>
      <w:r w:rsidR="001810AA" w:rsidRPr="00E94AB3">
        <w:rPr>
          <w:rFonts w:ascii="Times New Roman" w:hAnsi="Times New Roman" w:cs="Times New Roman" w:hint="eastAsia"/>
          <w:b/>
          <w:sz w:val="24"/>
        </w:rPr>
        <w:t>3</w:t>
      </w:r>
      <w:r w:rsidR="00EA6636" w:rsidRPr="00E94A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A6636" w:rsidRPr="00E94AB3">
        <w:rPr>
          <w:rFonts w:ascii="Times New Roman" w:hAnsi="Times New Roman" w:cs="Times New Roman"/>
          <w:sz w:val="24"/>
          <w:szCs w:val="24"/>
        </w:rPr>
        <w:t>Top 50 DE-mRNAs o</w:t>
      </w:r>
      <w:r w:rsidRPr="00E94AB3">
        <w:rPr>
          <w:rFonts w:ascii="Times New Roman" w:hAnsi="Times New Roman" w:cs="Times New Roman"/>
          <w:sz w:val="24"/>
          <w:szCs w:val="24"/>
        </w:rPr>
        <w:t>f CRSwNP+AS versus CRSwNP-alone</w:t>
      </w:r>
      <w:r w:rsidR="000126E6" w:rsidRPr="00E94AB3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tbl>
      <w:tblPr>
        <w:tblW w:w="9102" w:type="dxa"/>
        <w:tblInd w:w="78" w:type="dxa"/>
        <w:tblLayout w:type="fixed"/>
        <w:tblLook w:val="0000"/>
      </w:tblPr>
      <w:tblGrid>
        <w:gridCol w:w="1306"/>
        <w:gridCol w:w="992"/>
        <w:gridCol w:w="1701"/>
        <w:gridCol w:w="1134"/>
        <w:gridCol w:w="1134"/>
        <w:gridCol w:w="1134"/>
        <w:gridCol w:w="851"/>
        <w:gridCol w:w="850"/>
      </w:tblGrid>
      <w:tr w:rsidR="000126E6" w:rsidRPr="00E94AB3" w:rsidTr="009F0E19">
        <w:trPr>
          <w:trHeight w:val="406"/>
        </w:trPr>
        <w:tc>
          <w:tcPr>
            <w:tcW w:w="13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Gene identifier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Gene name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Gene locus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CRSwNP+AS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(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FPKM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CRSwNP-alone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(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FPKM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L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og2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(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Fold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Change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>P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value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 xml:space="preserve">Adjust 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 </w:t>
            </w: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>P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value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ENSG00000177984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LCN15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9:139654086-139660707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44.985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6.906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2.393E-04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9.589E-03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ENSG00000188076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SCGB1C1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11:193080-195940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43.621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5.134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3.332E-08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5.440E-05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ENSG00000211891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IGHE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14:106064028-106071694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60.747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5.127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4.482E-10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2.195E-06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ENSG00000177272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KCNA3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1:111214310-111217655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4.814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2.246E-04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9.382E-03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ENSG00000019169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MARCO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2:119699742-119752268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29.627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4.451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2.656E-09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8.675E-06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ENSG00000186191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BPIFB4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20:31641464-31699557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111.619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3.877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1.042E-04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6.359E-03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ENSG00000185897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FFAR3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19:35849036-35864275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5.673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0.538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3.465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1.004E-08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2.186E-05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ENSG00000179914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ITLN1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1:160846329-160854960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26.375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2.499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3.462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4.183E-05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3.692E-03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ENSG00000230657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PRB4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12:11460017-11463369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1.649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3.408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3.239E-06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8.033E-04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ENSG00000223609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HBD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11:5246694-5256600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2.947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1.271E-05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1.872E-03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ENSG00000015413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DPEP1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16:89679716-89705204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2.766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2.242E-06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6.447E-04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ENSG00000182566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CLEC4G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19:7793843-7799013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11.485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2.750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3.092E-05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3.217E-03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ENSG00000167419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LPO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17:56295909-56360231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9.399E-07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4.294E-04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ENSG00000170373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CST1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20:23666277-23807368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1290.06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221.309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2.644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4.669E-03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4.577E-02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ENSG00000145850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TIMD4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5:156342159-156390266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9.645E-05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6.057E-03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ENSG00000147206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NXF3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X:102330528-102348157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2.592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6.251E-06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1.331E-03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ENSG00000179593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ALOX15B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17:7942335-7952585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6.339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2.583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6.831E-05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4.903E-03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ENSG00000078795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PKD2L2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5:137223657-137278436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2.535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1.165E-05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1.812E-03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ENSG00000124143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ARHGAP40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20:37230433-37280133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2.524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1.760E-05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2.268E-03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ENSG00000109906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ZBTB16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11:113930288-114230324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13.392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2.524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3.721E-07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2.917E-04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ENSG00000176387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HSD11B2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16:67464384-67471456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12.626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2.734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2.487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5.120E-05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4.198E-03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ENSG00000167614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TTYH1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19:54926393-54948080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4.912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2.466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3.571E-05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3.436E-03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ENSG00000211898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IGHD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14:106303099-106347208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66.324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12.731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2.411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2.142E-03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3.002E-02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ENSG00000130037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KCNA5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12:5153085-5155949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2.399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4.928E-08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6.897E-05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ENSG00000132915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PDE6A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5:149237510-149324356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0.907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2.373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1.702E-06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5.874E-04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ENSG00000187922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LCN10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9:139632619-139637808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2.358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1.034E-05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1.688E-03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ENSG00000169194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IL13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5:131991955-131996802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3.341E-03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3.816E-02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ENSG00000184709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LRRC26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9:140063210-140064503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28.318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6.045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1.259E-07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1.298E-04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ENSG00000160678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S100A1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1:153600402-153604513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2.265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2.716E-05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2.990E-03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ENSG00000184451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CCR10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17:40830907-40835935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3.211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2.251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1.130E-05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1.771E-03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ENSG00000090920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FCGBP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19:40353867-40562128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114.312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24.098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2.249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2.738E-05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2.997E-03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ENSG00000260001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TGFBR3L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19:7981030-7983982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2.186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8.060E-04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1.822E-02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ENSG00000160883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HK3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5:176299475-176326713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22.09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2.074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2.270E-06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6.447E-04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ENSG00000110347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MMP12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11:102733467-102745764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-2.108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3.111E-03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3.677E-02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ENSG00000151790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TDO2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4:156775890-156841558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4.875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-2.133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1.507E-04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7.591E-03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ENSG00000204616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TRIM31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6:30069091-30080883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-2.175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2.298E-03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3.116E-02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ENSG00000111700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SLCO1B3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12:20960775-21392180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-2.268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1.708E-06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5.874E-04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ENSG00000171711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DEFB4A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8:7752151-7754233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-2.290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1.996E-03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2.908E-02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ENSG00000198758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EPS8L3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1:110292402-110306854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-2.365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1.482E-04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7.568E-03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ENSG00000154165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GPR15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3:98250743-98251960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-2.440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1.632E-03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2.639E-02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lastRenderedPageBreak/>
              <w:t>ENSG00000124875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CXCL6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4:74702214-74714781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-2.561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3.346E-07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2.851E-04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ENSG00000156234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CXCL13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4:78432907-78532988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0.588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-2.593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1.527E-03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2.538E-02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ENSG00000173702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MUC13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3:124624275-124672663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-2.680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7.040E-06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1.363E-03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ENSG00000267596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CCL15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17:34323476-34329084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-2.703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4.973E-04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1.431E-02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ENSG00000177519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RPRM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2:154333852-154335322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-2.711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1.450E-04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7.517E-03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ENSG00000007306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CEACAM7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19:42177235-42210895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-2.733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4.105E-05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3.690E-03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ENSG00000259120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SMIM6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17:73642323-73644057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-3.026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2.627E-04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1.000E-02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ENSG00000163735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CXCL5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4:74861205-74864632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-3.091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2.230E-07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2.081E-04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ENSG00000168412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MTNR1A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4:187448106-187476721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-3.177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9.333E-07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4.294E-04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ENSG00000205362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MT1A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16:56672578-56673999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-3.743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2.607E-04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9.998E-03</w:t>
            </w:r>
          </w:p>
        </w:tc>
      </w:tr>
    </w:tbl>
    <w:p w:rsidR="003E3DD7" w:rsidRPr="00E94AB3" w:rsidRDefault="003E3DD7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329E0" w:rsidRPr="00E94AB3" w:rsidRDefault="003329E0" w:rsidP="00922C5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A15945" w:rsidRPr="00E94AB3" w:rsidRDefault="000126E6" w:rsidP="00922C5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</w:rPr>
        <w:lastRenderedPageBreak/>
        <w:t>Table</w:t>
      </w:r>
      <w:r w:rsidRPr="00E94AB3">
        <w:rPr>
          <w:rFonts w:ascii="Times New Roman" w:hAnsi="Times New Roman" w:cs="Times New Roman" w:hint="eastAsia"/>
          <w:b/>
          <w:sz w:val="24"/>
        </w:rPr>
        <w:t xml:space="preserve"> </w:t>
      </w:r>
      <w:r w:rsidRPr="00E94AB3">
        <w:rPr>
          <w:rFonts w:ascii="Times New Roman" w:hAnsi="Times New Roman" w:cs="Times New Roman"/>
          <w:b/>
          <w:sz w:val="24"/>
        </w:rPr>
        <w:t>S</w:t>
      </w:r>
      <w:r w:rsidR="001810AA" w:rsidRPr="00E94AB3">
        <w:rPr>
          <w:rFonts w:ascii="Times New Roman" w:hAnsi="Times New Roman" w:cs="Times New Roman" w:hint="eastAsia"/>
          <w:b/>
          <w:sz w:val="24"/>
        </w:rPr>
        <w:t>4</w:t>
      </w:r>
      <w:r w:rsidR="00A15945" w:rsidRPr="00E94A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15945" w:rsidRPr="00E94AB3">
        <w:rPr>
          <w:rFonts w:ascii="Times New Roman" w:hAnsi="Times New Roman" w:cs="Times New Roman"/>
          <w:sz w:val="24"/>
          <w:szCs w:val="24"/>
        </w:rPr>
        <w:t>Expression of key cytokines and their receptors</w:t>
      </w:r>
      <w:r w:rsidR="005F03F3" w:rsidRPr="00E94AB3">
        <w:rPr>
          <w:rFonts w:ascii="Times New Roman" w:hAnsi="Times New Roman" w:cs="Times New Roman"/>
          <w:sz w:val="24"/>
          <w:szCs w:val="24"/>
        </w:rPr>
        <w:t xml:space="preserve"> in nasal tissues from control subjects</w:t>
      </w:r>
      <w:r w:rsidR="004723CF" w:rsidRPr="00E94AB3">
        <w:rPr>
          <w:rFonts w:ascii="Times New Roman" w:hAnsi="Times New Roman" w:cs="Times New Roman"/>
          <w:sz w:val="24"/>
          <w:szCs w:val="24"/>
        </w:rPr>
        <w:t xml:space="preserve"> and</w:t>
      </w:r>
      <w:r w:rsidR="005F03F3" w:rsidRPr="00E94AB3">
        <w:rPr>
          <w:rFonts w:ascii="Times New Roman" w:hAnsi="Times New Roman" w:cs="Times New Roman"/>
          <w:sz w:val="24"/>
          <w:szCs w:val="24"/>
        </w:rPr>
        <w:t xml:space="preserve"> CRSwNP-alone and CRSwNP+AS patients</w:t>
      </w:r>
      <w:r w:rsidR="00A15945" w:rsidRPr="00E94AB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378" w:type="dxa"/>
        <w:tblInd w:w="93" w:type="dxa"/>
        <w:tblLayout w:type="fixed"/>
        <w:tblLook w:val="04A0"/>
      </w:tblPr>
      <w:tblGrid>
        <w:gridCol w:w="1008"/>
        <w:gridCol w:w="1134"/>
        <w:gridCol w:w="1275"/>
        <w:gridCol w:w="1276"/>
        <w:gridCol w:w="1134"/>
        <w:gridCol w:w="1134"/>
        <w:gridCol w:w="1417"/>
      </w:tblGrid>
      <w:tr w:rsidR="000126E6" w:rsidRPr="00E94AB3" w:rsidTr="009F0E19">
        <w:trPr>
          <w:trHeight w:val="900"/>
        </w:trPr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Gene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Control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CRSwNP-alone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CRSwNP+AS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 xml:space="preserve">P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value CRSwNP-alone vs. Control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 xml:space="preserve">P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value CRSwNP+AS vs. Control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 xml:space="preserve">P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value CRSwNP+AS vs. CRSwNP-alone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IFNG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0.15±0.20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1.59±1.42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0.81±1.75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0.028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IFNGR1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12.20±8.30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41.77±6.50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27.22±14.36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0.008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0.050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IFNGR2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22.96±4.79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32.23±3.53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32.35±5.93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0.00±0.00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0.13±0.20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0.58±0.54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0.008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IL5RA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1.66±1.18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5.13±2.74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6.56±4.19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0.012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0.004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IL5RB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4.24±1.26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15.75±4.72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20.09±8.8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0.02±0.06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0.04±0.08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0.41±0.48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0.001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IL4R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19.79±10.88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30.58±8.39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40.49±11.52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0.002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0.05±0.06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0.66±0.84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3.13±2.55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0.003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IL13RA1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9.41±4.48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23.98±3.98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17.31±6.54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0.015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IL13RA2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0.31±0.31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0.38±0.43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0.74±0.70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0.01±0.01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0.16±0.18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0.01±0.03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0.001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IL17RA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7.23±1.85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8.93±2.18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12.18±4.00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0.035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0.005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IL17RC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31.21±7.36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11.27±1.57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17.44±8.02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0.005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TNF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0.47±0.24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2.51±1.35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1.47±0.69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0.001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TNFRSF1A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37.10±9.3.00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46.17±9.89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55.63±12.65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0.026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TNFRSF1B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10.60±3.61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17.73±7.69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18.97±7.06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0.017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0.98±0.76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10.54±10.69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5.44±5.41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IL1R1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18.89±7.82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36.35±13.01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30.43±8.51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IL1R2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1.39±0.76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4.80±6.45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7.17±6.84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0.000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0.029 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9.43±11.47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7.00±5.54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14.55±12.03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</w:tr>
      <w:tr w:rsidR="000126E6" w:rsidRPr="00E94AB3" w:rsidTr="009F0E19">
        <w:trPr>
          <w:trHeight w:val="300"/>
        </w:trPr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IL6R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19.03±15.11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20.40±4.96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32.23±13.84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n.s.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0.003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126E6" w:rsidRPr="00E94AB3" w:rsidRDefault="000126E6" w:rsidP="009F0E19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0.023 </w:t>
            </w:r>
          </w:p>
        </w:tc>
      </w:tr>
    </w:tbl>
    <w:p w:rsidR="000126E6" w:rsidRPr="00E94AB3" w:rsidRDefault="000126E6" w:rsidP="00922C5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3329E0" w:rsidRPr="00E94AB3" w:rsidRDefault="003329E0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329E0" w:rsidRPr="00E94AB3" w:rsidRDefault="003329E0" w:rsidP="00922C5D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sz w:val="24"/>
          <w:szCs w:val="24"/>
        </w:rPr>
        <w:br w:type="page"/>
      </w:r>
    </w:p>
    <w:p w:rsidR="00121AB1" w:rsidRPr="00E94AB3" w:rsidRDefault="000126E6" w:rsidP="00922C5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94AB3">
        <w:rPr>
          <w:rFonts w:ascii="Times New Roman" w:hAnsi="Times New Roman" w:cs="Times New Roman"/>
          <w:b/>
          <w:sz w:val="24"/>
        </w:rPr>
        <w:lastRenderedPageBreak/>
        <w:t>Table</w:t>
      </w:r>
      <w:r w:rsidRPr="00E94AB3">
        <w:rPr>
          <w:rFonts w:ascii="Times New Roman" w:hAnsi="Times New Roman" w:cs="Times New Roman" w:hint="eastAsia"/>
          <w:b/>
          <w:sz w:val="24"/>
        </w:rPr>
        <w:t xml:space="preserve"> </w:t>
      </w:r>
      <w:r w:rsidRPr="00E94AB3">
        <w:rPr>
          <w:rFonts w:ascii="Times New Roman" w:hAnsi="Times New Roman" w:cs="Times New Roman"/>
          <w:b/>
          <w:sz w:val="24"/>
        </w:rPr>
        <w:t>S</w:t>
      </w:r>
      <w:r w:rsidR="001810AA" w:rsidRPr="00E94AB3">
        <w:rPr>
          <w:rFonts w:ascii="Times New Roman" w:hAnsi="Times New Roman" w:cs="Times New Roman" w:hint="eastAsia"/>
          <w:b/>
          <w:sz w:val="24"/>
        </w:rPr>
        <w:t>5</w:t>
      </w:r>
      <w:r w:rsidR="00121AB1" w:rsidRPr="00E94AB3">
        <w:rPr>
          <w:rFonts w:ascii="Times New Roman" w:hAnsi="Times New Roman" w:cs="Times New Roman"/>
          <w:b/>
          <w:sz w:val="24"/>
          <w:szCs w:val="24"/>
        </w:rPr>
        <w:t>.</w:t>
      </w:r>
      <w:r w:rsidRPr="00E94AB3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21AB1" w:rsidRPr="00E94AB3">
        <w:rPr>
          <w:rFonts w:ascii="Times New Roman" w:hAnsi="Times New Roman" w:cs="Times New Roman"/>
          <w:sz w:val="24"/>
          <w:szCs w:val="24"/>
        </w:rPr>
        <w:t>Top 50 DE-lncRNAs of CRSwNP+AS versus CRSwNP-alone</w:t>
      </w:r>
    </w:p>
    <w:tbl>
      <w:tblPr>
        <w:tblW w:w="8961" w:type="dxa"/>
        <w:tblInd w:w="78" w:type="dxa"/>
        <w:tblLayout w:type="fixed"/>
        <w:tblLook w:val="0000"/>
      </w:tblPr>
      <w:tblGrid>
        <w:gridCol w:w="1306"/>
        <w:gridCol w:w="1134"/>
        <w:gridCol w:w="1701"/>
        <w:gridCol w:w="992"/>
        <w:gridCol w:w="1134"/>
        <w:gridCol w:w="851"/>
        <w:gridCol w:w="850"/>
        <w:gridCol w:w="993"/>
      </w:tblGrid>
      <w:tr w:rsidR="000126E6" w:rsidRPr="00E94AB3" w:rsidTr="009F0E19">
        <w:trPr>
          <w:trHeight w:val="466"/>
        </w:trPr>
        <w:tc>
          <w:tcPr>
            <w:tcW w:w="13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Transcript identifier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Transcript name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Transcript locus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CRSwNP+AS (FPKM)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CRSwNP-alone (FPKM)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L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og2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(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Fold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Change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>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>P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 xml:space="preserve"> value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 xml:space="preserve">Adjust </w:t>
            </w:r>
            <w:r w:rsidRPr="00E94AB3">
              <w:rPr>
                <w:rFonts w:ascii="Times New Roman" w:eastAsia="SimSun" w:hAnsi="Times New Roman" w:cs="Times New Roman" w:hint="eastAsia"/>
                <w:b/>
                <w:bCs/>
                <w:kern w:val="0"/>
                <w:sz w:val="13"/>
                <w:szCs w:val="13"/>
              </w:rPr>
              <w:t xml:space="preserve">    </w:t>
            </w:r>
            <w:r w:rsidRPr="00E94AB3">
              <w:rPr>
                <w:rFonts w:ascii="Times New Roman" w:eastAsia="SimSun" w:hAnsi="Times New Roman" w:cs="Times New Roman"/>
                <w:b/>
                <w:bCs/>
                <w:i/>
                <w:kern w:val="0"/>
                <w:sz w:val="13"/>
                <w:szCs w:val="13"/>
              </w:rPr>
              <w:t>P</w:t>
            </w:r>
            <w:r w:rsidRPr="00E94AB3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 xml:space="preserve"> value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TCONS_00196862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ALCAM-OT1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3:105073425-105146755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77.069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7.707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1.003E-05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6.629E-03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TCONS_00012537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PPP2R5A-OT1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1:212458673-212499402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6.144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7.410E-05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1.931E-02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ENST00000563285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AMFR-012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16:56396828-56401515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15.732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6.075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3.540E-05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1.285E-02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TCONS_00081540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PPM1A-OT3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14:60715946-60725700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13.007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5.220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3.182E-05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1.177E-02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ENST00000503833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CTSZ-005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20:57571642-57582285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10.552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5.128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2.491E-05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1.030E-02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ENST00000473573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COL1A2-007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7:94043532-94051352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53.705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5.062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6.097E-07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1.246E-03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ENST00000534246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EIF4G2-016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11:10828621-10830466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11.511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4.480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8.378E-05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2.085E-02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ENST00000555171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DHRS7-007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14:60622550-60632136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4.446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4.679E-05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1.479E-02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ENST00000592662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FARSA-008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19:13039212-13044512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0.246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3.995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3.993E-05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1.410E-02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ENST00000549587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LMBR1L-017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12:49498277-49499015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3.572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3.947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5.039E-06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4.701E-03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TCONS_00124905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MYO1D-OT1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17:31113816-31204317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3.856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1.125E-04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2.436E-02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ENST00000566317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ZC3H18-011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16:88695056-88697832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3.429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3.655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2.140E-06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3.077E-03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ENST00000494979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MARCO-004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2:119750593-119752234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3.643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1.831E-06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2.734E-03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ENST00000464864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C7-004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5:40976765-40981868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0.474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3.599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8.086E-05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2.042E-02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TCONS_00285089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SET-OT1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9:131451302-131458679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3.317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1.135E-04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2.436E-02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ENST00000591302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MIDN-003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19:1251260-1254236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3.272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1.043E-04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2.376E-02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ENST00000482303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EIF4G1-033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3:184045074-184045703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5.776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0.586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3.192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1.041E-05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6.629E-03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ENST00000512532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CCNG1-011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5:162866197-162868293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3.175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1.018E-04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2.376E-02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ENST00000515528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HEXB-005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5:73981031-73985674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8.834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0.888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3.170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2.248E-05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9.920E-03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ENST00000585284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PER1-019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17:8044551-8045788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3.141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1.306E-04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2.653E-02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ENST00000501038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PLXND1-003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3:129274057-129275877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0.461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3.076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6.954E-05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1.875E-02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ENST00000514666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HK3-006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5:176308303-176308873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3.050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6.298E-05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1.735E-02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ENST00000579052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MYO15B-022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17:73616288-73616952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7.619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0.789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3.021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6.283E-06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5.422E-03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ENST00000530934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RAD9A-002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11:67160353-67163786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5.747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3.016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5.316E-06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4.801E-03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ENST00000469079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EVA1C-004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21:33784314-33840363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2.834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1.072E-04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2.398E-02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ENST00000541602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ZBTB16-002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11:113930447-114060486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2.814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5.517E-07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1.220E-03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ENST00000379050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TPT1-AS1-020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13:45964880-45965683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3.965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2.803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7.720E-05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1.999E-02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TCONS_00165313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ROCK2-OT1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2:11389938-11485534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2.786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4.436E-05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1.445E-02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TCONS_00031455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PTEN-OT1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10:89622353-89626806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3.529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0.451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2.731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3.002E-05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1.143E-02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TCONS_00190781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LARGE-OT1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22:34157547-34316983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4.602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0.583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2.685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1.475E-05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7.889E-03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ENST00000573311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SRRM2-023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16:2818082-2819548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19.079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2.674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6.219E-05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1.725E-02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ENST00000537488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ATN1-005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12:7048270-7051220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5.698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0.842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7.242E-05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1.900E-02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ENST00000491311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CDK11A-019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1:1635043-1636041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2.620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1.305E-04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2.653E-02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ENST00000573740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ALOX15-004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17:4542222-4544973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83.288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2.600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7.207E-05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1.900E-02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ENST00000569183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WDR59-021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16:74907977-74920133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2.499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2.145E-05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9.576E-03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ENST00000541029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ATN1-004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12:7046861-7048128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24.23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3.884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2.402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5.298E-05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1.597E-02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ENST00000492479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PTPRE-011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10:129861183-129869105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0.232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2.387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1.094E-04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2.398E-02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ENST00000590020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NEDD4L-026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18:55990537-56001252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2.424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2.383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9.493E-05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2.262E-02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ENST00000557307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SYNE2-023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14:64679529-64681242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2.348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1.495E-04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2.831E-02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TCONS_00078644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STK24-OT1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13:99171743-99229884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11.952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2.058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2.332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1.459E-05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7.889E-03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lastRenderedPageBreak/>
              <w:t>TCONS_00090857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SPRED1-OT1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15:38544266-38575748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12.545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2.183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2.305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7.344E-06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6.071E-03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ENST00000561949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MAPK8IP3-014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16:1813923-1815054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2.292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1.912E-05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9.314E-03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ENST00000488701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C1S-009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12:7168048-7170112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17.463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3.289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2.216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6.763E-05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1.849E-02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TCONS_00231342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ZDHHC11-OT3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5:682503-776069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0.323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2.197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1.181E-05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7.281E-03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TCONS_00261177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ZNF12-OT1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7:6744863-6746592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15.627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2.952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2.193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1.096E-05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6.868E-03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ENST00000489523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AGR2-004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7:16839198-16844623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10.858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49.414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-2.169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5.387E-05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1.597E-02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ENST00000488721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ANKRD36C-002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2:96518038-96525677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3.481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14.628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-2.379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8.908E-06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6.622E-03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ENST00000574653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TOM1L1-019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17:53016142-53038774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-2.711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1.312E-04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2.653E-02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ENST00000531153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ANKRD36C-006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2:96521756-96573247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0.605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3.588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-2.741 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3.442E-06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4.050E-03</w:t>
            </w:r>
          </w:p>
        </w:tc>
      </w:tr>
      <w:tr w:rsidR="000126E6" w:rsidRPr="00E94AB3" w:rsidTr="009F0E19">
        <w:trPr>
          <w:trHeight w:val="271"/>
        </w:trPr>
        <w:tc>
          <w:tcPr>
            <w:tcW w:w="130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ENST00000497797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CP-007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3:148905706-148917608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0.415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4.26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 xml:space="preserve">-3.322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1.946E-05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126E6" w:rsidRPr="00E94AB3" w:rsidRDefault="000126E6" w:rsidP="009F0E19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</w:pPr>
            <w:r w:rsidRPr="00E94AB3">
              <w:rPr>
                <w:rFonts w:ascii="Times New Roman" w:eastAsia="SimSun" w:hAnsi="Times New Roman" w:cs="Times New Roman"/>
                <w:kern w:val="0"/>
                <w:sz w:val="13"/>
                <w:szCs w:val="13"/>
              </w:rPr>
              <w:t>9.314E-03</w:t>
            </w:r>
          </w:p>
        </w:tc>
      </w:tr>
    </w:tbl>
    <w:p w:rsidR="00EC4F44" w:rsidRPr="00E94AB3" w:rsidRDefault="00EC4F44" w:rsidP="00922C5D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C4F44" w:rsidRPr="00E94AB3" w:rsidSect="007146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60B" w:rsidRDefault="007F660B" w:rsidP="00996FAE">
      <w:r>
        <w:separator/>
      </w:r>
    </w:p>
  </w:endnote>
  <w:endnote w:type="continuationSeparator" w:id="0">
    <w:p w:rsidR="007F660B" w:rsidRDefault="007F660B" w:rsidP="00996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60B" w:rsidRDefault="007F660B" w:rsidP="00996FAE">
      <w:r>
        <w:separator/>
      </w:r>
    </w:p>
  </w:footnote>
  <w:footnote w:type="continuationSeparator" w:id="0">
    <w:p w:rsidR="007F660B" w:rsidRDefault="007F660B" w:rsidP="00996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368A8"/>
    <w:multiLevelType w:val="hybridMultilevel"/>
    <w:tmpl w:val="70A26636"/>
    <w:lvl w:ilvl="0" w:tplc="7EF29F14">
      <w:start w:val="8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9D0951"/>
    <w:multiLevelType w:val="hybridMultilevel"/>
    <w:tmpl w:val="2180939C"/>
    <w:lvl w:ilvl="0" w:tplc="1C8C8216">
      <w:start w:val="8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7D79"/>
    <w:rsid w:val="00002EFF"/>
    <w:rsid w:val="00004D73"/>
    <w:rsid w:val="000126E6"/>
    <w:rsid w:val="00027D16"/>
    <w:rsid w:val="000454E1"/>
    <w:rsid w:val="000711BC"/>
    <w:rsid w:val="00072F43"/>
    <w:rsid w:val="00075A34"/>
    <w:rsid w:val="000761E4"/>
    <w:rsid w:val="000A1548"/>
    <w:rsid w:val="000A2F1F"/>
    <w:rsid w:val="000A6A8C"/>
    <w:rsid w:val="000B6197"/>
    <w:rsid w:val="000C75C0"/>
    <w:rsid w:val="000D0711"/>
    <w:rsid w:val="000E61E6"/>
    <w:rsid w:val="000E66AB"/>
    <w:rsid w:val="000E69C1"/>
    <w:rsid w:val="00100B3C"/>
    <w:rsid w:val="00106C13"/>
    <w:rsid w:val="00121504"/>
    <w:rsid w:val="00121AB1"/>
    <w:rsid w:val="00130887"/>
    <w:rsid w:val="00134A70"/>
    <w:rsid w:val="0014730F"/>
    <w:rsid w:val="00154745"/>
    <w:rsid w:val="00161ED6"/>
    <w:rsid w:val="00162314"/>
    <w:rsid w:val="00165419"/>
    <w:rsid w:val="001810AA"/>
    <w:rsid w:val="001B236A"/>
    <w:rsid w:val="001B27D3"/>
    <w:rsid w:val="001C6902"/>
    <w:rsid w:val="001D6DF4"/>
    <w:rsid w:val="001E4133"/>
    <w:rsid w:val="001E47B9"/>
    <w:rsid w:val="001F4F1C"/>
    <w:rsid w:val="0021110B"/>
    <w:rsid w:val="002552B2"/>
    <w:rsid w:val="00270076"/>
    <w:rsid w:val="002768E1"/>
    <w:rsid w:val="002A6FD9"/>
    <w:rsid w:val="002D1C11"/>
    <w:rsid w:val="002E4C3E"/>
    <w:rsid w:val="002F356C"/>
    <w:rsid w:val="0030486A"/>
    <w:rsid w:val="00314AA1"/>
    <w:rsid w:val="00331CF9"/>
    <w:rsid w:val="00332889"/>
    <w:rsid w:val="003329E0"/>
    <w:rsid w:val="00340558"/>
    <w:rsid w:val="003460C7"/>
    <w:rsid w:val="00366EC4"/>
    <w:rsid w:val="00376C7D"/>
    <w:rsid w:val="00382742"/>
    <w:rsid w:val="00385B4B"/>
    <w:rsid w:val="00392D36"/>
    <w:rsid w:val="003B389C"/>
    <w:rsid w:val="003E3DD7"/>
    <w:rsid w:val="00403A52"/>
    <w:rsid w:val="00426949"/>
    <w:rsid w:val="00453752"/>
    <w:rsid w:val="0045612F"/>
    <w:rsid w:val="0046048E"/>
    <w:rsid w:val="00462E3E"/>
    <w:rsid w:val="004723CF"/>
    <w:rsid w:val="00490D23"/>
    <w:rsid w:val="00491688"/>
    <w:rsid w:val="004A07E6"/>
    <w:rsid w:val="004C2010"/>
    <w:rsid w:val="004D70AA"/>
    <w:rsid w:val="00503547"/>
    <w:rsid w:val="00511B42"/>
    <w:rsid w:val="00522219"/>
    <w:rsid w:val="00533303"/>
    <w:rsid w:val="0056137A"/>
    <w:rsid w:val="00565E14"/>
    <w:rsid w:val="00571550"/>
    <w:rsid w:val="00597B4B"/>
    <w:rsid w:val="005A2FA4"/>
    <w:rsid w:val="005A38DE"/>
    <w:rsid w:val="005F0314"/>
    <w:rsid w:val="005F03F3"/>
    <w:rsid w:val="006011FE"/>
    <w:rsid w:val="00622A64"/>
    <w:rsid w:val="006277C8"/>
    <w:rsid w:val="0064510C"/>
    <w:rsid w:val="00650C09"/>
    <w:rsid w:val="00653CA3"/>
    <w:rsid w:val="00663812"/>
    <w:rsid w:val="0066544D"/>
    <w:rsid w:val="0068552A"/>
    <w:rsid w:val="00691744"/>
    <w:rsid w:val="006D4A04"/>
    <w:rsid w:val="00714145"/>
    <w:rsid w:val="007146E5"/>
    <w:rsid w:val="00722320"/>
    <w:rsid w:val="00737831"/>
    <w:rsid w:val="00737CF1"/>
    <w:rsid w:val="0075091C"/>
    <w:rsid w:val="007737E7"/>
    <w:rsid w:val="0079089B"/>
    <w:rsid w:val="007C16AD"/>
    <w:rsid w:val="007C3950"/>
    <w:rsid w:val="007F660B"/>
    <w:rsid w:val="00821F9E"/>
    <w:rsid w:val="00826519"/>
    <w:rsid w:val="0089396A"/>
    <w:rsid w:val="008A3687"/>
    <w:rsid w:val="008F3B1F"/>
    <w:rsid w:val="008F6EF4"/>
    <w:rsid w:val="00906FE1"/>
    <w:rsid w:val="00907107"/>
    <w:rsid w:val="00922C5D"/>
    <w:rsid w:val="00933874"/>
    <w:rsid w:val="009546ED"/>
    <w:rsid w:val="009554EF"/>
    <w:rsid w:val="00973CD4"/>
    <w:rsid w:val="009837EC"/>
    <w:rsid w:val="00986D67"/>
    <w:rsid w:val="00996FAE"/>
    <w:rsid w:val="009B65AF"/>
    <w:rsid w:val="009C2DB8"/>
    <w:rsid w:val="009D5A1D"/>
    <w:rsid w:val="009D74D5"/>
    <w:rsid w:val="009F0E19"/>
    <w:rsid w:val="00A02706"/>
    <w:rsid w:val="00A10E49"/>
    <w:rsid w:val="00A15945"/>
    <w:rsid w:val="00A36463"/>
    <w:rsid w:val="00A37847"/>
    <w:rsid w:val="00A461B1"/>
    <w:rsid w:val="00A47050"/>
    <w:rsid w:val="00A67AF4"/>
    <w:rsid w:val="00AA1AB3"/>
    <w:rsid w:val="00AE1A6C"/>
    <w:rsid w:val="00AE3EB8"/>
    <w:rsid w:val="00AF3F9E"/>
    <w:rsid w:val="00B00A84"/>
    <w:rsid w:val="00B27A9C"/>
    <w:rsid w:val="00B555A6"/>
    <w:rsid w:val="00B84B29"/>
    <w:rsid w:val="00B9172D"/>
    <w:rsid w:val="00BB3E61"/>
    <w:rsid w:val="00BB4D6C"/>
    <w:rsid w:val="00BC3B30"/>
    <w:rsid w:val="00BD60BA"/>
    <w:rsid w:val="00BD74C5"/>
    <w:rsid w:val="00BD7708"/>
    <w:rsid w:val="00BE3275"/>
    <w:rsid w:val="00BF0809"/>
    <w:rsid w:val="00BF25CF"/>
    <w:rsid w:val="00BF5F4B"/>
    <w:rsid w:val="00C05E17"/>
    <w:rsid w:val="00C15635"/>
    <w:rsid w:val="00C17183"/>
    <w:rsid w:val="00C4649C"/>
    <w:rsid w:val="00C52B97"/>
    <w:rsid w:val="00C77394"/>
    <w:rsid w:val="00C91616"/>
    <w:rsid w:val="00CA42EA"/>
    <w:rsid w:val="00CF1B4A"/>
    <w:rsid w:val="00CF3150"/>
    <w:rsid w:val="00CF5B52"/>
    <w:rsid w:val="00CF662A"/>
    <w:rsid w:val="00D00639"/>
    <w:rsid w:val="00D05BBF"/>
    <w:rsid w:val="00D1419D"/>
    <w:rsid w:val="00D14E5C"/>
    <w:rsid w:val="00D417CB"/>
    <w:rsid w:val="00D55319"/>
    <w:rsid w:val="00D620B7"/>
    <w:rsid w:val="00D626EE"/>
    <w:rsid w:val="00D833F0"/>
    <w:rsid w:val="00D921E8"/>
    <w:rsid w:val="00D93BDA"/>
    <w:rsid w:val="00D953B2"/>
    <w:rsid w:val="00DA666A"/>
    <w:rsid w:val="00DC057B"/>
    <w:rsid w:val="00DC7AFC"/>
    <w:rsid w:val="00DE0EA5"/>
    <w:rsid w:val="00DE412A"/>
    <w:rsid w:val="00DE7D79"/>
    <w:rsid w:val="00DF2D5C"/>
    <w:rsid w:val="00E13052"/>
    <w:rsid w:val="00E2717D"/>
    <w:rsid w:val="00E45142"/>
    <w:rsid w:val="00E52A2B"/>
    <w:rsid w:val="00E670FB"/>
    <w:rsid w:val="00E7137D"/>
    <w:rsid w:val="00E94AB3"/>
    <w:rsid w:val="00E96FE8"/>
    <w:rsid w:val="00EA6636"/>
    <w:rsid w:val="00EC09C5"/>
    <w:rsid w:val="00EC0BF6"/>
    <w:rsid w:val="00EC4F44"/>
    <w:rsid w:val="00EC553B"/>
    <w:rsid w:val="00ED5ADB"/>
    <w:rsid w:val="00F030F0"/>
    <w:rsid w:val="00F157B6"/>
    <w:rsid w:val="00F24295"/>
    <w:rsid w:val="00F354E3"/>
    <w:rsid w:val="00F657E4"/>
    <w:rsid w:val="00F72A82"/>
    <w:rsid w:val="00F80962"/>
    <w:rsid w:val="00F9781A"/>
    <w:rsid w:val="00FA5DA7"/>
    <w:rsid w:val="00FD4FDD"/>
    <w:rsid w:val="00FD7674"/>
    <w:rsid w:val="00FE085D"/>
    <w:rsid w:val="00FF0480"/>
    <w:rsid w:val="00FF1061"/>
    <w:rsid w:val="00FF3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3B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F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96FA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96F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96FAE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DB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DB8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EC55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64</Pages>
  <Words>23012</Words>
  <Characters>131171</Characters>
  <Application>Microsoft Office Word</Application>
  <DocSecurity>0</DocSecurity>
  <Lines>1093</Lines>
  <Paragraphs>307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ERICM</dc:creator>
  <cp:lastModifiedBy>0013358</cp:lastModifiedBy>
  <cp:revision>232</cp:revision>
  <dcterms:created xsi:type="dcterms:W3CDTF">2020-05-05T22:06:00Z</dcterms:created>
  <dcterms:modified xsi:type="dcterms:W3CDTF">2020-06-12T12:55:00Z</dcterms:modified>
</cp:coreProperties>
</file>