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2F4" w:rsidRDefault="007142F4" w:rsidP="007142F4">
      <w:pPr>
        <w:pStyle w:val="Body"/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Table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S3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. Measured and theoretical mean airway pressure during inspiration (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  <w:vertAlign w:val="subscript"/>
        </w:rPr>
        <w:t>meas</w:t>
      </w:r>
      <w:proofErr w:type="spellEnd"/>
      <w:r>
        <w:rPr>
          <w:rFonts w:ascii="Times New Roman" w:hAnsi="Times New Roman"/>
          <w:b/>
          <w:bCs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and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  <w:vertAlign w:val="subscript"/>
        </w:rPr>
        <w:t>Th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) with PEEP=0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cmH</w:t>
      </w:r>
      <w:r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O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in different respiratory mechanics.</w:t>
      </w:r>
    </w:p>
    <w:tbl>
      <w:tblPr>
        <w:tblStyle w:val="TableNormal1"/>
        <w:tblW w:w="778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1810"/>
        <w:gridCol w:w="1331"/>
        <w:gridCol w:w="1548"/>
        <w:gridCol w:w="1549"/>
        <w:gridCol w:w="1550"/>
      </w:tblGrid>
      <w:tr w:rsidR="007142F4" w:rsidTr="00202F76">
        <w:trPr>
          <w:trHeight w:val="1090"/>
        </w:trPr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2F4" w:rsidRDefault="007142F4" w:rsidP="00202F76">
            <w:pPr>
              <w:pStyle w:val="Body"/>
              <w:spacing w:line="48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Mechanics</w:t>
            </w:r>
          </w:p>
        </w:tc>
        <w:tc>
          <w:tcPr>
            <w:tcW w:w="13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2F4" w:rsidRDefault="007142F4" w:rsidP="00202F76">
            <w:pPr>
              <w:pStyle w:val="Body"/>
              <w:spacing w:line="48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meas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(cm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2F4" w:rsidRDefault="007142F4" w:rsidP="00202F76">
            <w:pPr>
              <w:pStyle w:val="Body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Th</w:t>
            </w:r>
            <w:proofErr w:type="spellEnd"/>
          </w:p>
          <w:p w:rsidR="007142F4" w:rsidRDefault="007142F4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(cm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2F4" w:rsidRDefault="007142F4" w:rsidP="00202F76">
            <w:pPr>
              <w:pStyle w:val="Body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Δ</w:t>
            </w:r>
            <w:r>
              <w:rPr>
                <w:rFonts w:ascii="Times New Roman" w:hAnsi="Times New Roman"/>
                <w:b/>
                <w:bCs/>
                <w:lang w:val="de-DE"/>
              </w:rPr>
              <w:t>i</w:t>
            </w:r>
          </w:p>
          <w:p w:rsidR="007142F4" w:rsidRDefault="007142F4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(cm H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  <w:lang w:val="de-DE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O)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2F4" w:rsidRDefault="007142F4" w:rsidP="00202F76">
            <w:pPr>
              <w:pStyle w:val="Body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%Δ</w:t>
            </w:r>
            <w:r>
              <w:rPr>
                <w:rFonts w:ascii="Times New Roman" w:hAnsi="Times New Roman"/>
                <w:b/>
                <w:bCs/>
                <w:lang w:val="de-DE"/>
              </w:rPr>
              <w:t>i</w:t>
            </w:r>
          </w:p>
          <w:p w:rsidR="007142F4" w:rsidRDefault="007142F4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(%)</w:t>
            </w:r>
          </w:p>
        </w:tc>
      </w:tr>
      <w:tr w:rsidR="007142F4" w:rsidTr="00202F76">
        <w:trPr>
          <w:trHeight w:val="305"/>
        </w:trPr>
        <w:tc>
          <w:tcPr>
            <w:tcW w:w="18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2F4" w:rsidRDefault="007142F4" w:rsidP="00202F76">
            <w:pPr>
              <w:pStyle w:val="Body"/>
              <w:spacing w:line="48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Normal</w:t>
            </w:r>
          </w:p>
        </w:tc>
        <w:tc>
          <w:tcPr>
            <w:tcW w:w="133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7142F4" w:rsidRDefault="007142F4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5.2</w:t>
            </w:r>
          </w:p>
        </w:tc>
        <w:tc>
          <w:tcPr>
            <w:tcW w:w="15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7142F4" w:rsidRDefault="007142F4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9.2</w:t>
            </w:r>
          </w:p>
        </w:tc>
        <w:tc>
          <w:tcPr>
            <w:tcW w:w="154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7142F4" w:rsidRDefault="007142F4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-4.0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7142F4" w:rsidRDefault="007142F4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-43.5</w:t>
            </w:r>
          </w:p>
        </w:tc>
      </w:tr>
      <w:tr w:rsidR="007142F4" w:rsidTr="00202F76">
        <w:trPr>
          <w:trHeight w:val="31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2F4" w:rsidRDefault="007142F4" w:rsidP="00202F76">
            <w:pPr>
              <w:pStyle w:val="Body"/>
              <w:spacing w:line="48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Obstructive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7142F4" w:rsidRDefault="007142F4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4.6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7142F4" w:rsidRDefault="007142F4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9.2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7142F4" w:rsidRDefault="007142F4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-4.6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7142F4" w:rsidRDefault="007142F4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-50.2</w:t>
            </w:r>
          </w:p>
        </w:tc>
      </w:tr>
      <w:tr w:rsidR="007142F4" w:rsidTr="00202F76">
        <w:trPr>
          <w:trHeight w:val="31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2F4" w:rsidRDefault="007142F4" w:rsidP="00202F76">
            <w:pPr>
              <w:pStyle w:val="Body"/>
              <w:spacing w:line="48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Restrictive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7142F4" w:rsidRDefault="007142F4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5.6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7142F4" w:rsidRDefault="007142F4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8.4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7142F4" w:rsidRDefault="007142F4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-2.8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7142F4" w:rsidRDefault="007142F4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-33.3</w:t>
            </w:r>
          </w:p>
        </w:tc>
      </w:tr>
      <w:tr w:rsidR="007142F4" w:rsidTr="00202F76">
        <w:trPr>
          <w:trHeight w:val="31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2F4" w:rsidRDefault="007142F4" w:rsidP="00202F76"/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7142F4" w:rsidRDefault="007142F4" w:rsidP="00202F76"/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7142F4" w:rsidRDefault="007142F4" w:rsidP="00202F76"/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7142F4" w:rsidRDefault="007142F4" w:rsidP="00202F76"/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7142F4" w:rsidRDefault="007142F4" w:rsidP="00202F76"/>
        </w:tc>
      </w:tr>
      <w:tr w:rsidR="007142F4" w:rsidTr="00202F76">
        <w:trPr>
          <w:trHeight w:val="305"/>
        </w:trPr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2F4" w:rsidRDefault="007142F4" w:rsidP="00202F76">
            <w:pPr>
              <w:pStyle w:val="Body"/>
              <w:spacing w:line="48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All mechanics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7142F4" w:rsidRDefault="007142F4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clear" w:color="auto" w:fill="FFFF00"/>
                <w:lang w:val="de-DE"/>
              </w:rPr>
              <w:t>5.1±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  <w:t>0.5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7142F4" w:rsidRDefault="007142F4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clear" w:color="auto" w:fill="FFFF00"/>
                <w:lang w:val="de-DE"/>
              </w:rPr>
              <w:t>8.9±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  <w:t>0.5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7142F4" w:rsidRDefault="007142F4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clear" w:color="auto" w:fill="FFFF00"/>
                <w:lang w:val="de-DE"/>
              </w:rPr>
              <w:t>-3.8±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  <w:t>0.9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7142F4" w:rsidRDefault="007142F4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clear" w:color="auto" w:fill="FFFF00"/>
                <w:lang w:val="de-DE"/>
              </w:rPr>
              <w:t>-42.3±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  <w:t>8.5</w:t>
            </w:r>
          </w:p>
        </w:tc>
      </w:tr>
    </w:tbl>
    <w:p w:rsidR="007142F4" w:rsidRDefault="007142F4" w:rsidP="007142F4">
      <w:pPr>
        <w:pStyle w:val="Body"/>
        <w:spacing w:line="240" w:lineRule="auto"/>
        <w:jc w:val="both"/>
        <w:rPr>
          <w:shd w:val="clear" w:color="auto" w:fill="FFFF00"/>
        </w:rPr>
      </w:pPr>
    </w:p>
    <w:p w:rsidR="007142F4" w:rsidRDefault="007142F4" w:rsidP="007142F4">
      <w:pPr>
        <w:pStyle w:val="Body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Difference and percentage of difference between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  <w:vertAlign w:val="subscript"/>
        </w:rPr>
        <w:t>meas</w:t>
      </w:r>
      <w:proofErr w:type="spellEnd"/>
      <w:r>
        <w:rPr>
          <w:rFonts w:ascii="Times New Roman" w:hAnsi="Times New Roman"/>
          <w:sz w:val="24"/>
          <w:szCs w:val="24"/>
          <w:vertAlign w:val="subscript"/>
        </w:rPr>
        <w:t xml:space="preserve">  </w:t>
      </w:r>
      <w:r>
        <w:rPr>
          <w:rFonts w:ascii="Times New Roman" w:hAnsi="Times New Roman"/>
          <w:sz w:val="24"/>
          <w:szCs w:val="24"/>
        </w:rPr>
        <w:t>and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  <w:vertAlign w:val="subscript"/>
        </w:rPr>
        <w:t>Th</w:t>
      </w:r>
      <w:proofErr w:type="spellEnd"/>
      <w:r>
        <w:rPr>
          <w:rFonts w:ascii="Times New Roman" w:hAnsi="Times New Roman"/>
          <w:sz w:val="24"/>
          <w:szCs w:val="24"/>
        </w:rPr>
        <w:t xml:space="preserve"> were calculated as follow </w:t>
      </w:r>
      <w:r>
        <w:rPr>
          <w:rFonts w:ascii="Times New Roman" w:hAnsi="Times New Roman"/>
          <w:sz w:val="24"/>
          <w:szCs w:val="24"/>
          <w:vertAlign w:val="subscript"/>
        </w:rPr>
        <w:t xml:space="preserve">: </w:t>
      </w:r>
      <w:r>
        <w:rPr>
          <w:rFonts w:ascii="Times New Roman" w:hAnsi="Times New Roman"/>
          <w:sz w:val="24"/>
          <w:szCs w:val="24"/>
          <w:lang w:val="de-DE"/>
        </w:rPr>
        <w:t>Δ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=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  <w:vertAlign w:val="subscript"/>
        </w:rPr>
        <w:t>meas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  <w:vertAlign w:val="subscript"/>
        </w:rPr>
        <w:t>Th</w:t>
      </w:r>
      <w:proofErr w:type="spellEnd"/>
      <w:r>
        <w:rPr>
          <w:rFonts w:ascii="Times New Roman" w:hAnsi="Times New Roman"/>
          <w:sz w:val="24"/>
          <w:szCs w:val="24"/>
        </w:rPr>
        <w:t xml:space="preserve"> and %</w:t>
      </w:r>
      <w:r>
        <w:rPr>
          <w:rFonts w:ascii="Times New Roman" w:hAnsi="Times New Roman"/>
          <w:sz w:val="24"/>
          <w:szCs w:val="24"/>
          <w:lang w:val="de-DE"/>
        </w:rPr>
        <w:t>Δ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>= (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  <w:vertAlign w:val="subscript"/>
        </w:rPr>
        <w:t>meas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  <w:vertAlign w:val="subscript"/>
        </w:rPr>
        <w:t>Th</w:t>
      </w:r>
      <w:proofErr w:type="spellEnd"/>
      <w:r>
        <w:rPr>
          <w:rFonts w:ascii="Times New Roman" w:hAnsi="Times New Roman"/>
          <w:sz w:val="24"/>
          <w:szCs w:val="24"/>
        </w:rPr>
        <w:t xml:space="preserve">) /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  <w:vertAlign w:val="subscript"/>
        </w:rPr>
        <w:t>Th</w:t>
      </w:r>
      <w:proofErr w:type="spellEnd"/>
      <w:r>
        <w:rPr>
          <w:rFonts w:ascii="Times New Roman" w:hAnsi="Times New Roman"/>
          <w:sz w:val="24"/>
          <w:szCs w:val="24"/>
        </w:rPr>
        <w:t xml:space="preserve"> × 100). Inspiratory trigger = 5 L/min; muscular pressure = 10 </w:t>
      </w:r>
      <w:proofErr w:type="spellStart"/>
      <w:r>
        <w:rPr>
          <w:rFonts w:ascii="Times New Roman" w:hAnsi="Times New Roman"/>
          <w:sz w:val="24"/>
          <w:szCs w:val="24"/>
        </w:rPr>
        <w:t>cmH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proofErr w:type="spellEnd"/>
      <w:r>
        <w:rPr>
          <w:rFonts w:ascii="Times New Roman" w:hAnsi="Times New Roman"/>
          <w:sz w:val="24"/>
          <w:szCs w:val="24"/>
        </w:rPr>
        <w:t xml:space="preserve">; respiratory rate = 20/min. Respiratory system mechanics, normal: resistance (R) = 10 </w:t>
      </w:r>
      <w:proofErr w:type="spellStart"/>
      <w:r>
        <w:rPr>
          <w:rFonts w:ascii="Times New Roman" w:hAnsi="Times New Roman"/>
          <w:sz w:val="24"/>
          <w:szCs w:val="24"/>
        </w:rPr>
        <w:t>cmH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proofErr w:type="spellEnd"/>
      <w:r>
        <w:rPr>
          <w:rFonts w:ascii="Times New Roman" w:hAnsi="Times New Roman"/>
          <w:sz w:val="24"/>
          <w:szCs w:val="24"/>
        </w:rPr>
        <w:t>/L/s and compliance (C) = 60 mL/</w:t>
      </w:r>
      <w:proofErr w:type="spellStart"/>
      <w:r>
        <w:rPr>
          <w:rFonts w:ascii="Times New Roman" w:hAnsi="Times New Roman"/>
          <w:sz w:val="24"/>
          <w:szCs w:val="24"/>
        </w:rPr>
        <w:t>cmH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proofErr w:type="spellEnd"/>
      <w:r>
        <w:rPr>
          <w:rFonts w:ascii="Times New Roman" w:hAnsi="Times New Roman"/>
          <w:sz w:val="24"/>
          <w:szCs w:val="24"/>
        </w:rPr>
        <w:t xml:space="preserve">; obstructive: R= 20 </w:t>
      </w:r>
      <w:proofErr w:type="spellStart"/>
      <w:r>
        <w:rPr>
          <w:rFonts w:ascii="Times New Roman" w:hAnsi="Times New Roman"/>
          <w:sz w:val="24"/>
          <w:szCs w:val="24"/>
        </w:rPr>
        <w:t>cmH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proofErr w:type="spellEnd"/>
      <w:r>
        <w:rPr>
          <w:rFonts w:ascii="Times New Roman" w:hAnsi="Times New Roman"/>
          <w:sz w:val="24"/>
          <w:szCs w:val="24"/>
        </w:rPr>
        <w:t>/L/s and C=60 mL/</w:t>
      </w:r>
      <w:proofErr w:type="spellStart"/>
      <w:r>
        <w:rPr>
          <w:rFonts w:ascii="Times New Roman" w:hAnsi="Times New Roman"/>
          <w:sz w:val="24"/>
          <w:szCs w:val="24"/>
        </w:rPr>
        <w:t>cmH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proofErr w:type="spellEnd"/>
      <w:r>
        <w:rPr>
          <w:rFonts w:ascii="Times New Roman" w:hAnsi="Times New Roman"/>
          <w:sz w:val="24"/>
          <w:szCs w:val="24"/>
        </w:rPr>
        <w:t xml:space="preserve"> and restrictive: R=10 </w:t>
      </w:r>
      <w:proofErr w:type="spellStart"/>
      <w:r>
        <w:rPr>
          <w:rFonts w:ascii="Times New Roman" w:hAnsi="Times New Roman"/>
          <w:sz w:val="24"/>
          <w:szCs w:val="24"/>
        </w:rPr>
        <w:t>cmH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proofErr w:type="spellEnd"/>
      <w:r>
        <w:rPr>
          <w:rFonts w:ascii="Times New Roman" w:hAnsi="Times New Roman"/>
          <w:sz w:val="24"/>
          <w:szCs w:val="24"/>
        </w:rPr>
        <w:t>/L/s and C=30 mL/</w:t>
      </w:r>
      <w:proofErr w:type="spellStart"/>
      <w:r>
        <w:rPr>
          <w:rFonts w:ascii="Times New Roman" w:hAnsi="Times New Roman"/>
          <w:sz w:val="24"/>
          <w:szCs w:val="24"/>
        </w:rPr>
        <w:t>cmH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sectPr w:rsidR="007142F4" w:rsidSect="00D007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7142F4"/>
    <w:rsid w:val="00531C19"/>
    <w:rsid w:val="005B4A0A"/>
    <w:rsid w:val="007142F4"/>
    <w:rsid w:val="00C350B4"/>
    <w:rsid w:val="00D00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7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7142F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CA" w:eastAsia="fr-F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sid w:val="007142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0</DocSecurity>
  <Lines>5</Lines>
  <Paragraphs>1</Paragraphs>
  <ScaleCrop>false</ScaleCrop>
  <Company>Microsoft</Company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0004407</dc:creator>
  <cp:lastModifiedBy>0004407</cp:lastModifiedBy>
  <cp:revision>3</cp:revision>
  <dcterms:created xsi:type="dcterms:W3CDTF">2016-03-30T05:24:00Z</dcterms:created>
  <dcterms:modified xsi:type="dcterms:W3CDTF">2016-03-30T05:24:00Z</dcterms:modified>
</cp:coreProperties>
</file>