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76C" w:rsidRPr="003E574C" w:rsidRDefault="00DB176C" w:rsidP="00DB176C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3E574C">
        <w:rPr>
          <w:rFonts w:ascii="Times New Roman" w:eastAsia="Times New Roman" w:hAnsi="Times New Roman" w:cs="Times New Roman"/>
          <w:sz w:val="22"/>
          <w:szCs w:val="22"/>
        </w:rPr>
        <w:t xml:space="preserve">Table </w:t>
      </w:r>
      <w:r>
        <w:rPr>
          <w:rFonts w:ascii="Times New Roman" w:eastAsia="Times New Roman" w:hAnsi="Times New Roman" w:cs="Times New Roman"/>
          <w:sz w:val="22"/>
          <w:szCs w:val="22"/>
        </w:rPr>
        <w:t>S</w:t>
      </w:r>
      <w:r w:rsidRPr="003E574C">
        <w:rPr>
          <w:rFonts w:ascii="Times New Roman" w:eastAsia="Times New Roman" w:hAnsi="Times New Roman" w:cs="Times New Roman"/>
          <w:sz w:val="22"/>
          <w:szCs w:val="22"/>
        </w:rPr>
        <w:t>1. Summary of the characteristics of randomized controlled trials for assessment of post-</w:t>
      </w:r>
      <w:proofErr w:type="spellStart"/>
      <w:r w:rsidRPr="003E574C">
        <w:rPr>
          <w:rFonts w:ascii="Times New Roman" w:eastAsia="Times New Roman" w:hAnsi="Times New Roman" w:cs="Times New Roman"/>
          <w:sz w:val="22"/>
          <w:szCs w:val="22"/>
        </w:rPr>
        <w:t>extubation</w:t>
      </w:r>
      <w:proofErr w:type="spellEnd"/>
      <w:r w:rsidRPr="003E574C">
        <w:rPr>
          <w:rFonts w:ascii="Times New Roman" w:eastAsia="Times New Roman" w:hAnsi="Times New Roman" w:cs="Times New Roman"/>
          <w:sz w:val="22"/>
          <w:szCs w:val="22"/>
        </w:rPr>
        <w:t xml:space="preserve"> stridor and/or </w:t>
      </w:r>
      <w:proofErr w:type="spellStart"/>
      <w:r w:rsidRPr="003E574C">
        <w:rPr>
          <w:rFonts w:ascii="Times New Roman" w:eastAsia="Times New Roman" w:hAnsi="Times New Roman" w:cs="Times New Roman"/>
          <w:sz w:val="22"/>
          <w:szCs w:val="22"/>
        </w:rPr>
        <w:t>extubation</w:t>
      </w:r>
      <w:proofErr w:type="spellEnd"/>
      <w:r w:rsidRPr="003E574C">
        <w:rPr>
          <w:rFonts w:ascii="Times New Roman" w:eastAsia="Times New Roman" w:hAnsi="Times New Roman" w:cs="Times New Roman"/>
          <w:sz w:val="22"/>
          <w:szCs w:val="22"/>
        </w:rPr>
        <w:t xml:space="preserve"> failure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6"/>
        <w:gridCol w:w="668"/>
        <w:gridCol w:w="931"/>
        <w:gridCol w:w="755"/>
        <w:gridCol w:w="810"/>
        <w:gridCol w:w="900"/>
        <w:gridCol w:w="630"/>
        <w:gridCol w:w="990"/>
        <w:gridCol w:w="720"/>
        <w:gridCol w:w="2353"/>
        <w:gridCol w:w="1067"/>
        <w:gridCol w:w="1170"/>
        <w:gridCol w:w="306"/>
        <w:gridCol w:w="774"/>
      </w:tblGrid>
      <w:tr w:rsidR="00DB176C" w:rsidRPr="003E574C" w:rsidTr="007A7A82"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Author</w:t>
            </w:r>
          </w:p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Year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Location</w:t>
            </w: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Multicenter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Type of ICU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Sample size (n)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Male (%)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Population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Mean age (month)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Corticosteroid regimen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Cumulative Equivalent dose of hydrocortisone (mg)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Observation period after </w:t>
            </w:r>
            <w:proofErr w:type="spellStart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extubation</w:t>
            </w:r>
            <w:proofErr w:type="spellEnd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(h)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Mean time first dosing before </w:t>
            </w:r>
            <w:proofErr w:type="spellStart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extubation</w:t>
            </w:r>
            <w:proofErr w:type="spellEnd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(h)</w:t>
            </w:r>
          </w:p>
        </w:tc>
      </w:tr>
      <w:tr w:rsidR="00DB176C" w:rsidRPr="003E574C" w:rsidTr="007A7A82">
        <w:tc>
          <w:tcPr>
            <w:tcW w:w="886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Ferrara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&lt;EndNote&gt;&lt;Cite&gt;&lt;Author&gt;Ferrara&lt;/Author&gt;&lt;Year&gt;1989&lt;/Year&gt;&lt;RecNum&gt;773&lt;/RecNum&gt;&lt;DisplayText&gt;[28]&lt;/DisplayText&gt;&lt;record&gt;&lt;rec-number&gt;773&lt;/rec-number&gt;&lt;foreign-keys&gt;&lt;key app="EN" db-id="09eex0wrn0eepdev9v05f9db2f5va5rwzrra" timestamp="1565846065"&gt;773&lt;/key&gt;&lt;/foreign-keys&gt;&lt;ref-type name="Journal Article"&gt;17&lt;/ref-type&gt;&lt;contributors&gt;&lt;authors&gt;&lt;author&gt;Ferrara, T. B.&lt;/author&gt;&lt;author&gt;Georgieff, M. K.&lt;/author&gt;&lt;author&gt;Ebert, J.&lt;/author&gt;&lt;author&gt;Fisher, J. B.&lt;/author&gt;&lt;/authors&gt;&lt;/contributors&gt;&lt;auth-address&gt;Department of Pediatrics, University of Minnesota Hospitals, Minneapolis 55404.&lt;/auth-address&gt;&lt;titles&gt;&lt;title&gt;Routine use of dexamethasone for the prevention of postextubation respiratory distress&lt;/title&gt;&lt;secondary-title&gt;J Perinatol&lt;/secondary-title&gt;&lt;alt-title&gt;Journal of perinatology : official journal of the California Perinatal Association&lt;/alt-title&gt;&lt;/titles&gt;&lt;periodical&gt;&lt;full-title&gt;J Perinatol&lt;/full-title&gt;&lt;abbr-1&gt;Journal of perinatology : official journal of the California Perinatal Association&lt;/abbr-1&gt;&lt;/periodical&gt;&lt;alt-periodical&gt;&lt;full-title&gt;J Perinatol&lt;/full-title&gt;&lt;abbr-1&gt;Journal of perinatology : official journal of the California Perinatal Association&lt;/abbr-1&gt;&lt;/alt-periodical&gt;&lt;pages&gt;287-90&lt;/pages&gt;&lt;volume&gt;9&lt;/volume&gt;&lt;number&gt;3&lt;/number&gt;&lt;edition&gt;1989/09/01&lt;/edition&gt;&lt;keywords&gt;&lt;keyword&gt;Dexamethasone/administration &amp;amp; dosage/*therapeutic use&lt;/keyword&gt;&lt;keyword&gt;Double-Blind Method&lt;/keyword&gt;&lt;keyword&gt;Female&lt;/keyword&gt;&lt;keyword&gt;Humans&lt;/keyword&gt;&lt;keyword&gt;Infant, Newborn&lt;/keyword&gt;&lt;keyword&gt;Intubation, Intratracheal/*adverse effects&lt;/keyword&gt;&lt;keyword&gt;Male&lt;/keyword&gt;&lt;keyword&gt;Prospective Studies&lt;/keyword&gt;&lt;keyword&gt;Random Allocation&lt;/keyword&gt;&lt;keyword&gt;Respiratory Insufficiency/etiology/*prevention &amp;amp; control&lt;/keyword&gt;&lt;/keywords&gt;&lt;dates&gt;&lt;year&gt;1989&lt;/year&gt;&lt;pub-dates&gt;&lt;date&gt;Sep&lt;/date&gt;&lt;/pub-dates&gt;&lt;/dates&gt;&lt;isbn&gt;0743-8346 (Print)&amp;#xD;0743-8346&lt;/isbn&gt;&lt;accession-num&gt;2809781&lt;/accession-num&gt;&lt;urls&gt;&lt;/urls&gt;&lt;remote-database-provider&gt;NLM&lt;/remote-database-provider&gt;&lt;language&gt;eng&lt;/language&gt;&lt;/record&gt;&lt;/Cite&gt;&lt;/EndNote&gt;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[28]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55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NICU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Infants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2353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Dexamethasone: a single dose of 0.25mg/kg</w:t>
            </w:r>
          </w:p>
        </w:tc>
        <w:tc>
          <w:tcPr>
            <w:tcW w:w="1067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6.25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Tellez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&lt;EndNote&gt;&lt;Cite&gt;&lt;Author&gt;Tellez&lt;/Author&gt;&lt;Year&gt;1991&lt;/Year&gt;&lt;RecNum&gt;763&lt;/RecNum&gt;&lt;DisplayText&gt;[32]&lt;/DisplayText&gt;&lt;record&gt;&lt;rec-number&gt;763&lt;/rec-number&gt;&lt;foreign-keys&gt;&lt;key app="EN" db-id="09eex0wrn0eepdev9v05f9db2f5va5rwzrra" timestamp="1565846064"&gt;763&lt;/key&gt;&lt;/foreign-keys&gt;&lt;ref-type name="Journal Article"&gt;17&lt;/ref-type&gt;&lt;contributors&gt;&lt;authors&gt;&lt;author&gt;Tellez, D. W.&lt;/author&gt;&lt;author&gt;Galvis, A. G.&lt;/author&gt;&lt;author&gt;Storgion, S. A.&lt;/author&gt;&lt;author&gt;Amer, H. N.&lt;/author&gt;&lt;author&gt;Hoseyni, M.&lt;/author&gt;&lt;author&gt;Deakers, T. W.&lt;/author&gt;&lt;/authors&gt;&lt;/contributors&gt;&lt;auth-address&gt;Division of Pediatric Intensive Care, Childrens Hospital Los Angeles, CA 90027.&lt;/auth-address&gt;&lt;titles&gt;&lt;title&gt;Dexamethasone in the prevention of postextubation stridor in children&lt;/title&gt;&lt;secondary-title&gt;J Pediatr&lt;/secondary-title&gt;&lt;alt-title&gt;The Journal of pediatrics&lt;/alt-title&gt;&lt;/titles&gt;&lt;periodical&gt;&lt;full-title&gt;J Pediatr&lt;/full-title&gt;&lt;abbr-1&gt;The Journal of pediatrics&lt;/abbr-1&gt;&lt;/periodical&gt;&lt;alt-periodical&gt;&lt;full-title&gt;J Pediatr&lt;/full-title&gt;&lt;abbr-1&gt;The Journal of pediatrics&lt;/abbr-1&gt;&lt;/alt-periodical&gt;&lt;pages&gt;289-94&lt;/pages&gt;&lt;volume&gt;118&lt;/volume&gt;&lt;number&gt;2&lt;/number&gt;&lt;edition&gt;1991/02/01&lt;/edition&gt;&lt;keywords&gt;&lt;keyword&gt;Child&lt;/keyword&gt;&lt;keyword&gt;Child, Preschool&lt;/keyword&gt;&lt;keyword&gt;Dexamethasone/*therapeutic use&lt;/keyword&gt;&lt;keyword&gt;Double-Blind Method&lt;/keyword&gt;&lt;keyword&gt;Humans&lt;/keyword&gt;&lt;keyword&gt;Infant&lt;/keyword&gt;&lt;keyword&gt;Intensive Care Units, Pediatric&lt;/keyword&gt;&lt;keyword&gt;Intubation, Intratracheal/adverse effects&lt;/keyword&gt;&lt;keyword&gt;Laryngeal Edema/prevention &amp;amp; control&lt;/keyword&gt;&lt;keyword&gt;Prospective Studies&lt;/keyword&gt;&lt;keyword&gt;*Respiratory Sounds/etiology&lt;/keyword&gt;&lt;keyword&gt;Risk Factors&lt;/keyword&gt;&lt;/keywords&gt;&lt;dates&gt;&lt;year&gt;1991&lt;/year&gt;&lt;pub-dates&gt;&lt;date&gt;Feb&lt;/date&gt;&lt;/pub-dates&gt;&lt;/dates&gt;&lt;isbn&gt;0022-3476 (Print)&amp;#xD;0022-3476&lt;/isbn&gt;&lt;accession-num&gt;1993963&lt;/accession-num&gt;&lt;urls&gt;&lt;/urls&gt;&lt;remote-database-provider&gt;NLM&lt;/remote-database-provider&gt;&lt;language&gt;eng&lt;/language&gt;&lt;/record&gt;&lt;/Cite&gt;&lt;/EndNote&gt;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[32]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PICU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&lt;1, 1-5, and &gt;5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30.0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Dexamethasone: 0.5 mg/kg, every 6 hours for a total of six doses </w:t>
            </w:r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Courtney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&lt;EndNote&gt;&lt;Cite&gt;&lt;Author&gt;Courtney&lt;/Author&gt;&lt;Year&gt;1992&lt;/Year&gt;&lt;RecNum&gt;756&lt;/RecNum&gt;&lt;DisplayText&gt;[29]&lt;/DisplayText&gt;&lt;record&gt;&lt;rec-number&gt;756&lt;/rec-number&gt;&lt;foreign-keys&gt;&lt;key app="EN" db-id="09eex0wrn0eepdev9v05f9db2f5va5rwzrra" timestamp="1565846064"&gt;756&lt;/key&gt;&lt;/foreign-keys&gt;&lt;ref-type name="Journal Article"&gt;17&lt;/ref-type&gt;&lt;contributors&gt;&lt;authors&gt;&lt;author&gt;Courtney, S. E.&lt;/author&gt;&lt;author&gt;Weber, K. R.&lt;/author&gt;&lt;author&gt;Siervogel, R. M.&lt;/author&gt;&lt;author&gt;Spohn, W. A.&lt;/author&gt;&lt;author&gt;Guo, S.&lt;/author&gt;&lt;author&gt;Malin, S. W.&lt;/author&gt;&lt;author&gt;Bender, C. V.&lt;/author&gt;&lt;/authors&gt;&lt;/contributors&gt;&lt;auth-address&gt;Wright State University, Department of Pediatrics, Dayton, Ohio.&lt;/auth-address&gt;&lt;titles&gt;&lt;title&gt;Effects of dexamethasone on pulmonary function following extubation&lt;/title&gt;&lt;secondary-title&gt;J Perinatol&lt;/secondary-title&gt;&lt;alt-title&gt;Journal of perinatology : official journal of the California Perinatal Association&lt;/alt-title&gt;&lt;/titles&gt;&lt;periodical&gt;&lt;full-title&gt;J Perinatol&lt;/full-title&gt;&lt;abbr-1&gt;Journal of perinatology : official journal of the California Perinatal Association&lt;/abbr-1&gt;&lt;/periodical&gt;&lt;alt-periodical&gt;&lt;full-title&gt;J Perinatol&lt;/full-title&gt;&lt;abbr-1&gt;Journal of perinatology : official journal of the California Perinatal Association&lt;/abbr-1&gt;&lt;/alt-periodical&gt;&lt;pages&gt;246-51&lt;/pages&gt;&lt;volume&gt;12&lt;/volume&gt;&lt;number&gt;3&lt;/number&gt;&lt;edition&gt;1992/09/01&lt;/edition&gt;&lt;keywords&gt;&lt;keyword&gt;Dexamethasone/administration &amp;amp; dosage/*pharmacology&lt;/keyword&gt;&lt;keyword&gt;Female&lt;/keyword&gt;&lt;keyword&gt;Humans&lt;/keyword&gt;&lt;keyword&gt;Infant, Newborn&lt;/keyword&gt;&lt;keyword&gt;*Intubation, Intratracheal&lt;/keyword&gt;&lt;keyword&gt;Male&lt;/keyword&gt;&lt;keyword&gt;Respiration/*drug effects&lt;/keyword&gt;&lt;keyword&gt;*Respiration, Artificial&lt;/keyword&gt;&lt;/keywords&gt;&lt;dates&gt;&lt;year&gt;1992&lt;/year&gt;&lt;pub-dates&gt;&lt;date&gt;Sep&lt;/date&gt;&lt;/pub-dates&gt;&lt;/dates&gt;&lt;isbn&gt;0743-8346 (Print)&amp;#xD;0743-8346&lt;/isbn&gt;&lt;accession-num&gt;1432282&lt;/accession-num&gt;&lt;urls&gt;&lt;/urls&gt;&lt;remote-database-provider&gt;NLM&lt;/remote-database-provider&gt;&lt;language&gt;eng&lt;/language&gt;&lt;/record&gt;&lt;/Cite&gt;&lt;/EndNote&gt;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[29]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64.3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Infants</w:t>
            </w:r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Dexamethasone: 0.5 mg/kg, given in 3 doses every 8 hours</w:t>
            </w:r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37.5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Couser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PEVuZE5vdGU+PENpdGU+PEF1dGhvcj5Db3VzZXI8L0F1dGhvcj48WWVhcj4xOTkyPC9ZZWFyPjxS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PEVuZE5vdGU+PENpdGU+PEF1dGhvcj5Db3VzZXI8L0F1dGhvcj48WWVhcj4xOTkyPC9ZZWFyPjxS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[27]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Infants</w:t>
            </w:r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Dexamethasone: 0.25mg/kg, 3 doses every 8 hours</w:t>
            </w:r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18.75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Anene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&lt;EndNote&gt;&lt;Cite&gt;&lt;Author&gt;Anene&lt;/Author&gt;&lt;Year&gt;1996&lt;/Year&gt;&lt;RecNum&gt;728&lt;/RecNum&gt;&lt;DisplayText&gt;[33]&lt;/DisplayText&gt;&lt;record&gt;&lt;rec-number&gt;728&lt;/rec-number&gt;&lt;foreign-keys&gt;&lt;key app="EN" db-id="09eex0wrn0eepdev9v05f9db2f5va5rwzrra" timestamp="1565846063"&gt;728&lt;/key&gt;&lt;/foreign-keys&gt;&lt;ref-type name="Journal Article"&gt;17&lt;/ref-type&gt;&lt;contributors&gt;&lt;authors&gt;&lt;author&gt;Anene, O.&lt;/author&gt;&lt;author&gt;Meert, K. L.&lt;/author&gt;&lt;author&gt;Uy, H.&lt;/author&gt;&lt;author&gt;Simpson, P.&lt;/author&gt;&lt;author&gt;Sarnaik, A. P.&lt;/author&gt;&lt;/authors&gt;&lt;/contributors&gt;&lt;auth-address&gt;Department of Pediatrics, Children&amp;apos;s Hospital of Michigan, Wayne State University School of Medicine, Detroit, USA.&lt;/auth-address&gt;&lt;titles&gt;&lt;title&gt;Dexamethasone for the prevention of postextubation airway obstruction: a prospective, randomized, double-blind, placebo-controlled trial&lt;/title&gt;&lt;secondary-title&gt;Crit Care Med&lt;/secondary-title&gt;&lt;alt-title&gt;Critical care medicine&lt;/alt-title&gt;&lt;/titles&gt;&lt;periodical&gt;&lt;full-title&gt;Crit Care Med&lt;/full-title&gt;&lt;/periodical&gt;&lt;alt-periodical&gt;&lt;full-title&gt;Critical Care Medicine&lt;/full-title&gt;&lt;/alt-periodical&gt;&lt;pages&gt;1666-9&lt;/pages&gt;&lt;volume&gt;24&lt;/volume&gt;&lt;number&gt;10&lt;/number&gt;&lt;edition&gt;1996/10/01&lt;/edition&gt;&lt;keywords&gt;&lt;keyword&gt;Airway Obstruction/etiology/*prevention &amp;amp; control&lt;/keyword&gt;&lt;keyword&gt;Anti-Inflammatory Agents/*therapeutic use&lt;/keyword&gt;&lt;keyword&gt;Child, Preschool&lt;/keyword&gt;&lt;keyword&gt;Croup/etiology&lt;/keyword&gt;&lt;keyword&gt;Dexamethasone/*therapeutic use&lt;/keyword&gt;&lt;keyword&gt;Double-Blind Method&lt;/keyword&gt;&lt;keyword&gt;Female&lt;/keyword&gt;&lt;keyword&gt;Humans&lt;/keyword&gt;&lt;keyword&gt;Intubation, Intratracheal/*adverse effects&lt;/keyword&gt;&lt;keyword&gt;Male&lt;/keyword&gt;&lt;keyword&gt;Prospective Studies&lt;/keyword&gt;&lt;keyword&gt;Respiration, Artificial&lt;/keyword&gt;&lt;keyword&gt;Respiratory Sounds&lt;/keyword&gt;&lt;/keywords&gt;&lt;dates&gt;&lt;year&gt;1996&lt;/year&gt;&lt;pub-dates&gt;&lt;date&gt;Oct&lt;/date&gt;&lt;/pub-dates&gt;&lt;/dates&gt;&lt;isbn&gt;0090-3493 (Print)&amp;#xD;0090-3493&lt;/isbn&gt;&lt;accession-num&gt;8874303&lt;/accession-num&gt;&lt;urls&gt;&lt;/urls&gt;&lt;remote-database-provider&gt;NLM&lt;/remote-database-provider&gt;&lt;language&gt;eng&lt;/language&gt;&lt;/record&gt;&lt;/Cite&gt;&lt;/EndNote&gt;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[33]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ICU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56.1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&lt;5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  <w:r w:rsidRPr="003E574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Dexamethasone: 0.5 mg/kg, every 6 hour for six doses</w:t>
            </w:r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Harel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PEVuZE5vdGU+PENpdGU+PEF1dGhvcj5IYXJlbDwvQXV0aG9yPjxZZWFyPjE5OTc8L1llYXI+PFJl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PEVuZE5vdGU+PENpdGU+PEF1dGhvcj5IYXJlbDwvQXV0aG9yPjxZZWFyPjE5OTc8L1llYXI+PFJl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[30]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PICU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52.2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&lt;10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34.6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Dexamethasone: 0.5 mg/kg, given in 4 doses every 6 hours</w:t>
            </w:r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Doyle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&lt;EndNote&gt;&lt;Cite&gt;&lt;Author&gt;Doyle&lt;/Author&gt;&lt;Year&gt;2006&lt;/Year&gt;&lt;RecNum&gt;651&lt;/RecNum&gt;&lt;DisplayText&gt;[26]&lt;/DisplayText&gt;&lt;record&gt;&lt;rec-number&gt;651&lt;/rec-number&gt;&lt;foreign-keys&gt;&lt;key app="EN" db-id="09eex0wrn0eepdev9v05f9db2f5va5rwzrra" timestamp="1565846061"&gt;651&lt;/key&gt;&lt;/foreign-keys&gt;&lt;ref-type name="Journal Article"&gt;17&lt;/ref-type&gt;&lt;contributors&gt;&lt;authors&gt;&lt;author&gt;Doyle, L. W.&lt;/author&gt;&lt;author&gt;Davis, P. G.&lt;/author&gt;&lt;author&gt;Morley, C. J.&lt;/author&gt;&lt;author&gt;McPhee, A.&lt;/author&gt;&lt;author&gt;Carlin, J. B.&lt;/author&gt;&lt;/authors&gt;&lt;/contributors&gt;&lt;auth-address&gt;Obstetrics and Gynaecology, University of Melbourne, Melbourne, Australia. lwd@unimelb.edu.au&lt;/auth-address&gt;&lt;titles&gt;&lt;title&gt;Low-dose dexamethasone facilitates extubation among chronically ventilator-dependent infants: a multicenter, international, randomized, controlled trial&lt;/title&gt;&lt;secondary-title&gt;Pediatrics&lt;/secondary-title&gt;&lt;alt-title&gt;Pediatrics&lt;/alt-title&gt;&lt;/titles&gt;&lt;periodical&gt;&lt;full-title&gt;Pediatrics&lt;/full-title&gt;&lt;/periodical&gt;&lt;alt-periodical&gt;&lt;full-title&gt;Pediatrics&lt;/full-title&gt;&lt;/alt-periodical&gt;&lt;pages&gt;75-83&lt;/pages&gt;&lt;volume&gt;117&lt;/volume&gt;&lt;number&gt;1&lt;/number&gt;&lt;edition&gt;2006/01/07&lt;/edition&gt;&lt;keywords&gt;&lt;keyword&gt;Bronchopulmonary Dysplasia/*prevention &amp;amp; control&lt;/keyword&gt;&lt;keyword&gt;Device Removal&lt;/keyword&gt;&lt;keyword&gt;Dexamethasone/*administration &amp;amp; dosage/adverse effects&lt;/keyword&gt;&lt;keyword&gt;Glucocorticoids/*administration &amp;amp; dosage/adverse effects&lt;/keyword&gt;&lt;keyword&gt;Humans&lt;/keyword&gt;&lt;keyword&gt;Infant, Newborn&lt;/keyword&gt;&lt;keyword&gt;Infant, Premature, Diseases/*therapy&lt;/keyword&gt;&lt;keyword&gt;Infant, Very Low Birth Weight&lt;/keyword&gt;&lt;keyword&gt;Intubation, Intratracheal&lt;/keyword&gt;&lt;keyword&gt;*Respiration, Artificial&lt;/keyword&gt;&lt;/keywords&gt;&lt;dates&gt;&lt;year&gt;2006&lt;/year&gt;&lt;pub-dates&gt;&lt;date&gt;Jan&lt;/date&gt;&lt;/pub-dates&gt;&lt;/dates&gt;&lt;isbn&gt;0031-4005&lt;/isbn&gt;&lt;accession-num&gt;16396863&lt;/accession-num&gt;&lt;urls&gt;&lt;/urls&gt;&lt;electronic-resource-num&gt;10.1542/peds.2004-2843&lt;/electronic-resource-num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[26]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Australia, New Zealand, Canada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≥ 3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52.9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Infants</w:t>
            </w:r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  <w:r w:rsidRPr="003E574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Dexamethasone: 0.15 mg/kg per day for 3 days, 0.10 mg/kg per day for 3 days, 0.05 mg/kg per day for 2 days, and 0.02 mg/kg per day for 2 days</w:t>
            </w:r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22.25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Cesar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PEVuZE5vdGU+PENpdGU+PEF1dGhvcj5DZXNhcjwvQXV0aG9yPjxZZWFyPjIwMDk8L1llYXI+PFJl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PEVuZE5vdGU+PENpdGU+PEF1dGhvcj5DZXNhcjwvQXV0aG9yPjxZZWFyPjIwMDk8L1llYXI+PFJl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[31]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PICU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&lt;5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Dexamethasone: 0.2mg/kg, every 6 h, during 24 hours of follow up</w:t>
            </w:r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B176C" w:rsidRPr="003E574C" w:rsidTr="007A7A82">
        <w:tc>
          <w:tcPr>
            <w:tcW w:w="88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Malhotra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&lt;EndNote&gt;&lt;Cite&gt;&lt;Author&gt;Malhotra&lt;/Author&gt;&lt;Year&gt;2009&lt;/Year&gt;&lt;RecNum&gt;603&lt;/RecNum&gt;&lt;DisplayText&gt;[11]&lt;/DisplayText&gt;&lt;record&gt;&lt;rec-number&gt;603&lt;/rec-number&gt;&lt;foreign-keys&gt;&lt;key app="EN" db-id="09eex0wrn0eepdev9v05f9db2f5va5rwzrra" timestamp="1565846060"&gt;603&lt;/key&gt;&lt;/foreign-keys&gt;&lt;ref-type name="Journal Article"&gt;17&lt;/ref-type&gt;&lt;contributors&gt;&lt;authors&gt;&lt;author&gt;Malhotra, D.&lt;/author&gt;&lt;author&gt;Gurcoo, S.&lt;/author&gt;&lt;author&gt;Qazi, S.&lt;/author&gt;&lt;author&gt;Gupta, S.&lt;/author&gt;&lt;/authors&gt;&lt;/contributors&gt;&lt;auth-address&gt;Senior resident, Department of Anaesthesiology And Critical Care, Govt. Medical College Jammu, J&amp;amp;K India.&lt;/auth-address&gt;&lt;titles&gt;&lt;title&gt;Randomized comparative efficacy of dexamethasone to prevent postextubation upper airway complications in children and adults in ICU&lt;/title&gt;&lt;secondary-title&gt;Indian J Anaesth&lt;/secondary-title&gt;&lt;alt-title&gt;Indian journal of anaesthesia&lt;/alt-title&gt;&lt;/titles&gt;&lt;periodical&gt;&lt;full-title&gt;Indian J Anaesth&lt;/full-title&gt;&lt;abbr-1&gt;Indian journal of anaesthesia&lt;/abbr-1&gt;&lt;/periodical&gt;&lt;alt-periodical&gt;&lt;full-title&gt;Indian J Anaesth&lt;/full-title&gt;&lt;abbr-1&gt;Indian journal of anaesthesia&lt;/abbr-1&gt;&lt;/alt-periodical&gt;&lt;pages&gt;442-9&lt;/pages&gt;&lt;volume&gt;53&lt;/volume&gt;&lt;number&gt;4&lt;/number&gt;&lt;edition&gt;2010/07/20&lt;/edition&gt;&lt;keywords&gt;&lt;keyword&gt;Complications&lt;/keyword&gt;&lt;keyword&gt;Dexamethasone&lt;/keyword&gt;&lt;keyword&gt;Laryngeal edema&lt;/keyword&gt;&lt;keyword&gt;Postextubation&lt;/keyword&gt;&lt;keyword&gt;Stridor&lt;/keyword&gt;&lt;/keywords&gt;&lt;dates&gt;&lt;year&gt;2009&lt;/year&gt;&lt;pub-dates&gt;&lt;date&gt;Aug&lt;/date&gt;&lt;/pub-dates&gt;&lt;/dates&gt;&lt;isbn&gt;0019-5049&lt;/isbn&gt;&lt;accession-num&gt;20640206&lt;/accession-num&gt;&lt;urls&gt;&lt;/urls&gt;&lt;custom2&gt;PMC2894502&lt;/custom2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[11]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93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75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81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ICU</w:t>
            </w:r>
          </w:p>
        </w:tc>
        <w:tc>
          <w:tcPr>
            <w:tcW w:w="90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3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63.3</w:t>
            </w:r>
          </w:p>
        </w:tc>
        <w:tc>
          <w:tcPr>
            <w:tcW w:w="99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Children</w:t>
            </w:r>
          </w:p>
        </w:tc>
        <w:tc>
          <w:tcPr>
            <w:tcW w:w="720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93.4</w:t>
            </w:r>
          </w:p>
        </w:tc>
        <w:tc>
          <w:tcPr>
            <w:tcW w:w="23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Dexamethasone: 0.5mg/kg, 4 hours prior to planned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extubation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, at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extubation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, and 6 and 12 hours after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extubation</w:t>
            </w:r>
            <w:proofErr w:type="spellEnd"/>
          </w:p>
        </w:tc>
        <w:tc>
          <w:tcPr>
            <w:tcW w:w="10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76" w:type="dxa"/>
            <w:gridSpan w:val="2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B176C" w:rsidRPr="003E574C" w:rsidTr="007A7A82">
        <w:tc>
          <w:tcPr>
            <w:tcW w:w="886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Drago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PEVuZE5vdGU+PENpdGU+PEF1dGhvcj5EcmFnbzwvQXV0aG9yPjxZZWFyPjIwMTU8L1llYXI+PFJl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PEVuZE5vdGU+PENpdGU+PEF1dGhvcj5EcmFnbzwvQXV0aG9yPjxZZWFyPjIwMTU8L1llYXI+PFJl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[34]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PICU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51.4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Aged 1 m to 18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71.8</w:t>
            </w:r>
          </w:p>
        </w:tc>
        <w:tc>
          <w:tcPr>
            <w:tcW w:w="2353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Methylprednisolone: loading dose of 2mg/kg and tapered over 14 days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56.25</w:t>
            </w:r>
          </w:p>
        </w:tc>
        <w:tc>
          <w:tcPr>
            <w:tcW w:w="1476" w:type="dxa"/>
            <w:gridSpan w:val="2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DB176C" w:rsidRPr="003E574C" w:rsidRDefault="00DB176C" w:rsidP="00DB176C">
      <w:pPr>
        <w:rPr>
          <w:rFonts w:ascii="Times New Roman" w:eastAsia="Times New Roman" w:hAnsi="Times New Roman" w:cs="Times New Roman"/>
          <w:sz w:val="22"/>
          <w:szCs w:val="22"/>
        </w:rPr>
      </w:pPr>
      <w:r w:rsidRPr="003E574C"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:rsidR="00DB176C" w:rsidRPr="003E574C" w:rsidRDefault="00DB176C" w:rsidP="00DB176C">
      <w:pPr>
        <w:rPr>
          <w:rFonts w:ascii="Times New Roman" w:eastAsia="Times New Roman" w:hAnsi="Times New Roman" w:cs="Times New Roman"/>
          <w:sz w:val="22"/>
          <w:szCs w:val="22"/>
        </w:rPr>
        <w:sectPr w:rsidR="00DB176C" w:rsidRPr="003E574C" w:rsidSect="00040E0D">
          <w:footerReference w:type="even" r:id="rId4"/>
          <w:footerReference w:type="default" r:id="rId5"/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:rsidR="00DB176C" w:rsidRPr="003E574C" w:rsidRDefault="00DB176C" w:rsidP="00DB176C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3E574C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sz w:val="22"/>
          <w:szCs w:val="22"/>
        </w:rPr>
        <w:t>S</w:t>
      </w:r>
      <w:r w:rsidRPr="003E574C">
        <w:rPr>
          <w:rFonts w:ascii="Times New Roman" w:eastAsia="Times New Roman" w:hAnsi="Times New Roman" w:cs="Times New Roman"/>
          <w:sz w:val="22"/>
          <w:szCs w:val="22"/>
        </w:rPr>
        <w:t>2. Summary of the characteristics of observational studies for assessment of post-</w:t>
      </w:r>
      <w:proofErr w:type="spellStart"/>
      <w:r w:rsidRPr="003E574C">
        <w:rPr>
          <w:rFonts w:ascii="Times New Roman" w:eastAsia="Times New Roman" w:hAnsi="Times New Roman" w:cs="Times New Roman"/>
          <w:sz w:val="22"/>
          <w:szCs w:val="22"/>
        </w:rPr>
        <w:t>extubation</w:t>
      </w:r>
      <w:proofErr w:type="spellEnd"/>
      <w:r w:rsidRPr="003E574C">
        <w:rPr>
          <w:rFonts w:ascii="Times New Roman" w:eastAsia="Times New Roman" w:hAnsi="Times New Roman" w:cs="Times New Roman"/>
          <w:sz w:val="22"/>
          <w:szCs w:val="22"/>
        </w:rPr>
        <w:t xml:space="preserve"> stridor and/or </w:t>
      </w:r>
      <w:proofErr w:type="spellStart"/>
      <w:r w:rsidRPr="003E574C">
        <w:rPr>
          <w:rFonts w:ascii="Times New Roman" w:eastAsia="Times New Roman" w:hAnsi="Times New Roman" w:cs="Times New Roman"/>
          <w:sz w:val="22"/>
          <w:szCs w:val="22"/>
        </w:rPr>
        <w:t>extubation</w:t>
      </w:r>
      <w:proofErr w:type="spellEnd"/>
      <w:r w:rsidRPr="003E574C">
        <w:rPr>
          <w:rFonts w:ascii="Times New Roman" w:eastAsia="Times New Roman" w:hAnsi="Times New Roman" w:cs="Times New Roman"/>
          <w:sz w:val="22"/>
          <w:szCs w:val="22"/>
        </w:rPr>
        <w:t xml:space="preserve"> failure</w:t>
      </w:r>
    </w:p>
    <w:tbl>
      <w:tblPr>
        <w:tblStyle w:val="TableGrid"/>
        <w:tblW w:w="13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851"/>
        <w:gridCol w:w="709"/>
        <w:gridCol w:w="709"/>
        <w:gridCol w:w="708"/>
        <w:gridCol w:w="709"/>
        <w:gridCol w:w="567"/>
        <w:gridCol w:w="709"/>
        <w:gridCol w:w="709"/>
        <w:gridCol w:w="1275"/>
        <w:gridCol w:w="993"/>
        <w:gridCol w:w="1133"/>
        <w:gridCol w:w="853"/>
        <w:gridCol w:w="1132"/>
        <w:gridCol w:w="854"/>
        <w:gridCol w:w="248"/>
      </w:tblGrid>
      <w:tr w:rsidR="00DB176C" w:rsidRPr="003E574C" w:rsidTr="007A7A82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Author</w:t>
            </w:r>
          </w:p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Year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Location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Study design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Multicenter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Type of ICU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Sample size (n)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Male (%)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Population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Mean age (month)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Corticosteroids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Total number of events (stridor)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Estimated OR for stridor (95% CI)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Total Number of events (</w:t>
            </w:r>
            <w:proofErr w:type="spellStart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extubation</w:t>
            </w:r>
            <w:proofErr w:type="spellEnd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failure)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Estimated OR for </w:t>
            </w:r>
            <w:proofErr w:type="spellStart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extubation</w:t>
            </w:r>
            <w:proofErr w:type="spellEnd"/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failure  (95% CI)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b/>
                <w:sz w:val="18"/>
                <w:szCs w:val="18"/>
              </w:rPr>
              <w:t>Adjusted covariate</w:t>
            </w:r>
          </w:p>
        </w:tc>
      </w:tr>
      <w:tr w:rsidR="00DB176C" w:rsidRPr="003E574C" w:rsidTr="007A7A82">
        <w:trPr>
          <w:gridAfter w:val="1"/>
          <w:wAfter w:w="248" w:type="dxa"/>
        </w:trPr>
        <w:tc>
          <w:tcPr>
            <w:tcW w:w="993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Lukkassen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&lt;EndNote&gt;&lt;Cite&gt;&lt;Author&gt;Lukkassen&lt;/Author&gt;&lt;Year&gt;2006&lt;/Year&gt;&lt;RecNum&gt;371&lt;/RecNum&gt;&lt;DisplayText&gt;[35]&lt;/DisplayText&gt;&lt;record&gt;&lt;rec-number&gt;371&lt;/rec-number&gt;&lt;foreign-keys&gt;&lt;key app="EN" db-id="09eex0wrn0eepdev9v05f9db2f5va5rwzrra" timestamp="1565846052"&gt;371&lt;/key&gt;&lt;/foreign-keys&gt;&lt;ref-type name="Journal Article"&gt;17&lt;/ref-type&gt;&lt;contributors&gt;&lt;authors&gt;&lt;author&gt;Lukkassen, I. M.&lt;/author&gt;&lt;author&gt;Hassing, M. B.&lt;/author&gt;&lt;author&gt;Markhorst, D. G.&lt;/author&gt;&lt;/authors&gt;&lt;/contributors&gt;&lt;auth-address&gt;Department of Paediatrics, St Antonius Hospital, Nieuwegein, The Netherlands. i.lukkassen@antonius.net&lt;/auth-address&gt;&lt;titles&gt;&lt;title&gt;Dexamethasone reduces reintubation rate due to postextubation stridor in a high-risk paediatric population&lt;/title&gt;&lt;secondary-title&gt;Acta Paediatr&lt;/secondary-title&gt;&lt;alt-title&gt;Acta paediatrica (Oslo, Norway : 1992)&lt;/alt-title&gt;&lt;/titles&gt;&lt;periodical&gt;&lt;full-title&gt;Acta Paediatr&lt;/full-title&gt;&lt;/periodical&gt;&lt;pages&gt;74-6&lt;/pages&gt;&lt;volume&gt;95&lt;/volume&gt;&lt;number&gt;1&lt;/number&gt;&lt;edition&gt;2005/12/24&lt;/edition&gt;&lt;keywords&gt;&lt;keyword&gt;Anti-Inflammatory Agents/*therapeutic use&lt;/keyword&gt;&lt;keyword&gt;Child, Preschool&lt;/keyword&gt;&lt;keyword&gt;Croup/etiology/*prevention &amp;amp; control&lt;/keyword&gt;&lt;keyword&gt;Dexamethasone/*therapeutic use&lt;/keyword&gt;&lt;keyword&gt;Female&lt;/keyword&gt;&lt;keyword&gt;Humans&lt;/keyword&gt;&lt;keyword&gt;Infant&lt;/keyword&gt;&lt;keyword&gt;Intubation, Intratracheal/*adverse effects&lt;/keyword&gt;&lt;keyword&gt;Male&lt;/keyword&gt;&lt;keyword&gt;Respiratory Sounds/etiology&lt;/keyword&gt;&lt;keyword&gt;Retrospective Studies&lt;/keyword&gt;&lt;/keywords&gt;&lt;dates&gt;&lt;year&gt;2006&lt;/year&gt;&lt;pub-dates&gt;&lt;date&gt;Jan&lt;/date&gt;&lt;/pub-dates&gt;&lt;/dates&gt;&lt;isbn&gt;0803-5253 (Print)&amp;#xD;0803-5253&lt;/isbn&gt;&lt;accession-num&gt;16373300&lt;/accession-num&gt;&lt;urls&gt;&lt;/urls&gt;&lt;electronic-resource-num&gt;10.1080/08035250500325066&lt;/electronic-resource-num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[35]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Retrospective cohort study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Aged 4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wk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to 6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16.6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Dexamethasone: 0.6-2 mg/kg/d, beginning at least 4 h prior to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extubation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and continued for 24 h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0 (0 – 0.71)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0 (0 – 1.29)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DB176C" w:rsidRPr="003E574C" w:rsidTr="007A7A82">
        <w:trPr>
          <w:gridAfter w:val="1"/>
          <w:wAfter w:w="248" w:type="dxa"/>
        </w:trPr>
        <w:tc>
          <w:tcPr>
            <w:tcW w:w="99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Saleem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PEVuZE5vdGU+PENpdGU+PEF1dGhvcj5TYWxlZW08L0F1dGhvcj48WWVhcj4yMDA5PC9ZZWFyPjxS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PEVuZE5vdGU+PENpdGU+PEF1dGhvcj5TYWxlZW08L0F1dGhvcj48WWVhcj4yMDA5PC9ZZWFyPjxS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[36]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851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Pakistan</w:t>
            </w:r>
          </w:p>
        </w:tc>
        <w:tc>
          <w:tcPr>
            <w:tcW w:w="709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Retrospective cohort study</w:t>
            </w:r>
          </w:p>
        </w:tc>
        <w:tc>
          <w:tcPr>
            <w:tcW w:w="709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708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PICU</w:t>
            </w:r>
          </w:p>
        </w:tc>
        <w:tc>
          <w:tcPr>
            <w:tcW w:w="709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67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9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Aged 4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wk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to 5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09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18.1</w:t>
            </w:r>
          </w:p>
        </w:tc>
        <w:tc>
          <w:tcPr>
            <w:tcW w:w="1275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Dexamethasone: 0.5 mg/kg every 6 hours for 3 doses, beginning at 6-12 hours prior to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extubation</w:t>
            </w:r>
            <w:proofErr w:type="spellEnd"/>
          </w:p>
        </w:tc>
        <w:tc>
          <w:tcPr>
            <w:tcW w:w="99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1.88 (0.27 – 21.75)</w:t>
            </w:r>
          </w:p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2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0.68 (0.05 – 10.20)</w:t>
            </w:r>
          </w:p>
        </w:tc>
        <w:tc>
          <w:tcPr>
            <w:tcW w:w="854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Matched on age</w:t>
            </w:r>
          </w:p>
        </w:tc>
      </w:tr>
      <w:tr w:rsidR="00DB176C" w:rsidRPr="003E574C" w:rsidTr="007A7A82">
        <w:trPr>
          <w:gridAfter w:val="1"/>
          <w:wAfter w:w="248" w:type="dxa"/>
        </w:trPr>
        <w:tc>
          <w:tcPr>
            <w:tcW w:w="993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Laham</w:t>
            </w:r>
            <w:proofErr w:type="spellEnd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PEVuZE5vdGU+PENpdGU+PEF1dGhvcj5MYWhhbTwvQXV0aG9yPjxZZWFyPjIwMTU8L1llYXI+PFJl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PEVuZE5vdGU+PENpdGU+PEF1dGhvcj5MYWhhbTwvQXV0aG9yPjxZZWFyPjIwMTU8L1llYXI+PFJl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</w:fldData>
              </w:fldCha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E574C">
              <w:rPr>
                <w:rFonts w:ascii="Times New Roman" w:hAnsi="Times New Roman" w:cs="Times New Roman"/>
                <w:noProof/>
                <w:sz w:val="18"/>
                <w:szCs w:val="18"/>
              </w:rPr>
              <w:t>[37]</w:t>
            </w:r>
            <w:r w:rsidRPr="003E574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Prospective cohort study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PICU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319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Aged 0 to 20 </w:t>
            </w:r>
            <w:proofErr w:type="spellStart"/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 xml:space="preserve">Dexamethasone: 0.5 mg/kg every 6 hours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(0.51-1.94)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2.39 (0.99-5.62)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574C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</w:tbl>
    <w:p w:rsidR="00DB176C" w:rsidRPr="003E574C" w:rsidRDefault="00DB176C" w:rsidP="00DB176C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  <w:sectPr w:rsidR="00DB176C" w:rsidRPr="003E574C" w:rsidSect="00C46A7B"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:rsidR="00DB176C" w:rsidRPr="003E574C" w:rsidRDefault="00DB176C" w:rsidP="00DB176C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3E574C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sz w:val="22"/>
          <w:szCs w:val="22"/>
        </w:rPr>
        <w:t>S</w:t>
      </w:r>
      <w:r w:rsidRPr="003E574C">
        <w:rPr>
          <w:rFonts w:ascii="Times New Roman" w:eastAsia="Times New Roman" w:hAnsi="Times New Roman" w:cs="Times New Roman"/>
          <w:sz w:val="22"/>
          <w:szCs w:val="22"/>
        </w:rPr>
        <w:t>3. Quality assessment of observational studies</w:t>
      </w:r>
    </w:p>
    <w:tbl>
      <w:tblPr>
        <w:tblStyle w:val="TableGrid"/>
        <w:tblW w:w="124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993"/>
        <w:gridCol w:w="992"/>
        <w:gridCol w:w="1559"/>
        <w:gridCol w:w="1418"/>
        <w:gridCol w:w="1275"/>
        <w:gridCol w:w="1560"/>
        <w:gridCol w:w="1417"/>
        <w:gridCol w:w="992"/>
      </w:tblGrid>
      <w:tr w:rsidR="00DB176C" w:rsidRPr="003E574C" w:rsidTr="007A7A82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Study, Year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Representativeness of the exposed cohort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Selection of the non-exposed cohort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Ascertainment of exposure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Demonstration that outcome of interest was not present at start of study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Comparability of cohorts on the basis of the design or analysis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Assessment of outcome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Was follow-up long enough for outcomes to occur?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Adequacy of follow-up of cohorts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57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Overall quality score</w:t>
            </w:r>
          </w:p>
        </w:tc>
      </w:tr>
      <w:tr w:rsidR="00DB176C" w:rsidRPr="003E574C" w:rsidTr="007A7A82">
        <w:tc>
          <w:tcPr>
            <w:tcW w:w="1276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Lukkassen</w:t>
            </w:r>
            <w:proofErr w:type="spellEnd"/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</w: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ADDIN EN.CITE &lt;EndNote&gt;&lt;Cite&gt;&lt;Author&gt;Lukkassen&lt;/Author&gt;&lt;Year&gt;2006&lt;/Year&gt;&lt;RecNum&gt;371&lt;/RecNum&gt;&lt;DisplayText&gt;[35]&lt;/DisplayText&gt;&lt;record&gt;&lt;rec-number&gt;371&lt;/rec-number&gt;&lt;foreign-keys&gt;&lt;key app="EN" db-id="09eex0wrn0eepdev9v05f9db2f5va5rwzrra" timestamp="1565846052"&gt;371&lt;/key&gt;&lt;/foreign-keys&gt;&lt;ref-type name="Journal Article"&gt;17&lt;/ref-type&gt;&lt;contributors&gt;&lt;authors&gt;&lt;author&gt;Lukkassen, I. M.&lt;/author&gt;&lt;author&gt;Hassing, M. B.&lt;/author&gt;&lt;author&gt;Markhorst, D. G.&lt;/author&gt;&lt;/authors&gt;&lt;/contributors&gt;&lt;auth-address&gt;Department of Paediatrics, St Antonius Hospital, Nieuwegein, The Netherlands. i.lukkassen@antonius.net&lt;/auth-address&gt;&lt;titles&gt;&lt;title&gt;Dexamethasone reduces reintubation rate due to postextubation stridor in a high-risk paediatric population&lt;/title&gt;&lt;secondary-title&gt;Acta Paediatr&lt;/secondary-title&gt;&lt;alt-title&gt;Acta paediatrica (Oslo, Norway : 1992)&lt;/alt-title&gt;&lt;/titles&gt;&lt;periodical&gt;&lt;full-title&gt;Acta Paediatr&lt;/full-title&gt;&lt;/periodical&gt;&lt;pages&gt;74-6&lt;/pages&gt;&lt;volume&gt;95&lt;/volume&gt;&lt;number&gt;1&lt;/number&gt;&lt;edition&gt;2005/12/24&lt;/edition&gt;&lt;keywords&gt;&lt;keyword&gt;Anti-Inflammatory Agents/*therapeutic use&lt;/keyword&gt;&lt;keyword&gt;Child, Preschool&lt;/keyword&gt;&lt;keyword&gt;Croup/etiology/*prevention &amp;amp; control&lt;/keyword&gt;&lt;keyword&gt;Dexamethasone/*therapeutic use&lt;/keyword&gt;&lt;keyword&gt;Female&lt;/keyword&gt;&lt;keyword&gt;Humans&lt;/keyword&gt;&lt;keyword&gt;Infant&lt;/keyword&gt;&lt;keyword&gt;Intubation, Intratracheal/*adverse effects&lt;/keyword&gt;&lt;keyword&gt;Male&lt;/keyword&gt;&lt;keyword&gt;Respiratory Sounds/etiology&lt;/keyword&gt;&lt;keyword&gt;Retrospective Studies&lt;/keyword&gt;&lt;/keywords&gt;&lt;dates&gt;&lt;year&gt;2006&lt;/year&gt;&lt;pub-dates&gt;&lt;date&gt;Jan&lt;/date&gt;&lt;/pub-dates&gt;&lt;/dates&gt;&lt;isbn&gt;0803-5253 (Print)&amp;#xD;0803-5253&lt;/isbn&gt;&lt;accession-num&gt;16373300&lt;/accession-num&gt;&lt;urls&gt;&lt;/urls&gt;&lt;electronic-resource-num&gt;10.1080/08035250500325066&lt;/electronic-resource-num&gt;&lt;remote-database-provider&gt;NLM&lt;/remote-database-provider&gt;&lt;language&gt;eng&lt;/language&gt;&lt;/record&gt;&lt;/Cite&gt;&lt;/EndNote&gt;</w:instrTex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3E574C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[35]</w: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176C" w:rsidRPr="003E574C" w:rsidTr="007A7A82">
        <w:tc>
          <w:tcPr>
            <w:tcW w:w="1276" w:type="dxa"/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Saleem</w:t>
            </w:r>
            <w:proofErr w:type="spellEnd"/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</w: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PEVuZE5vdGU+PENpdGU+PEF1dGhvcj5TYWxlZW08L0F1dGhvcj48WWVhcj4yMDA5PC9ZZWFyPjxS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</w:fldData>
              </w:fldCha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PEVuZE5vdGU+PENpdGU+PEF1dGhvcj5TYWxlZW08L0F1dGhvcj48WWVhcj4yMDA5PC9ZZWFyPjxS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</w:fldData>
              </w:fldCha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3E574C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[36]</w: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59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176C" w:rsidRPr="003E574C" w:rsidTr="007A7A82">
        <w:tc>
          <w:tcPr>
            <w:tcW w:w="1276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Laham</w:t>
            </w:r>
            <w:proofErr w:type="spellEnd"/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</w: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PEVuZE5vdGU+PENpdGU+PEF1dGhvcj5MYWhhbTwvQXV0aG9yPjxZZWFyPjIwMTU8L1llYXI+PFJl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</w:fldData>
              </w:fldCha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PEVuZE5vdGU+PENpdGU+PEF1dGhvcj5MYWhhbTwvQXV0aG9yPjxZZWFyPjIwMTU8L1llYXI+PFJl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</w:fldData>
              </w:fldCha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3E574C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[37]</w:t>
            </w: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74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DB176C" w:rsidRPr="003E574C" w:rsidRDefault="00DB176C" w:rsidP="00DB176C">
      <w:pPr>
        <w:contextualSpacing/>
        <w:rPr>
          <w:rFonts w:ascii="Times New Roman" w:hAnsi="Times New Roman" w:cs="Times New Roman"/>
          <w:sz w:val="22"/>
          <w:szCs w:val="22"/>
        </w:rPr>
      </w:pPr>
    </w:p>
    <w:p w:rsidR="00DB176C" w:rsidRPr="003E574C" w:rsidRDefault="00DB176C" w:rsidP="00DB176C">
      <w:pPr>
        <w:rPr>
          <w:rFonts w:ascii="Times New Roman" w:hAnsi="Times New Roman" w:cs="Times New Roman"/>
          <w:sz w:val="22"/>
          <w:szCs w:val="22"/>
        </w:rPr>
      </w:pPr>
    </w:p>
    <w:p w:rsidR="00DB176C" w:rsidRPr="003E574C" w:rsidRDefault="00DB176C" w:rsidP="00DB176C">
      <w:pPr>
        <w:rPr>
          <w:rFonts w:ascii="Times New Roman" w:hAnsi="Times New Roman" w:cs="Times New Roman"/>
          <w:sz w:val="22"/>
          <w:szCs w:val="22"/>
        </w:rPr>
      </w:pPr>
      <w:r w:rsidRPr="003E574C">
        <w:rPr>
          <w:rFonts w:ascii="Times New Roman" w:hAnsi="Times New Roman" w:cs="Times New Roman"/>
          <w:sz w:val="22"/>
          <w:szCs w:val="22"/>
        </w:rPr>
        <w:t xml:space="preserve">Table </w:t>
      </w:r>
      <w:r>
        <w:rPr>
          <w:rFonts w:ascii="Times New Roman" w:hAnsi="Times New Roman" w:cs="Times New Roman"/>
          <w:sz w:val="22"/>
          <w:szCs w:val="22"/>
        </w:rPr>
        <w:t>S</w:t>
      </w:r>
      <w:bookmarkStart w:id="0" w:name="_GoBack"/>
      <w:bookmarkEnd w:id="0"/>
      <w:r w:rsidRPr="003E574C">
        <w:rPr>
          <w:rFonts w:ascii="Times New Roman" w:hAnsi="Times New Roman" w:cs="Times New Roman"/>
          <w:sz w:val="22"/>
          <w:szCs w:val="22"/>
        </w:rPr>
        <w:t>4. Meta-regression analysis of post-</w:t>
      </w:r>
      <w:proofErr w:type="spellStart"/>
      <w:r w:rsidRPr="003E574C">
        <w:rPr>
          <w:rFonts w:ascii="Times New Roman" w:hAnsi="Times New Roman" w:cs="Times New Roman"/>
          <w:sz w:val="22"/>
          <w:szCs w:val="22"/>
        </w:rPr>
        <w:t>extubation</w:t>
      </w:r>
      <w:proofErr w:type="spellEnd"/>
      <w:r w:rsidRPr="003E574C">
        <w:rPr>
          <w:rFonts w:ascii="Times New Roman" w:hAnsi="Times New Roman" w:cs="Times New Roman"/>
          <w:sz w:val="22"/>
          <w:szCs w:val="22"/>
        </w:rPr>
        <w:t xml:space="preserve"> stridor and </w:t>
      </w:r>
      <w:proofErr w:type="spellStart"/>
      <w:r w:rsidRPr="003E574C">
        <w:rPr>
          <w:rFonts w:ascii="Times New Roman" w:hAnsi="Times New Roman" w:cs="Times New Roman"/>
          <w:sz w:val="22"/>
          <w:szCs w:val="22"/>
        </w:rPr>
        <w:t>reintubation</w:t>
      </w:r>
      <w:proofErr w:type="spellEnd"/>
      <w:r w:rsidRPr="003E574C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2"/>
        <w:gridCol w:w="3013"/>
        <w:gridCol w:w="3001"/>
      </w:tblGrid>
      <w:tr w:rsidR="00DB176C" w:rsidRPr="003E574C" w:rsidTr="007A7A82">
        <w:tc>
          <w:tcPr>
            <w:tcW w:w="3116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Postextubation</w:t>
            </w:r>
            <w:proofErr w:type="spellEnd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stridor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Reintubation</w:t>
            </w:r>
            <w:proofErr w:type="spellEnd"/>
          </w:p>
        </w:tc>
      </w:tr>
      <w:tr w:rsidR="00DB176C" w:rsidRPr="003E574C" w:rsidTr="007A7A82">
        <w:tc>
          <w:tcPr>
            <w:tcW w:w="3116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Variable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Univariate</w:t>
            </w:r>
            <w:proofErr w:type="spellEnd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regression coefficient (95% CI)</w:t>
            </w:r>
            <w:r w:rsidRPr="003E574C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Univariate</w:t>
            </w:r>
            <w:proofErr w:type="spellEnd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regression coefficient (95% CI)</w:t>
            </w:r>
            <w:r w:rsidRPr="003E574C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b</w:t>
            </w:r>
          </w:p>
        </w:tc>
      </w:tr>
      <w:tr w:rsidR="00DB176C" w:rsidRPr="003E574C" w:rsidTr="007A7A82">
        <w:tc>
          <w:tcPr>
            <w:tcW w:w="3116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Cumulative dose of corticosteroid equivalent to hydrocortisone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sz w:val="22"/>
                <w:szCs w:val="22"/>
              </w:rPr>
              <w:t>-0.0092 (-0.037, 0.019)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sz w:val="22"/>
                <w:szCs w:val="22"/>
              </w:rPr>
              <w:t>0.021 (-0.015, 0.057)</w:t>
            </w:r>
          </w:p>
        </w:tc>
      </w:tr>
      <w:tr w:rsidR="00DB176C" w:rsidRPr="003E574C" w:rsidTr="007A7A82">
        <w:tc>
          <w:tcPr>
            <w:tcW w:w="3116" w:type="dxa"/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Time from the first dosing to </w:t>
            </w:r>
            <w:proofErr w:type="spellStart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extubation</w:t>
            </w:r>
            <w:proofErr w:type="spellEnd"/>
          </w:p>
        </w:tc>
        <w:tc>
          <w:tcPr>
            <w:tcW w:w="3117" w:type="dxa"/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sz w:val="22"/>
                <w:szCs w:val="22"/>
              </w:rPr>
              <w:t>-0.12 (-0.35, 0.11)</w:t>
            </w:r>
          </w:p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sz w:val="22"/>
                <w:szCs w:val="22"/>
              </w:rPr>
              <w:t>0.0096 (-0.22, 0.24)</w:t>
            </w:r>
          </w:p>
        </w:tc>
      </w:tr>
      <w:tr w:rsidR="00DB176C" w:rsidRPr="003E574C" w:rsidTr="007A7A82">
        <w:tc>
          <w:tcPr>
            <w:tcW w:w="3116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E574C">
              <w:rPr>
                <w:rFonts w:ascii="Times New Roman" w:hAnsi="Times New Roman" w:cs="Times New Roman"/>
                <w:b/>
                <w:sz w:val="22"/>
                <w:szCs w:val="22"/>
              </w:rPr>
              <w:t>Age</w:t>
            </w:r>
            <w:r w:rsidRPr="003E574C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sz w:val="22"/>
                <w:szCs w:val="22"/>
              </w:rPr>
              <w:t>0.086 (-0.17, 0.34)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DB176C" w:rsidRPr="003E574C" w:rsidRDefault="00DB176C" w:rsidP="007A7A8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574C">
              <w:rPr>
                <w:rFonts w:ascii="Times New Roman" w:hAnsi="Times New Roman" w:cs="Times New Roman"/>
                <w:sz w:val="22"/>
                <w:szCs w:val="22"/>
              </w:rPr>
              <w:t>0.11 (-0.30, 0.52)</w:t>
            </w:r>
          </w:p>
        </w:tc>
      </w:tr>
    </w:tbl>
    <w:p w:rsidR="00DB176C" w:rsidRPr="003E574C" w:rsidRDefault="00DB176C" w:rsidP="00DB176C">
      <w:pPr>
        <w:rPr>
          <w:rFonts w:ascii="Times New Roman" w:hAnsi="Times New Roman" w:cs="Times New Roman"/>
          <w:sz w:val="20"/>
        </w:rPr>
      </w:pPr>
      <w:proofErr w:type="spellStart"/>
      <w:r w:rsidRPr="003E574C">
        <w:rPr>
          <w:rFonts w:ascii="Times New Roman" w:hAnsi="Times New Roman" w:cs="Times New Roman"/>
          <w:sz w:val="20"/>
          <w:vertAlign w:val="superscript"/>
        </w:rPr>
        <w:t>a</w:t>
      </w:r>
      <w:r w:rsidRPr="003E574C">
        <w:rPr>
          <w:rFonts w:ascii="Times New Roman" w:hAnsi="Times New Roman" w:cs="Times New Roman"/>
          <w:sz w:val="20"/>
        </w:rPr>
        <w:t>Median</w:t>
      </w:r>
      <w:proofErr w:type="spellEnd"/>
      <w:r w:rsidRPr="003E574C">
        <w:rPr>
          <w:rFonts w:ascii="Times New Roman" w:hAnsi="Times New Roman" w:cs="Times New Roman"/>
          <w:sz w:val="20"/>
        </w:rPr>
        <w:t xml:space="preserve"> age and interquartile range were reported for </w:t>
      </w:r>
      <w:proofErr w:type="spellStart"/>
      <w:r w:rsidRPr="003E574C">
        <w:rPr>
          <w:rFonts w:ascii="Times New Roman" w:hAnsi="Times New Roman" w:cs="Times New Roman"/>
          <w:sz w:val="20"/>
        </w:rPr>
        <w:t>Anene</w:t>
      </w:r>
      <w:proofErr w:type="spellEnd"/>
      <w:r w:rsidRPr="003E574C">
        <w:rPr>
          <w:rFonts w:ascii="Times New Roman" w:hAnsi="Times New Roman" w:cs="Times New Roman"/>
          <w:sz w:val="20"/>
        </w:rPr>
        <w:t xml:space="preserve"> et al’</w:t>
      </w:r>
      <w:r w:rsidRPr="003E574C">
        <w:rPr>
          <w:rFonts w:ascii="Times New Roman" w:hAnsi="Times New Roman" w:cs="Times New Roman"/>
          <w:sz w:val="20"/>
        </w:rPr>
        <w:fldChar w:fldCharType="begin"/>
      </w:r>
      <w:r w:rsidRPr="003E574C">
        <w:rPr>
          <w:rFonts w:ascii="Times New Roman" w:hAnsi="Times New Roman" w:cs="Times New Roman"/>
          <w:sz w:val="20"/>
        </w:rPr>
        <w:instrText xml:space="preserve"> ADDIN EN.CITE &lt;EndNote&gt;&lt;Cite&gt;&lt;Author&gt;Anene&lt;/Author&gt;&lt;Year&gt;1996&lt;/Year&gt;&lt;RecNum&gt;728&lt;/RecNum&gt;&lt;DisplayText&gt;[33]&lt;/DisplayText&gt;&lt;record&gt;&lt;rec-number&gt;728&lt;/rec-number&gt;&lt;foreign-keys&gt;&lt;key app="EN" db-id="09eex0wrn0eepdev9v05f9db2f5va5rwzrra" timestamp="1565846063"&gt;728&lt;/key&gt;&lt;/foreign-keys&gt;&lt;ref-type name="Journal Article"&gt;17&lt;/ref-type&gt;&lt;contributors&gt;&lt;authors&gt;&lt;author&gt;Anene, O.&lt;/author&gt;&lt;author&gt;Meert, K. L.&lt;/author&gt;&lt;author&gt;Uy, H.&lt;/author&gt;&lt;author&gt;Simpson, P.&lt;/author&gt;&lt;author&gt;Sarnaik, A. P.&lt;/author&gt;&lt;/authors&gt;&lt;/contributors&gt;&lt;auth-address&gt;Department of Pediatrics, Children&amp;apos;s Hospital of Michigan, Wayne State University School of Medicine, Detroit, USA.&lt;/auth-address&gt;&lt;titles&gt;&lt;title&gt;Dexamethasone for the prevention of postextubation airway obstruction: a prospective, randomized, double-blind, placebo-controlled trial&lt;/title&gt;&lt;secondary-title&gt;Crit Care Med&lt;/secondary-title&gt;&lt;alt-title&gt;Critical care medicine&lt;/alt-title&gt;&lt;/titles&gt;&lt;periodical&gt;&lt;full-title&gt;Crit Care Med&lt;/full-title&gt;&lt;/periodical&gt;&lt;alt-periodical&gt;&lt;full-title&gt;Critical Care Medicine&lt;/full-title&gt;&lt;/alt-periodical&gt;&lt;pages&gt;1666-9&lt;/pages&gt;&lt;volume&gt;24&lt;/volume&gt;&lt;number&gt;10&lt;/number&gt;&lt;edition&gt;1996/10/01&lt;/edition&gt;&lt;keywords&gt;&lt;keyword&gt;Airway Obstruction/etiology/*prevention &amp;amp; control&lt;/keyword&gt;&lt;keyword&gt;Anti-Inflammatory Agents/*therapeutic use&lt;/keyword&gt;&lt;keyword&gt;Child, Preschool&lt;/keyword&gt;&lt;keyword&gt;Croup/etiology&lt;/keyword&gt;&lt;keyword&gt;Dexamethasone/*therapeutic use&lt;/keyword&gt;&lt;keyword&gt;Double-Blind Method&lt;/keyword&gt;&lt;keyword&gt;Female&lt;/keyword&gt;&lt;keyword&gt;Humans&lt;/keyword&gt;&lt;keyword&gt;Intubation, Intratracheal/*adverse effects&lt;/keyword&gt;&lt;keyword&gt;Male&lt;/keyword&gt;&lt;keyword&gt;Prospective Studies&lt;/keyword&gt;&lt;keyword&gt;Respiration, Artificial&lt;/keyword&gt;&lt;keyword&gt;Respiratory Sounds&lt;/keyword&gt;&lt;/keywords&gt;&lt;dates&gt;&lt;year&gt;1996&lt;/year&gt;&lt;pub-dates&gt;&lt;date&gt;Oct&lt;/date&gt;&lt;/pub-dates&gt;&lt;/dates&gt;&lt;isbn&gt;0090-3493 (Print)&amp;#xD;0090-3493&lt;/isbn&gt;&lt;accession-num&gt;8874303&lt;/accession-num&gt;&lt;urls&gt;&lt;/urls&gt;&lt;remote-database-provider&gt;NLM&lt;/remote-database-provider&gt;&lt;language&gt;eng&lt;/language&gt;&lt;/record&gt;&lt;/Cite&gt;&lt;/EndNote&gt;</w:instrText>
      </w:r>
      <w:r w:rsidRPr="003E574C">
        <w:rPr>
          <w:rFonts w:ascii="Times New Roman" w:hAnsi="Times New Roman" w:cs="Times New Roman"/>
          <w:sz w:val="20"/>
        </w:rPr>
        <w:fldChar w:fldCharType="separate"/>
      </w:r>
      <w:r w:rsidRPr="003E574C">
        <w:rPr>
          <w:rFonts w:ascii="Times New Roman" w:hAnsi="Times New Roman" w:cs="Times New Roman"/>
          <w:noProof/>
          <w:sz w:val="20"/>
        </w:rPr>
        <w:t>[33]</w:t>
      </w:r>
      <w:r w:rsidRPr="003E574C">
        <w:rPr>
          <w:rFonts w:ascii="Times New Roman" w:hAnsi="Times New Roman" w:cs="Times New Roman"/>
          <w:sz w:val="20"/>
        </w:rPr>
        <w:fldChar w:fldCharType="end"/>
      </w:r>
      <w:r w:rsidRPr="003E574C">
        <w:rPr>
          <w:rFonts w:ascii="Times New Roman" w:hAnsi="Times New Roman" w:cs="Times New Roman"/>
          <w:sz w:val="20"/>
        </w:rPr>
        <w:t>’s and Doyle et al</w:t>
      </w:r>
      <w:r w:rsidRPr="003E574C">
        <w:rPr>
          <w:rFonts w:ascii="Times New Roman" w:hAnsi="Times New Roman" w:cs="Times New Roman"/>
          <w:sz w:val="20"/>
        </w:rPr>
        <w:fldChar w:fldCharType="begin"/>
      </w:r>
      <w:r w:rsidRPr="003E574C">
        <w:rPr>
          <w:rFonts w:ascii="Times New Roman" w:hAnsi="Times New Roman" w:cs="Times New Roman"/>
          <w:sz w:val="20"/>
        </w:rPr>
        <w:instrText xml:space="preserve"> ADDIN EN.CITE &lt;EndNote&gt;&lt;Cite&gt;&lt;Author&gt;Doyle&lt;/Author&gt;&lt;Year&gt;2006&lt;/Year&gt;&lt;RecNum&gt;651&lt;/RecNum&gt;&lt;DisplayText&gt;[26]&lt;/DisplayText&gt;&lt;record&gt;&lt;rec-number&gt;651&lt;/rec-number&gt;&lt;foreign-keys&gt;&lt;key app="EN" db-id="09eex0wrn0eepdev9v05f9db2f5va5rwzrra" timestamp="1565846061"&gt;651&lt;/key&gt;&lt;/foreign-keys&gt;&lt;ref-type name="Journal Article"&gt;17&lt;/ref-type&gt;&lt;contributors&gt;&lt;authors&gt;&lt;author&gt;Doyle, L. W.&lt;/author&gt;&lt;author&gt;Davis, P. G.&lt;/author&gt;&lt;author&gt;Morley, C. J.&lt;/author&gt;&lt;author&gt;McPhee, A.&lt;/author&gt;&lt;author&gt;Carlin, J. B.&lt;/author&gt;&lt;/authors&gt;&lt;/contributors&gt;&lt;auth-address&gt;Obstetrics and Gynaecology, University of Melbourne, Melbourne, Australia. lwd@unimelb.edu.au&lt;/auth-address&gt;&lt;titles&gt;&lt;title&gt;Low-dose dexamethasone facilitates extubation among chronically ventilator-dependent infants: a multicenter, international, randomized, controlled trial&lt;/title&gt;&lt;secondary-title&gt;Pediatrics&lt;/secondary-title&gt;&lt;alt-title&gt;Pediatrics&lt;/alt-title&gt;&lt;/titles&gt;&lt;periodical&gt;&lt;full-title&gt;Pediatrics&lt;/full-title&gt;&lt;/periodical&gt;&lt;alt-periodical&gt;&lt;full-title&gt;Pediatrics&lt;/full-title&gt;&lt;/alt-periodical&gt;&lt;pages&gt;75-83&lt;/pages&gt;&lt;volume&gt;117&lt;/volume&gt;&lt;number&gt;1&lt;/number&gt;&lt;edition&gt;2006/01/07&lt;/edition&gt;&lt;keywords&gt;&lt;keyword&gt;Bronchopulmonary Dysplasia/*prevention &amp;amp; control&lt;/keyword&gt;&lt;keyword&gt;Device Removal&lt;/keyword&gt;&lt;keyword&gt;Dexamethasone/*administration &amp;amp; dosage/adverse effects&lt;/keyword&gt;&lt;keyword&gt;Glucocorticoids/*administration &amp;amp; dosage/adverse effects&lt;/keyword&gt;&lt;keyword&gt;Humans&lt;/keyword&gt;&lt;keyword&gt;Infant, Newborn&lt;/keyword&gt;&lt;keyword&gt;Infant, Premature, Diseases/*therapy&lt;/keyword&gt;&lt;keyword&gt;Infant, Very Low Birth Weight&lt;/keyword&gt;&lt;keyword&gt;Intubation, Intratracheal&lt;/keyword&gt;&lt;keyword&gt;*Respiration, Artificial&lt;/keyword&gt;&lt;/keywords&gt;&lt;dates&gt;&lt;year&gt;2006&lt;/year&gt;&lt;pub-dates&gt;&lt;date&gt;Jan&lt;/date&gt;&lt;/pub-dates&gt;&lt;/dates&gt;&lt;isbn&gt;0031-4005&lt;/isbn&gt;&lt;accession-num&gt;16396863&lt;/accession-num&gt;&lt;urls&gt;&lt;/urls&gt;&lt;electronic-resource-num&gt;10.1542/peds.2004-2843&lt;/electronic-resource-num&gt;&lt;remote-database-provider&gt;NLM&lt;/remote-database-provider&gt;&lt;language&gt;eng&lt;/language&gt;&lt;/record&gt;&lt;/Cite&gt;&lt;/EndNote&gt;</w:instrText>
      </w:r>
      <w:r w:rsidRPr="003E574C">
        <w:rPr>
          <w:rFonts w:ascii="Times New Roman" w:hAnsi="Times New Roman" w:cs="Times New Roman"/>
          <w:sz w:val="20"/>
        </w:rPr>
        <w:fldChar w:fldCharType="separate"/>
      </w:r>
      <w:r w:rsidRPr="003E574C">
        <w:rPr>
          <w:rFonts w:ascii="Times New Roman" w:hAnsi="Times New Roman" w:cs="Times New Roman"/>
          <w:noProof/>
          <w:sz w:val="20"/>
        </w:rPr>
        <w:t>[26]</w:t>
      </w:r>
      <w:r w:rsidRPr="003E574C">
        <w:rPr>
          <w:rFonts w:ascii="Times New Roman" w:hAnsi="Times New Roman" w:cs="Times New Roman"/>
          <w:sz w:val="20"/>
        </w:rPr>
        <w:fldChar w:fldCharType="end"/>
      </w:r>
      <w:r w:rsidRPr="003E574C">
        <w:rPr>
          <w:rFonts w:ascii="Times New Roman" w:hAnsi="Times New Roman" w:cs="Times New Roman"/>
          <w:sz w:val="20"/>
        </w:rPr>
        <w:t>’s trials</w:t>
      </w:r>
    </w:p>
    <w:p w:rsidR="00DB176C" w:rsidRPr="003E574C" w:rsidRDefault="00DB176C" w:rsidP="00DB176C">
      <w:pPr>
        <w:rPr>
          <w:rFonts w:ascii="Times New Roman" w:hAnsi="Times New Roman" w:cs="Times New Roman"/>
          <w:sz w:val="22"/>
          <w:szCs w:val="22"/>
        </w:rPr>
      </w:pPr>
    </w:p>
    <w:p w:rsidR="00DB176C" w:rsidRPr="003E574C" w:rsidRDefault="00DB176C" w:rsidP="00DB176C">
      <w:pPr>
        <w:rPr>
          <w:rFonts w:ascii="Times New Roman" w:hAnsi="Times New Roman" w:cs="Times New Roman"/>
          <w:sz w:val="22"/>
          <w:szCs w:val="22"/>
        </w:rPr>
      </w:pPr>
    </w:p>
    <w:p w:rsidR="00DB176C" w:rsidRPr="003E574C" w:rsidRDefault="00DB176C" w:rsidP="00DB176C">
      <w:pPr>
        <w:contextualSpacing/>
        <w:rPr>
          <w:rFonts w:ascii="Times New Roman" w:hAnsi="Times New Roman" w:cs="Times New Roman"/>
          <w:sz w:val="22"/>
          <w:szCs w:val="22"/>
        </w:rPr>
      </w:pPr>
    </w:p>
    <w:p w:rsidR="007217DC" w:rsidRDefault="007217DC"/>
    <w:sectPr w:rsidR="00721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855852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F7E87" w:rsidRDefault="00DB176C" w:rsidP="008B47C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F7E87" w:rsidRDefault="00DB176C" w:rsidP="00FB4E2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015054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F7E87" w:rsidRDefault="00DB176C" w:rsidP="008B47C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2F7E87" w:rsidRDefault="00DB176C" w:rsidP="00FB4E2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2D3"/>
    <w:rsid w:val="005E3BD7"/>
    <w:rsid w:val="0069532F"/>
    <w:rsid w:val="007217DC"/>
    <w:rsid w:val="009172D3"/>
    <w:rsid w:val="00A838BB"/>
    <w:rsid w:val="00D70FD1"/>
    <w:rsid w:val="00DB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EA5D1E-D714-453E-9884-E92E5B12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6C"/>
    <w:pPr>
      <w:spacing w:after="0" w:line="240" w:lineRule="auto"/>
    </w:pPr>
    <w:rPr>
      <w:rFonts w:ascii="Calibri" w:eastAsia="MS Mincho" w:hAnsi="Calibri" w:cs="Calibri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176C"/>
    <w:pPr>
      <w:spacing w:after="0" w:line="240" w:lineRule="auto"/>
    </w:pPr>
    <w:rPr>
      <w:rFonts w:ascii="Calibri" w:eastAsia="MS Mincho" w:hAnsi="Calibri" w:cs="Calibri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DB17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76C"/>
    <w:rPr>
      <w:rFonts w:ascii="Calibri" w:eastAsia="MS Mincho" w:hAnsi="Calibri" w:cs="Calibri"/>
      <w:sz w:val="24"/>
      <w:szCs w:val="24"/>
      <w:lang w:val="en-US" w:eastAsia="ja-JP"/>
    </w:rPr>
  </w:style>
  <w:style w:type="character" w:styleId="PageNumber">
    <w:name w:val="page number"/>
    <w:basedOn w:val="DefaultParagraphFont"/>
    <w:uiPriority w:val="99"/>
    <w:semiHidden/>
    <w:unhideWhenUsed/>
    <w:rsid w:val="00DB1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3500</Words>
  <Characters>19955</Characters>
  <Application>Microsoft Office Word</Application>
  <DocSecurity>0</DocSecurity>
  <Lines>166</Lines>
  <Paragraphs>46</Paragraphs>
  <ScaleCrop>false</ScaleCrop>
  <Company/>
  <LinksUpToDate>false</LinksUpToDate>
  <CharactersWithSpaces>23409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Vennila G.</dc:creator>
  <cp:keywords/>
  <dc:description/>
  <cp:lastModifiedBy>Arun Vennila G.</cp:lastModifiedBy>
  <cp:revision>2</cp:revision>
  <dcterms:created xsi:type="dcterms:W3CDTF">2020-11-10T16:13:00Z</dcterms:created>
  <dcterms:modified xsi:type="dcterms:W3CDTF">2020-11-10T16:14:00Z</dcterms:modified>
</cp:coreProperties>
</file>