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C20DE" w14:textId="1C3D7B17" w:rsidR="00C36B71" w:rsidRPr="00F3411F" w:rsidRDefault="00C36B71" w:rsidP="00422E5F">
      <w:pPr>
        <w:spacing w:line="48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F3411F">
        <w:rPr>
          <w:rFonts w:ascii="Times New Roman" w:eastAsia="Times New Roman" w:hAnsi="Times New Roman" w:cs="Times New Roman"/>
          <w:b/>
          <w:sz w:val="24"/>
          <w:lang w:val="en-US"/>
        </w:rPr>
        <w:t>A burden of fluid, sodium, and chloride due to intravenous fluid therapy i</w:t>
      </w:r>
      <w:r w:rsidR="00EE160A" w:rsidRPr="00F3411F">
        <w:rPr>
          <w:rFonts w:ascii="Times New Roman" w:eastAsia="Times New Roman" w:hAnsi="Times New Roman" w:cs="Times New Roman"/>
          <w:b/>
          <w:sz w:val="24"/>
          <w:lang w:val="en-US"/>
        </w:rPr>
        <w:t xml:space="preserve">n </w:t>
      </w:r>
      <w:r w:rsidR="00EE160A">
        <w:rPr>
          <w:rFonts w:ascii="Times New Roman" w:eastAsia="Times New Roman" w:hAnsi="Times New Roman" w:cs="Times New Roman"/>
          <w:b/>
          <w:sz w:val="24"/>
          <w:lang w:val="en-US"/>
        </w:rPr>
        <w:t>mechanically ventilated</w:t>
      </w:r>
      <w:r w:rsidR="00EE160A" w:rsidRPr="00F3411F">
        <w:rPr>
          <w:rFonts w:ascii="Times New Roman" w:eastAsia="Times New Roman" w:hAnsi="Times New Roman" w:cs="Times New Roman"/>
          <w:b/>
          <w:sz w:val="24"/>
          <w:lang w:val="en-US"/>
        </w:rPr>
        <w:t xml:space="preserve"> patients</w:t>
      </w:r>
      <w:r w:rsidRPr="00F3411F">
        <w:rPr>
          <w:rFonts w:ascii="Times New Roman" w:eastAsia="Times New Roman" w:hAnsi="Times New Roman" w:cs="Times New Roman"/>
          <w:b/>
          <w:sz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a</w:t>
      </w:r>
      <w:r w:rsidRPr="00F3411F">
        <w:rPr>
          <w:rFonts w:ascii="Times New Roman" w:eastAsia="Times New Roman" w:hAnsi="Times New Roman" w:cs="Times New Roman"/>
          <w:b/>
          <w:sz w:val="24"/>
          <w:lang w:val="en-US"/>
        </w:rPr>
        <w:t xml:space="preserve"> post-hoc analysis of</w:t>
      </w:r>
      <w:r w:rsidR="00314E89">
        <w:rPr>
          <w:rFonts w:ascii="Times New Roman" w:eastAsia="Times New Roman" w:hAnsi="Times New Roman" w:cs="Times New Roman"/>
          <w:b/>
          <w:sz w:val="24"/>
          <w:lang w:val="en-US"/>
        </w:rPr>
        <w:t xml:space="preserve"> a</w:t>
      </w:r>
      <w:r w:rsidRPr="00F3411F">
        <w:rPr>
          <w:rFonts w:ascii="Times New Roman" w:eastAsia="Times New Roman" w:hAnsi="Times New Roman" w:cs="Times New Roman"/>
          <w:b/>
          <w:sz w:val="24"/>
          <w:lang w:val="en-US"/>
        </w:rPr>
        <w:t xml:space="preserve"> multicenter cohort study</w:t>
      </w:r>
    </w:p>
    <w:p w14:paraId="64AFE377" w14:textId="77777777" w:rsidR="00C36B71" w:rsidRPr="00C36B71" w:rsidRDefault="00C36B71" w:rsidP="00C36B71">
      <w:pPr>
        <w:spacing w:line="48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</w:p>
    <w:p w14:paraId="4738BF76" w14:textId="4670E721" w:rsidR="00C36B71" w:rsidRDefault="00C36B71" w:rsidP="00C36B71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457C15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314E89">
        <w:rPr>
          <w:rFonts w:ascii="Times New Roman" w:hAnsi="Times New Roman" w:cs="Times New Roman"/>
          <w:b/>
          <w:bCs/>
          <w:sz w:val="24"/>
        </w:rPr>
        <w:t>r</w:t>
      </w:r>
      <w:r w:rsidRPr="00457C15">
        <w:rPr>
          <w:rFonts w:ascii="Times New Roman" w:hAnsi="Times New Roman" w:cs="Times New Roman"/>
          <w:b/>
          <w:bCs/>
          <w:sz w:val="24"/>
        </w:rPr>
        <w:t>esults</w:t>
      </w:r>
    </w:p>
    <w:p w14:paraId="00BCD327" w14:textId="152409A4" w:rsidR="00C36B71" w:rsidRPr="00037159" w:rsidRDefault="00C36B71" w:rsidP="00C36B71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051E39">
        <w:rPr>
          <w:rFonts w:ascii="Times New Roman" w:hAnsi="Times New Roman" w:cs="Times New Roman"/>
          <w:b/>
          <w:bCs/>
          <w:sz w:val="24"/>
        </w:rPr>
        <w:t xml:space="preserve">Table of </w:t>
      </w:r>
      <w:r w:rsidR="00314E89">
        <w:rPr>
          <w:rFonts w:ascii="Times New Roman" w:hAnsi="Times New Roman" w:cs="Times New Roman"/>
          <w:b/>
          <w:bCs/>
          <w:sz w:val="24"/>
        </w:rPr>
        <w:t>c</w:t>
      </w:r>
      <w:r w:rsidRPr="00051E39">
        <w:rPr>
          <w:rFonts w:ascii="Times New Roman" w:hAnsi="Times New Roman" w:cs="Times New Roman"/>
          <w:b/>
          <w:bCs/>
          <w:sz w:val="24"/>
        </w:rPr>
        <w:t>ontents</w:t>
      </w:r>
    </w:p>
    <w:p w14:paraId="4C128D5A" w14:textId="77777777" w:rsidR="00C36B71" w:rsidRPr="00314E89" w:rsidRDefault="00C36B71" w:rsidP="00C36B71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7EC59DD8" w14:textId="77777777" w:rsidR="00C36B71" w:rsidRDefault="00C36B71" w:rsidP="00C36B71">
      <w:pPr>
        <w:spacing w:line="480" w:lineRule="auto"/>
        <w:rPr>
          <w:rFonts w:ascii="Times New Roman" w:hAnsi="Times New Roman" w:cs="Times New Roman"/>
          <w:b/>
          <w:bCs/>
          <w:sz w:val="24"/>
          <w:u w:val="single"/>
        </w:rPr>
      </w:pPr>
      <w:r w:rsidRPr="00EB4AEE">
        <w:rPr>
          <w:rFonts w:ascii="Times New Roman" w:hAnsi="Times New Roman" w:cs="Times New Roman"/>
          <w:b/>
          <w:bCs/>
          <w:sz w:val="24"/>
          <w:u w:val="single"/>
        </w:rPr>
        <w:t>Tables</w:t>
      </w:r>
    </w:p>
    <w:p w14:paraId="2F6B5ADD" w14:textId="77777777" w:rsidR="00C36B71" w:rsidRDefault="00C36B71" w:rsidP="00C36B71">
      <w:pPr>
        <w:spacing w:line="480" w:lineRule="auto"/>
        <w:ind w:firstLineChars="50" w:firstLine="120"/>
        <w:rPr>
          <w:rFonts w:ascii="Times New Roman" w:eastAsia="Times New Roman" w:hAnsi="Times New Roman" w:cs="Times New Roman"/>
          <w:sz w:val="24"/>
        </w:rPr>
      </w:pPr>
      <w:r w:rsidRPr="007F17EA">
        <w:rPr>
          <w:rFonts w:ascii="Times New Roman" w:hAnsi="Times New Roman" w:cs="Times New Roman"/>
          <w:b/>
          <w:bCs/>
          <w:sz w:val="24"/>
        </w:rPr>
        <w:t>Ta</w:t>
      </w:r>
      <w:r w:rsidRPr="00DB4B3B">
        <w:rPr>
          <w:rFonts w:ascii="Times New Roman" w:hAnsi="Times New Roman" w:cs="Times New Roman"/>
          <w:b/>
          <w:bCs/>
          <w:sz w:val="24"/>
        </w:rPr>
        <w:t xml:space="preserve">ble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Pr="00DB4B3B">
        <w:rPr>
          <w:rFonts w:ascii="Times New Roman" w:hAnsi="Times New Roman" w:cs="Times New Roman"/>
          <w:b/>
          <w:bCs/>
          <w:sz w:val="24"/>
        </w:rPr>
        <w:t>1</w:t>
      </w:r>
      <w:r w:rsidRPr="008172D9">
        <w:t xml:space="preserve"> </w:t>
      </w:r>
      <w:r w:rsidRPr="006E68F8">
        <w:rPr>
          <w:rFonts w:ascii="Times New Roman" w:eastAsia="Times New Roman" w:hAnsi="Times New Roman" w:cs="Times New Roman"/>
          <w:sz w:val="24"/>
          <w:lang w:val="en-US"/>
        </w:rPr>
        <w:t>Daily intravenous fluid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intake according to</w:t>
      </w:r>
      <w:r w:rsidRPr="00BC134F">
        <w:rPr>
          <w:rFonts w:ascii="Times New Roman" w:eastAsia="Times New Roman" w:hAnsi="Times New Roman" w:cs="Times New Roman"/>
          <w:sz w:val="24"/>
        </w:rPr>
        <w:t xml:space="preserve"> fluid type</w:t>
      </w:r>
    </w:p>
    <w:p w14:paraId="44AA65A2" w14:textId="6A2A7174" w:rsidR="00C36B71" w:rsidRDefault="00C36B71" w:rsidP="00C36B71">
      <w:pPr>
        <w:spacing w:line="480" w:lineRule="auto"/>
        <w:ind w:firstLineChars="50" w:firstLine="120"/>
        <w:jc w:val="right"/>
        <w:rPr>
          <w:rFonts w:ascii="Times New Roman" w:hAnsi="Times New Roman" w:cs="Times New Roman"/>
          <w:sz w:val="24"/>
        </w:rPr>
      </w:pPr>
      <w:r w:rsidRPr="00EB4AEE">
        <w:rPr>
          <w:rFonts w:ascii="Times New Roman" w:hAnsi="Times New Roman" w:cs="Times New Roman"/>
          <w:sz w:val="24"/>
        </w:rPr>
        <w:t>……………………….</w:t>
      </w:r>
      <w:r>
        <w:rPr>
          <w:rFonts w:ascii="Times New Roman" w:hAnsi="Times New Roman" w:cs="Times New Roman"/>
          <w:sz w:val="24"/>
        </w:rPr>
        <w:t xml:space="preserve"> 2-5</w:t>
      </w:r>
    </w:p>
    <w:p w14:paraId="5809C7F3" w14:textId="37BF93F6" w:rsidR="00C36B71" w:rsidRDefault="00C36B71" w:rsidP="00C36B71">
      <w:pPr>
        <w:spacing w:line="480" w:lineRule="auto"/>
        <w:ind w:firstLineChars="50" w:firstLine="120"/>
        <w:rPr>
          <w:rFonts w:ascii="Times New Roman" w:hAnsi="Times New Roman" w:cs="Times New Roman"/>
          <w:sz w:val="24"/>
        </w:rPr>
      </w:pPr>
      <w:r w:rsidRPr="00DB4B3B"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Pr="00DB4B3B">
        <w:rPr>
          <w:rFonts w:ascii="Times New Roman" w:hAnsi="Times New Roman" w:cs="Times New Roman"/>
          <w:b/>
          <w:bCs/>
          <w:sz w:val="24"/>
        </w:rPr>
        <w:t>2</w:t>
      </w:r>
      <w:r w:rsidRPr="00EB4AEE">
        <w:rPr>
          <w:rFonts w:ascii="Times New Roman" w:hAnsi="Times New Roman" w:cs="Times New Roman"/>
          <w:sz w:val="24"/>
        </w:rPr>
        <w:t xml:space="preserve"> </w:t>
      </w:r>
      <w:r w:rsidRPr="006E68F8">
        <w:rPr>
          <w:rFonts w:ascii="Times New Roman" w:eastAsia="Times New Roman" w:hAnsi="Times New Roman" w:cs="Times New Roman"/>
          <w:sz w:val="24"/>
          <w:lang w:val="en-US"/>
        </w:rPr>
        <w:t xml:space="preserve">Daily </w:t>
      </w:r>
      <w:r>
        <w:rPr>
          <w:rFonts w:ascii="Times New Roman" w:eastAsia="Times New Roman" w:hAnsi="Times New Roman" w:cs="Times New Roman"/>
          <w:sz w:val="24"/>
        </w:rPr>
        <w:t>s</w:t>
      </w:r>
      <w:r w:rsidRPr="00BC134F">
        <w:rPr>
          <w:rFonts w:ascii="Times New Roman" w:eastAsia="Times New Roman" w:hAnsi="Times New Roman" w:cs="Times New Roman"/>
          <w:sz w:val="24"/>
        </w:rPr>
        <w:t xml:space="preserve">odium </w:t>
      </w:r>
      <w:r>
        <w:rPr>
          <w:rFonts w:ascii="Times New Roman" w:eastAsia="Times New Roman" w:hAnsi="Times New Roman" w:cs="Times New Roman"/>
          <w:sz w:val="24"/>
          <w:lang w:val="en-US"/>
        </w:rPr>
        <w:t>intake according to</w:t>
      </w:r>
      <w:r w:rsidRPr="00BC134F">
        <w:rPr>
          <w:rFonts w:ascii="Times New Roman" w:eastAsia="Times New Roman" w:hAnsi="Times New Roman" w:cs="Times New Roman"/>
          <w:sz w:val="24"/>
        </w:rPr>
        <w:t xml:space="preserve"> fluid type</w:t>
      </w:r>
    </w:p>
    <w:p w14:paraId="0A4895CA" w14:textId="519C09A2" w:rsidR="00C36B71" w:rsidRPr="008172D9" w:rsidRDefault="00C36B71" w:rsidP="00C36B71">
      <w:pPr>
        <w:spacing w:line="480" w:lineRule="auto"/>
        <w:jc w:val="right"/>
        <w:rPr>
          <w:rFonts w:ascii="Times New Roman" w:hAnsi="Times New Roman" w:cs="Times New Roman"/>
          <w:sz w:val="24"/>
        </w:rPr>
      </w:pPr>
      <w:r w:rsidRPr="00EB4AEE">
        <w:rPr>
          <w:rFonts w:ascii="Times New Roman" w:hAnsi="Times New Roman" w:cs="Times New Roman"/>
          <w:sz w:val="24"/>
        </w:rPr>
        <w:t>……………………….</w:t>
      </w:r>
      <w:r>
        <w:rPr>
          <w:rFonts w:ascii="Times New Roman" w:hAnsi="Times New Roman" w:cs="Times New Roman"/>
          <w:sz w:val="24"/>
        </w:rPr>
        <w:t xml:space="preserve"> 6-9</w:t>
      </w:r>
    </w:p>
    <w:p w14:paraId="1DA71810" w14:textId="2A63DB3B" w:rsidR="00C36B71" w:rsidRDefault="00C36B71" w:rsidP="00C36B71">
      <w:pPr>
        <w:spacing w:line="480" w:lineRule="auto"/>
        <w:ind w:firstLineChars="50" w:firstLine="120"/>
        <w:rPr>
          <w:rFonts w:ascii="Times New Roman" w:hAnsi="Times New Roman" w:cs="Times New Roman"/>
          <w:sz w:val="24"/>
        </w:rPr>
      </w:pPr>
      <w:r w:rsidRPr="00DB4B3B">
        <w:rPr>
          <w:rFonts w:ascii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Pr="00DB4B3B">
        <w:rPr>
          <w:rFonts w:ascii="Times New Roman" w:hAnsi="Times New Roman" w:cs="Times New Roman"/>
          <w:b/>
          <w:bCs/>
          <w:sz w:val="24"/>
        </w:rPr>
        <w:t>3</w:t>
      </w:r>
      <w:r w:rsidRPr="00EB4AEE">
        <w:rPr>
          <w:rFonts w:ascii="Times New Roman" w:hAnsi="Times New Roman" w:cs="Times New Roman"/>
          <w:sz w:val="24"/>
        </w:rPr>
        <w:t xml:space="preserve"> </w:t>
      </w:r>
      <w:r w:rsidRPr="006E68F8">
        <w:rPr>
          <w:rFonts w:ascii="Times New Roman" w:eastAsia="Times New Roman" w:hAnsi="Times New Roman" w:cs="Times New Roman"/>
          <w:sz w:val="24"/>
          <w:lang w:val="en-US"/>
        </w:rPr>
        <w:t xml:space="preserve">Daily </w:t>
      </w:r>
      <w:r>
        <w:rPr>
          <w:rFonts w:ascii="Times New Roman" w:eastAsia="Times New Roman" w:hAnsi="Times New Roman" w:cs="Times New Roman"/>
          <w:sz w:val="24"/>
        </w:rPr>
        <w:t>chloride</w:t>
      </w:r>
      <w:r w:rsidRPr="00BC134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intake according to</w:t>
      </w:r>
      <w:r w:rsidRPr="00BC134F">
        <w:rPr>
          <w:rFonts w:ascii="Times New Roman" w:eastAsia="Times New Roman" w:hAnsi="Times New Roman" w:cs="Times New Roman"/>
          <w:sz w:val="24"/>
        </w:rPr>
        <w:t xml:space="preserve"> fluid type</w:t>
      </w:r>
    </w:p>
    <w:p w14:paraId="2E52E1B3" w14:textId="7BC933FB" w:rsidR="00C36B71" w:rsidRDefault="00C36B71" w:rsidP="00C36B71">
      <w:pPr>
        <w:spacing w:line="480" w:lineRule="auto"/>
        <w:jc w:val="right"/>
        <w:rPr>
          <w:rFonts w:ascii="Times New Roman" w:hAnsi="Times New Roman" w:cs="Times New Roman"/>
          <w:sz w:val="24"/>
        </w:rPr>
      </w:pPr>
      <w:r w:rsidRPr="00EB4AEE">
        <w:rPr>
          <w:rFonts w:ascii="Times New Roman" w:hAnsi="Times New Roman" w:cs="Times New Roman"/>
          <w:sz w:val="24"/>
        </w:rPr>
        <w:t>…………………….</w:t>
      </w:r>
      <w:r>
        <w:rPr>
          <w:rFonts w:ascii="Times New Roman" w:hAnsi="Times New Roman" w:cs="Times New Roman"/>
          <w:sz w:val="24"/>
        </w:rPr>
        <w:t xml:space="preserve"> 10-13</w:t>
      </w:r>
    </w:p>
    <w:p w14:paraId="70DC22A9" w14:textId="482A9E9C" w:rsidR="00EB6CD6" w:rsidRDefault="00EB6CD6" w:rsidP="00C36B71">
      <w:pPr>
        <w:spacing w:line="480" w:lineRule="auto"/>
        <w:jc w:val="right"/>
        <w:rPr>
          <w:rFonts w:ascii="Times New Roman" w:hAnsi="Times New Roman" w:cs="Times New Roman"/>
          <w:sz w:val="24"/>
        </w:rPr>
      </w:pPr>
    </w:p>
    <w:p w14:paraId="2613B232" w14:textId="228B39D1" w:rsidR="00EB6CD6" w:rsidRDefault="00EB6CD6" w:rsidP="00EB6CD6">
      <w:pPr>
        <w:spacing w:line="480" w:lineRule="auto"/>
        <w:ind w:firstLineChars="50" w:firstLine="120"/>
        <w:jc w:val="left"/>
        <w:rPr>
          <w:rFonts w:ascii="Times New Roman" w:hAnsi="Times New Roman" w:cs="Times New Roman"/>
          <w:sz w:val="24"/>
        </w:rPr>
      </w:pPr>
      <w:r w:rsidRPr="00EB6CD6">
        <w:rPr>
          <w:rFonts w:ascii="Times New Roman" w:hAnsi="Times New Roman" w:cs="Times New Roman"/>
          <w:b/>
          <w:bCs/>
          <w:sz w:val="24"/>
          <w:lang w:val="en-US"/>
        </w:rPr>
        <w:t>Table S4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E14446">
        <w:rPr>
          <w:rFonts w:ascii="Times New Roman" w:hAnsi="Times New Roman" w:cs="Times New Roman"/>
          <w:sz w:val="24"/>
        </w:rPr>
        <w:t>Estimates of the effect</w:t>
      </w:r>
      <w:r w:rsidR="004629F9">
        <w:rPr>
          <w:rFonts w:ascii="Times New Roman" w:hAnsi="Times New Roman" w:cs="Times New Roman"/>
          <w:sz w:val="24"/>
        </w:rPr>
        <w:t>s</w:t>
      </w:r>
      <w:r w:rsidRPr="00E14446">
        <w:rPr>
          <w:rFonts w:ascii="Times New Roman" w:hAnsi="Times New Roman" w:cs="Times New Roman"/>
          <w:sz w:val="24"/>
        </w:rPr>
        <w:t xml:space="preserve"> of covariates on </w:t>
      </w:r>
      <w:r>
        <w:rPr>
          <w:rFonts w:ascii="Times New Roman" w:hAnsi="Times New Roman" w:cs="Times New Roman"/>
          <w:sz w:val="24"/>
        </w:rPr>
        <w:t xml:space="preserve">the </w:t>
      </w:r>
      <w:r w:rsidR="00FC2551">
        <w:rPr>
          <w:rFonts w:ascii="Times New Roman" w:hAnsi="Times New Roman" w:cs="Times New Roman"/>
          <w:sz w:val="24"/>
        </w:rPr>
        <w:t>fluid volume, sodium, and chloride</w:t>
      </w:r>
      <w:r w:rsidRPr="00E14446">
        <w:rPr>
          <w:rFonts w:ascii="Times New Roman" w:hAnsi="Times New Roman" w:cs="Times New Roman"/>
          <w:sz w:val="24"/>
        </w:rPr>
        <w:t xml:space="preserve"> in the </w:t>
      </w:r>
      <w:r w:rsidR="00FC2551">
        <w:rPr>
          <w:rFonts w:ascii="Times New Roman" w:hAnsi="Times New Roman" w:cs="Times New Roman"/>
          <w:color w:val="000000" w:themeColor="text1"/>
          <w:sz w:val="24"/>
        </w:rPr>
        <w:t>m</w:t>
      </w:r>
      <w:r w:rsidR="00FC2551" w:rsidRPr="003D765E">
        <w:rPr>
          <w:rFonts w:ascii="Times New Roman" w:hAnsi="Times New Roman" w:cs="Times New Roman"/>
          <w:color w:val="000000" w:themeColor="text1"/>
          <w:sz w:val="24"/>
        </w:rPr>
        <w:t>ultiple linear regression</w:t>
      </w:r>
      <w:r w:rsidR="00FC2551" w:rsidRPr="00E14446">
        <w:rPr>
          <w:rFonts w:ascii="Times New Roman" w:hAnsi="Times New Roman" w:cs="Times New Roman"/>
          <w:sz w:val="24"/>
        </w:rPr>
        <w:t xml:space="preserve"> </w:t>
      </w:r>
      <w:r w:rsidRPr="00E14446">
        <w:rPr>
          <w:rFonts w:ascii="Times New Roman" w:hAnsi="Times New Roman" w:cs="Times New Roman"/>
          <w:sz w:val="24"/>
        </w:rPr>
        <w:t>models</w:t>
      </w:r>
    </w:p>
    <w:p w14:paraId="48D5849D" w14:textId="503B6816" w:rsidR="004629F9" w:rsidRDefault="004629F9" w:rsidP="004629F9">
      <w:pPr>
        <w:spacing w:line="480" w:lineRule="auto"/>
        <w:jc w:val="right"/>
        <w:rPr>
          <w:rFonts w:ascii="Times New Roman" w:hAnsi="Times New Roman" w:cs="Times New Roman"/>
          <w:sz w:val="24"/>
        </w:rPr>
      </w:pPr>
      <w:r w:rsidRPr="00EB4AEE">
        <w:rPr>
          <w:rFonts w:ascii="Times New Roman" w:hAnsi="Times New Roman" w:cs="Times New Roman"/>
          <w:sz w:val="24"/>
        </w:rPr>
        <w:t>…………………….</w:t>
      </w:r>
      <w:r>
        <w:rPr>
          <w:rFonts w:ascii="Times New Roman" w:hAnsi="Times New Roman" w:cs="Times New Roman"/>
          <w:sz w:val="24"/>
        </w:rPr>
        <w:t xml:space="preserve"> 14-16</w:t>
      </w:r>
    </w:p>
    <w:p w14:paraId="2D03C94F" w14:textId="77777777" w:rsidR="00EB6CD6" w:rsidRPr="00EB6CD6" w:rsidRDefault="00EB6CD6" w:rsidP="00C36B71">
      <w:pPr>
        <w:spacing w:line="480" w:lineRule="auto"/>
        <w:jc w:val="right"/>
        <w:rPr>
          <w:rFonts w:ascii="Times New Roman" w:hAnsi="Times New Roman" w:cs="Times New Roman"/>
          <w:sz w:val="24"/>
        </w:rPr>
      </w:pPr>
    </w:p>
    <w:p w14:paraId="26680D65" w14:textId="67C823C1" w:rsidR="00C36B71" w:rsidRDefault="00C36B71" w:rsidP="00C36B71">
      <w:pPr>
        <w:spacing w:line="480" w:lineRule="auto"/>
        <w:ind w:right="120"/>
        <w:jc w:val="right"/>
        <w:rPr>
          <w:rFonts w:ascii="Times New Roman" w:hAnsi="Times New Roman" w:cs="Times New Roman"/>
          <w:sz w:val="24"/>
        </w:rPr>
        <w:sectPr w:rsidR="00C36B71" w:rsidSect="00C36B71">
          <w:footerReference w:type="even" r:id="rId7"/>
          <w:footerReference w:type="default" r:id="rId8"/>
          <w:pgSz w:w="11900" w:h="16840"/>
          <w:pgMar w:top="720" w:right="720" w:bottom="720" w:left="720" w:header="851" w:footer="992" w:gutter="0"/>
          <w:cols w:space="425"/>
          <w:docGrid w:type="lines" w:linePitch="360"/>
        </w:sectPr>
      </w:pPr>
      <w:r w:rsidRPr="000A01A9">
        <w:rPr>
          <w:rFonts w:ascii="Times New Roman" w:hAnsi="Times New Roman" w:cs="Times New Roman"/>
          <w:sz w:val="24"/>
        </w:rPr>
        <w:br w:type="page"/>
      </w:r>
    </w:p>
    <w:p w14:paraId="220027B0" w14:textId="10E0D2DE" w:rsidR="00353A23" w:rsidRPr="00B82ECF" w:rsidRDefault="00353A23" w:rsidP="00B82ECF">
      <w:pPr>
        <w:widowControl/>
        <w:rPr>
          <w:rFonts w:ascii="Times New Roman" w:eastAsia="Times New Roman" w:hAnsi="Times New Roman" w:cs="Times New Roman"/>
          <w:sz w:val="24"/>
        </w:rPr>
      </w:pPr>
      <w:r w:rsidRPr="00BC134F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</w:rPr>
        <w:t>S</w:t>
      </w:r>
      <w:r w:rsidRPr="00BC134F">
        <w:rPr>
          <w:rFonts w:ascii="Times New Roman" w:eastAsia="Times New Roman" w:hAnsi="Times New Roman" w:cs="Times New Roman"/>
          <w:b/>
          <w:bCs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16D91" w:rsidRPr="006E68F8">
        <w:rPr>
          <w:rFonts w:ascii="Times New Roman" w:eastAsia="Times New Roman" w:hAnsi="Times New Roman" w:cs="Times New Roman"/>
          <w:sz w:val="24"/>
          <w:lang w:val="en-US"/>
        </w:rPr>
        <w:t>Daily intravenous fluid</w:t>
      </w:r>
      <w:r w:rsidR="00016D91">
        <w:rPr>
          <w:rFonts w:ascii="Times New Roman" w:eastAsia="Times New Roman" w:hAnsi="Times New Roman" w:cs="Times New Roman"/>
          <w:sz w:val="24"/>
          <w:lang w:val="en-US"/>
        </w:rPr>
        <w:t xml:space="preserve"> intake according to</w:t>
      </w:r>
      <w:r w:rsidRPr="00BC134F">
        <w:rPr>
          <w:rFonts w:ascii="Times New Roman" w:eastAsia="Times New Roman" w:hAnsi="Times New Roman" w:cs="Times New Roman"/>
          <w:sz w:val="24"/>
        </w:rPr>
        <w:t xml:space="preserve"> fluid type</w:t>
      </w:r>
    </w:p>
    <w:p w14:paraId="550CBC2E" w14:textId="5A17812F" w:rsidR="00353A23" w:rsidRPr="00353A23" w:rsidRDefault="004C7E36" w:rsidP="00353A23">
      <w:pPr>
        <w:pStyle w:val="a8"/>
        <w:widowControl/>
        <w:numPr>
          <w:ilvl w:val="0"/>
          <w:numId w:val="1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 w:hint="eastAsia"/>
          <w:sz w:val="24"/>
        </w:rPr>
        <w:t>A</w:t>
      </w:r>
      <w:r w:rsidRPr="00353A23">
        <w:rPr>
          <w:rFonts w:ascii="Times New Roman" w:eastAsia="Times New Roman" w:hAnsi="Times New Roman" w:cs="Times New Roman"/>
          <w:sz w:val="24"/>
        </w:rPr>
        <w:t>ll patients</w:t>
      </w:r>
    </w:p>
    <w:tbl>
      <w:tblPr>
        <w:tblStyle w:val="a7"/>
        <w:tblW w:w="15517" w:type="dxa"/>
        <w:tblLook w:val="04A0" w:firstRow="1" w:lastRow="0" w:firstColumn="1" w:lastColumn="0" w:noHBand="0" w:noVBand="1"/>
      </w:tblPr>
      <w:tblGrid>
        <w:gridCol w:w="990"/>
        <w:gridCol w:w="843"/>
        <w:gridCol w:w="1336"/>
        <w:gridCol w:w="1334"/>
        <w:gridCol w:w="1239"/>
        <w:gridCol w:w="1004"/>
        <w:gridCol w:w="1329"/>
        <w:gridCol w:w="1276"/>
        <w:gridCol w:w="1145"/>
        <w:gridCol w:w="1297"/>
        <w:gridCol w:w="1422"/>
        <w:gridCol w:w="1059"/>
        <w:gridCol w:w="1229"/>
        <w:gridCol w:w="14"/>
      </w:tblGrid>
      <w:tr w:rsidR="00F91D9C" w:rsidRPr="001358DE" w14:paraId="7D7FFBF3" w14:textId="77777777" w:rsidTr="00F91D9C">
        <w:trPr>
          <w:trHeight w:val="369"/>
        </w:trPr>
        <w:tc>
          <w:tcPr>
            <w:tcW w:w="990" w:type="dxa"/>
            <w:vMerge w:val="restart"/>
            <w:vAlign w:val="center"/>
          </w:tcPr>
          <w:p w14:paraId="023C6C3C" w14:textId="6934A366" w:rsidR="00F91D9C" w:rsidRPr="001358DE" w:rsidRDefault="00F91D9C" w:rsidP="00E06D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843" w:type="dxa"/>
            <w:vMerge w:val="restart"/>
            <w:vAlign w:val="center"/>
          </w:tcPr>
          <w:p w14:paraId="6310E999" w14:textId="1C0FEB41" w:rsidR="00F91D9C" w:rsidRPr="001358DE" w:rsidRDefault="00F91D9C" w:rsidP="00E06D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336" w:type="dxa"/>
            <w:vMerge w:val="restart"/>
            <w:vAlign w:val="center"/>
          </w:tcPr>
          <w:p w14:paraId="1ADE8E72" w14:textId="68E250D4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Total fluid, mL</w:t>
            </w:r>
          </w:p>
        </w:tc>
        <w:tc>
          <w:tcPr>
            <w:tcW w:w="1334" w:type="dxa"/>
            <w:vAlign w:val="center"/>
          </w:tcPr>
          <w:p w14:paraId="6E6BCE6F" w14:textId="0CC39701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239" w:type="dxa"/>
            <w:vMerge w:val="restart"/>
            <w:vAlign w:val="center"/>
          </w:tcPr>
          <w:p w14:paraId="3969AC54" w14:textId="7CF97DFD" w:rsidR="00F91D9C" w:rsidRPr="001358DE" w:rsidRDefault="00F91D9C" w:rsidP="00E06D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Blood product, mL</w:t>
            </w:r>
          </w:p>
        </w:tc>
        <w:tc>
          <w:tcPr>
            <w:tcW w:w="1004" w:type="dxa"/>
            <w:vMerge w:val="restart"/>
            <w:vAlign w:val="center"/>
          </w:tcPr>
          <w:p w14:paraId="2604F233" w14:textId="2D490E87" w:rsidR="00F91D9C" w:rsidRPr="001358DE" w:rsidRDefault="00F91D9C" w:rsidP="00E06D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Colloid, mL</w:t>
            </w:r>
          </w:p>
        </w:tc>
        <w:tc>
          <w:tcPr>
            <w:tcW w:w="2605" w:type="dxa"/>
            <w:gridSpan w:val="2"/>
            <w:vAlign w:val="center"/>
          </w:tcPr>
          <w:p w14:paraId="7ECDDE79" w14:textId="0D3547AE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1145" w:type="dxa"/>
            <w:vMerge w:val="restart"/>
            <w:vAlign w:val="center"/>
          </w:tcPr>
          <w:p w14:paraId="012E6133" w14:textId="06645562" w:rsidR="00F91D9C" w:rsidRPr="001358DE" w:rsidRDefault="00F91D9C" w:rsidP="00E06D3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Nutrition, mL</w:t>
            </w:r>
          </w:p>
        </w:tc>
        <w:tc>
          <w:tcPr>
            <w:tcW w:w="5021" w:type="dxa"/>
            <w:gridSpan w:val="5"/>
            <w:vAlign w:val="center"/>
          </w:tcPr>
          <w:p w14:paraId="288ED67B" w14:textId="1720D44A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F91D9C" w:rsidRPr="001358DE" w14:paraId="0B9027DF" w14:textId="77777777" w:rsidTr="00F91D9C">
        <w:trPr>
          <w:gridAfter w:val="1"/>
          <w:wAfter w:w="14" w:type="dxa"/>
          <w:trHeight w:val="739"/>
        </w:trPr>
        <w:tc>
          <w:tcPr>
            <w:tcW w:w="990" w:type="dxa"/>
            <w:vMerge/>
            <w:vAlign w:val="center"/>
          </w:tcPr>
          <w:p w14:paraId="31F1A4B8" w14:textId="77777777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vMerge/>
            <w:vAlign w:val="center"/>
          </w:tcPr>
          <w:p w14:paraId="1E490209" w14:textId="77777777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vMerge/>
            <w:vAlign w:val="center"/>
          </w:tcPr>
          <w:p w14:paraId="71DFC8EA" w14:textId="77777777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  <w:vAlign w:val="center"/>
          </w:tcPr>
          <w:p w14:paraId="312BBB4F" w14:textId="5E0A362F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mL</w:t>
            </w:r>
          </w:p>
        </w:tc>
        <w:tc>
          <w:tcPr>
            <w:tcW w:w="1239" w:type="dxa"/>
            <w:vMerge/>
            <w:vAlign w:val="center"/>
          </w:tcPr>
          <w:p w14:paraId="05E64B16" w14:textId="77777777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vMerge/>
            <w:vAlign w:val="center"/>
          </w:tcPr>
          <w:p w14:paraId="6EDB395F" w14:textId="77777777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9" w:type="dxa"/>
            <w:vAlign w:val="center"/>
          </w:tcPr>
          <w:p w14:paraId="68A2AB4B" w14:textId="5ABE8D8C" w:rsidR="00F91D9C" w:rsidRPr="00E06D34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mL</w:t>
            </w:r>
          </w:p>
        </w:tc>
        <w:tc>
          <w:tcPr>
            <w:tcW w:w="1276" w:type="dxa"/>
            <w:vAlign w:val="center"/>
          </w:tcPr>
          <w:p w14:paraId="05EBA5FA" w14:textId="22E2D34E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mL</w:t>
            </w:r>
          </w:p>
        </w:tc>
        <w:tc>
          <w:tcPr>
            <w:tcW w:w="1145" w:type="dxa"/>
            <w:vMerge/>
            <w:vAlign w:val="center"/>
          </w:tcPr>
          <w:p w14:paraId="3C4B153A" w14:textId="141BB7BC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15609668" w14:textId="71D01075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Antibiotics, mL</w:t>
            </w:r>
          </w:p>
        </w:tc>
        <w:tc>
          <w:tcPr>
            <w:tcW w:w="1422" w:type="dxa"/>
            <w:vAlign w:val="center"/>
          </w:tcPr>
          <w:p w14:paraId="3576C3A9" w14:textId="71EF5D1C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edation / analgesia, mL</w:t>
            </w:r>
          </w:p>
        </w:tc>
        <w:tc>
          <w:tcPr>
            <w:tcW w:w="1059" w:type="dxa"/>
            <w:vAlign w:val="center"/>
          </w:tcPr>
          <w:p w14:paraId="283D06DC" w14:textId="0A57468B" w:rsidR="00F91D9C" w:rsidRPr="001358DE" w:rsidRDefault="00F91D9C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asoactive drug, mL</w:t>
            </w:r>
          </w:p>
        </w:tc>
        <w:tc>
          <w:tcPr>
            <w:tcW w:w="1229" w:type="dxa"/>
            <w:vAlign w:val="center"/>
          </w:tcPr>
          <w:p w14:paraId="483CDEF1" w14:textId="7B02E162" w:rsidR="00F91D9C" w:rsidRPr="001358DE" w:rsidRDefault="007D4950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F0F89">
              <w:rPr>
                <w:rFonts w:ascii="Times New Roman" w:eastAsia="Times New Roman" w:hAnsi="Times New Roman" w:cs="Times New Roman"/>
                <w:sz w:val="16"/>
                <w:szCs w:val="16"/>
              </w:rPr>
              <w:t>use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F91D9C"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mL</w:t>
            </w:r>
          </w:p>
        </w:tc>
      </w:tr>
      <w:tr w:rsidR="00E06D34" w:rsidRPr="001358DE" w14:paraId="06574901" w14:textId="77777777" w:rsidTr="00F91D9C">
        <w:trPr>
          <w:gridAfter w:val="1"/>
          <w:wAfter w:w="14" w:type="dxa"/>
          <w:trHeight w:val="71"/>
        </w:trPr>
        <w:tc>
          <w:tcPr>
            <w:tcW w:w="990" w:type="dxa"/>
            <w:vAlign w:val="center"/>
          </w:tcPr>
          <w:p w14:paraId="34565999" w14:textId="3517C4C8" w:rsidR="00E06D34" w:rsidRPr="001358DE" w:rsidRDefault="00E06D34" w:rsidP="00E06D34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843" w:type="dxa"/>
            <w:vAlign w:val="center"/>
          </w:tcPr>
          <w:p w14:paraId="6FB81646" w14:textId="5273051D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N=58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36" w:type="dxa"/>
            <w:vAlign w:val="center"/>
          </w:tcPr>
          <w:p w14:paraId="04D2846F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2662 (1646–4059)</w:t>
            </w:r>
          </w:p>
          <w:p w14:paraId="043B7784" w14:textId="075E4EF6" w:rsidR="00E06D34" w:rsidRPr="00A9033B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 xml:space="preserve">3153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>2381</w:t>
            </w:r>
          </w:p>
        </w:tc>
        <w:tc>
          <w:tcPr>
            <w:tcW w:w="1334" w:type="dxa"/>
            <w:vAlign w:val="center"/>
          </w:tcPr>
          <w:p w14:paraId="3EE4D9D8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(0–500)</w:t>
            </w:r>
          </w:p>
          <w:p w14:paraId="7864AEA2" w14:textId="5659C603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530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1220</w:t>
            </w:r>
          </w:p>
        </w:tc>
        <w:tc>
          <w:tcPr>
            <w:tcW w:w="1239" w:type="dxa"/>
            <w:vAlign w:val="center"/>
          </w:tcPr>
          <w:p w14:paraId="46BC49F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(0–189)</w:t>
            </w:r>
          </w:p>
          <w:p w14:paraId="2D0DFAC3" w14:textId="3BFA40E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1004" w:type="dxa"/>
            <w:vAlign w:val="center"/>
          </w:tcPr>
          <w:p w14:paraId="50089AD6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0C59E668" w14:textId="1682C762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130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1329" w:type="dxa"/>
            <w:vAlign w:val="center"/>
          </w:tcPr>
          <w:p w14:paraId="734E474B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566 (0–1192)</w:t>
            </w:r>
          </w:p>
          <w:p w14:paraId="5C73AD2E" w14:textId="1D120B13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742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865</w:t>
            </w:r>
          </w:p>
        </w:tc>
        <w:tc>
          <w:tcPr>
            <w:tcW w:w="1276" w:type="dxa"/>
            <w:vAlign w:val="center"/>
          </w:tcPr>
          <w:p w14:paraId="7C1ADB74" w14:textId="4C420CE2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(0–291)</w:t>
            </w:r>
          </w:p>
          <w:p w14:paraId="3DDBD7AA" w14:textId="2C9B3C64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340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697</w:t>
            </w:r>
          </w:p>
        </w:tc>
        <w:tc>
          <w:tcPr>
            <w:tcW w:w="1145" w:type="dxa"/>
            <w:vAlign w:val="center"/>
          </w:tcPr>
          <w:p w14:paraId="0EE23EA2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35ED5C3E" w14:textId="13C4D35B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1297" w:type="dxa"/>
            <w:vAlign w:val="center"/>
          </w:tcPr>
          <w:p w14:paraId="59847CCD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177 (50–300)</w:t>
            </w:r>
          </w:p>
          <w:p w14:paraId="6FAB00CA" w14:textId="599AE061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207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209</w:t>
            </w:r>
          </w:p>
        </w:tc>
        <w:tc>
          <w:tcPr>
            <w:tcW w:w="1422" w:type="dxa"/>
            <w:vAlign w:val="center"/>
          </w:tcPr>
          <w:p w14:paraId="757419D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116 (49–214)</w:t>
            </w:r>
          </w:p>
          <w:p w14:paraId="0E4A2AEA" w14:textId="55A7EE98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160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170</w:t>
            </w:r>
          </w:p>
        </w:tc>
        <w:tc>
          <w:tcPr>
            <w:tcW w:w="1059" w:type="dxa"/>
            <w:vAlign w:val="center"/>
          </w:tcPr>
          <w:p w14:paraId="5115D8B9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(0–102)</w:t>
            </w:r>
          </w:p>
          <w:p w14:paraId="4E5D0B47" w14:textId="4C5A5031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158</w:t>
            </w:r>
          </w:p>
        </w:tc>
        <w:tc>
          <w:tcPr>
            <w:tcW w:w="1229" w:type="dxa"/>
            <w:vAlign w:val="center"/>
          </w:tcPr>
          <w:p w14:paraId="2E840CB9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176 (38.6–494)</w:t>
            </w:r>
          </w:p>
          <w:p w14:paraId="62868C71" w14:textId="754CF5D0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351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462</w:t>
            </w:r>
          </w:p>
        </w:tc>
      </w:tr>
      <w:tr w:rsidR="00E06D34" w:rsidRPr="001358DE" w14:paraId="00054C91" w14:textId="77777777" w:rsidTr="00F91D9C">
        <w:trPr>
          <w:gridAfter w:val="1"/>
          <w:wAfter w:w="14" w:type="dxa"/>
          <w:trHeight w:val="369"/>
        </w:trPr>
        <w:tc>
          <w:tcPr>
            <w:tcW w:w="990" w:type="dxa"/>
            <w:vAlign w:val="center"/>
          </w:tcPr>
          <w:p w14:paraId="5D98558C" w14:textId="48E14E38" w:rsidR="00E06D34" w:rsidRPr="001358DE" w:rsidRDefault="00E06D34" w:rsidP="00E06D34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843" w:type="dxa"/>
            <w:vAlign w:val="center"/>
          </w:tcPr>
          <w:p w14:paraId="3816BFD1" w14:textId="619AD6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N=46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36" w:type="dxa"/>
            <w:vAlign w:val="center"/>
          </w:tcPr>
          <w:p w14:paraId="7BD8D307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1739 (989–2794)</w:t>
            </w:r>
          </w:p>
          <w:p w14:paraId="5BC9743D" w14:textId="328F353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2171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1840</w:t>
            </w:r>
          </w:p>
        </w:tc>
        <w:tc>
          <w:tcPr>
            <w:tcW w:w="1334" w:type="dxa"/>
            <w:vAlign w:val="center"/>
          </w:tcPr>
          <w:p w14:paraId="20DC77FC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A7D34A8" w14:textId="6C29912B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584</w:t>
            </w:r>
          </w:p>
        </w:tc>
        <w:tc>
          <w:tcPr>
            <w:tcW w:w="1239" w:type="dxa"/>
            <w:vAlign w:val="center"/>
          </w:tcPr>
          <w:p w14:paraId="20459FE6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64AB3DA6" w14:textId="5056C2F9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423</w:t>
            </w:r>
          </w:p>
        </w:tc>
        <w:tc>
          <w:tcPr>
            <w:tcW w:w="1004" w:type="dxa"/>
            <w:vAlign w:val="center"/>
          </w:tcPr>
          <w:p w14:paraId="453C841B" w14:textId="05D6740B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1868E817" w14:textId="021D7EBB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1329" w:type="dxa"/>
            <w:vAlign w:val="center"/>
          </w:tcPr>
          <w:p w14:paraId="583F9112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(0–571)</w:t>
            </w:r>
          </w:p>
          <w:p w14:paraId="6FCE90BD" w14:textId="19AD5016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399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728</w:t>
            </w:r>
          </w:p>
        </w:tc>
        <w:tc>
          <w:tcPr>
            <w:tcW w:w="1276" w:type="dxa"/>
            <w:vAlign w:val="center"/>
          </w:tcPr>
          <w:p w14:paraId="3815A8BE" w14:textId="01F96B7E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(0–128)</w:t>
            </w:r>
          </w:p>
          <w:p w14:paraId="0EDA40B5" w14:textId="434F834F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290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598</w:t>
            </w:r>
          </w:p>
        </w:tc>
        <w:tc>
          <w:tcPr>
            <w:tcW w:w="1145" w:type="dxa"/>
            <w:vAlign w:val="center"/>
          </w:tcPr>
          <w:p w14:paraId="1692CFA8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65F12942" w14:textId="786AEB54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727</w:t>
            </w:r>
          </w:p>
        </w:tc>
        <w:tc>
          <w:tcPr>
            <w:tcW w:w="1297" w:type="dxa"/>
            <w:vAlign w:val="center"/>
          </w:tcPr>
          <w:p w14:paraId="4EF23623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200 (60–300)</w:t>
            </w:r>
          </w:p>
          <w:p w14:paraId="0031D10F" w14:textId="1F3A6F16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422" w:type="dxa"/>
            <w:vAlign w:val="center"/>
          </w:tcPr>
          <w:p w14:paraId="1862BBBB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 (25–199)</w:t>
            </w:r>
          </w:p>
          <w:p w14:paraId="122DCF72" w14:textId="53D6F4BC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1059" w:type="dxa"/>
            <w:vAlign w:val="center"/>
          </w:tcPr>
          <w:p w14:paraId="3E8881F8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(0–75)</w:t>
            </w:r>
          </w:p>
          <w:p w14:paraId="027BF53A" w14:textId="567C89EC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229" w:type="dxa"/>
            <w:vAlign w:val="center"/>
          </w:tcPr>
          <w:p w14:paraId="4FA19278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206 (23–523)</w:t>
            </w:r>
          </w:p>
          <w:p w14:paraId="687B6560" w14:textId="7DFE16B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428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734</w:t>
            </w:r>
          </w:p>
        </w:tc>
      </w:tr>
      <w:tr w:rsidR="00E06D34" w:rsidRPr="001358DE" w14:paraId="7ED2E19F" w14:textId="77777777" w:rsidTr="00F91D9C">
        <w:trPr>
          <w:gridAfter w:val="1"/>
          <w:wAfter w:w="14" w:type="dxa"/>
          <w:trHeight w:val="369"/>
        </w:trPr>
        <w:tc>
          <w:tcPr>
            <w:tcW w:w="990" w:type="dxa"/>
            <w:vAlign w:val="center"/>
          </w:tcPr>
          <w:p w14:paraId="66571324" w14:textId="59E067BA" w:rsidR="00E06D34" w:rsidRPr="001358DE" w:rsidRDefault="00E06D34" w:rsidP="00E06D34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843" w:type="dxa"/>
            <w:vAlign w:val="center"/>
          </w:tcPr>
          <w:p w14:paraId="35863C53" w14:textId="227F5D8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36" w:type="dxa"/>
            <w:vAlign w:val="center"/>
          </w:tcPr>
          <w:p w14:paraId="29D8EFEE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1477 (829–2595)</w:t>
            </w:r>
          </w:p>
          <w:p w14:paraId="79C5013C" w14:textId="2E119D8C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1938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1772</w:t>
            </w:r>
          </w:p>
        </w:tc>
        <w:tc>
          <w:tcPr>
            <w:tcW w:w="1334" w:type="dxa"/>
            <w:vAlign w:val="center"/>
          </w:tcPr>
          <w:p w14:paraId="45D9D883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15CD46C5" w14:textId="39914173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448</w:t>
            </w:r>
          </w:p>
        </w:tc>
        <w:tc>
          <w:tcPr>
            <w:tcW w:w="1239" w:type="dxa"/>
            <w:vAlign w:val="center"/>
          </w:tcPr>
          <w:p w14:paraId="1997AF37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26FF3144" w14:textId="4A616294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373</w:t>
            </w:r>
          </w:p>
        </w:tc>
        <w:tc>
          <w:tcPr>
            <w:tcW w:w="1004" w:type="dxa"/>
            <w:vAlign w:val="center"/>
          </w:tcPr>
          <w:p w14:paraId="46515B4B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2711D5BF" w14:textId="1C8AEDBA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1329" w:type="dxa"/>
            <w:vAlign w:val="center"/>
          </w:tcPr>
          <w:p w14:paraId="28E608B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12174F8" w14:textId="1BE98BE8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489</w:t>
            </w:r>
          </w:p>
        </w:tc>
        <w:tc>
          <w:tcPr>
            <w:tcW w:w="1276" w:type="dxa"/>
            <w:vAlign w:val="center"/>
          </w:tcPr>
          <w:p w14:paraId="0C0ABDF4" w14:textId="2BEBE824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(0–220)</w:t>
            </w:r>
          </w:p>
          <w:p w14:paraId="66548486" w14:textId="6FD059C1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608</w:t>
            </w:r>
          </w:p>
        </w:tc>
        <w:tc>
          <w:tcPr>
            <w:tcW w:w="1145" w:type="dxa"/>
            <w:vAlign w:val="center"/>
          </w:tcPr>
          <w:p w14:paraId="77802143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36CE331" w14:textId="08381B3F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292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97" w:type="dxa"/>
            <w:vAlign w:val="center"/>
          </w:tcPr>
          <w:p w14:paraId="49CAB36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150 (45–300)</w:t>
            </w:r>
          </w:p>
          <w:p w14:paraId="34435151" w14:textId="5D0F965B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1422" w:type="dxa"/>
            <w:vAlign w:val="center"/>
          </w:tcPr>
          <w:p w14:paraId="46C740D9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 (0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–192)</w:t>
            </w:r>
          </w:p>
          <w:p w14:paraId="15936207" w14:textId="3C2C980E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059" w:type="dxa"/>
            <w:vAlign w:val="center"/>
          </w:tcPr>
          <w:p w14:paraId="0AF8A2DD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(0–43)</w:t>
            </w:r>
          </w:p>
          <w:p w14:paraId="5224529A" w14:textId="0BB94069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229" w:type="dxa"/>
            <w:vAlign w:val="center"/>
          </w:tcPr>
          <w:p w14:paraId="1D34DF46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212 (33–494)</w:t>
            </w:r>
          </w:p>
          <w:p w14:paraId="5681B04A" w14:textId="28C2F3F3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683</w:t>
            </w:r>
          </w:p>
        </w:tc>
      </w:tr>
      <w:tr w:rsidR="00E06D34" w:rsidRPr="001358DE" w14:paraId="0FB8D3FE" w14:textId="77777777" w:rsidTr="00F91D9C">
        <w:trPr>
          <w:gridAfter w:val="1"/>
          <w:wAfter w:w="14" w:type="dxa"/>
          <w:trHeight w:val="369"/>
        </w:trPr>
        <w:tc>
          <w:tcPr>
            <w:tcW w:w="990" w:type="dxa"/>
            <w:vAlign w:val="center"/>
          </w:tcPr>
          <w:p w14:paraId="7B26863F" w14:textId="1F22ED92" w:rsidR="00E06D34" w:rsidRPr="001358DE" w:rsidRDefault="00E06D34" w:rsidP="00E06D34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843" w:type="dxa"/>
            <w:vAlign w:val="center"/>
          </w:tcPr>
          <w:p w14:paraId="0FF917E6" w14:textId="5DEE2EA1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N=31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36" w:type="dxa"/>
            <w:vAlign w:val="center"/>
          </w:tcPr>
          <w:p w14:paraId="4028EFC4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1384 (661–2314)</w:t>
            </w:r>
          </w:p>
          <w:p w14:paraId="62169384" w14:textId="5AEA016C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1752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1513</w:t>
            </w:r>
          </w:p>
        </w:tc>
        <w:tc>
          <w:tcPr>
            <w:tcW w:w="1334" w:type="dxa"/>
            <w:vAlign w:val="center"/>
          </w:tcPr>
          <w:p w14:paraId="2DA714FB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17261B4D" w14:textId="0D90E016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1239" w:type="dxa"/>
            <w:vAlign w:val="center"/>
          </w:tcPr>
          <w:p w14:paraId="27D01A84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03947E42" w14:textId="2D02C312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004" w:type="dxa"/>
            <w:vAlign w:val="center"/>
          </w:tcPr>
          <w:p w14:paraId="224EECD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72BC61A5" w14:textId="57C9C231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29" w:type="dxa"/>
            <w:vAlign w:val="center"/>
          </w:tcPr>
          <w:p w14:paraId="69A90FEE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9C1787D" w14:textId="15D516B3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133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394</w:t>
            </w:r>
          </w:p>
        </w:tc>
        <w:tc>
          <w:tcPr>
            <w:tcW w:w="1276" w:type="dxa"/>
            <w:vAlign w:val="center"/>
          </w:tcPr>
          <w:p w14:paraId="3B7D50B0" w14:textId="624C90A6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6C30F9F6" w14:textId="55F5725A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562</w:t>
            </w:r>
          </w:p>
        </w:tc>
        <w:tc>
          <w:tcPr>
            <w:tcW w:w="1145" w:type="dxa"/>
            <w:vAlign w:val="center"/>
          </w:tcPr>
          <w:p w14:paraId="32F247E5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(0–48)</w:t>
            </w:r>
          </w:p>
          <w:p w14:paraId="2DF236D9" w14:textId="296564AD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818</w:t>
            </w:r>
          </w:p>
        </w:tc>
        <w:tc>
          <w:tcPr>
            <w:tcW w:w="1297" w:type="dxa"/>
            <w:vAlign w:val="center"/>
          </w:tcPr>
          <w:p w14:paraId="1DE4BEC8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150 (40–300)</w:t>
            </w:r>
          </w:p>
          <w:p w14:paraId="6338FFD5" w14:textId="79AD4BB6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1422" w:type="dxa"/>
            <w:vAlign w:val="center"/>
          </w:tcPr>
          <w:p w14:paraId="3EEBE816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66 (0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–185)</w:t>
            </w:r>
          </w:p>
          <w:p w14:paraId="1CBB6752" w14:textId="690EBA31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1059" w:type="dxa"/>
            <w:vAlign w:val="center"/>
          </w:tcPr>
          <w:p w14:paraId="73108333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–39)</w:t>
            </w:r>
          </w:p>
          <w:p w14:paraId="5C777F91" w14:textId="6814BB26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229" w:type="dxa"/>
            <w:vAlign w:val="center"/>
          </w:tcPr>
          <w:p w14:paraId="298422D4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207 (25–480)</w:t>
            </w:r>
          </w:p>
          <w:p w14:paraId="6F65C227" w14:textId="184FADA9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363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598</w:t>
            </w:r>
          </w:p>
        </w:tc>
      </w:tr>
      <w:tr w:rsidR="00E06D34" w:rsidRPr="001358DE" w14:paraId="78C5F5A9" w14:textId="77777777" w:rsidTr="00F91D9C">
        <w:trPr>
          <w:gridAfter w:val="1"/>
          <w:wAfter w:w="14" w:type="dxa"/>
          <w:trHeight w:val="388"/>
        </w:trPr>
        <w:tc>
          <w:tcPr>
            <w:tcW w:w="990" w:type="dxa"/>
            <w:vAlign w:val="center"/>
          </w:tcPr>
          <w:p w14:paraId="40A96DF9" w14:textId="2A718B92" w:rsidR="00E06D34" w:rsidRPr="001358DE" w:rsidRDefault="00E06D34" w:rsidP="00E06D34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843" w:type="dxa"/>
            <w:vAlign w:val="center"/>
          </w:tcPr>
          <w:p w14:paraId="3EECB3DC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N=265</w:t>
            </w:r>
          </w:p>
        </w:tc>
        <w:tc>
          <w:tcPr>
            <w:tcW w:w="1336" w:type="dxa"/>
            <w:vAlign w:val="center"/>
          </w:tcPr>
          <w:p w14:paraId="68A5A66E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1352 (596–2076)</w:t>
            </w:r>
          </w:p>
          <w:p w14:paraId="19BCE6ED" w14:textId="5C5328AE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1764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1719</w:t>
            </w:r>
          </w:p>
        </w:tc>
        <w:tc>
          <w:tcPr>
            <w:tcW w:w="1334" w:type="dxa"/>
            <w:vAlign w:val="center"/>
          </w:tcPr>
          <w:p w14:paraId="19810512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7EF3CA11" w14:textId="4E93AED8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1239" w:type="dxa"/>
            <w:vAlign w:val="center"/>
          </w:tcPr>
          <w:p w14:paraId="4C7A6DB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1C4605E2" w14:textId="7AB9F75C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1004" w:type="dxa"/>
            <w:vAlign w:val="center"/>
          </w:tcPr>
          <w:p w14:paraId="53EFF3C9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455C7B61" w14:textId="70BA6E0F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329" w:type="dxa"/>
            <w:vAlign w:val="center"/>
          </w:tcPr>
          <w:p w14:paraId="2AD48075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7CDC1A08" w14:textId="3550E185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1276" w:type="dxa"/>
            <w:vAlign w:val="center"/>
          </w:tcPr>
          <w:p w14:paraId="6D974EA8" w14:textId="374B6E0B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1A67B9B" w14:textId="41DD6B9B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585</w:t>
            </w:r>
          </w:p>
        </w:tc>
        <w:tc>
          <w:tcPr>
            <w:tcW w:w="1145" w:type="dxa"/>
            <w:vAlign w:val="center"/>
          </w:tcPr>
          <w:p w14:paraId="66C761DF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(0–30)</w:t>
            </w:r>
          </w:p>
          <w:p w14:paraId="7AE0CCA9" w14:textId="153A16DD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403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1085</w:t>
            </w:r>
          </w:p>
        </w:tc>
        <w:tc>
          <w:tcPr>
            <w:tcW w:w="1297" w:type="dxa"/>
            <w:vAlign w:val="center"/>
          </w:tcPr>
          <w:p w14:paraId="0A10C2A3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100 (0–250)</w:t>
            </w:r>
          </w:p>
          <w:p w14:paraId="4CA95BE6" w14:textId="635BB62C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1422" w:type="dxa"/>
            <w:vAlign w:val="center"/>
          </w:tcPr>
          <w:p w14:paraId="19D04B10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68 (0–160)</w:t>
            </w:r>
          </w:p>
          <w:p w14:paraId="183764F8" w14:textId="13661E7B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59" w:type="dxa"/>
            <w:vAlign w:val="center"/>
          </w:tcPr>
          <w:p w14:paraId="61455458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–24)</w:t>
            </w:r>
          </w:p>
          <w:p w14:paraId="20292C7A" w14:textId="7AA5E98F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1229" w:type="dxa"/>
            <w:vAlign w:val="center"/>
          </w:tcPr>
          <w:p w14:paraId="662D42C1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192 (15–477)</w:t>
            </w:r>
          </w:p>
          <w:p w14:paraId="669C0881" w14:textId="5F3D8D4A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365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644</w:t>
            </w:r>
          </w:p>
        </w:tc>
      </w:tr>
      <w:tr w:rsidR="00E06D34" w:rsidRPr="001358DE" w14:paraId="6DB32BF4" w14:textId="77777777" w:rsidTr="00F91D9C">
        <w:trPr>
          <w:gridAfter w:val="1"/>
          <w:wAfter w:w="14" w:type="dxa"/>
          <w:trHeight w:val="369"/>
        </w:trPr>
        <w:tc>
          <w:tcPr>
            <w:tcW w:w="990" w:type="dxa"/>
            <w:vAlign w:val="center"/>
          </w:tcPr>
          <w:p w14:paraId="5D6E4FCD" w14:textId="77925C69" w:rsidR="00E06D34" w:rsidRPr="001358DE" w:rsidRDefault="00E06D34" w:rsidP="00E06D34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843" w:type="dxa"/>
            <w:vAlign w:val="center"/>
          </w:tcPr>
          <w:p w14:paraId="6BF84B9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N=200</w:t>
            </w:r>
          </w:p>
        </w:tc>
        <w:tc>
          <w:tcPr>
            <w:tcW w:w="1336" w:type="dxa"/>
            <w:vAlign w:val="center"/>
          </w:tcPr>
          <w:p w14:paraId="300173E6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1310 (527–2145)</w:t>
            </w:r>
          </w:p>
          <w:p w14:paraId="2F7954DF" w14:textId="6B82D12A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1716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1750</w:t>
            </w:r>
          </w:p>
        </w:tc>
        <w:tc>
          <w:tcPr>
            <w:tcW w:w="1334" w:type="dxa"/>
            <w:vAlign w:val="center"/>
          </w:tcPr>
          <w:p w14:paraId="3B80766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CB9C7A7" w14:textId="45CFFDF2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239" w:type="dxa"/>
            <w:vAlign w:val="center"/>
          </w:tcPr>
          <w:p w14:paraId="307F8AC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053B93CB" w14:textId="330051DA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004" w:type="dxa"/>
            <w:vAlign w:val="center"/>
          </w:tcPr>
          <w:p w14:paraId="77089DD8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9A1749D" w14:textId="2B05B035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1329" w:type="dxa"/>
            <w:vAlign w:val="center"/>
          </w:tcPr>
          <w:p w14:paraId="7AE87D0F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75921A29" w14:textId="4412AF2C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1276" w:type="dxa"/>
            <w:vAlign w:val="center"/>
          </w:tcPr>
          <w:p w14:paraId="58E46D99" w14:textId="41A0B11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0D1EC311" w14:textId="5341369F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582</w:t>
            </w:r>
          </w:p>
        </w:tc>
        <w:tc>
          <w:tcPr>
            <w:tcW w:w="1145" w:type="dxa"/>
            <w:vAlign w:val="center"/>
          </w:tcPr>
          <w:p w14:paraId="657A0B97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(0–465)</w:t>
            </w:r>
          </w:p>
          <w:p w14:paraId="702E1E97" w14:textId="6FDBED94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525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1395</w:t>
            </w:r>
          </w:p>
        </w:tc>
        <w:tc>
          <w:tcPr>
            <w:tcW w:w="1297" w:type="dxa"/>
            <w:vAlign w:val="center"/>
          </w:tcPr>
          <w:p w14:paraId="0FBFA750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100 (0–200)</w:t>
            </w:r>
          </w:p>
          <w:p w14:paraId="437E7968" w14:textId="676CBF2E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1422" w:type="dxa"/>
            <w:vAlign w:val="center"/>
          </w:tcPr>
          <w:p w14:paraId="6B5EF573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66 (0–162)</w:t>
            </w:r>
          </w:p>
          <w:p w14:paraId="66045A5A" w14:textId="7601B99C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1059" w:type="dxa"/>
            <w:vAlign w:val="center"/>
          </w:tcPr>
          <w:p w14:paraId="6253433A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–31)</w:t>
            </w:r>
          </w:p>
          <w:p w14:paraId="500B2B27" w14:textId="614D9F34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229" w:type="dxa"/>
            <w:vAlign w:val="center"/>
          </w:tcPr>
          <w:p w14:paraId="5BA6F5DC" w14:textId="541FD770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192 (12–480)</w:t>
            </w:r>
          </w:p>
          <w:p w14:paraId="578345B1" w14:textId="2CDC8A8F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464</w:t>
            </w:r>
          </w:p>
        </w:tc>
      </w:tr>
      <w:tr w:rsidR="00E06D34" w:rsidRPr="001358DE" w14:paraId="1A4EB4E8" w14:textId="77777777" w:rsidTr="00F91D9C">
        <w:trPr>
          <w:gridAfter w:val="1"/>
          <w:wAfter w:w="14" w:type="dxa"/>
          <w:trHeight w:val="388"/>
        </w:trPr>
        <w:tc>
          <w:tcPr>
            <w:tcW w:w="990" w:type="dxa"/>
            <w:vAlign w:val="center"/>
          </w:tcPr>
          <w:p w14:paraId="0DAA1206" w14:textId="4BC47607" w:rsidR="00E06D34" w:rsidRPr="001358DE" w:rsidRDefault="00E06D34" w:rsidP="00E06D34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843" w:type="dxa"/>
            <w:vAlign w:val="center"/>
          </w:tcPr>
          <w:p w14:paraId="508236B0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N=170</w:t>
            </w:r>
          </w:p>
        </w:tc>
        <w:tc>
          <w:tcPr>
            <w:tcW w:w="1336" w:type="dxa"/>
            <w:vAlign w:val="center"/>
          </w:tcPr>
          <w:p w14:paraId="392D2445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1250 (572–2080)</w:t>
            </w:r>
          </w:p>
          <w:p w14:paraId="2E78D4DB" w14:textId="0FD49199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1683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1832</w:t>
            </w:r>
          </w:p>
        </w:tc>
        <w:tc>
          <w:tcPr>
            <w:tcW w:w="1334" w:type="dxa"/>
            <w:vAlign w:val="center"/>
          </w:tcPr>
          <w:p w14:paraId="53274DF5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6C8AA402" w14:textId="226555F6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239" w:type="dxa"/>
            <w:vAlign w:val="center"/>
          </w:tcPr>
          <w:p w14:paraId="257DCCC2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381B2BA" w14:textId="7983FCA2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497</w:t>
            </w:r>
          </w:p>
        </w:tc>
        <w:tc>
          <w:tcPr>
            <w:tcW w:w="1004" w:type="dxa"/>
            <w:vAlign w:val="center"/>
          </w:tcPr>
          <w:p w14:paraId="0646351F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31B27984" w14:textId="52C1C0F3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1329" w:type="dxa"/>
            <w:vAlign w:val="center"/>
          </w:tcPr>
          <w:p w14:paraId="1BD6F53E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C0984CA" w14:textId="208AFF3A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1276" w:type="dxa"/>
            <w:vAlign w:val="center"/>
          </w:tcPr>
          <w:p w14:paraId="0DEC2D94" w14:textId="115704E9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4CEA077" w14:textId="14BA3985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420</w:t>
            </w:r>
          </w:p>
        </w:tc>
        <w:tc>
          <w:tcPr>
            <w:tcW w:w="1145" w:type="dxa"/>
            <w:vAlign w:val="center"/>
          </w:tcPr>
          <w:p w14:paraId="542F2F9F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(0–423)</w:t>
            </w:r>
          </w:p>
          <w:p w14:paraId="15EEE447" w14:textId="6F783CE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518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1375</w:t>
            </w:r>
          </w:p>
        </w:tc>
        <w:tc>
          <w:tcPr>
            <w:tcW w:w="1297" w:type="dxa"/>
            <w:vAlign w:val="center"/>
          </w:tcPr>
          <w:p w14:paraId="0A4C59AE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100 (0–250)</w:t>
            </w:r>
          </w:p>
          <w:p w14:paraId="1D7A7B11" w14:textId="1F521BA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1422" w:type="dxa"/>
            <w:vAlign w:val="center"/>
          </w:tcPr>
          <w:p w14:paraId="0A6C021D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67 (0–169)</w:t>
            </w:r>
          </w:p>
          <w:p w14:paraId="7ED00055" w14:textId="54F2844E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059" w:type="dxa"/>
            <w:vAlign w:val="center"/>
          </w:tcPr>
          <w:p w14:paraId="669D5065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–24)</w:t>
            </w:r>
          </w:p>
          <w:p w14:paraId="0CA9AFD3" w14:textId="688BB629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229" w:type="dxa"/>
            <w:vAlign w:val="center"/>
          </w:tcPr>
          <w:p w14:paraId="5046D51C" w14:textId="77777777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171 (0–480)</w:t>
            </w:r>
          </w:p>
          <w:p w14:paraId="64CAD757" w14:textId="7BA539C6" w:rsidR="00E06D34" w:rsidRPr="001358DE" w:rsidRDefault="00E06D34" w:rsidP="00E06D3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326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493</w:t>
            </w:r>
          </w:p>
        </w:tc>
      </w:tr>
    </w:tbl>
    <w:p w14:paraId="14AF7AF4" w14:textId="7968C64A" w:rsidR="00353A23" w:rsidRDefault="00A9033B" w:rsidP="00353A23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438BF5BA" w14:textId="5621C7AD" w:rsidR="007F42FD" w:rsidRDefault="007F42FD" w:rsidP="00353A23">
      <w:pPr>
        <w:widowControl/>
        <w:rPr>
          <w:rFonts w:ascii="Times New Roman" w:eastAsia="Times New Roman" w:hAnsi="Times New Roman" w:cs="Times New Roman"/>
          <w:sz w:val="24"/>
        </w:rPr>
      </w:pPr>
      <w:r w:rsidRPr="007F42FD">
        <w:rPr>
          <w:rFonts w:ascii="Times New Roman" w:eastAsia="Times New Roman" w:hAnsi="Times New Roman" w:cs="Times New Roman"/>
          <w:sz w:val="24"/>
        </w:rPr>
        <w:t>Miscellaneous fluid</w:t>
      </w:r>
      <w:r>
        <w:rPr>
          <w:rFonts w:ascii="Times New Roman" w:eastAsia="Times New Roman" w:hAnsi="Times New Roman" w:cs="Times New Roman"/>
          <w:sz w:val="24"/>
        </w:rPr>
        <w:t xml:space="preserve"> included vehicles for any other drugs and continuous infusions at low rate (</w:t>
      </w:r>
      <w:r w:rsidRPr="003D765E">
        <w:rPr>
          <w:rFonts w:ascii="Times New Roman" w:hAnsi="Times New Roman" w:cs="Times New Roman"/>
          <w:color w:val="000000" w:themeColor="text1"/>
          <w:sz w:val="24"/>
        </w:rPr>
        <w:t>≤</w:t>
      </w:r>
      <w:r>
        <w:rPr>
          <w:rFonts w:ascii="Times New Roman" w:eastAsia="Times New Roman" w:hAnsi="Times New Roman" w:cs="Times New Roman"/>
          <w:sz w:val="24"/>
        </w:rPr>
        <w:t xml:space="preserve"> 20 mL/h).</w:t>
      </w:r>
    </w:p>
    <w:p w14:paraId="3CD03F4F" w14:textId="67531566" w:rsidR="00016D91" w:rsidRPr="001B374E" w:rsidRDefault="00016D91" w:rsidP="00016D91">
      <w:pPr>
        <w:rPr>
          <w:rFonts w:ascii="Times New Roman" w:hAnsi="Times New Roman" w:cs="Times New Roman"/>
          <w:sz w:val="24"/>
          <w:lang w:val="en-US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.</w:t>
      </w:r>
    </w:p>
    <w:p w14:paraId="31F1EF30" w14:textId="77777777" w:rsidR="00016D91" w:rsidRPr="00016D91" w:rsidRDefault="00016D91" w:rsidP="00353A23">
      <w:pPr>
        <w:widowControl/>
        <w:rPr>
          <w:rFonts w:ascii="Times New Roman" w:eastAsia="Times New Roman" w:hAnsi="Times New Roman" w:cs="Times New Roman"/>
          <w:sz w:val="24"/>
          <w:lang w:val="en-US"/>
        </w:rPr>
      </w:pPr>
    </w:p>
    <w:p w14:paraId="1E2E04C2" w14:textId="215D5C0B" w:rsidR="004C7E36" w:rsidRPr="00353A23" w:rsidRDefault="00E6246E" w:rsidP="00353A23">
      <w:pPr>
        <w:pStyle w:val="a8"/>
        <w:widowControl/>
        <w:numPr>
          <w:ilvl w:val="0"/>
          <w:numId w:val="1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/>
          <w:sz w:val="24"/>
        </w:rPr>
        <w:br w:type="page"/>
      </w:r>
      <w:r w:rsidR="00353A23" w:rsidRPr="00353A23">
        <w:rPr>
          <w:rFonts w:ascii="Times New Roman" w:eastAsia="Times New Roman" w:hAnsi="Times New Roman" w:cs="Times New Roman"/>
          <w:sz w:val="24"/>
        </w:rPr>
        <w:lastRenderedPageBreak/>
        <w:t>P</w:t>
      </w:r>
      <w:r w:rsidR="004A7E61" w:rsidRPr="00353A23">
        <w:rPr>
          <w:rFonts w:ascii="Times New Roman" w:eastAsia="Times New Roman" w:hAnsi="Times New Roman" w:cs="Times New Roman"/>
          <w:sz w:val="24"/>
        </w:rPr>
        <w:t xml:space="preserve">atients </w:t>
      </w:r>
      <w:r w:rsidR="004C7E36" w:rsidRPr="00353A23">
        <w:rPr>
          <w:rFonts w:ascii="Times New Roman" w:eastAsia="Times New Roman" w:hAnsi="Times New Roman" w:cs="Times New Roman"/>
          <w:sz w:val="24"/>
        </w:rPr>
        <w:t xml:space="preserve">without hypoxemia </w:t>
      </w:r>
      <w:r w:rsidR="004C7E36" w:rsidRPr="00353A23">
        <w:rPr>
          <w:rFonts w:ascii="Times New Roman" w:eastAsia="Times New Roman" w:hAnsi="Times New Roman" w:cs="Times New Roman" w:hint="eastAsia"/>
          <w:sz w:val="24"/>
        </w:rPr>
        <w:t>(</w:t>
      </w:r>
      <w:r w:rsidR="004C7E36" w:rsidRPr="00353A23">
        <w:rPr>
          <w:rFonts w:ascii="Times New Roman" w:eastAsia="Times New Roman" w:hAnsi="Times New Roman" w:cs="Times New Roman"/>
          <w:sz w:val="24"/>
        </w:rPr>
        <w:t>P/F &gt; 300)</w:t>
      </w:r>
    </w:p>
    <w:tbl>
      <w:tblPr>
        <w:tblStyle w:val="a7"/>
        <w:tblW w:w="15414" w:type="dxa"/>
        <w:tblLook w:val="04A0" w:firstRow="1" w:lastRow="0" w:firstColumn="1" w:lastColumn="0" w:noHBand="0" w:noVBand="1"/>
      </w:tblPr>
      <w:tblGrid>
        <w:gridCol w:w="1050"/>
        <w:gridCol w:w="937"/>
        <w:gridCol w:w="1452"/>
        <w:gridCol w:w="1392"/>
        <w:gridCol w:w="1221"/>
        <w:gridCol w:w="956"/>
        <w:gridCol w:w="1344"/>
        <w:gridCol w:w="1344"/>
        <w:gridCol w:w="1043"/>
        <w:gridCol w:w="1279"/>
        <w:gridCol w:w="1207"/>
        <w:gridCol w:w="1021"/>
        <w:gridCol w:w="1168"/>
      </w:tblGrid>
      <w:tr w:rsidR="00A925F7" w:rsidRPr="001358DE" w14:paraId="001F28F2" w14:textId="77777777" w:rsidTr="00F91D9C">
        <w:trPr>
          <w:trHeight w:val="361"/>
        </w:trPr>
        <w:tc>
          <w:tcPr>
            <w:tcW w:w="1050" w:type="dxa"/>
            <w:vMerge w:val="restart"/>
            <w:vAlign w:val="center"/>
          </w:tcPr>
          <w:p w14:paraId="667937B4" w14:textId="15F8F4D6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937" w:type="dxa"/>
            <w:vMerge w:val="restart"/>
            <w:vAlign w:val="center"/>
          </w:tcPr>
          <w:p w14:paraId="535ADB31" w14:textId="397CEC25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452" w:type="dxa"/>
            <w:vMerge w:val="restart"/>
            <w:vAlign w:val="center"/>
          </w:tcPr>
          <w:p w14:paraId="5F97C8BB" w14:textId="0754CB8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Total fluid, mL</w:t>
            </w:r>
          </w:p>
        </w:tc>
        <w:tc>
          <w:tcPr>
            <w:tcW w:w="1392" w:type="dxa"/>
            <w:vAlign w:val="center"/>
          </w:tcPr>
          <w:p w14:paraId="3EEDEDDA" w14:textId="00E4BE2D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221" w:type="dxa"/>
            <w:vMerge w:val="restart"/>
            <w:vAlign w:val="center"/>
          </w:tcPr>
          <w:p w14:paraId="61448DD4" w14:textId="101A9A98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Blood product, mL</w:t>
            </w:r>
          </w:p>
        </w:tc>
        <w:tc>
          <w:tcPr>
            <w:tcW w:w="956" w:type="dxa"/>
            <w:vMerge w:val="restart"/>
            <w:vAlign w:val="center"/>
          </w:tcPr>
          <w:p w14:paraId="1E01F4B4" w14:textId="68BEC5B7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Colloid, mL</w:t>
            </w:r>
          </w:p>
        </w:tc>
        <w:tc>
          <w:tcPr>
            <w:tcW w:w="2688" w:type="dxa"/>
            <w:gridSpan w:val="2"/>
            <w:vAlign w:val="center"/>
          </w:tcPr>
          <w:p w14:paraId="0E4F81CD" w14:textId="51049DEB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1043" w:type="dxa"/>
            <w:vMerge w:val="restart"/>
            <w:vAlign w:val="center"/>
          </w:tcPr>
          <w:p w14:paraId="4C156C71" w14:textId="20EAFA2A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Nutrition, mL</w:t>
            </w:r>
          </w:p>
        </w:tc>
        <w:tc>
          <w:tcPr>
            <w:tcW w:w="4675" w:type="dxa"/>
            <w:gridSpan w:val="4"/>
            <w:vAlign w:val="center"/>
          </w:tcPr>
          <w:p w14:paraId="6CEDF6BA" w14:textId="70DD4E0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5CF4D961" w14:textId="77777777" w:rsidTr="00F91D9C">
        <w:trPr>
          <w:trHeight w:val="724"/>
        </w:trPr>
        <w:tc>
          <w:tcPr>
            <w:tcW w:w="1050" w:type="dxa"/>
            <w:vMerge/>
            <w:vAlign w:val="center"/>
          </w:tcPr>
          <w:p w14:paraId="46728AA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vMerge/>
            <w:vAlign w:val="center"/>
          </w:tcPr>
          <w:p w14:paraId="333D1D9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2" w:type="dxa"/>
            <w:vMerge/>
            <w:vAlign w:val="center"/>
          </w:tcPr>
          <w:p w14:paraId="4AA5806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vAlign w:val="center"/>
          </w:tcPr>
          <w:p w14:paraId="4A3ABE23" w14:textId="2B99778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mL</w:t>
            </w:r>
          </w:p>
        </w:tc>
        <w:tc>
          <w:tcPr>
            <w:tcW w:w="1221" w:type="dxa"/>
            <w:vMerge/>
            <w:vAlign w:val="center"/>
          </w:tcPr>
          <w:p w14:paraId="0A08AF7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vMerge/>
            <w:vAlign w:val="center"/>
          </w:tcPr>
          <w:p w14:paraId="0A40D70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vAlign w:val="center"/>
          </w:tcPr>
          <w:p w14:paraId="74BE0F70" w14:textId="4945510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mL</w:t>
            </w:r>
          </w:p>
        </w:tc>
        <w:tc>
          <w:tcPr>
            <w:tcW w:w="1344" w:type="dxa"/>
            <w:vAlign w:val="center"/>
          </w:tcPr>
          <w:p w14:paraId="7485FD1C" w14:textId="2AF602E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mL</w:t>
            </w:r>
          </w:p>
        </w:tc>
        <w:tc>
          <w:tcPr>
            <w:tcW w:w="1043" w:type="dxa"/>
            <w:vMerge/>
            <w:vAlign w:val="center"/>
          </w:tcPr>
          <w:p w14:paraId="534C05A5" w14:textId="5957F9C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Align w:val="center"/>
          </w:tcPr>
          <w:p w14:paraId="26816921" w14:textId="1C6FE01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Antibiotics, mL</w:t>
            </w:r>
          </w:p>
        </w:tc>
        <w:tc>
          <w:tcPr>
            <w:tcW w:w="1207" w:type="dxa"/>
            <w:vAlign w:val="center"/>
          </w:tcPr>
          <w:p w14:paraId="4DAAD6D4" w14:textId="5908726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edation / analgesia, mL</w:t>
            </w:r>
          </w:p>
        </w:tc>
        <w:tc>
          <w:tcPr>
            <w:tcW w:w="1021" w:type="dxa"/>
            <w:vAlign w:val="center"/>
          </w:tcPr>
          <w:p w14:paraId="2E005391" w14:textId="60BE236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asoactive drug, mL</w:t>
            </w:r>
          </w:p>
        </w:tc>
        <w:tc>
          <w:tcPr>
            <w:tcW w:w="1168" w:type="dxa"/>
            <w:vAlign w:val="center"/>
          </w:tcPr>
          <w:p w14:paraId="5D929F44" w14:textId="2949B25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mL</w:t>
            </w:r>
          </w:p>
        </w:tc>
      </w:tr>
      <w:tr w:rsidR="000F0F89" w:rsidRPr="001358DE" w14:paraId="4767763D" w14:textId="77777777" w:rsidTr="00F91D9C">
        <w:trPr>
          <w:trHeight w:val="69"/>
        </w:trPr>
        <w:tc>
          <w:tcPr>
            <w:tcW w:w="1050" w:type="dxa"/>
            <w:vAlign w:val="center"/>
          </w:tcPr>
          <w:p w14:paraId="38444ABC" w14:textId="57EEB016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937" w:type="dxa"/>
            <w:vAlign w:val="center"/>
          </w:tcPr>
          <w:p w14:paraId="2EF3E8BD" w14:textId="2ECB751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N=167</w:t>
            </w:r>
          </w:p>
        </w:tc>
        <w:tc>
          <w:tcPr>
            <w:tcW w:w="1452" w:type="dxa"/>
            <w:vAlign w:val="center"/>
          </w:tcPr>
          <w:p w14:paraId="00006A71" w14:textId="35045B1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2924 (1796–4043)</w:t>
            </w:r>
          </w:p>
          <w:p w14:paraId="1907F67B" w14:textId="427A18D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3331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2395</w:t>
            </w:r>
          </w:p>
        </w:tc>
        <w:tc>
          <w:tcPr>
            <w:tcW w:w="1392" w:type="dxa"/>
            <w:vAlign w:val="center"/>
          </w:tcPr>
          <w:p w14:paraId="2E7C3D0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(0–500)</w:t>
            </w:r>
          </w:p>
          <w:p w14:paraId="2AC1A33A" w14:textId="4D41715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599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1410)</w:t>
            </w:r>
          </w:p>
        </w:tc>
        <w:tc>
          <w:tcPr>
            <w:tcW w:w="1221" w:type="dxa"/>
            <w:vAlign w:val="center"/>
          </w:tcPr>
          <w:p w14:paraId="6F2987D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55F78D1" w14:textId="65B94F2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449</w:t>
            </w:r>
          </w:p>
        </w:tc>
        <w:tc>
          <w:tcPr>
            <w:tcW w:w="956" w:type="dxa"/>
            <w:vAlign w:val="center"/>
          </w:tcPr>
          <w:p w14:paraId="4E4763B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76C6230" w14:textId="3697066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521</w:t>
            </w:r>
          </w:p>
        </w:tc>
        <w:tc>
          <w:tcPr>
            <w:tcW w:w="1344" w:type="dxa"/>
            <w:vAlign w:val="center"/>
          </w:tcPr>
          <w:p w14:paraId="7CA3FFA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789 (0–1223)</w:t>
            </w:r>
          </w:p>
          <w:p w14:paraId="089F1260" w14:textId="3A941E1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834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891</w:t>
            </w:r>
          </w:p>
        </w:tc>
        <w:tc>
          <w:tcPr>
            <w:tcW w:w="1344" w:type="dxa"/>
            <w:vAlign w:val="center"/>
          </w:tcPr>
          <w:p w14:paraId="137FBBC0" w14:textId="3A632569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(0–800)</w:t>
            </w:r>
          </w:p>
          <w:p w14:paraId="10521388" w14:textId="407CC7C8" w:rsidR="000F0F89" w:rsidRPr="003E191A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903</w:t>
            </w:r>
          </w:p>
        </w:tc>
        <w:tc>
          <w:tcPr>
            <w:tcW w:w="1043" w:type="dxa"/>
            <w:vAlign w:val="center"/>
          </w:tcPr>
          <w:p w14:paraId="4F72B44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73B44981" w14:textId="02870C55" w:rsidR="000F0F89" w:rsidRPr="009D644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256</w:t>
            </w:r>
          </w:p>
        </w:tc>
        <w:tc>
          <w:tcPr>
            <w:tcW w:w="1279" w:type="dxa"/>
            <w:vAlign w:val="center"/>
          </w:tcPr>
          <w:p w14:paraId="7FDA8EE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 (60–300)</w:t>
            </w:r>
          </w:p>
          <w:p w14:paraId="2B51B656" w14:textId="5911D11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181</w:t>
            </w:r>
          </w:p>
        </w:tc>
        <w:tc>
          <w:tcPr>
            <w:tcW w:w="1207" w:type="dxa"/>
            <w:vAlign w:val="center"/>
          </w:tcPr>
          <w:p w14:paraId="09FB202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158 (70–275)</w:t>
            </w:r>
          </w:p>
          <w:p w14:paraId="63C73FC7" w14:textId="45F9A1C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201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188</w:t>
            </w:r>
          </w:p>
        </w:tc>
        <w:tc>
          <w:tcPr>
            <w:tcW w:w="1021" w:type="dxa"/>
            <w:vAlign w:val="center"/>
          </w:tcPr>
          <w:p w14:paraId="2EC1EE9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(0–36)</w:t>
            </w:r>
          </w:p>
          <w:p w14:paraId="41EE12F0" w14:textId="08C96FB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204</w:t>
            </w:r>
          </w:p>
        </w:tc>
        <w:tc>
          <w:tcPr>
            <w:tcW w:w="1168" w:type="dxa"/>
            <w:vAlign w:val="center"/>
          </w:tcPr>
          <w:p w14:paraId="0ED3F48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04 (0–470)</w:t>
            </w:r>
          </w:p>
          <w:p w14:paraId="2DC70715" w14:textId="6AD5FBC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506</w:t>
            </w:r>
          </w:p>
        </w:tc>
      </w:tr>
      <w:tr w:rsidR="000F0F89" w:rsidRPr="001358DE" w14:paraId="4651A7A0" w14:textId="77777777" w:rsidTr="00F91D9C">
        <w:trPr>
          <w:trHeight w:val="361"/>
        </w:trPr>
        <w:tc>
          <w:tcPr>
            <w:tcW w:w="1050" w:type="dxa"/>
            <w:vAlign w:val="center"/>
          </w:tcPr>
          <w:p w14:paraId="672FD22E" w14:textId="66BB2B3D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937" w:type="dxa"/>
            <w:vAlign w:val="center"/>
          </w:tcPr>
          <w:p w14:paraId="309F2E9D" w14:textId="4293609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N=111</w:t>
            </w:r>
          </w:p>
        </w:tc>
        <w:tc>
          <w:tcPr>
            <w:tcW w:w="1452" w:type="dxa"/>
            <w:vAlign w:val="center"/>
          </w:tcPr>
          <w:p w14:paraId="62C55F9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1660 (1148–2869)</w:t>
            </w:r>
          </w:p>
          <w:p w14:paraId="61EF7D09" w14:textId="7D39C25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2295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2053</w:t>
            </w:r>
          </w:p>
        </w:tc>
        <w:tc>
          <w:tcPr>
            <w:tcW w:w="1392" w:type="dxa"/>
            <w:vAlign w:val="center"/>
          </w:tcPr>
          <w:p w14:paraId="3EE506E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05E66444" w14:textId="5F818BB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141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680)</w:t>
            </w:r>
          </w:p>
        </w:tc>
        <w:tc>
          <w:tcPr>
            <w:tcW w:w="1221" w:type="dxa"/>
            <w:vAlign w:val="center"/>
          </w:tcPr>
          <w:p w14:paraId="68B10E4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5A5FE45" w14:textId="399B0CB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956" w:type="dxa"/>
            <w:vAlign w:val="center"/>
          </w:tcPr>
          <w:p w14:paraId="561A7A5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EE492FD" w14:textId="5EB994D8" w:rsidR="000F0F89" w:rsidRPr="00EA0ACF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174</w:t>
            </w:r>
          </w:p>
        </w:tc>
        <w:tc>
          <w:tcPr>
            <w:tcW w:w="1344" w:type="dxa"/>
            <w:vAlign w:val="center"/>
          </w:tcPr>
          <w:p w14:paraId="5F52F93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(0–783)</w:t>
            </w:r>
          </w:p>
          <w:p w14:paraId="1EABF41E" w14:textId="0D30DC21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449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784</w:t>
            </w:r>
          </w:p>
        </w:tc>
        <w:tc>
          <w:tcPr>
            <w:tcW w:w="1344" w:type="dxa"/>
            <w:vAlign w:val="center"/>
          </w:tcPr>
          <w:p w14:paraId="06E871C4" w14:textId="5990AF8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(0–393)</w:t>
            </w:r>
          </w:p>
          <w:p w14:paraId="49399D8B" w14:textId="7945D73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659</w:t>
            </w:r>
          </w:p>
        </w:tc>
        <w:tc>
          <w:tcPr>
            <w:tcW w:w="1043" w:type="dxa"/>
            <w:vAlign w:val="center"/>
          </w:tcPr>
          <w:p w14:paraId="4B6386F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1F6C1A22" w14:textId="6A58D83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185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1279" w:type="dxa"/>
            <w:vAlign w:val="center"/>
          </w:tcPr>
          <w:p w14:paraId="77F4001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 (100–300)</w:t>
            </w:r>
          </w:p>
          <w:p w14:paraId="78924042" w14:textId="14C857F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1207" w:type="dxa"/>
            <w:vAlign w:val="center"/>
          </w:tcPr>
          <w:p w14:paraId="17F395A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89 (15–213)</w:t>
            </w:r>
          </w:p>
          <w:p w14:paraId="3BA73203" w14:textId="5483FBA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1021" w:type="dxa"/>
            <w:vAlign w:val="center"/>
          </w:tcPr>
          <w:p w14:paraId="03B1A737" w14:textId="1C775F05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(0–24)</w:t>
            </w:r>
          </w:p>
          <w:p w14:paraId="7E5D6488" w14:textId="7D5AFED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84</w:t>
            </w:r>
          </w:p>
        </w:tc>
        <w:tc>
          <w:tcPr>
            <w:tcW w:w="1168" w:type="dxa"/>
            <w:vAlign w:val="center"/>
          </w:tcPr>
          <w:p w14:paraId="6EF3F5DE" w14:textId="1A66861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00 (0–485)</w:t>
            </w:r>
          </w:p>
          <w:p w14:paraId="3119D01D" w14:textId="4885C34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443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973</w:t>
            </w:r>
          </w:p>
        </w:tc>
      </w:tr>
      <w:tr w:rsidR="000F0F89" w:rsidRPr="001358DE" w14:paraId="17759148" w14:textId="77777777" w:rsidTr="00F91D9C">
        <w:trPr>
          <w:trHeight w:val="361"/>
        </w:trPr>
        <w:tc>
          <w:tcPr>
            <w:tcW w:w="1050" w:type="dxa"/>
            <w:vAlign w:val="center"/>
          </w:tcPr>
          <w:p w14:paraId="45987CB7" w14:textId="27E11C14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937" w:type="dxa"/>
            <w:vAlign w:val="center"/>
          </w:tcPr>
          <w:p w14:paraId="05F55F49" w14:textId="3D50E98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N=75</w:t>
            </w:r>
          </w:p>
        </w:tc>
        <w:tc>
          <w:tcPr>
            <w:tcW w:w="1452" w:type="dxa"/>
            <w:vAlign w:val="center"/>
          </w:tcPr>
          <w:p w14:paraId="2597B96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1653 (913–2719)</w:t>
            </w:r>
          </w:p>
          <w:p w14:paraId="2BFC4858" w14:textId="0C3AA79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2031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1844</w:t>
            </w:r>
          </w:p>
        </w:tc>
        <w:tc>
          <w:tcPr>
            <w:tcW w:w="1392" w:type="dxa"/>
            <w:vAlign w:val="center"/>
          </w:tcPr>
          <w:p w14:paraId="0EFF01C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4FAD0C7B" w14:textId="705DF79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379)</w:t>
            </w:r>
          </w:p>
        </w:tc>
        <w:tc>
          <w:tcPr>
            <w:tcW w:w="1221" w:type="dxa"/>
            <w:vAlign w:val="center"/>
          </w:tcPr>
          <w:p w14:paraId="002244C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2E120505" w14:textId="328A02B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956" w:type="dxa"/>
            <w:vAlign w:val="center"/>
          </w:tcPr>
          <w:p w14:paraId="0486F9B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7C90A89" w14:textId="301D66D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197</w:t>
            </w:r>
          </w:p>
        </w:tc>
        <w:tc>
          <w:tcPr>
            <w:tcW w:w="1344" w:type="dxa"/>
            <w:vAlign w:val="center"/>
          </w:tcPr>
          <w:p w14:paraId="2679833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(0–95)</w:t>
            </w:r>
          </w:p>
          <w:p w14:paraId="12F84686" w14:textId="1EAC2C7A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509</w:t>
            </w:r>
          </w:p>
        </w:tc>
        <w:tc>
          <w:tcPr>
            <w:tcW w:w="1344" w:type="dxa"/>
            <w:vAlign w:val="center"/>
          </w:tcPr>
          <w:p w14:paraId="1CD54DE5" w14:textId="45C0DD58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(0–500)</w:t>
            </w:r>
          </w:p>
          <w:p w14:paraId="0505C17A" w14:textId="503F772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1043" w:type="dxa"/>
            <w:vAlign w:val="center"/>
          </w:tcPr>
          <w:p w14:paraId="4EC60BC3" w14:textId="594A25DA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(0–143)</w:t>
            </w:r>
          </w:p>
          <w:p w14:paraId="3C7135A6" w14:textId="7DA20AB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332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779</w:t>
            </w:r>
          </w:p>
        </w:tc>
        <w:tc>
          <w:tcPr>
            <w:tcW w:w="1279" w:type="dxa"/>
            <w:vAlign w:val="center"/>
          </w:tcPr>
          <w:p w14:paraId="4D619A1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 (50–300)</w:t>
            </w:r>
          </w:p>
          <w:p w14:paraId="225E6F09" w14:textId="44BB288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1207" w:type="dxa"/>
            <w:vAlign w:val="center"/>
          </w:tcPr>
          <w:p w14:paraId="5C205D2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30 (0–142)</w:t>
            </w:r>
          </w:p>
          <w:p w14:paraId="0A187494" w14:textId="66EAB20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1021" w:type="dxa"/>
            <w:vAlign w:val="center"/>
          </w:tcPr>
          <w:p w14:paraId="66D9BBE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(0–26)</w:t>
            </w:r>
          </w:p>
          <w:p w14:paraId="2D661185" w14:textId="4B03DE8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68" w:type="dxa"/>
            <w:vAlign w:val="center"/>
          </w:tcPr>
          <w:p w14:paraId="540DEED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 (10–480)</w:t>
            </w:r>
          </w:p>
          <w:p w14:paraId="025BD135" w14:textId="4675ED8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910</w:t>
            </w:r>
          </w:p>
        </w:tc>
      </w:tr>
      <w:tr w:rsidR="000F0F89" w:rsidRPr="001358DE" w14:paraId="755EDE09" w14:textId="77777777" w:rsidTr="00F91D9C">
        <w:trPr>
          <w:trHeight w:val="361"/>
        </w:trPr>
        <w:tc>
          <w:tcPr>
            <w:tcW w:w="1050" w:type="dxa"/>
            <w:vAlign w:val="center"/>
          </w:tcPr>
          <w:p w14:paraId="14534563" w14:textId="2F6DEEBE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937" w:type="dxa"/>
            <w:vAlign w:val="center"/>
          </w:tcPr>
          <w:p w14:paraId="5999A35B" w14:textId="704FB7F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N=59</w:t>
            </w:r>
          </w:p>
        </w:tc>
        <w:tc>
          <w:tcPr>
            <w:tcW w:w="1452" w:type="dxa"/>
            <w:vAlign w:val="center"/>
          </w:tcPr>
          <w:p w14:paraId="1DDB55F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1508 (712–2484)</w:t>
            </w:r>
          </w:p>
          <w:p w14:paraId="487E7596" w14:textId="3D3362C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1999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1845</w:t>
            </w:r>
          </w:p>
        </w:tc>
        <w:tc>
          <w:tcPr>
            <w:tcW w:w="1392" w:type="dxa"/>
            <w:vAlign w:val="center"/>
          </w:tcPr>
          <w:p w14:paraId="045E021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4742F8DD" w14:textId="71D1407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221" w:type="dxa"/>
            <w:vAlign w:val="center"/>
          </w:tcPr>
          <w:p w14:paraId="7756589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56C0F6F" w14:textId="6736123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956" w:type="dxa"/>
            <w:vAlign w:val="center"/>
          </w:tcPr>
          <w:p w14:paraId="7F13966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D3345EB" w14:textId="35CCF1B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104</w:t>
            </w:r>
          </w:p>
        </w:tc>
        <w:tc>
          <w:tcPr>
            <w:tcW w:w="1344" w:type="dxa"/>
            <w:vAlign w:val="center"/>
          </w:tcPr>
          <w:p w14:paraId="4E33071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(0–223)</w:t>
            </w:r>
          </w:p>
          <w:p w14:paraId="3E458E55" w14:textId="16A3846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344" w:type="dxa"/>
            <w:vAlign w:val="center"/>
          </w:tcPr>
          <w:p w14:paraId="6BBA4652" w14:textId="59B6361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5BF374F3" w14:textId="341F44E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1043" w:type="dxa"/>
            <w:vAlign w:val="center"/>
          </w:tcPr>
          <w:p w14:paraId="08623CB6" w14:textId="50110E60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(0–480)</w:t>
            </w:r>
          </w:p>
          <w:p w14:paraId="4837C8CB" w14:textId="3CAEC03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425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905</w:t>
            </w:r>
          </w:p>
        </w:tc>
        <w:tc>
          <w:tcPr>
            <w:tcW w:w="1279" w:type="dxa"/>
            <w:vAlign w:val="center"/>
          </w:tcPr>
          <w:p w14:paraId="750FAA9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 (40–250)</w:t>
            </w:r>
          </w:p>
          <w:p w14:paraId="7FE0ECEC" w14:textId="42643CF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207" w:type="dxa"/>
            <w:vAlign w:val="center"/>
          </w:tcPr>
          <w:p w14:paraId="3E5C6FF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 (0–120)</w:t>
            </w:r>
          </w:p>
          <w:p w14:paraId="30244371" w14:textId="0524E1A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021" w:type="dxa"/>
            <w:vAlign w:val="center"/>
          </w:tcPr>
          <w:p w14:paraId="0FFB302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6BBDAC3F" w14:textId="1477303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68" w:type="dxa"/>
            <w:vAlign w:val="center"/>
          </w:tcPr>
          <w:p w14:paraId="3408C56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 (10–480)</w:t>
            </w:r>
          </w:p>
          <w:p w14:paraId="360B94F9" w14:textId="05306E3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967</w:t>
            </w:r>
          </w:p>
        </w:tc>
      </w:tr>
      <w:tr w:rsidR="000F0F89" w:rsidRPr="001358DE" w14:paraId="2E927269" w14:textId="77777777" w:rsidTr="00F91D9C">
        <w:trPr>
          <w:trHeight w:val="380"/>
        </w:trPr>
        <w:tc>
          <w:tcPr>
            <w:tcW w:w="1050" w:type="dxa"/>
            <w:vAlign w:val="center"/>
          </w:tcPr>
          <w:p w14:paraId="5378E758" w14:textId="0ECDE3BA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937" w:type="dxa"/>
            <w:vAlign w:val="center"/>
          </w:tcPr>
          <w:p w14:paraId="60500058" w14:textId="0A93B03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N=45</w:t>
            </w:r>
          </w:p>
        </w:tc>
        <w:tc>
          <w:tcPr>
            <w:tcW w:w="1452" w:type="dxa"/>
            <w:vAlign w:val="center"/>
          </w:tcPr>
          <w:p w14:paraId="48A3A03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1676 (741–2104)</w:t>
            </w:r>
          </w:p>
          <w:p w14:paraId="04254991" w14:textId="2630226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1944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1931</w:t>
            </w:r>
          </w:p>
        </w:tc>
        <w:tc>
          <w:tcPr>
            <w:tcW w:w="1392" w:type="dxa"/>
            <w:vAlign w:val="center"/>
          </w:tcPr>
          <w:p w14:paraId="2B7418D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33EE364" w14:textId="2580C32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1221" w:type="dxa"/>
            <w:vAlign w:val="center"/>
          </w:tcPr>
          <w:p w14:paraId="53023DF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421E262" w14:textId="77CE163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56" w:type="dxa"/>
            <w:vAlign w:val="center"/>
          </w:tcPr>
          <w:p w14:paraId="6D5C14C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6AA689B" w14:textId="18FAB58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97</w:t>
            </w:r>
          </w:p>
        </w:tc>
        <w:tc>
          <w:tcPr>
            <w:tcW w:w="1344" w:type="dxa"/>
            <w:vAlign w:val="center"/>
          </w:tcPr>
          <w:p w14:paraId="1A1B19B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70B73A2D" w14:textId="1CB75BF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1344" w:type="dxa"/>
            <w:vAlign w:val="center"/>
          </w:tcPr>
          <w:p w14:paraId="4E8EA785" w14:textId="0D723065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6823483C" w14:textId="40DC84E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418</w:t>
            </w:r>
          </w:p>
        </w:tc>
        <w:tc>
          <w:tcPr>
            <w:tcW w:w="1043" w:type="dxa"/>
            <w:vAlign w:val="center"/>
          </w:tcPr>
          <w:p w14:paraId="3C59501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(0–480)</w:t>
            </w:r>
          </w:p>
          <w:p w14:paraId="3ACDF6E1" w14:textId="07FDF3A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450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1270</w:t>
            </w:r>
          </w:p>
        </w:tc>
        <w:tc>
          <w:tcPr>
            <w:tcW w:w="1279" w:type="dxa"/>
            <w:vAlign w:val="center"/>
          </w:tcPr>
          <w:p w14:paraId="356E199A" w14:textId="155B3C7A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 (0–200)</w:t>
            </w:r>
          </w:p>
          <w:p w14:paraId="2607F38C" w14:textId="7031C28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1207" w:type="dxa"/>
            <w:vAlign w:val="center"/>
          </w:tcPr>
          <w:p w14:paraId="334E19B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28 (0–105)</w:t>
            </w:r>
          </w:p>
          <w:p w14:paraId="009D5596" w14:textId="0AC9316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118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215</w:t>
            </w:r>
          </w:p>
        </w:tc>
        <w:tc>
          <w:tcPr>
            <w:tcW w:w="1021" w:type="dxa"/>
            <w:vAlign w:val="center"/>
          </w:tcPr>
          <w:p w14:paraId="180EF72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3EB388F9" w14:textId="4E9D1C0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68" w:type="dxa"/>
            <w:vAlign w:val="center"/>
          </w:tcPr>
          <w:p w14:paraId="22DDBF0F" w14:textId="3E9417AD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 (0–527)</w:t>
            </w:r>
          </w:p>
          <w:p w14:paraId="2CD2D06B" w14:textId="23052E5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1093</w:t>
            </w:r>
          </w:p>
        </w:tc>
      </w:tr>
      <w:tr w:rsidR="000F0F89" w:rsidRPr="001358DE" w14:paraId="495E2F97" w14:textId="77777777" w:rsidTr="00F91D9C">
        <w:trPr>
          <w:trHeight w:val="361"/>
        </w:trPr>
        <w:tc>
          <w:tcPr>
            <w:tcW w:w="1050" w:type="dxa"/>
            <w:vAlign w:val="center"/>
          </w:tcPr>
          <w:p w14:paraId="433C024E" w14:textId="7F31F99E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937" w:type="dxa"/>
            <w:vAlign w:val="center"/>
          </w:tcPr>
          <w:p w14:paraId="70315435" w14:textId="2240203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N=34</w:t>
            </w:r>
          </w:p>
        </w:tc>
        <w:tc>
          <w:tcPr>
            <w:tcW w:w="1452" w:type="dxa"/>
            <w:vAlign w:val="center"/>
          </w:tcPr>
          <w:p w14:paraId="3E27862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1313 (480–2136)</w:t>
            </w:r>
          </w:p>
          <w:p w14:paraId="3947D1CF" w14:textId="181E887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1618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1729</w:t>
            </w:r>
          </w:p>
        </w:tc>
        <w:tc>
          <w:tcPr>
            <w:tcW w:w="1392" w:type="dxa"/>
            <w:vAlign w:val="center"/>
          </w:tcPr>
          <w:p w14:paraId="7515EC9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698F1B66" w14:textId="72DD3B0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221" w:type="dxa"/>
            <w:vAlign w:val="center"/>
          </w:tcPr>
          <w:p w14:paraId="2F91DCB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2D9B577" w14:textId="73D07AE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6" w:type="dxa"/>
            <w:vAlign w:val="center"/>
          </w:tcPr>
          <w:p w14:paraId="61E61D4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F335F9C" w14:textId="564A861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69</w:t>
            </w:r>
          </w:p>
        </w:tc>
        <w:tc>
          <w:tcPr>
            <w:tcW w:w="1344" w:type="dxa"/>
            <w:vAlign w:val="center"/>
          </w:tcPr>
          <w:p w14:paraId="414F4F8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699B3547" w14:textId="1AAA7DC8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1344" w:type="dxa"/>
            <w:vAlign w:val="center"/>
          </w:tcPr>
          <w:p w14:paraId="0C8B4E80" w14:textId="403FC5F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327D5BE" w14:textId="1FA90AF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1043" w:type="dxa"/>
            <w:vAlign w:val="center"/>
          </w:tcPr>
          <w:p w14:paraId="35E9586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(0–480)</w:t>
            </w:r>
          </w:p>
          <w:p w14:paraId="74018F36" w14:textId="4E2D3F0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572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1510</w:t>
            </w:r>
          </w:p>
        </w:tc>
        <w:tc>
          <w:tcPr>
            <w:tcW w:w="1279" w:type="dxa"/>
            <w:vAlign w:val="center"/>
          </w:tcPr>
          <w:p w14:paraId="39CED23C" w14:textId="046B386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 (0–150)</w:t>
            </w:r>
          </w:p>
          <w:p w14:paraId="7E6DFEA8" w14:textId="5BCC270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1207" w:type="dxa"/>
            <w:vAlign w:val="center"/>
          </w:tcPr>
          <w:p w14:paraId="02DFACE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 (0–150)</w:t>
            </w:r>
          </w:p>
          <w:p w14:paraId="1B73AE58" w14:textId="3B22CF8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1021" w:type="dxa"/>
            <w:vAlign w:val="center"/>
          </w:tcPr>
          <w:p w14:paraId="2871890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222205B" w14:textId="40E4771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68" w:type="dxa"/>
            <w:vAlign w:val="center"/>
          </w:tcPr>
          <w:p w14:paraId="046AAEA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 (0–552)</w:t>
            </w:r>
          </w:p>
          <w:p w14:paraId="2DF27423" w14:textId="1988B35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397</w:t>
            </w:r>
          </w:p>
        </w:tc>
      </w:tr>
      <w:tr w:rsidR="000F0F89" w:rsidRPr="001358DE" w14:paraId="288CF67D" w14:textId="77777777" w:rsidTr="00F91D9C">
        <w:trPr>
          <w:trHeight w:val="380"/>
        </w:trPr>
        <w:tc>
          <w:tcPr>
            <w:tcW w:w="1050" w:type="dxa"/>
            <w:vAlign w:val="center"/>
          </w:tcPr>
          <w:p w14:paraId="3D549BA2" w14:textId="73B1DA34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937" w:type="dxa"/>
            <w:vAlign w:val="center"/>
          </w:tcPr>
          <w:p w14:paraId="71E35F47" w14:textId="224069F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N=25</w:t>
            </w:r>
          </w:p>
        </w:tc>
        <w:tc>
          <w:tcPr>
            <w:tcW w:w="1452" w:type="dxa"/>
            <w:vAlign w:val="center"/>
          </w:tcPr>
          <w:p w14:paraId="4F5D3AD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1297 (313–1956)</w:t>
            </w:r>
          </w:p>
          <w:p w14:paraId="1EAF55DE" w14:textId="7E99923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1548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1568</w:t>
            </w:r>
          </w:p>
        </w:tc>
        <w:tc>
          <w:tcPr>
            <w:tcW w:w="1392" w:type="dxa"/>
            <w:vAlign w:val="center"/>
          </w:tcPr>
          <w:p w14:paraId="3E7757F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4640E148" w14:textId="0F690BB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±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21" w:type="dxa"/>
            <w:vAlign w:val="center"/>
          </w:tcPr>
          <w:p w14:paraId="26F9A07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5B76852B" w14:textId="0E0C284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6" w:type="dxa"/>
            <w:vAlign w:val="center"/>
          </w:tcPr>
          <w:p w14:paraId="512820C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D78DEE3" w14:textId="566DDF9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136</w:t>
            </w:r>
          </w:p>
        </w:tc>
        <w:tc>
          <w:tcPr>
            <w:tcW w:w="1344" w:type="dxa"/>
            <w:vAlign w:val="center"/>
          </w:tcPr>
          <w:p w14:paraId="19A81AA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7E161D8B" w14:textId="6114417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299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595</w:t>
            </w:r>
          </w:p>
        </w:tc>
        <w:tc>
          <w:tcPr>
            <w:tcW w:w="1344" w:type="dxa"/>
            <w:vAlign w:val="center"/>
          </w:tcPr>
          <w:p w14:paraId="5E5B72A3" w14:textId="0257D1BE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(0–457)</w:t>
            </w:r>
          </w:p>
          <w:p w14:paraId="3246F15A" w14:textId="294B610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298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583</w:t>
            </w:r>
          </w:p>
        </w:tc>
        <w:tc>
          <w:tcPr>
            <w:tcW w:w="1043" w:type="dxa"/>
            <w:vAlign w:val="center"/>
          </w:tcPr>
          <w:p w14:paraId="582BCF91" w14:textId="7D56A28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(0–14)</w:t>
            </w:r>
          </w:p>
          <w:p w14:paraId="05C913EE" w14:textId="30CB5FF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397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1145</w:t>
            </w:r>
          </w:p>
        </w:tc>
        <w:tc>
          <w:tcPr>
            <w:tcW w:w="1279" w:type="dxa"/>
            <w:vAlign w:val="center"/>
          </w:tcPr>
          <w:p w14:paraId="2B37E51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(0–133)</w:t>
            </w:r>
          </w:p>
          <w:p w14:paraId="52CB3021" w14:textId="648537C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207" w:type="dxa"/>
            <w:vAlign w:val="center"/>
          </w:tcPr>
          <w:p w14:paraId="436A1D8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 (0–100)</w:t>
            </w:r>
          </w:p>
          <w:p w14:paraId="68B56613" w14:textId="2602E8B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021" w:type="dxa"/>
            <w:vAlign w:val="center"/>
          </w:tcPr>
          <w:p w14:paraId="69521E5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02CD1623" w14:textId="66A1E4D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168" w:type="dxa"/>
            <w:vAlign w:val="center"/>
          </w:tcPr>
          <w:p w14:paraId="2195A3B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 (0–313)</w:t>
            </w:r>
          </w:p>
          <w:p w14:paraId="20423F8E" w14:textId="4AEB365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323</w:t>
            </w:r>
          </w:p>
        </w:tc>
      </w:tr>
    </w:tbl>
    <w:p w14:paraId="5D967A83" w14:textId="77777777" w:rsidR="00016D91" w:rsidRDefault="00016D91" w:rsidP="00016D91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547FA010" w14:textId="70E6D093" w:rsidR="004A7E61" w:rsidRDefault="00016D91" w:rsidP="00016D91">
      <w:pPr>
        <w:widowControl/>
        <w:jc w:val="left"/>
        <w:rPr>
          <w:rFonts w:ascii="Times New Roman" w:eastAsia="Times New Roman" w:hAnsi="Times New Roman" w:cs="Times New Roman"/>
          <w:b/>
          <w:bCs/>
          <w:sz w:val="24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  <w:r w:rsidR="004A7E61">
        <w:rPr>
          <w:rFonts w:ascii="Times New Roman" w:eastAsia="Times New Roman" w:hAnsi="Times New Roman" w:cs="Times New Roman"/>
          <w:b/>
          <w:bCs/>
          <w:sz w:val="24"/>
        </w:rPr>
        <w:br w:type="page"/>
      </w:r>
    </w:p>
    <w:p w14:paraId="4F370185" w14:textId="26D4A8B2" w:rsidR="004A7E61" w:rsidRPr="00353A23" w:rsidRDefault="00353A23" w:rsidP="00353A23">
      <w:pPr>
        <w:pStyle w:val="a8"/>
        <w:widowControl/>
        <w:numPr>
          <w:ilvl w:val="0"/>
          <w:numId w:val="1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/>
          <w:sz w:val="24"/>
        </w:rPr>
        <w:lastRenderedPageBreak/>
        <w:t xml:space="preserve">Patients with </w:t>
      </w:r>
      <w:r w:rsidR="004A7E61" w:rsidRPr="00353A23">
        <w:rPr>
          <w:rFonts w:ascii="Times New Roman" w:eastAsia="Times New Roman" w:hAnsi="Times New Roman" w:cs="Times New Roman"/>
          <w:sz w:val="24"/>
        </w:rPr>
        <w:t xml:space="preserve">mild hypoxemia </w:t>
      </w:r>
      <w:r w:rsidR="004A7E61" w:rsidRPr="00353A23">
        <w:rPr>
          <w:rFonts w:ascii="Times New Roman" w:eastAsia="Times New Roman" w:hAnsi="Times New Roman" w:cs="Times New Roman" w:hint="eastAsia"/>
          <w:sz w:val="24"/>
        </w:rPr>
        <w:t>(</w:t>
      </w:r>
      <w:r w:rsidR="004A7E61" w:rsidRPr="00353A23">
        <w:rPr>
          <w:rFonts w:ascii="Times New Roman" w:eastAsia="Times New Roman" w:hAnsi="Times New Roman" w:cs="Times New Roman"/>
          <w:sz w:val="24"/>
        </w:rPr>
        <w:t>150 &lt; P/F ≤ 300)</w:t>
      </w:r>
    </w:p>
    <w:tbl>
      <w:tblPr>
        <w:tblStyle w:val="a7"/>
        <w:tblW w:w="15363" w:type="dxa"/>
        <w:tblLook w:val="04A0" w:firstRow="1" w:lastRow="0" w:firstColumn="1" w:lastColumn="0" w:noHBand="0" w:noVBand="1"/>
      </w:tblPr>
      <w:tblGrid>
        <w:gridCol w:w="1044"/>
        <w:gridCol w:w="932"/>
        <w:gridCol w:w="1442"/>
        <w:gridCol w:w="1386"/>
        <w:gridCol w:w="1213"/>
        <w:gridCol w:w="951"/>
        <w:gridCol w:w="1337"/>
        <w:gridCol w:w="1338"/>
        <w:gridCol w:w="1070"/>
        <w:gridCol w:w="1273"/>
        <w:gridCol w:w="1201"/>
        <w:gridCol w:w="1016"/>
        <w:gridCol w:w="1160"/>
      </w:tblGrid>
      <w:tr w:rsidR="00A925F7" w:rsidRPr="001358DE" w14:paraId="01A58BC6" w14:textId="77777777" w:rsidTr="002C67DB">
        <w:trPr>
          <w:trHeight w:val="352"/>
        </w:trPr>
        <w:tc>
          <w:tcPr>
            <w:tcW w:w="1044" w:type="dxa"/>
            <w:vMerge w:val="restart"/>
            <w:vAlign w:val="center"/>
          </w:tcPr>
          <w:p w14:paraId="4FCD44C4" w14:textId="64F4C528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932" w:type="dxa"/>
            <w:vMerge w:val="restart"/>
            <w:vAlign w:val="center"/>
          </w:tcPr>
          <w:p w14:paraId="10D3F18B" w14:textId="31F0CFB1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442" w:type="dxa"/>
            <w:vMerge w:val="restart"/>
            <w:vAlign w:val="center"/>
          </w:tcPr>
          <w:p w14:paraId="2DE608E9" w14:textId="63EFF37B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Total fluid, mL</w:t>
            </w:r>
          </w:p>
        </w:tc>
        <w:tc>
          <w:tcPr>
            <w:tcW w:w="1386" w:type="dxa"/>
            <w:vAlign w:val="center"/>
          </w:tcPr>
          <w:p w14:paraId="46E02B37" w14:textId="635C3A1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213" w:type="dxa"/>
            <w:vMerge w:val="restart"/>
            <w:vAlign w:val="center"/>
          </w:tcPr>
          <w:p w14:paraId="657540FB" w14:textId="17E07C7C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Blood product, mL</w:t>
            </w:r>
          </w:p>
        </w:tc>
        <w:tc>
          <w:tcPr>
            <w:tcW w:w="951" w:type="dxa"/>
            <w:vMerge w:val="restart"/>
            <w:vAlign w:val="center"/>
          </w:tcPr>
          <w:p w14:paraId="5E4ABBD1" w14:textId="187A102D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Colloid, mL</w:t>
            </w:r>
          </w:p>
        </w:tc>
        <w:tc>
          <w:tcPr>
            <w:tcW w:w="2675" w:type="dxa"/>
            <w:gridSpan w:val="2"/>
            <w:vAlign w:val="center"/>
          </w:tcPr>
          <w:p w14:paraId="6F6BE6DB" w14:textId="0E5A193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1070" w:type="dxa"/>
            <w:vMerge w:val="restart"/>
            <w:vAlign w:val="center"/>
          </w:tcPr>
          <w:p w14:paraId="74142A92" w14:textId="4D1E9099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Nutrition, mL</w:t>
            </w:r>
          </w:p>
        </w:tc>
        <w:tc>
          <w:tcPr>
            <w:tcW w:w="4650" w:type="dxa"/>
            <w:gridSpan w:val="4"/>
            <w:vAlign w:val="center"/>
          </w:tcPr>
          <w:p w14:paraId="44B22796" w14:textId="2F5ADA45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4C9811C1" w14:textId="77777777" w:rsidTr="002C67DB">
        <w:trPr>
          <w:trHeight w:val="705"/>
        </w:trPr>
        <w:tc>
          <w:tcPr>
            <w:tcW w:w="1044" w:type="dxa"/>
            <w:vMerge/>
            <w:vAlign w:val="center"/>
          </w:tcPr>
          <w:p w14:paraId="46EFDC1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vMerge/>
            <w:vAlign w:val="center"/>
          </w:tcPr>
          <w:p w14:paraId="7ADAF17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Merge/>
            <w:vAlign w:val="center"/>
          </w:tcPr>
          <w:p w14:paraId="3C6E2D6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Align w:val="center"/>
          </w:tcPr>
          <w:p w14:paraId="69CFE9A2" w14:textId="3AB75F0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mL</w:t>
            </w:r>
          </w:p>
        </w:tc>
        <w:tc>
          <w:tcPr>
            <w:tcW w:w="1213" w:type="dxa"/>
            <w:vMerge/>
            <w:vAlign w:val="center"/>
          </w:tcPr>
          <w:p w14:paraId="65F17A1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  <w:vMerge/>
            <w:vAlign w:val="center"/>
          </w:tcPr>
          <w:p w14:paraId="7BE6034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7" w:type="dxa"/>
            <w:vAlign w:val="center"/>
          </w:tcPr>
          <w:p w14:paraId="63612473" w14:textId="5D0B804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mL</w:t>
            </w:r>
          </w:p>
        </w:tc>
        <w:tc>
          <w:tcPr>
            <w:tcW w:w="1338" w:type="dxa"/>
            <w:vAlign w:val="center"/>
          </w:tcPr>
          <w:p w14:paraId="42186760" w14:textId="3EBBDB5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mL</w:t>
            </w:r>
          </w:p>
        </w:tc>
        <w:tc>
          <w:tcPr>
            <w:tcW w:w="1070" w:type="dxa"/>
            <w:vMerge/>
            <w:vAlign w:val="center"/>
          </w:tcPr>
          <w:p w14:paraId="3D42AAB6" w14:textId="0231F2C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419BE3FB" w14:textId="3EF3D89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Antibiotics, mL</w:t>
            </w:r>
          </w:p>
        </w:tc>
        <w:tc>
          <w:tcPr>
            <w:tcW w:w="1201" w:type="dxa"/>
            <w:vAlign w:val="center"/>
          </w:tcPr>
          <w:p w14:paraId="1485E230" w14:textId="3EB5C0F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edation / analgesia, mL</w:t>
            </w:r>
          </w:p>
        </w:tc>
        <w:tc>
          <w:tcPr>
            <w:tcW w:w="1016" w:type="dxa"/>
            <w:vAlign w:val="center"/>
          </w:tcPr>
          <w:p w14:paraId="6F430248" w14:textId="1A8B311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asoactive drug, mL</w:t>
            </w:r>
          </w:p>
        </w:tc>
        <w:tc>
          <w:tcPr>
            <w:tcW w:w="1160" w:type="dxa"/>
            <w:vAlign w:val="center"/>
          </w:tcPr>
          <w:p w14:paraId="78BB82DB" w14:textId="61DCFA9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mL</w:t>
            </w:r>
          </w:p>
        </w:tc>
      </w:tr>
      <w:tr w:rsidR="000F0F89" w:rsidRPr="001358DE" w14:paraId="28CE54A0" w14:textId="77777777" w:rsidTr="002C67DB">
        <w:trPr>
          <w:trHeight w:val="68"/>
        </w:trPr>
        <w:tc>
          <w:tcPr>
            <w:tcW w:w="1044" w:type="dxa"/>
            <w:vAlign w:val="center"/>
          </w:tcPr>
          <w:p w14:paraId="00EDFF3F" w14:textId="3E556FAA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932" w:type="dxa"/>
            <w:vAlign w:val="center"/>
          </w:tcPr>
          <w:p w14:paraId="4565B71A" w14:textId="03815D8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N=297</w:t>
            </w:r>
          </w:p>
        </w:tc>
        <w:tc>
          <w:tcPr>
            <w:tcW w:w="1442" w:type="dxa"/>
            <w:vAlign w:val="center"/>
          </w:tcPr>
          <w:p w14:paraId="64FE4EA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617 (1517–3999)</w:t>
            </w:r>
          </w:p>
          <w:p w14:paraId="0CA10716" w14:textId="182F340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058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2395</w:t>
            </w:r>
          </w:p>
        </w:tc>
        <w:tc>
          <w:tcPr>
            <w:tcW w:w="1386" w:type="dxa"/>
            <w:vAlign w:val="center"/>
          </w:tcPr>
          <w:p w14:paraId="3C695CF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(0–500)</w:t>
            </w:r>
          </w:p>
          <w:p w14:paraId="189998A2" w14:textId="2CC4DF7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1179</w:t>
            </w:r>
          </w:p>
        </w:tc>
        <w:tc>
          <w:tcPr>
            <w:tcW w:w="1213" w:type="dxa"/>
            <w:vAlign w:val="center"/>
          </w:tcPr>
          <w:p w14:paraId="7C4A278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(0–280)</w:t>
            </w:r>
          </w:p>
          <w:p w14:paraId="13210A6E" w14:textId="26B5132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976</w:t>
            </w:r>
          </w:p>
        </w:tc>
        <w:tc>
          <w:tcPr>
            <w:tcW w:w="951" w:type="dxa"/>
            <w:vAlign w:val="center"/>
          </w:tcPr>
          <w:p w14:paraId="1ECC614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(0–46)</w:t>
            </w:r>
          </w:p>
          <w:p w14:paraId="7599E644" w14:textId="13C4460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1337" w:type="dxa"/>
            <w:vAlign w:val="center"/>
          </w:tcPr>
          <w:p w14:paraId="648ABE1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04 (0–1127)</w:t>
            </w:r>
          </w:p>
          <w:p w14:paraId="0A8FFB77" w14:textId="39AB8E9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841</w:t>
            </w:r>
          </w:p>
        </w:tc>
        <w:tc>
          <w:tcPr>
            <w:tcW w:w="1338" w:type="dxa"/>
            <w:vAlign w:val="center"/>
          </w:tcPr>
          <w:p w14:paraId="765632A4" w14:textId="5CF8A750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2C23A369" w14:textId="616569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580</w:t>
            </w:r>
          </w:p>
        </w:tc>
        <w:tc>
          <w:tcPr>
            <w:tcW w:w="1070" w:type="dxa"/>
            <w:vAlign w:val="center"/>
          </w:tcPr>
          <w:p w14:paraId="1DF286D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6E40AB6A" w14:textId="5B33D45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</w:t>
            </w:r>
          </w:p>
        </w:tc>
        <w:tc>
          <w:tcPr>
            <w:tcW w:w="1273" w:type="dxa"/>
            <w:vAlign w:val="center"/>
          </w:tcPr>
          <w:p w14:paraId="321000A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 (50–300)</w:t>
            </w:r>
          </w:p>
          <w:p w14:paraId="41FCEB28" w14:textId="7151946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197</w:t>
            </w:r>
          </w:p>
        </w:tc>
        <w:tc>
          <w:tcPr>
            <w:tcW w:w="1201" w:type="dxa"/>
            <w:vAlign w:val="center"/>
          </w:tcPr>
          <w:p w14:paraId="37AB3FD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 (44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–177)</w:t>
            </w:r>
          </w:p>
          <w:p w14:paraId="1ED63BDE" w14:textId="41BEE3E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151</w:t>
            </w:r>
          </w:p>
        </w:tc>
        <w:tc>
          <w:tcPr>
            <w:tcW w:w="1016" w:type="dxa"/>
            <w:vAlign w:val="center"/>
          </w:tcPr>
          <w:p w14:paraId="1F69E0C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 (0–111)</w:t>
            </w:r>
          </w:p>
          <w:p w14:paraId="1BC3816D" w14:textId="2D235BA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138</w:t>
            </w:r>
          </w:p>
        </w:tc>
        <w:tc>
          <w:tcPr>
            <w:tcW w:w="1160" w:type="dxa"/>
            <w:vAlign w:val="center"/>
          </w:tcPr>
          <w:p w14:paraId="7A04026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96 (48–548)</w:t>
            </w:r>
          </w:p>
          <w:p w14:paraId="3648FAE8" w14:textId="6A41D31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456</w:t>
            </w:r>
          </w:p>
        </w:tc>
      </w:tr>
      <w:tr w:rsidR="000F0F89" w:rsidRPr="001358DE" w14:paraId="6BE1D541" w14:textId="77777777" w:rsidTr="002C67DB">
        <w:trPr>
          <w:trHeight w:val="352"/>
        </w:trPr>
        <w:tc>
          <w:tcPr>
            <w:tcW w:w="1044" w:type="dxa"/>
            <w:vAlign w:val="center"/>
          </w:tcPr>
          <w:p w14:paraId="0E913666" w14:textId="7D15C801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932" w:type="dxa"/>
            <w:vAlign w:val="center"/>
          </w:tcPr>
          <w:p w14:paraId="73E0AA56" w14:textId="5853AEE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N=247</w:t>
            </w:r>
          </w:p>
        </w:tc>
        <w:tc>
          <w:tcPr>
            <w:tcW w:w="1442" w:type="dxa"/>
            <w:vAlign w:val="center"/>
          </w:tcPr>
          <w:p w14:paraId="5F0E05C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606 (926–2696)</w:t>
            </w:r>
          </w:p>
          <w:p w14:paraId="7AC590A8" w14:textId="490519E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084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1856</w:t>
            </w:r>
          </w:p>
        </w:tc>
        <w:tc>
          <w:tcPr>
            <w:tcW w:w="1386" w:type="dxa"/>
            <w:vAlign w:val="center"/>
          </w:tcPr>
          <w:p w14:paraId="7F81A09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084B7AEA" w14:textId="28B279E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636</w:t>
            </w:r>
          </w:p>
        </w:tc>
        <w:tc>
          <w:tcPr>
            <w:tcW w:w="1213" w:type="dxa"/>
            <w:vAlign w:val="center"/>
          </w:tcPr>
          <w:p w14:paraId="522CA24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55CC5A5F" w14:textId="1D47597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363</w:t>
            </w:r>
          </w:p>
        </w:tc>
        <w:tc>
          <w:tcPr>
            <w:tcW w:w="951" w:type="dxa"/>
            <w:vAlign w:val="center"/>
          </w:tcPr>
          <w:p w14:paraId="6B5164C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BB3D77D" w14:textId="515599B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136</w:t>
            </w:r>
          </w:p>
        </w:tc>
        <w:tc>
          <w:tcPr>
            <w:tcW w:w="1337" w:type="dxa"/>
            <w:vAlign w:val="center"/>
          </w:tcPr>
          <w:p w14:paraId="0589F19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(0–530)</w:t>
            </w:r>
          </w:p>
          <w:p w14:paraId="5B45DB5A" w14:textId="18066402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647</w:t>
            </w:r>
          </w:p>
        </w:tc>
        <w:tc>
          <w:tcPr>
            <w:tcW w:w="1338" w:type="dxa"/>
            <w:vAlign w:val="center"/>
          </w:tcPr>
          <w:p w14:paraId="2FC9D467" w14:textId="502B9952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5D5E9C3E" w14:textId="32C853F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1070" w:type="dxa"/>
            <w:vAlign w:val="center"/>
          </w:tcPr>
          <w:p w14:paraId="07C7248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119CDB74" w14:textId="23B505E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231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855</w:t>
            </w:r>
          </w:p>
        </w:tc>
        <w:tc>
          <w:tcPr>
            <w:tcW w:w="1273" w:type="dxa"/>
            <w:vAlign w:val="center"/>
          </w:tcPr>
          <w:p w14:paraId="053F91F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 (60–300)</w:t>
            </w:r>
          </w:p>
          <w:p w14:paraId="499BBE51" w14:textId="07624D1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1201" w:type="dxa"/>
            <w:vAlign w:val="center"/>
          </w:tcPr>
          <w:p w14:paraId="04CF2934" w14:textId="1BDD411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 (25–166)</w:t>
            </w:r>
          </w:p>
          <w:p w14:paraId="76E106B5" w14:textId="5BE2107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016" w:type="dxa"/>
            <w:vAlign w:val="center"/>
          </w:tcPr>
          <w:p w14:paraId="1409827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(0–90)</w:t>
            </w:r>
          </w:p>
          <w:p w14:paraId="31CB536D" w14:textId="265A6D1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160" w:type="dxa"/>
            <w:vAlign w:val="center"/>
          </w:tcPr>
          <w:p w14:paraId="7993F369" w14:textId="5E73E973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217 (40–538)</w:t>
            </w:r>
          </w:p>
          <w:p w14:paraId="604C583C" w14:textId="0D93976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428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693</w:t>
            </w:r>
          </w:p>
        </w:tc>
      </w:tr>
      <w:tr w:rsidR="000F0F89" w:rsidRPr="001358DE" w14:paraId="12BAA071" w14:textId="77777777" w:rsidTr="002C67DB">
        <w:trPr>
          <w:trHeight w:val="352"/>
        </w:trPr>
        <w:tc>
          <w:tcPr>
            <w:tcW w:w="1044" w:type="dxa"/>
            <w:vAlign w:val="center"/>
          </w:tcPr>
          <w:p w14:paraId="51BF0830" w14:textId="648BEB3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932" w:type="dxa"/>
            <w:vAlign w:val="center"/>
          </w:tcPr>
          <w:p w14:paraId="28A9F0BB" w14:textId="72BCC8C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N=199</w:t>
            </w:r>
          </w:p>
        </w:tc>
        <w:tc>
          <w:tcPr>
            <w:tcW w:w="1442" w:type="dxa"/>
            <w:vAlign w:val="center"/>
          </w:tcPr>
          <w:p w14:paraId="33A4D6D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425 (761–2350)</w:t>
            </w:r>
          </w:p>
          <w:p w14:paraId="7B7EEA56" w14:textId="4C11ECC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891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1915</w:t>
            </w:r>
          </w:p>
        </w:tc>
        <w:tc>
          <w:tcPr>
            <w:tcW w:w="1386" w:type="dxa"/>
            <w:vAlign w:val="center"/>
          </w:tcPr>
          <w:p w14:paraId="3B1566F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4EF0CD18" w14:textId="7F8FE52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1213" w:type="dxa"/>
            <w:vAlign w:val="center"/>
          </w:tcPr>
          <w:p w14:paraId="4C26FA8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50D2EA9" w14:textId="1B2A184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471</w:t>
            </w:r>
          </w:p>
        </w:tc>
        <w:tc>
          <w:tcPr>
            <w:tcW w:w="951" w:type="dxa"/>
            <w:vAlign w:val="center"/>
          </w:tcPr>
          <w:p w14:paraId="70BD8B0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5C3C8B6" w14:textId="51D8E76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197</w:t>
            </w:r>
          </w:p>
        </w:tc>
        <w:tc>
          <w:tcPr>
            <w:tcW w:w="1337" w:type="dxa"/>
            <w:vAlign w:val="center"/>
          </w:tcPr>
          <w:p w14:paraId="48376A0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02A494E8" w14:textId="10EA9AE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399</w:t>
            </w:r>
          </w:p>
        </w:tc>
        <w:tc>
          <w:tcPr>
            <w:tcW w:w="1338" w:type="dxa"/>
            <w:vAlign w:val="center"/>
          </w:tcPr>
          <w:p w14:paraId="7D5EC688" w14:textId="778EEB52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32F7B440" w14:textId="627F5B0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605</w:t>
            </w:r>
          </w:p>
        </w:tc>
        <w:tc>
          <w:tcPr>
            <w:tcW w:w="1070" w:type="dxa"/>
            <w:vAlign w:val="center"/>
          </w:tcPr>
          <w:p w14:paraId="38EE31A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63CAD5B0" w14:textId="6DB26B0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280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745</w:t>
            </w:r>
          </w:p>
        </w:tc>
        <w:tc>
          <w:tcPr>
            <w:tcW w:w="1273" w:type="dxa"/>
            <w:vAlign w:val="center"/>
          </w:tcPr>
          <w:p w14:paraId="0998E1F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 (41–300)</w:t>
            </w:r>
          </w:p>
          <w:p w14:paraId="7774A3FD" w14:textId="7C3E084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1201" w:type="dxa"/>
            <w:vAlign w:val="center"/>
          </w:tcPr>
          <w:p w14:paraId="4CFB16D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 (0–169)</w:t>
            </w:r>
          </w:p>
          <w:p w14:paraId="50C4260F" w14:textId="4E4054F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272</w:t>
            </w:r>
          </w:p>
        </w:tc>
        <w:tc>
          <w:tcPr>
            <w:tcW w:w="1016" w:type="dxa"/>
            <w:vAlign w:val="center"/>
          </w:tcPr>
          <w:p w14:paraId="26E85C9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(0–43)</w:t>
            </w:r>
          </w:p>
          <w:p w14:paraId="0FF4DEC0" w14:textId="1118524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160" w:type="dxa"/>
            <w:vAlign w:val="center"/>
          </w:tcPr>
          <w:p w14:paraId="6C39335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 (33–513)</w:t>
            </w:r>
          </w:p>
          <w:p w14:paraId="4012224C" w14:textId="20DBEE1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657</w:t>
            </w:r>
          </w:p>
        </w:tc>
      </w:tr>
      <w:tr w:rsidR="000F0F89" w:rsidRPr="001358DE" w14:paraId="5EB2D38B" w14:textId="77777777" w:rsidTr="002C67DB">
        <w:trPr>
          <w:trHeight w:val="352"/>
        </w:trPr>
        <w:tc>
          <w:tcPr>
            <w:tcW w:w="1044" w:type="dxa"/>
            <w:vAlign w:val="center"/>
          </w:tcPr>
          <w:p w14:paraId="1CA9D8EF" w14:textId="2954A889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932" w:type="dxa"/>
            <w:vAlign w:val="center"/>
          </w:tcPr>
          <w:p w14:paraId="3AF4000C" w14:textId="7B9FD68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N=168</w:t>
            </w:r>
          </w:p>
        </w:tc>
        <w:tc>
          <w:tcPr>
            <w:tcW w:w="1442" w:type="dxa"/>
            <w:vAlign w:val="center"/>
          </w:tcPr>
          <w:p w14:paraId="6FD3485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243 (543–2117)</w:t>
            </w:r>
          </w:p>
          <w:p w14:paraId="08DE2CDE" w14:textId="5BC853A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600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1472</w:t>
            </w:r>
          </w:p>
        </w:tc>
        <w:tc>
          <w:tcPr>
            <w:tcW w:w="1386" w:type="dxa"/>
            <w:vAlign w:val="center"/>
          </w:tcPr>
          <w:p w14:paraId="6DBA22C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4E6BFB3E" w14:textId="0300A09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1213" w:type="dxa"/>
            <w:vAlign w:val="center"/>
          </w:tcPr>
          <w:p w14:paraId="602D633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4BD4259D" w14:textId="0C41653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951" w:type="dxa"/>
            <w:vAlign w:val="center"/>
          </w:tcPr>
          <w:p w14:paraId="1A56551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4B3C37D" w14:textId="3E9F81E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119</w:t>
            </w:r>
          </w:p>
        </w:tc>
        <w:tc>
          <w:tcPr>
            <w:tcW w:w="1337" w:type="dxa"/>
            <w:vAlign w:val="center"/>
          </w:tcPr>
          <w:p w14:paraId="13466BE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–0)</w:t>
            </w:r>
          </w:p>
          <w:p w14:paraId="04C5733A" w14:textId="0FA5ABA0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1338" w:type="dxa"/>
            <w:vAlign w:val="center"/>
          </w:tcPr>
          <w:p w14:paraId="6B7BDEA0" w14:textId="6BABCCEB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1F5F68E1" w14:textId="7663020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562</w:t>
            </w:r>
          </w:p>
        </w:tc>
        <w:tc>
          <w:tcPr>
            <w:tcW w:w="1070" w:type="dxa"/>
            <w:vAlign w:val="center"/>
          </w:tcPr>
          <w:p w14:paraId="113F5224" w14:textId="468FD88B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2A474ABE" w14:textId="26037A3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297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773</w:t>
            </w:r>
          </w:p>
        </w:tc>
        <w:tc>
          <w:tcPr>
            <w:tcW w:w="1273" w:type="dxa"/>
            <w:vAlign w:val="center"/>
          </w:tcPr>
          <w:p w14:paraId="7576725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 (40–285)</w:t>
            </w:r>
          </w:p>
          <w:p w14:paraId="0C0B2E0C" w14:textId="4A061FC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1201" w:type="dxa"/>
            <w:vAlign w:val="center"/>
          </w:tcPr>
          <w:p w14:paraId="7C174B7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(0–176)</w:t>
            </w:r>
          </w:p>
          <w:p w14:paraId="23F23FBA" w14:textId="6EC42CD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1016" w:type="dxa"/>
            <w:vAlign w:val="center"/>
          </w:tcPr>
          <w:p w14:paraId="2D995D41" w14:textId="7827DFE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(0–44)</w:t>
            </w:r>
          </w:p>
          <w:p w14:paraId="1F839358" w14:textId="5E1CD22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160" w:type="dxa"/>
            <w:vAlign w:val="center"/>
          </w:tcPr>
          <w:p w14:paraId="08ED551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 (23–480)</w:t>
            </w:r>
          </w:p>
          <w:p w14:paraId="15B86978" w14:textId="28DF6E3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457</w:t>
            </w:r>
          </w:p>
        </w:tc>
      </w:tr>
      <w:tr w:rsidR="000F0F89" w:rsidRPr="001358DE" w14:paraId="060D54AC" w14:textId="77777777" w:rsidTr="002C67DB">
        <w:trPr>
          <w:trHeight w:val="370"/>
        </w:trPr>
        <w:tc>
          <w:tcPr>
            <w:tcW w:w="1044" w:type="dxa"/>
            <w:vAlign w:val="center"/>
          </w:tcPr>
          <w:p w14:paraId="0D6A691F" w14:textId="3580BEFA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932" w:type="dxa"/>
            <w:vAlign w:val="center"/>
          </w:tcPr>
          <w:p w14:paraId="464F73C6" w14:textId="4B77D7C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N=141</w:t>
            </w:r>
          </w:p>
        </w:tc>
        <w:tc>
          <w:tcPr>
            <w:tcW w:w="1442" w:type="dxa"/>
            <w:vAlign w:val="center"/>
          </w:tcPr>
          <w:p w14:paraId="5160EE6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130 (501–2060)</w:t>
            </w:r>
          </w:p>
          <w:p w14:paraId="7080CBCF" w14:textId="7AF56B0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640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1687</w:t>
            </w:r>
          </w:p>
        </w:tc>
        <w:tc>
          <w:tcPr>
            <w:tcW w:w="1386" w:type="dxa"/>
            <w:vAlign w:val="center"/>
          </w:tcPr>
          <w:p w14:paraId="04915F7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817AD54" w14:textId="73C0BB1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405</w:t>
            </w:r>
          </w:p>
        </w:tc>
        <w:tc>
          <w:tcPr>
            <w:tcW w:w="1213" w:type="dxa"/>
            <w:vAlign w:val="center"/>
          </w:tcPr>
          <w:p w14:paraId="443D897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2BA2464B" w14:textId="74CCB92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474</w:t>
            </w:r>
          </w:p>
        </w:tc>
        <w:tc>
          <w:tcPr>
            <w:tcW w:w="951" w:type="dxa"/>
            <w:vAlign w:val="center"/>
          </w:tcPr>
          <w:p w14:paraId="0AE868E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B6F750E" w14:textId="7B3ADEA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197</w:t>
            </w:r>
          </w:p>
        </w:tc>
        <w:tc>
          <w:tcPr>
            <w:tcW w:w="1337" w:type="dxa"/>
            <w:vAlign w:val="center"/>
          </w:tcPr>
          <w:p w14:paraId="61B5C98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72009C45" w14:textId="160126E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1338" w:type="dxa"/>
            <w:vAlign w:val="center"/>
          </w:tcPr>
          <w:p w14:paraId="67BB3488" w14:textId="3433C40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4DEA4A57" w14:textId="73C0541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1070" w:type="dxa"/>
            <w:vAlign w:val="center"/>
          </w:tcPr>
          <w:p w14:paraId="0A1353C3" w14:textId="4F0DC23B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(0–30)</w:t>
            </w:r>
          </w:p>
          <w:p w14:paraId="3032C48C" w14:textId="53AB6F1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382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996</w:t>
            </w:r>
          </w:p>
        </w:tc>
        <w:tc>
          <w:tcPr>
            <w:tcW w:w="1273" w:type="dxa"/>
            <w:vAlign w:val="center"/>
          </w:tcPr>
          <w:p w14:paraId="2F3B8CA5" w14:textId="11D9C538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 (0–250)</w:t>
            </w:r>
          </w:p>
          <w:p w14:paraId="26AAF9A4" w14:textId="46369E9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1201" w:type="dxa"/>
            <w:vAlign w:val="center"/>
          </w:tcPr>
          <w:p w14:paraId="3145AF3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 (0–144)</w:t>
            </w:r>
          </w:p>
          <w:p w14:paraId="0837C6B3" w14:textId="035DFAF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1016" w:type="dxa"/>
            <w:vAlign w:val="center"/>
          </w:tcPr>
          <w:p w14:paraId="64E762EA" w14:textId="0CF5783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(0–24)</w:t>
            </w:r>
          </w:p>
          <w:p w14:paraId="5ECE6464" w14:textId="62CCD56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160" w:type="dxa"/>
            <w:vAlign w:val="center"/>
          </w:tcPr>
          <w:p w14:paraId="3EC0C74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 (8–401)</w:t>
            </w:r>
          </w:p>
          <w:p w14:paraId="2EEE4657" w14:textId="7D9B703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501</w:t>
            </w:r>
          </w:p>
        </w:tc>
      </w:tr>
      <w:tr w:rsidR="000F0F89" w:rsidRPr="001358DE" w14:paraId="0C346C5A" w14:textId="77777777" w:rsidTr="002C67DB">
        <w:trPr>
          <w:trHeight w:val="352"/>
        </w:trPr>
        <w:tc>
          <w:tcPr>
            <w:tcW w:w="1044" w:type="dxa"/>
            <w:vAlign w:val="center"/>
          </w:tcPr>
          <w:p w14:paraId="4875EE86" w14:textId="40C8AFAF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932" w:type="dxa"/>
            <w:vAlign w:val="center"/>
          </w:tcPr>
          <w:p w14:paraId="6F4C72AD" w14:textId="26AF0A1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N=108</w:t>
            </w:r>
          </w:p>
        </w:tc>
        <w:tc>
          <w:tcPr>
            <w:tcW w:w="1442" w:type="dxa"/>
            <w:vAlign w:val="center"/>
          </w:tcPr>
          <w:p w14:paraId="4E3EDE5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000 (503–2132)</w:t>
            </w:r>
          </w:p>
          <w:p w14:paraId="213CD7B6" w14:textId="1614B1C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642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1768</w:t>
            </w:r>
          </w:p>
        </w:tc>
        <w:tc>
          <w:tcPr>
            <w:tcW w:w="1386" w:type="dxa"/>
            <w:vAlign w:val="center"/>
          </w:tcPr>
          <w:p w14:paraId="17376CD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362C3064" w14:textId="26EA704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213" w:type="dxa"/>
            <w:vAlign w:val="center"/>
          </w:tcPr>
          <w:p w14:paraId="5D19850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0F1865A8" w14:textId="51F314A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509</w:t>
            </w:r>
          </w:p>
        </w:tc>
        <w:tc>
          <w:tcPr>
            <w:tcW w:w="951" w:type="dxa"/>
            <w:vAlign w:val="center"/>
          </w:tcPr>
          <w:p w14:paraId="0F9C8F2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6009DCC" w14:textId="461CED8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152</w:t>
            </w:r>
          </w:p>
        </w:tc>
        <w:tc>
          <w:tcPr>
            <w:tcW w:w="1337" w:type="dxa"/>
            <w:vAlign w:val="center"/>
          </w:tcPr>
          <w:p w14:paraId="453EEE4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3F2E6D56" w14:textId="1A47B24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1338" w:type="dxa"/>
            <w:vAlign w:val="center"/>
          </w:tcPr>
          <w:p w14:paraId="57FEA624" w14:textId="0D01C11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50B264B0" w14:textId="2CFCAC4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1070" w:type="dxa"/>
            <w:vAlign w:val="center"/>
          </w:tcPr>
          <w:p w14:paraId="4116B7E8" w14:textId="3183625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(0–228)</w:t>
            </w:r>
          </w:p>
          <w:p w14:paraId="66CD9C03" w14:textId="6A5F412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496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132)</w:t>
            </w:r>
          </w:p>
        </w:tc>
        <w:tc>
          <w:tcPr>
            <w:tcW w:w="1273" w:type="dxa"/>
            <w:vAlign w:val="center"/>
          </w:tcPr>
          <w:p w14:paraId="7DCBFB4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 (5–232)</w:t>
            </w:r>
          </w:p>
          <w:p w14:paraId="78E70464" w14:textId="52113D0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1201" w:type="dxa"/>
            <w:vAlign w:val="center"/>
          </w:tcPr>
          <w:p w14:paraId="5478CCE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8 (5–137)</w:t>
            </w:r>
          </w:p>
          <w:p w14:paraId="51A06058" w14:textId="06EC813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016" w:type="dxa"/>
            <w:vAlign w:val="center"/>
          </w:tcPr>
          <w:p w14:paraId="0AAAC4CD" w14:textId="18C3D46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(0–30)</w:t>
            </w:r>
          </w:p>
          <w:p w14:paraId="109CFF17" w14:textId="21545A1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60" w:type="dxa"/>
            <w:vAlign w:val="center"/>
          </w:tcPr>
          <w:p w14:paraId="2C65F9D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 (–378)</w:t>
            </w:r>
          </w:p>
          <w:p w14:paraId="71F2D724" w14:textId="1D03686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520</w:t>
            </w:r>
          </w:p>
        </w:tc>
      </w:tr>
      <w:tr w:rsidR="000F0F89" w:rsidRPr="001358DE" w14:paraId="5B4D8C87" w14:textId="77777777" w:rsidTr="002C67DB">
        <w:trPr>
          <w:trHeight w:val="370"/>
        </w:trPr>
        <w:tc>
          <w:tcPr>
            <w:tcW w:w="1044" w:type="dxa"/>
            <w:vAlign w:val="center"/>
          </w:tcPr>
          <w:p w14:paraId="522D7E4E" w14:textId="5D2CDEF2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932" w:type="dxa"/>
            <w:vAlign w:val="center"/>
          </w:tcPr>
          <w:p w14:paraId="3653465C" w14:textId="1005DFB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N=98</w:t>
            </w:r>
          </w:p>
        </w:tc>
        <w:tc>
          <w:tcPr>
            <w:tcW w:w="1442" w:type="dxa"/>
            <w:vAlign w:val="center"/>
          </w:tcPr>
          <w:p w14:paraId="7652DA4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147 (594–2102)</w:t>
            </w:r>
          </w:p>
          <w:p w14:paraId="43FA8987" w14:textId="698B968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710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2045</w:t>
            </w:r>
          </w:p>
        </w:tc>
        <w:tc>
          <w:tcPr>
            <w:tcW w:w="1386" w:type="dxa"/>
            <w:vAlign w:val="center"/>
          </w:tcPr>
          <w:p w14:paraId="779B646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7D7AE9EA" w14:textId="69CA880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1213" w:type="dxa"/>
            <w:vAlign w:val="center"/>
          </w:tcPr>
          <w:p w14:paraId="685F45D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369FFDEC" w14:textId="3B1EB32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651</w:t>
            </w:r>
          </w:p>
        </w:tc>
        <w:tc>
          <w:tcPr>
            <w:tcW w:w="951" w:type="dxa"/>
            <w:vAlign w:val="center"/>
          </w:tcPr>
          <w:p w14:paraId="66D8D76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2DD187B" w14:textId="51ACAC7F" w:rsidR="000F0F89" w:rsidRPr="00F770A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135</w:t>
            </w:r>
          </w:p>
        </w:tc>
        <w:tc>
          <w:tcPr>
            <w:tcW w:w="1337" w:type="dxa"/>
            <w:vAlign w:val="center"/>
          </w:tcPr>
          <w:p w14:paraId="4B8FD04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7A4A5676" w14:textId="6736C069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339</w:t>
            </w:r>
          </w:p>
        </w:tc>
        <w:tc>
          <w:tcPr>
            <w:tcW w:w="1338" w:type="dxa"/>
            <w:vAlign w:val="center"/>
          </w:tcPr>
          <w:p w14:paraId="3DD8A51C" w14:textId="56DB91B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6701070A" w14:textId="1A57E6D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1070" w:type="dxa"/>
            <w:vAlign w:val="center"/>
          </w:tcPr>
          <w:p w14:paraId="0F715EFB" w14:textId="19515618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(0–470)</w:t>
            </w:r>
          </w:p>
          <w:p w14:paraId="2D77FB1A" w14:textId="4782931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576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1547</w:t>
            </w:r>
          </w:p>
        </w:tc>
        <w:tc>
          <w:tcPr>
            <w:tcW w:w="1273" w:type="dxa"/>
            <w:vAlign w:val="center"/>
          </w:tcPr>
          <w:p w14:paraId="3A0F65B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 (40–250)</w:t>
            </w:r>
          </w:p>
          <w:p w14:paraId="6EE8E092" w14:textId="18FA429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1201" w:type="dxa"/>
            <w:vAlign w:val="center"/>
          </w:tcPr>
          <w:p w14:paraId="0A71FCF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 (0–151)</w:t>
            </w:r>
          </w:p>
          <w:p w14:paraId="76FC2FDB" w14:textId="4B04042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016" w:type="dxa"/>
            <w:vAlign w:val="center"/>
          </w:tcPr>
          <w:p w14:paraId="4924912D" w14:textId="06DF379D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(0–24)</w:t>
            </w:r>
          </w:p>
          <w:p w14:paraId="43C4D746" w14:textId="26E2056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160" w:type="dxa"/>
            <w:vAlign w:val="center"/>
          </w:tcPr>
          <w:p w14:paraId="277A742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55 (10–393)</w:t>
            </w:r>
          </w:p>
          <w:p w14:paraId="718375DD" w14:textId="41D72C0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527</w:t>
            </w:r>
          </w:p>
        </w:tc>
      </w:tr>
    </w:tbl>
    <w:p w14:paraId="63556DA6" w14:textId="77777777" w:rsidR="00016D91" w:rsidRDefault="00016D91" w:rsidP="00016D91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0673EBCF" w14:textId="5F5C5743" w:rsidR="00353A23" w:rsidRDefault="00016D91" w:rsidP="00016D91">
      <w:pPr>
        <w:widowControl/>
        <w:rPr>
          <w:rFonts w:ascii="Times New Roman" w:eastAsia="Times New Roman" w:hAnsi="Times New Roman" w:cs="Times New Roman"/>
          <w:sz w:val="24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  <w:r w:rsidR="00353A23">
        <w:rPr>
          <w:rFonts w:ascii="Times New Roman" w:eastAsia="Times New Roman" w:hAnsi="Times New Roman" w:cs="Times New Roman"/>
          <w:sz w:val="24"/>
        </w:rPr>
        <w:br w:type="page"/>
      </w:r>
    </w:p>
    <w:p w14:paraId="6E1A92AE" w14:textId="5A703EE7" w:rsidR="004A7E61" w:rsidRPr="00353A23" w:rsidRDefault="00353A23" w:rsidP="00353A23">
      <w:pPr>
        <w:pStyle w:val="a8"/>
        <w:widowControl/>
        <w:numPr>
          <w:ilvl w:val="0"/>
          <w:numId w:val="1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/>
          <w:sz w:val="24"/>
        </w:rPr>
        <w:lastRenderedPageBreak/>
        <w:t>P</w:t>
      </w:r>
      <w:r w:rsidR="004A7E61" w:rsidRPr="00353A23">
        <w:rPr>
          <w:rFonts w:ascii="Times New Roman" w:eastAsia="Times New Roman" w:hAnsi="Times New Roman" w:cs="Times New Roman"/>
          <w:sz w:val="24"/>
        </w:rPr>
        <w:t>atients with severe hypoxemia</w:t>
      </w:r>
      <w:r w:rsidR="004A7E61" w:rsidRPr="00353A23">
        <w:rPr>
          <w:rFonts w:ascii="Times New Roman" w:eastAsia="Times New Roman" w:hAnsi="Times New Roman" w:cs="Times New Roman" w:hint="eastAsia"/>
          <w:sz w:val="24"/>
        </w:rPr>
        <w:t xml:space="preserve"> (</w:t>
      </w:r>
      <w:r w:rsidR="004A7E61" w:rsidRPr="00353A23">
        <w:rPr>
          <w:rFonts w:ascii="Times New Roman" w:eastAsia="Times New Roman" w:hAnsi="Times New Roman" w:cs="Times New Roman"/>
          <w:sz w:val="24"/>
        </w:rPr>
        <w:t>P/F ≤ 150)</w:t>
      </w:r>
      <w:r w:rsidR="004A7E61" w:rsidRPr="00353A23">
        <w:rPr>
          <w:rFonts w:ascii="Times New Roman" w:eastAsia="Times New Roman" w:hAnsi="Times New Roman" w:cs="Times New Roman" w:hint="eastAsia"/>
          <w:sz w:val="24"/>
        </w:rPr>
        <w:t xml:space="preserve"> </w:t>
      </w:r>
    </w:p>
    <w:tbl>
      <w:tblPr>
        <w:tblStyle w:val="a7"/>
        <w:tblW w:w="15295" w:type="dxa"/>
        <w:tblLook w:val="04A0" w:firstRow="1" w:lastRow="0" w:firstColumn="1" w:lastColumn="0" w:noHBand="0" w:noVBand="1"/>
      </w:tblPr>
      <w:tblGrid>
        <w:gridCol w:w="1049"/>
        <w:gridCol w:w="836"/>
        <w:gridCol w:w="1454"/>
        <w:gridCol w:w="1308"/>
        <w:gridCol w:w="1164"/>
        <w:gridCol w:w="1109"/>
        <w:gridCol w:w="1340"/>
        <w:gridCol w:w="1341"/>
        <w:gridCol w:w="1033"/>
        <w:gridCol w:w="1275"/>
        <w:gridCol w:w="1204"/>
        <w:gridCol w:w="1017"/>
        <w:gridCol w:w="1165"/>
      </w:tblGrid>
      <w:tr w:rsidR="00A925F7" w:rsidRPr="001358DE" w14:paraId="54EC4C08" w14:textId="77777777" w:rsidTr="002C67DB">
        <w:trPr>
          <w:trHeight w:val="364"/>
        </w:trPr>
        <w:tc>
          <w:tcPr>
            <w:tcW w:w="1049" w:type="dxa"/>
            <w:vMerge w:val="restart"/>
            <w:vAlign w:val="center"/>
          </w:tcPr>
          <w:p w14:paraId="2D739186" w14:textId="38DCB053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836" w:type="dxa"/>
            <w:vMerge w:val="restart"/>
            <w:vAlign w:val="center"/>
          </w:tcPr>
          <w:p w14:paraId="45A296CC" w14:textId="191803CF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454" w:type="dxa"/>
            <w:vMerge w:val="restart"/>
            <w:vAlign w:val="center"/>
          </w:tcPr>
          <w:p w14:paraId="097FF724" w14:textId="175BB29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Total fluid, mL</w:t>
            </w:r>
          </w:p>
        </w:tc>
        <w:tc>
          <w:tcPr>
            <w:tcW w:w="1308" w:type="dxa"/>
            <w:vAlign w:val="center"/>
          </w:tcPr>
          <w:p w14:paraId="33DDA251" w14:textId="762BADB3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164" w:type="dxa"/>
            <w:vMerge w:val="restart"/>
            <w:vAlign w:val="center"/>
          </w:tcPr>
          <w:p w14:paraId="56B1706C" w14:textId="535FD81F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Blood product, mL</w:t>
            </w:r>
          </w:p>
        </w:tc>
        <w:tc>
          <w:tcPr>
            <w:tcW w:w="1109" w:type="dxa"/>
            <w:vMerge w:val="restart"/>
            <w:vAlign w:val="center"/>
          </w:tcPr>
          <w:p w14:paraId="7032C908" w14:textId="690CFCFA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Colloid, mL</w:t>
            </w:r>
          </w:p>
        </w:tc>
        <w:tc>
          <w:tcPr>
            <w:tcW w:w="2681" w:type="dxa"/>
            <w:gridSpan w:val="2"/>
            <w:vAlign w:val="center"/>
          </w:tcPr>
          <w:p w14:paraId="11B2A8FD" w14:textId="2C4D956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1033" w:type="dxa"/>
            <w:vMerge w:val="restart"/>
            <w:vAlign w:val="center"/>
          </w:tcPr>
          <w:p w14:paraId="67572407" w14:textId="0F21F650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Nutrition, mL</w:t>
            </w:r>
          </w:p>
        </w:tc>
        <w:tc>
          <w:tcPr>
            <w:tcW w:w="4661" w:type="dxa"/>
            <w:gridSpan w:val="4"/>
            <w:vAlign w:val="center"/>
          </w:tcPr>
          <w:p w14:paraId="150DFE95" w14:textId="3DDFDBE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258B2FBE" w14:textId="77777777" w:rsidTr="00A925F7">
        <w:trPr>
          <w:trHeight w:val="728"/>
        </w:trPr>
        <w:tc>
          <w:tcPr>
            <w:tcW w:w="1049" w:type="dxa"/>
            <w:vMerge/>
            <w:vAlign w:val="center"/>
          </w:tcPr>
          <w:p w14:paraId="082DA7B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vMerge/>
            <w:vAlign w:val="center"/>
          </w:tcPr>
          <w:p w14:paraId="5A873AD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4" w:type="dxa"/>
            <w:vMerge/>
            <w:vAlign w:val="center"/>
          </w:tcPr>
          <w:p w14:paraId="10EA435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06275C7F" w14:textId="7C0B635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mL</w:t>
            </w:r>
          </w:p>
        </w:tc>
        <w:tc>
          <w:tcPr>
            <w:tcW w:w="1164" w:type="dxa"/>
            <w:vMerge/>
            <w:vAlign w:val="center"/>
          </w:tcPr>
          <w:p w14:paraId="32C7C92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vMerge/>
            <w:vAlign w:val="center"/>
          </w:tcPr>
          <w:p w14:paraId="357C30B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 w14:paraId="49BD5976" w14:textId="598A1A7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mL</w:t>
            </w:r>
          </w:p>
        </w:tc>
        <w:tc>
          <w:tcPr>
            <w:tcW w:w="1341" w:type="dxa"/>
            <w:vAlign w:val="center"/>
          </w:tcPr>
          <w:p w14:paraId="78668126" w14:textId="5B416BC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mL</w:t>
            </w:r>
          </w:p>
        </w:tc>
        <w:tc>
          <w:tcPr>
            <w:tcW w:w="1033" w:type="dxa"/>
            <w:vMerge/>
            <w:vAlign w:val="center"/>
          </w:tcPr>
          <w:p w14:paraId="0F757B61" w14:textId="2877987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90AF35C" w14:textId="0287659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Antibiotics, mL</w:t>
            </w:r>
          </w:p>
        </w:tc>
        <w:tc>
          <w:tcPr>
            <w:tcW w:w="1204" w:type="dxa"/>
            <w:vAlign w:val="center"/>
          </w:tcPr>
          <w:p w14:paraId="2426CFF7" w14:textId="1A84685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edation / analgesia, mL</w:t>
            </w:r>
          </w:p>
        </w:tc>
        <w:tc>
          <w:tcPr>
            <w:tcW w:w="1017" w:type="dxa"/>
            <w:vAlign w:val="center"/>
          </w:tcPr>
          <w:p w14:paraId="0004EB69" w14:textId="74069C5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asoactive drug, mL</w:t>
            </w:r>
          </w:p>
        </w:tc>
        <w:tc>
          <w:tcPr>
            <w:tcW w:w="1165" w:type="dxa"/>
            <w:vAlign w:val="center"/>
          </w:tcPr>
          <w:p w14:paraId="57C7C2DB" w14:textId="3F1BB3A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mL</w:t>
            </w:r>
          </w:p>
        </w:tc>
      </w:tr>
      <w:tr w:rsidR="000F0F89" w:rsidRPr="001358DE" w14:paraId="385349CF" w14:textId="77777777" w:rsidTr="00A925F7">
        <w:trPr>
          <w:trHeight w:val="70"/>
        </w:trPr>
        <w:tc>
          <w:tcPr>
            <w:tcW w:w="1049" w:type="dxa"/>
            <w:vAlign w:val="center"/>
          </w:tcPr>
          <w:p w14:paraId="67B347BD" w14:textId="2BCF675D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836" w:type="dxa"/>
            <w:vAlign w:val="center"/>
          </w:tcPr>
          <w:p w14:paraId="63D414F2" w14:textId="01CF4F0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N=124</w:t>
            </w:r>
          </w:p>
        </w:tc>
        <w:tc>
          <w:tcPr>
            <w:tcW w:w="1454" w:type="dxa"/>
            <w:vAlign w:val="center"/>
          </w:tcPr>
          <w:p w14:paraId="568351B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2712 (1649–4215)</w:t>
            </w:r>
          </w:p>
          <w:p w14:paraId="2793EF68" w14:textId="6569ABB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3210 (2362)</w:t>
            </w:r>
          </w:p>
        </w:tc>
        <w:tc>
          <w:tcPr>
            <w:tcW w:w="1308" w:type="dxa"/>
            <w:vAlign w:val="center"/>
          </w:tcPr>
          <w:p w14:paraId="59A0419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(0–500)</w:t>
            </w:r>
          </w:p>
          <w:p w14:paraId="715430C9" w14:textId="2DB19C7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1019</w:t>
            </w:r>
          </w:p>
        </w:tc>
        <w:tc>
          <w:tcPr>
            <w:tcW w:w="1164" w:type="dxa"/>
            <w:vAlign w:val="center"/>
          </w:tcPr>
          <w:p w14:paraId="3F4EC938" w14:textId="77777777" w:rsidR="000F0F89" w:rsidRDefault="000F0F89" w:rsidP="000F0F89">
            <w:pPr>
              <w:widowControl/>
              <w:jc w:val="center"/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</w:pPr>
            <w:r w:rsidRPr="00AF7EA8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5056CCBC" w14:textId="0E865175" w:rsidR="000F0F89" w:rsidRPr="00AF7EA8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ＭＳ 明朝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>80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>1346</w:t>
            </w:r>
          </w:p>
        </w:tc>
        <w:tc>
          <w:tcPr>
            <w:tcW w:w="1109" w:type="dxa"/>
            <w:vAlign w:val="center"/>
          </w:tcPr>
          <w:p w14:paraId="2554E8A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(0–75)</w:t>
            </w:r>
          </w:p>
          <w:p w14:paraId="2CF93073" w14:textId="6306E47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65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391</w:t>
            </w:r>
          </w:p>
        </w:tc>
        <w:tc>
          <w:tcPr>
            <w:tcW w:w="1340" w:type="dxa"/>
            <w:vAlign w:val="center"/>
          </w:tcPr>
          <w:p w14:paraId="439B3F2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110 (0–1255)</w:t>
            </w:r>
          </w:p>
          <w:p w14:paraId="126DD5D9" w14:textId="35D2497B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706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887)</w:t>
            </w:r>
          </w:p>
        </w:tc>
        <w:tc>
          <w:tcPr>
            <w:tcW w:w="1341" w:type="dxa"/>
            <w:vAlign w:val="center"/>
          </w:tcPr>
          <w:p w14:paraId="090986C6" w14:textId="001DCDD3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(0–363)</w:t>
            </w:r>
          </w:p>
          <w:p w14:paraId="6EC471AF" w14:textId="5BCF8240" w:rsidR="000F0F89" w:rsidRPr="003E191A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033" w:type="dxa"/>
            <w:vAlign w:val="center"/>
          </w:tcPr>
          <w:p w14:paraId="6A0E096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014A327A" w14:textId="710D4512" w:rsidR="000F0F89" w:rsidRPr="009D644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1275" w:type="dxa"/>
            <w:vAlign w:val="center"/>
          </w:tcPr>
          <w:p w14:paraId="05D8D26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 (55–350)</w:t>
            </w:r>
          </w:p>
          <w:p w14:paraId="167F1504" w14:textId="1F918EE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262</w:t>
            </w:r>
          </w:p>
        </w:tc>
        <w:tc>
          <w:tcPr>
            <w:tcW w:w="1204" w:type="dxa"/>
            <w:vAlign w:val="center"/>
          </w:tcPr>
          <w:p w14:paraId="7E6C347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106 (38–200)</w:t>
            </w:r>
          </w:p>
          <w:p w14:paraId="2455F1C1" w14:textId="6D40293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155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175</w:t>
            </w:r>
          </w:p>
        </w:tc>
        <w:tc>
          <w:tcPr>
            <w:tcW w:w="1017" w:type="dxa"/>
            <w:vAlign w:val="center"/>
          </w:tcPr>
          <w:p w14:paraId="765A1D9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 (0–161)</w:t>
            </w:r>
          </w:p>
          <w:p w14:paraId="10283A0B" w14:textId="12AB8A8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127</w:t>
            </w:r>
          </w:p>
        </w:tc>
        <w:tc>
          <w:tcPr>
            <w:tcW w:w="1165" w:type="dxa"/>
            <w:vAlign w:val="center"/>
          </w:tcPr>
          <w:p w14:paraId="0B6015F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42 (45–496)</w:t>
            </w:r>
          </w:p>
          <w:p w14:paraId="72476750" w14:textId="24620F0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62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</w:tr>
      <w:tr w:rsidR="000F0F89" w:rsidRPr="001358DE" w14:paraId="6CB57EA1" w14:textId="77777777" w:rsidTr="00A925F7">
        <w:trPr>
          <w:trHeight w:val="364"/>
        </w:trPr>
        <w:tc>
          <w:tcPr>
            <w:tcW w:w="1049" w:type="dxa"/>
            <w:vAlign w:val="center"/>
          </w:tcPr>
          <w:p w14:paraId="6E434F0E" w14:textId="47AD7CEE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836" w:type="dxa"/>
            <w:vAlign w:val="center"/>
          </w:tcPr>
          <w:p w14:paraId="273CC98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N=111</w:t>
            </w:r>
          </w:p>
        </w:tc>
        <w:tc>
          <w:tcPr>
            <w:tcW w:w="1454" w:type="dxa"/>
            <w:vAlign w:val="center"/>
          </w:tcPr>
          <w:p w14:paraId="764DAA5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1819 (1093–3162)</w:t>
            </w:r>
          </w:p>
          <w:p w14:paraId="747206C2" w14:textId="75C4CB6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2294 (1626)</w:t>
            </w:r>
          </w:p>
        </w:tc>
        <w:tc>
          <w:tcPr>
            <w:tcW w:w="1308" w:type="dxa"/>
            <w:vAlign w:val="center"/>
          </w:tcPr>
          <w:p w14:paraId="25A2E3B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557A4553" w14:textId="67D3608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164" w:type="dxa"/>
            <w:vAlign w:val="center"/>
          </w:tcPr>
          <w:p w14:paraId="30B3D11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1745096" w14:textId="2B44CEC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620</w:t>
            </w:r>
          </w:p>
        </w:tc>
        <w:tc>
          <w:tcPr>
            <w:tcW w:w="1109" w:type="dxa"/>
            <w:vAlign w:val="center"/>
          </w:tcPr>
          <w:p w14:paraId="5D6DB7A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6444576" w14:textId="0DCF240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1340" w:type="dxa"/>
            <w:vAlign w:val="center"/>
          </w:tcPr>
          <w:p w14:paraId="5F59C1C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(0–572)</w:t>
            </w:r>
          </w:p>
          <w:p w14:paraId="28F49B85" w14:textId="116B13A9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1341" w:type="dxa"/>
            <w:vAlign w:val="center"/>
          </w:tcPr>
          <w:p w14:paraId="2744C1D4" w14:textId="1AB1902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(0–383)</w:t>
            </w:r>
          </w:p>
          <w:p w14:paraId="742997D5" w14:textId="5B0AEAA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598</w:t>
            </w:r>
          </w:p>
        </w:tc>
        <w:tc>
          <w:tcPr>
            <w:tcW w:w="1033" w:type="dxa"/>
            <w:vAlign w:val="center"/>
          </w:tcPr>
          <w:p w14:paraId="5B25574E" w14:textId="234AD268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(0–30)</w:t>
            </w:r>
          </w:p>
          <w:p w14:paraId="7AB2A9A8" w14:textId="78FA3FA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601</w:t>
            </w:r>
          </w:p>
        </w:tc>
        <w:tc>
          <w:tcPr>
            <w:tcW w:w="1275" w:type="dxa"/>
            <w:vAlign w:val="center"/>
          </w:tcPr>
          <w:p w14:paraId="39EE5D5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 (50–300)</w:t>
            </w:r>
          </w:p>
          <w:p w14:paraId="332385CC" w14:textId="47C660C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1204" w:type="dxa"/>
            <w:vAlign w:val="center"/>
          </w:tcPr>
          <w:p w14:paraId="40F08EC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123 (35–244)</w:t>
            </w:r>
          </w:p>
          <w:p w14:paraId="74D0AF02" w14:textId="29CFFD6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1017" w:type="dxa"/>
            <w:vAlign w:val="center"/>
          </w:tcPr>
          <w:p w14:paraId="01A1DE2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(0–1100</w:t>
            </w:r>
          </w:p>
          <w:p w14:paraId="04D6E002" w14:textId="0AF0391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1165" w:type="dxa"/>
            <w:vAlign w:val="center"/>
          </w:tcPr>
          <w:p w14:paraId="05A45F39" w14:textId="067A3D98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257 (40–541)</w:t>
            </w:r>
          </w:p>
          <w:p w14:paraId="425C5F01" w14:textId="0A5765E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414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520</w:t>
            </w:r>
          </w:p>
        </w:tc>
      </w:tr>
      <w:tr w:rsidR="000F0F89" w:rsidRPr="001358DE" w14:paraId="50DDD6EB" w14:textId="77777777" w:rsidTr="00A925F7">
        <w:trPr>
          <w:trHeight w:val="364"/>
        </w:trPr>
        <w:tc>
          <w:tcPr>
            <w:tcW w:w="1049" w:type="dxa"/>
            <w:vAlign w:val="center"/>
          </w:tcPr>
          <w:p w14:paraId="09C7DB74" w14:textId="11D2EBF6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836" w:type="dxa"/>
            <w:vAlign w:val="center"/>
          </w:tcPr>
          <w:p w14:paraId="533AB972" w14:textId="531AFEE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N=103</w:t>
            </w:r>
          </w:p>
        </w:tc>
        <w:tc>
          <w:tcPr>
            <w:tcW w:w="1454" w:type="dxa"/>
            <w:vAlign w:val="center"/>
          </w:tcPr>
          <w:p w14:paraId="3AF9392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1515 (872–2723)</w:t>
            </w:r>
          </w:p>
          <w:p w14:paraId="22C17089" w14:textId="7BD5E3B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1941 (1365)</w:t>
            </w:r>
          </w:p>
        </w:tc>
        <w:tc>
          <w:tcPr>
            <w:tcW w:w="1308" w:type="dxa"/>
            <w:vAlign w:val="center"/>
          </w:tcPr>
          <w:p w14:paraId="3139125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7206FB0D" w14:textId="44EBC7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57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1164" w:type="dxa"/>
            <w:vAlign w:val="center"/>
          </w:tcPr>
          <w:p w14:paraId="58FACF3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BFB0B59" w14:textId="3C0ADE6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1109" w:type="dxa"/>
            <w:vAlign w:val="center"/>
          </w:tcPr>
          <w:p w14:paraId="7BE0B7B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8EF067D" w14:textId="3604BDD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92</w:t>
            </w:r>
          </w:p>
        </w:tc>
        <w:tc>
          <w:tcPr>
            <w:tcW w:w="1340" w:type="dxa"/>
            <w:vAlign w:val="center"/>
          </w:tcPr>
          <w:p w14:paraId="53DDE84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326841E9" w14:textId="0323BF63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203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617</w:t>
            </w:r>
          </w:p>
        </w:tc>
        <w:tc>
          <w:tcPr>
            <w:tcW w:w="1341" w:type="dxa"/>
            <w:vAlign w:val="center"/>
          </w:tcPr>
          <w:p w14:paraId="553A6EE7" w14:textId="4AFEF77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(0–660)</w:t>
            </w:r>
          </w:p>
          <w:p w14:paraId="54D8A2E1" w14:textId="293EF57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619</w:t>
            </w:r>
          </w:p>
        </w:tc>
        <w:tc>
          <w:tcPr>
            <w:tcW w:w="1033" w:type="dxa"/>
            <w:vAlign w:val="center"/>
          </w:tcPr>
          <w:p w14:paraId="0653D42C" w14:textId="10970EA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(0–177)</w:t>
            </w:r>
          </w:p>
          <w:p w14:paraId="15ED77CB" w14:textId="56C8858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284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721</w:t>
            </w:r>
          </w:p>
        </w:tc>
        <w:tc>
          <w:tcPr>
            <w:tcW w:w="1275" w:type="dxa"/>
            <w:vAlign w:val="center"/>
          </w:tcPr>
          <w:p w14:paraId="0D2CF2A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 (50–300)</w:t>
            </w:r>
          </w:p>
          <w:p w14:paraId="5219695B" w14:textId="7523D88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1204" w:type="dxa"/>
            <w:vAlign w:val="center"/>
          </w:tcPr>
          <w:p w14:paraId="0A963717" w14:textId="0BFE47A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122 (44–235)</w:t>
            </w:r>
          </w:p>
          <w:p w14:paraId="33EBB442" w14:textId="548BA2A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165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1017" w:type="dxa"/>
            <w:vAlign w:val="center"/>
          </w:tcPr>
          <w:p w14:paraId="6B1A350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(0–74)</w:t>
            </w:r>
          </w:p>
          <w:p w14:paraId="746F068A" w14:textId="0178ADF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1165" w:type="dxa"/>
            <w:vAlign w:val="center"/>
          </w:tcPr>
          <w:p w14:paraId="6DCD243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 (42–500)</w:t>
            </w:r>
          </w:p>
          <w:p w14:paraId="625ACFAC" w14:textId="570D41C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527</w:t>
            </w:r>
          </w:p>
        </w:tc>
      </w:tr>
      <w:tr w:rsidR="000F0F89" w:rsidRPr="001358DE" w14:paraId="46EEC709" w14:textId="77777777" w:rsidTr="00A925F7">
        <w:trPr>
          <w:trHeight w:val="364"/>
        </w:trPr>
        <w:tc>
          <w:tcPr>
            <w:tcW w:w="1049" w:type="dxa"/>
            <w:vAlign w:val="center"/>
          </w:tcPr>
          <w:p w14:paraId="698AE29D" w14:textId="6681F6C8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836" w:type="dxa"/>
            <w:vAlign w:val="center"/>
          </w:tcPr>
          <w:p w14:paraId="10249ACC" w14:textId="5226D6D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N=91</w:t>
            </w:r>
          </w:p>
        </w:tc>
        <w:tc>
          <w:tcPr>
            <w:tcW w:w="1454" w:type="dxa"/>
            <w:vAlign w:val="center"/>
          </w:tcPr>
          <w:p w14:paraId="40AD6F8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1388 (851–2365)</w:t>
            </w:r>
          </w:p>
          <w:p w14:paraId="7F7C9C2B" w14:textId="1E142A5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1826 (1296)</w:t>
            </w:r>
          </w:p>
        </w:tc>
        <w:tc>
          <w:tcPr>
            <w:tcW w:w="1308" w:type="dxa"/>
            <w:vAlign w:val="center"/>
          </w:tcPr>
          <w:p w14:paraId="557FB23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6A80185A" w14:textId="36B5E84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1164" w:type="dxa"/>
            <w:vAlign w:val="center"/>
          </w:tcPr>
          <w:p w14:paraId="6BA273E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77CF4C43" w14:textId="0454750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1109" w:type="dxa"/>
            <w:vAlign w:val="center"/>
          </w:tcPr>
          <w:p w14:paraId="2518A8A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6AD9DB3" w14:textId="413F4C3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1340" w:type="dxa"/>
            <w:vAlign w:val="center"/>
          </w:tcPr>
          <w:p w14:paraId="0D71EE2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1A1F699D" w14:textId="66CA99C0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145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428</w:t>
            </w:r>
          </w:p>
        </w:tc>
        <w:tc>
          <w:tcPr>
            <w:tcW w:w="1341" w:type="dxa"/>
            <w:vAlign w:val="center"/>
          </w:tcPr>
          <w:p w14:paraId="58AB54C6" w14:textId="64B54B8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(0–437)</w:t>
            </w:r>
          </w:p>
          <w:p w14:paraId="2D87C381" w14:textId="5A2BB00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573</w:t>
            </w:r>
          </w:p>
        </w:tc>
        <w:tc>
          <w:tcPr>
            <w:tcW w:w="1033" w:type="dxa"/>
            <w:vAlign w:val="center"/>
          </w:tcPr>
          <w:p w14:paraId="7487A0A5" w14:textId="4241839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4C63FFC8" w14:textId="2493295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305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844</w:t>
            </w:r>
          </w:p>
        </w:tc>
        <w:tc>
          <w:tcPr>
            <w:tcW w:w="1275" w:type="dxa"/>
            <w:vAlign w:val="center"/>
          </w:tcPr>
          <w:p w14:paraId="50F2C96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 (50–300)</w:t>
            </w:r>
          </w:p>
          <w:p w14:paraId="33588648" w14:textId="2D40AC7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204" w:type="dxa"/>
            <w:vAlign w:val="center"/>
          </w:tcPr>
          <w:p w14:paraId="061EAF8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93 (16–226)</w:t>
            </w:r>
          </w:p>
          <w:p w14:paraId="66243DD6" w14:textId="6BAD868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145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1017" w:type="dxa"/>
            <w:vAlign w:val="center"/>
          </w:tcPr>
          <w:p w14:paraId="3E08E3F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(0–67)</w:t>
            </w:r>
          </w:p>
          <w:p w14:paraId="1765381A" w14:textId="7A1E302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1165" w:type="dxa"/>
            <w:vAlign w:val="center"/>
          </w:tcPr>
          <w:p w14:paraId="03ED6D0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 (44–480)</w:t>
            </w:r>
          </w:p>
          <w:p w14:paraId="2125EC81" w14:textId="2EAD24F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509</w:t>
            </w:r>
          </w:p>
        </w:tc>
      </w:tr>
      <w:tr w:rsidR="000F0F89" w:rsidRPr="001358DE" w14:paraId="4C3BDE61" w14:textId="77777777" w:rsidTr="00A925F7">
        <w:trPr>
          <w:trHeight w:val="382"/>
        </w:trPr>
        <w:tc>
          <w:tcPr>
            <w:tcW w:w="1049" w:type="dxa"/>
            <w:vAlign w:val="center"/>
          </w:tcPr>
          <w:p w14:paraId="51568A9F" w14:textId="4E54205E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836" w:type="dxa"/>
            <w:vAlign w:val="center"/>
          </w:tcPr>
          <w:p w14:paraId="0010D440" w14:textId="55EEBA4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N=79</w:t>
            </w:r>
          </w:p>
        </w:tc>
        <w:tc>
          <w:tcPr>
            <w:tcW w:w="1454" w:type="dxa"/>
            <w:vAlign w:val="center"/>
          </w:tcPr>
          <w:p w14:paraId="1EA45EA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1404 (688–2162)</w:t>
            </w:r>
          </w:p>
          <w:p w14:paraId="673FE402" w14:textId="5F264BD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1807 (1629)</w:t>
            </w:r>
          </w:p>
        </w:tc>
        <w:tc>
          <w:tcPr>
            <w:tcW w:w="1308" w:type="dxa"/>
            <w:vAlign w:val="center"/>
          </w:tcPr>
          <w:p w14:paraId="7F8A9B1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191B13D2" w14:textId="090CCF8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1164" w:type="dxa"/>
            <w:vAlign w:val="center"/>
          </w:tcPr>
          <w:p w14:paraId="059A31D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68E0BADF" w14:textId="5604B77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1109" w:type="dxa"/>
            <w:vAlign w:val="center"/>
          </w:tcPr>
          <w:p w14:paraId="7A8DD16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06DFCC5" w14:textId="0301523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22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67</w:t>
            </w:r>
          </w:p>
        </w:tc>
        <w:tc>
          <w:tcPr>
            <w:tcW w:w="1340" w:type="dxa"/>
            <w:vAlign w:val="center"/>
          </w:tcPr>
          <w:p w14:paraId="0579391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64BD379C" w14:textId="168FCEC5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1341" w:type="dxa"/>
            <w:vAlign w:val="center"/>
          </w:tcPr>
          <w:p w14:paraId="0391B9A9" w14:textId="42237145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(0–394)</w:t>
            </w:r>
          </w:p>
          <w:p w14:paraId="6686B96D" w14:textId="603E758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378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809</w:t>
            </w:r>
          </w:p>
        </w:tc>
        <w:tc>
          <w:tcPr>
            <w:tcW w:w="1033" w:type="dxa"/>
            <w:vAlign w:val="center"/>
          </w:tcPr>
          <w:p w14:paraId="66B2470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59847CB6" w14:textId="06088A05" w:rsidR="000F0F89" w:rsidRPr="003E191A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414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1138</w:t>
            </w:r>
          </w:p>
        </w:tc>
        <w:tc>
          <w:tcPr>
            <w:tcW w:w="1275" w:type="dxa"/>
            <w:vAlign w:val="center"/>
          </w:tcPr>
          <w:p w14:paraId="10F1CA5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 (0–300)</w:t>
            </w:r>
          </w:p>
          <w:p w14:paraId="4AB14475" w14:textId="0CD3696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204" w:type="dxa"/>
            <w:vAlign w:val="center"/>
          </w:tcPr>
          <w:p w14:paraId="5363D3F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97 (0–206)</w:t>
            </w:r>
          </w:p>
          <w:p w14:paraId="0D9C1D64" w14:textId="3A10389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1017" w:type="dxa"/>
            <w:vAlign w:val="center"/>
          </w:tcPr>
          <w:p w14:paraId="0D3C0BCA" w14:textId="3189DA9A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(0–37)</w:t>
            </w:r>
          </w:p>
          <w:p w14:paraId="3920337C" w14:textId="72B2954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165" w:type="dxa"/>
            <w:vAlign w:val="center"/>
          </w:tcPr>
          <w:p w14:paraId="649A488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 (38–510)</w:t>
            </w:r>
          </w:p>
          <w:p w14:paraId="2363F1B1" w14:textId="7303D9D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505</w:t>
            </w:r>
          </w:p>
        </w:tc>
      </w:tr>
      <w:tr w:rsidR="000F0F89" w:rsidRPr="001358DE" w14:paraId="748584AF" w14:textId="77777777" w:rsidTr="00A925F7">
        <w:trPr>
          <w:trHeight w:val="364"/>
        </w:trPr>
        <w:tc>
          <w:tcPr>
            <w:tcW w:w="1049" w:type="dxa"/>
            <w:vAlign w:val="center"/>
          </w:tcPr>
          <w:p w14:paraId="2FCF093A" w14:textId="6FFA44E1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836" w:type="dxa"/>
            <w:vAlign w:val="center"/>
          </w:tcPr>
          <w:p w14:paraId="34A1D5AE" w14:textId="41EDD8D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N=58</w:t>
            </w:r>
          </w:p>
        </w:tc>
        <w:tc>
          <w:tcPr>
            <w:tcW w:w="1454" w:type="dxa"/>
            <w:vAlign w:val="center"/>
          </w:tcPr>
          <w:p w14:paraId="300B07E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1398 (712–2307)</w:t>
            </w:r>
          </w:p>
          <w:p w14:paraId="7664A965" w14:textId="400E4F4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1833 (1737)</w:t>
            </w:r>
          </w:p>
        </w:tc>
        <w:tc>
          <w:tcPr>
            <w:tcW w:w="1308" w:type="dxa"/>
            <w:vAlign w:val="center"/>
          </w:tcPr>
          <w:p w14:paraId="2D26072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0EC372C4" w14:textId="586CAB6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164" w:type="dxa"/>
            <w:vAlign w:val="center"/>
          </w:tcPr>
          <w:p w14:paraId="445C804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2BFB8B61" w14:textId="5D99F49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09" w:type="dxa"/>
            <w:vAlign w:val="center"/>
          </w:tcPr>
          <w:p w14:paraId="22C34AB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C1EDBC8" w14:textId="290D0DD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133</w:t>
            </w:r>
          </w:p>
        </w:tc>
        <w:tc>
          <w:tcPr>
            <w:tcW w:w="1340" w:type="dxa"/>
            <w:vAlign w:val="center"/>
          </w:tcPr>
          <w:p w14:paraId="25FC23E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2E1BB137" w14:textId="54F906B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1341" w:type="dxa"/>
            <w:vAlign w:val="center"/>
          </w:tcPr>
          <w:p w14:paraId="121FDD1D" w14:textId="4A0B49D1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76E275CC" w14:textId="418987D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033" w:type="dxa"/>
            <w:vAlign w:val="center"/>
          </w:tcPr>
          <w:p w14:paraId="4437D95D" w14:textId="0696DDA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(0–677)</w:t>
            </w:r>
          </w:p>
          <w:p w14:paraId="68CE13E9" w14:textId="7CEDCD9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552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1476</w:t>
            </w:r>
          </w:p>
        </w:tc>
        <w:tc>
          <w:tcPr>
            <w:tcW w:w="1275" w:type="dxa"/>
            <w:vAlign w:val="center"/>
          </w:tcPr>
          <w:p w14:paraId="6352D387" w14:textId="2EA134D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(0–250)</w:t>
            </w:r>
          </w:p>
          <w:p w14:paraId="44DEB4C6" w14:textId="5C296C9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204" w:type="dxa"/>
            <w:vAlign w:val="center"/>
          </w:tcPr>
          <w:p w14:paraId="07FDFE2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97 (12–239)</w:t>
            </w:r>
          </w:p>
          <w:p w14:paraId="2EC9F5AF" w14:textId="2E1BA90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017" w:type="dxa"/>
            <w:vAlign w:val="center"/>
          </w:tcPr>
          <w:p w14:paraId="28FDD188" w14:textId="4BD59DE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(0–54)</w:t>
            </w:r>
          </w:p>
          <w:p w14:paraId="14E307AE" w14:textId="7C41F63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165" w:type="dxa"/>
            <w:vAlign w:val="center"/>
          </w:tcPr>
          <w:p w14:paraId="7B6306F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 (50–606)</w:t>
            </w:r>
          </w:p>
          <w:p w14:paraId="64AA4E2A" w14:textId="450373B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383</w:t>
            </w:r>
          </w:p>
        </w:tc>
      </w:tr>
      <w:tr w:rsidR="000F0F89" w:rsidRPr="001358DE" w14:paraId="7EDB691C" w14:textId="77777777" w:rsidTr="00A925F7">
        <w:trPr>
          <w:trHeight w:val="382"/>
        </w:trPr>
        <w:tc>
          <w:tcPr>
            <w:tcW w:w="1049" w:type="dxa"/>
            <w:vAlign w:val="center"/>
          </w:tcPr>
          <w:p w14:paraId="41402F33" w14:textId="55A232BF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836" w:type="dxa"/>
            <w:vAlign w:val="center"/>
          </w:tcPr>
          <w:p w14:paraId="565F9AA8" w14:textId="7F7447E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N=47</w:t>
            </w:r>
          </w:p>
        </w:tc>
        <w:tc>
          <w:tcPr>
            <w:tcW w:w="1454" w:type="dxa"/>
            <w:vAlign w:val="center"/>
          </w:tcPr>
          <w:p w14:paraId="383253B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1334 (572–2080)</w:t>
            </w:r>
          </w:p>
          <w:p w14:paraId="6A6D601E" w14:textId="534D2A2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1697 (1490)</w:t>
            </w:r>
          </w:p>
        </w:tc>
        <w:tc>
          <w:tcPr>
            <w:tcW w:w="1308" w:type="dxa"/>
            <w:vAlign w:val="center"/>
          </w:tcPr>
          <w:p w14:paraId="61A5F18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010D5B95" w14:textId="17B03F2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4" w:type="dxa"/>
            <w:vAlign w:val="center"/>
          </w:tcPr>
          <w:p w14:paraId="20C8292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4002F96E" w14:textId="02359F5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109" w:type="dxa"/>
            <w:vAlign w:val="center"/>
          </w:tcPr>
          <w:p w14:paraId="46E1120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D27B91E" w14:textId="15682A8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109</w:t>
            </w:r>
          </w:p>
        </w:tc>
        <w:tc>
          <w:tcPr>
            <w:tcW w:w="1340" w:type="dxa"/>
            <w:vAlign w:val="center"/>
          </w:tcPr>
          <w:p w14:paraId="7083791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0 (0–0)</w:t>
            </w:r>
          </w:p>
          <w:p w14:paraId="46F5861C" w14:textId="7ECA372E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341" w:type="dxa"/>
            <w:vAlign w:val="center"/>
          </w:tcPr>
          <w:p w14:paraId="012008DA" w14:textId="776A6019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07F58AAB" w14:textId="60F3EF7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177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1033" w:type="dxa"/>
            <w:vAlign w:val="center"/>
          </w:tcPr>
          <w:p w14:paraId="41C6A6E7" w14:textId="71C59802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(0–295)</w:t>
            </w:r>
          </w:p>
          <w:p w14:paraId="71D582A2" w14:textId="638D0D7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462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1096</w:t>
            </w:r>
          </w:p>
        </w:tc>
        <w:tc>
          <w:tcPr>
            <w:tcW w:w="1275" w:type="dxa"/>
            <w:vAlign w:val="center"/>
          </w:tcPr>
          <w:p w14:paraId="71B6F71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 (20–300)</w:t>
            </w:r>
          </w:p>
          <w:p w14:paraId="270169C1" w14:textId="3A6D3AF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1204" w:type="dxa"/>
            <w:vAlign w:val="center"/>
          </w:tcPr>
          <w:p w14:paraId="6495BAE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122 (20–221)</w:t>
            </w:r>
          </w:p>
          <w:p w14:paraId="7C42CFFA" w14:textId="3E15EF2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163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1017" w:type="dxa"/>
            <w:vAlign w:val="center"/>
          </w:tcPr>
          <w:p w14:paraId="01B775CB" w14:textId="3A3D4372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(0–82)</w:t>
            </w:r>
          </w:p>
          <w:p w14:paraId="2A3192DF" w14:textId="6485CB5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165" w:type="dxa"/>
            <w:vAlign w:val="center"/>
          </w:tcPr>
          <w:p w14:paraId="02696F6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 (13–590)</w:t>
            </w:r>
          </w:p>
          <w:p w14:paraId="4ADC41F6" w14:textId="140A06F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487</w:t>
            </w:r>
          </w:p>
        </w:tc>
      </w:tr>
    </w:tbl>
    <w:p w14:paraId="748C9CFF" w14:textId="77777777" w:rsidR="00016D91" w:rsidRDefault="00016D91" w:rsidP="00016D91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7BD65832" w14:textId="77777777" w:rsidR="00016D91" w:rsidRDefault="00016D91" w:rsidP="00016D91">
      <w:pPr>
        <w:widowControl/>
        <w:jc w:val="left"/>
        <w:rPr>
          <w:rFonts w:ascii="Times New Roman" w:eastAsia="Times New Roman" w:hAnsi="Times New Roman" w:cs="Times New Roman"/>
          <w:sz w:val="24"/>
          <w:lang w:val="en-US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</w:p>
    <w:p w14:paraId="1F137F6E" w14:textId="77777777" w:rsidR="00016D91" w:rsidRDefault="00016D91">
      <w:pPr>
        <w:widowControl/>
        <w:jc w:val="left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br w:type="page"/>
      </w:r>
    </w:p>
    <w:p w14:paraId="106853F1" w14:textId="68353A11" w:rsidR="00353A23" w:rsidRDefault="00353A23" w:rsidP="00016D91">
      <w:pPr>
        <w:widowControl/>
        <w:jc w:val="left"/>
        <w:rPr>
          <w:rFonts w:ascii="Times New Roman" w:eastAsia="Times New Roman" w:hAnsi="Times New Roman" w:cs="Times New Roman"/>
          <w:b/>
          <w:bCs/>
          <w:sz w:val="24"/>
        </w:rPr>
      </w:pPr>
      <w:r w:rsidRPr="00BC134F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</w:rPr>
        <w:t>S2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16D91" w:rsidRPr="006E68F8">
        <w:rPr>
          <w:rFonts w:ascii="Times New Roman" w:eastAsia="Times New Roman" w:hAnsi="Times New Roman" w:cs="Times New Roman"/>
          <w:sz w:val="24"/>
          <w:lang w:val="en-US"/>
        </w:rPr>
        <w:t xml:space="preserve">Daily </w:t>
      </w:r>
      <w:r w:rsidR="00016D91">
        <w:rPr>
          <w:rFonts w:ascii="Times New Roman" w:eastAsia="Times New Roman" w:hAnsi="Times New Roman" w:cs="Times New Roman"/>
          <w:sz w:val="24"/>
        </w:rPr>
        <w:t>s</w:t>
      </w:r>
      <w:r w:rsidR="00016D91" w:rsidRPr="00BC134F">
        <w:rPr>
          <w:rFonts w:ascii="Times New Roman" w:eastAsia="Times New Roman" w:hAnsi="Times New Roman" w:cs="Times New Roman"/>
          <w:sz w:val="24"/>
        </w:rPr>
        <w:t xml:space="preserve">odium </w:t>
      </w:r>
      <w:r w:rsidR="00016D91">
        <w:rPr>
          <w:rFonts w:ascii="Times New Roman" w:eastAsia="Times New Roman" w:hAnsi="Times New Roman" w:cs="Times New Roman"/>
          <w:sz w:val="24"/>
          <w:lang w:val="en-US"/>
        </w:rPr>
        <w:t>intake according to</w:t>
      </w:r>
      <w:r w:rsidR="00016D91" w:rsidRPr="00BC134F">
        <w:rPr>
          <w:rFonts w:ascii="Times New Roman" w:eastAsia="Times New Roman" w:hAnsi="Times New Roman" w:cs="Times New Roman"/>
          <w:sz w:val="24"/>
        </w:rPr>
        <w:t xml:space="preserve"> fluid type</w:t>
      </w:r>
    </w:p>
    <w:p w14:paraId="0D69049E" w14:textId="2C21BC98" w:rsidR="00353A23" w:rsidRPr="00353A23" w:rsidRDefault="00353A23" w:rsidP="00353A23">
      <w:pPr>
        <w:pStyle w:val="a8"/>
        <w:widowControl/>
        <w:numPr>
          <w:ilvl w:val="0"/>
          <w:numId w:val="2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 w:hint="eastAsia"/>
          <w:sz w:val="24"/>
        </w:rPr>
        <w:t>A</w:t>
      </w:r>
      <w:r w:rsidRPr="00353A23">
        <w:rPr>
          <w:rFonts w:ascii="Times New Roman" w:eastAsia="Times New Roman" w:hAnsi="Times New Roman" w:cs="Times New Roman"/>
          <w:sz w:val="24"/>
        </w:rPr>
        <w:t>ll patients</w:t>
      </w:r>
    </w:p>
    <w:tbl>
      <w:tblPr>
        <w:tblStyle w:val="a7"/>
        <w:tblW w:w="15332" w:type="dxa"/>
        <w:tblLook w:val="04A0" w:firstRow="1" w:lastRow="0" w:firstColumn="1" w:lastColumn="0" w:noHBand="0" w:noVBand="1"/>
      </w:tblPr>
      <w:tblGrid>
        <w:gridCol w:w="1045"/>
        <w:gridCol w:w="739"/>
        <w:gridCol w:w="1613"/>
        <w:gridCol w:w="1276"/>
        <w:gridCol w:w="1134"/>
        <w:gridCol w:w="992"/>
        <w:gridCol w:w="1276"/>
        <w:gridCol w:w="1418"/>
        <w:gridCol w:w="992"/>
        <w:gridCol w:w="1276"/>
        <w:gridCol w:w="1275"/>
        <w:gridCol w:w="1136"/>
        <w:gridCol w:w="1160"/>
      </w:tblGrid>
      <w:tr w:rsidR="00A925F7" w:rsidRPr="001358DE" w14:paraId="526EC7F6" w14:textId="77777777" w:rsidTr="002C67DB">
        <w:trPr>
          <w:trHeight w:val="360"/>
        </w:trPr>
        <w:tc>
          <w:tcPr>
            <w:tcW w:w="1045" w:type="dxa"/>
            <w:vMerge w:val="restart"/>
            <w:vAlign w:val="center"/>
          </w:tcPr>
          <w:p w14:paraId="10E2E07E" w14:textId="1A3349F0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739" w:type="dxa"/>
            <w:vMerge w:val="restart"/>
            <w:vAlign w:val="center"/>
          </w:tcPr>
          <w:p w14:paraId="6ACAF300" w14:textId="1EBD15F4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613" w:type="dxa"/>
            <w:vMerge w:val="restart"/>
            <w:vAlign w:val="center"/>
          </w:tcPr>
          <w:p w14:paraId="06D92DCE" w14:textId="536300E4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fluid,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76" w:type="dxa"/>
            <w:vAlign w:val="center"/>
          </w:tcPr>
          <w:p w14:paraId="4D27FED8" w14:textId="4AE826D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134" w:type="dxa"/>
            <w:vMerge w:val="restart"/>
            <w:vAlign w:val="center"/>
          </w:tcPr>
          <w:p w14:paraId="3C8C9FC5" w14:textId="6B10A513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Blood product,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14:paraId="79DA0AE0" w14:textId="0BD49213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Colloid,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2694" w:type="dxa"/>
            <w:gridSpan w:val="2"/>
            <w:vAlign w:val="center"/>
          </w:tcPr>
          <w:p w14:paraId="139AED98" w14:textId="7842A88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992" w:type="dxa"/>
            <w:vMerge w:val="restart"/>
            <w:vAlign w:val="center"/>
          </w:tcPr>
          <w:p w14:paraId="3CE02A10" w14:textId="1703BA29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Nutrition,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4847" w:type="dxa"/>
            <w:gridSpan w:val="4"/>
            <w:vAlign w:val="center"/>
          </w:tcPr>
          <w:p w14:paraId="7EBA76DC" w14:textId="438D9B60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A925F7" w:rsidRPr="001358DE" w14:paraId="145ADF5A" w14:textId="77777777" w:rsidTr="002C67DB">
        <w:trPr>
          <w:trHeight w:val="720"/>
        </w:trPr>
        <w:tc>
          <w:tcPr>
            <w:tcW w:w="1045" w:type="dxa"/>
            <w:vMerge/>
            <w:vAlign w:val="center"/>
          </w:tcPr>
          <w:p w14:paraId="7EFA13E3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9" w:type="dxa"/>
            <w:vMerge/>
            <w:vAlign w:val="center"/>
          </w:tcPr>
          <w:p w14:paraId="5AD9DE67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3" w:type="dxa"/>
            <w:vMerge/>
            <w:vAlign w:val="center"/>
          </w:tcPr>
          <w:p w14:paraId="733607D5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AD75E3A" w14:textId="1F988F8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3E58FA37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7683D643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33622D8" w14:textId="38C288D4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418" w:type="dxa"/>
            <w:vAlign w:val="center"/>
          </w:tcPr>
          <w:p w14:paraId="3ABFB0B7" w14:textId="231F135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14:paraId="66EB375E" w14:textId="5582D3C9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8B7F7A6" w14:textId="45E7D5F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Antibiotics,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75" w:type="dxa"/>
            <w:vAlign w:val="center"/>
          </w:tcPr>
          <w:p w14:paraId="74A487B9" w14:textId="3728A4FC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edation / analgesia,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36" w:type="dxa"/>
            <w:vAlign w:val="center"/>
          </w:tcPr>
          <w:p w14:paraId="66F7BE0A" w14:textId="13D36020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asoactive drug,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60" w:type="dxa"/>
            <w:vAlign w:val="center"/>
          </w:tcPr>
          <w:p w14:paraId="49426CF5" w14:textId="7E1EC3D3" w:rsidR="00A925F7" w:rsidRPr="00970B6D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F0F89">
              <w:rPr>
                <w:rFonts w:ascii="Times New Roman" w:eastAsia="Times New Roman" w:hAnsi="Times New Roman" w:cs="Times New Roman"/>
                <w:sz w:val="16"/>
                <w:szCs w:val="16"/>
              </w:rPr>
              <w:t>use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Eq</w:t>
            </w:r>
            <w:proofErr w:type="spellEnd"/>
          </w:p>
        </w:tc>
      </w:tr>
      <w:tr w:rsidR="00A925F7" w:rsidRPr="001358DE" w14:paraId="6D9422BD" w14:textId="77777777" w:rsidTr="002C67DB">
        <w:trPr>
          <w:trHeight w:val="70"/>
        </w:trPr>
        <w:tc>
          <w:tcPr>
            <w:tcW w:w="1045" w:type="dxa"/>
            <w:vAlign w:val="center"/>
          </w:tcPr>
          <w:p w14:paraId="7D374C32" w14:textId="10EA2F05" w:rsidR="00A925F7" w:rsidRPr="001358DE" w:rsidRDefault="00A925F7" w:rsidP="00A925F7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739" w:type="dxa"/>
            <w:vAlign w:val="center"/>
          </w:tcPr>
          <w:p w14:paraId="4D730576" w14:textId="77777777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</w:rPr>
              <w:t>N=588</w:t>
            </w:r>
          </w:p>
        </w:tc>
        <w:tc>
          <w:tcPr>
            <w:tcW w:w="1613" w:type="dxa"/>
            <w:vAlign w:val="center"/>
          </w:tcPr>
          <w:p w14:paraId="2F16B71C" w14:textId="315C99DA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261.2 (144.6–420.5)</w:t>
            </w:r>
          </w:p>
          <w:p w14:paraId="73103F2E" w14:textId="598E0563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335.1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315.0</w:t>
            </w:r>
          </w:p>
        </w:tc>
        <w:tc>
          <w:tcPr>
            <w:tcW w:w="1276" w:type="dxa"/>
            <w:vAlign w:val="center"/>
          </w:tcPr>
          <w:p w14:paraId="6B296889" w14:textId="5F73F07B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(0–65.5)</w:t>
            </w:r>
          </w:p>
          <w:p w14:paraId="3C5DEF91" w14:textId="525A7CD8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69.9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161.2</w:t>
            </w:r>
          </w:p>
        </w:tc>
        <w:tc>
          <w:tcPr>
            <w:tcW w:w="1134" w:type="dxa"/>
            <w:vAlign w:val="center"/>
          </w:tcPr>
          <w:p w14:paraId="050D5968" w14:textId="7D82EC88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(0–15.7)</w:t>
            </w:r>
          </w:p>
          <w:p w14:paraId="47C0EF30" w14:textId="0693BAA7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37.1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131.8</w:t>
            </w:r>
          </w:p>
        </w:tc>
        <w:tc>
          <w:tcPr>
            <w:tcW w:w="992" w:type="dxa"/>
            <w:vAlign w:val="center"/>
          </w:tcPr>
          <w:p w14:paraId="6078C69B" w14:textId="57BB08A8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021B650A" w14:textId="4742853D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16.0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48.2</w:t>
            </w:r>
          </w:p>
        </w:tc>
        <w:tc>
          <w:tcPr>
            <w:tcW w:w="1276" w:type="dxa"/>
            <w:vAlign w:val="center"/>
          </w:tcPr>
          <w:p w14:paraId="0DCEBDEB" w14:textId="77777777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74.6 (0–155.1)</w:t>
            </w:r>
          </w:p>
          <w:p w14:paraId="083D773C" w14:textId="4F5891E6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97.5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113.8</w:t>
            </w:r>
          </w:p>
        </w:tc>
        <w:tc>
          <w:tcPr>
            <w:tcW w:w="1418" w:type="dxa"/>
            <w:vAlign w:val="center"/>
          </w:tcPr>
          <w:p w14:paraId="33512C88" w14:textId="4EE37CF4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4682DBFC" w14:textId="2E07EE8F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</w:rPr>
              <w:t>33.8</w:t>
            </w:r>
          </w:p>
        </w:tc>
        <w:tc>
          <w:tcPr>
            <w:tcW w:w="992" w:type="dxa"/>
            <w:vAlign w:val="center"/>
          </w:tcPr>
          <w:p w14:paraId="648460D4" w14:textId="77777777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5D61E1D3" w14:textId="7156B2B5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1276" w:type="dxa"/>
            <w:vAlign w:val="center"/>
          </w:tcPr>
          <w:p w14:paraId="6473E41B" w14:textId="0CE8D733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>20.0 (0–46.2)</w:t>
            </w:r>
          </w:p>
          <w:p w14:paraId="0AD6D460" w14:textId="564B1E02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63.5</w:t>
            </w:r>
          </w:p>
        </w:tc>
        <w:tc>
          <w:tcPr>
            <w:tcW w:w="1275" w:type="dxa"/>
            <w:vAlign w:val="center"/>
          </w:tcPr>
          <w:p w14:paraId="05429483" w14:textId="6355DCA8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5.9 (0–14.1)</w:t>
            </w:r>
          </w:p>
          <w:p w14:paraId="44656959" w14:textId="3F5186A4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9D17C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10.3</w:t>
            </w:r>
          </w:p>
        </w:tc>
        <w:tc>
          <w:tcPr>
            <w:tcW w:w="1136" w:type="dxa"/>
            <w:vAlign w:val="center"/>
          </w:tcPr>
          <w:p w14:paraId="31D57E3E" w14:textId="1591FB46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(0–8.9)</w:t>
            </w:r>
          </w:p>
          <w:p w14:paraId="3F17D373" w14:textId="4614FA75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14.4</w:t>
            </w:r>
          </w:p>
        </w:tc>
        <w:tc>
          <w:tcPr>
            <w:tcW w:w="1160" w:type="dxa"/>
            <w:vAlign w:val="center"/>
          </w:tcPr>
          <w:p w14:paraId="103BDB89" w14:textId="76FFF0E2" w:rsidR="00A925F7" w:rsidRPr="00004E75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04E75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>10.5 (0–41.4)</w:t>
            </w:r>
          </w:p>
          <w:p w14:paraId="7B5B0322" w14:textId="51BC0929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36.6</w:t>
            </w:r>
          </w:p>
        </w:tc>
      </w:tr>
      <w:tr w:rsidR="00A925F7" w:rsidRPr="001358DE" w14:paraId="27400841" w14:textId="77777777" w:rsidTr="002C67DB">
        <w:trPr>
          <w:trHeight w:val="360"/>
        </w:trPr>
        <w:tc>
          <w:tcPr>
            <w:tcW w:w="1045" w:type="dxa"/>
            <w:vAlign w:val="center"/>
          </w:tcPr>
          <w:p w14:paraId="6705A25F" w14:textId="2D6AA83A" w:rsidR="00A925F7" w:rsidRPr="001358DE" w:rsidRDefault="00A925F7" w:rsidP="00A925F7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739" w:type="dxa"/>
            <w:vAlign w:val="center"/>
          </w:tcPr>
          <w:p w14:paraId="5E32FE23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N=46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13" w:type="dxa"/>
            <w:vAlign w:val="center"/>
          </w:tcPr>
          <w:p w14:paraId="27F7CD4B" w14:textId="688B806C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52.2 (79.4–250.9)</w:t>
            </w:r>
          </w:p>
          <w:p w14:paraId="3F07D16C" w14:textId="61733639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97.7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190.0</w:t>
            </w:r>
          </w:p>
        </w:tc>
        <w:tc>
          <w:tcPr>
            <w:tcW w:w="1276" w:type="dxa"/>
            <w:vAlign w:val="center"/>
          </w:tcPr>
          <w:p w14:paraId="3BE8E9E6" w14:textId="53FA518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2798A11" w14:textId="169A433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76.3</w:t>
            </w:r>
          </w:p>
        </w:tc>
        <w:tc>
          <w:tcPr>
            <w:tcW w:w="1134" w:type="dxa"/>
            <w:vAlign w:val="center"/>
          </w:tcPr>
          <w:p w14:paraId="6026BE5D" w14:textId="30363AA5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7B7BDB9B" w14:textId="1B7DA0E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57.2</w:t>
            </w:r>
          </w:p>
        </w:tc>
        <w:tc>
          <w:tcPr>
            <w:tcW w:w="992" w:type="dxa"/>
            <w:vAlign w:val="center"/>
          </w:tcPr>
          <w:p w14:paraId="78B6747A" w14:textId="37B2E46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F46F59F" w14:textId="49F0D394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18.7</w:t>
            </w:r>
          </w:p>
        </w:tc>
        <w:tc>
          <w:tcPr>
            <w:tcW w:w="1276" w:type="dxa"/>
            <w:vAlign w:val="center"/>
          </w:tcPr>
          <w:p w14:paraId="13E200DF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(0–74.3)</w:t>
            </w:r>
          </w:p>
          <w:p w14:paraId="4D86FDA7" w14:textId="60481618" w:rsidR="00A925F7" w:rsidRPr="00957C93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96.0</w:t>
            </w:r>
          </w:p>
        </w:tc>
        <w:tc>
          <w:tcPr>
            <w:tcW w:w="1418" w:type="dxa"/>
            <w:vAlign w:val="center"/>
          </w:tcPr>
          <w:p w14:paraId="54D4D5AE" w14:textId="3913F411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57C9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57C9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2216522" w14:textId="41A1C3E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34.5</w:t>
            </w:r>
          </w:p>
        </w:tc>
        <w:tc>
          <w:tcPr>
            <w:tcW w:w="992" w:type="dxa"/>
            <w:vAlign w:val="center"/>
          </w:tcPr>
          <w:p w14:paraId="1BAF0FCA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D2B9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D2B9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64371E7" w14:textId="3FD70902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30.3</w:t>
            </w:r>
          </w:p>
        </w:tc>
        <w:tc>
          <w:tcPr>
            <w:tcW w:w="1276" w:type="dxa"/>
            <w:vAlign w:val="center"/>
          </w:tcPr>
          <w:p w14:paraId="00B217C7" w14:textId="7DFAD64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3.1 (3.1–46.2)</w:t>
            </w:r>
          </w:p>
          <w:p w14:paraId="7110177C" w14:textId="3DA42B0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31.7</w:t>
            </w:r>
          </w:p>
        </w:tc>
        <w:tc>
          <w:tcPr>
            <w:tcW w:w="1275" w:type="dxa"/>
            <w:vAlign w:val="center"/>
          </w:tcPr>
          <w:p w14:paraId="76B455D2" w14:textId="1AD3E30E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.3 (0–14.8)</w:t>
            </w:r>
          </w:p>
          <w:p w14:paraId="712308D8" w14:textId="0288342E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1136" w:type="dxa"/>
            <w:vAlign w:val="center"/>
          </w:tcPr>
          <w:p w14:paraId="7A3DF94F" w14:textId="6807405E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(0–7.9)</w:t>
            </w:r>
          </w:p>
          <w:p w14:paraId="5F836BB7" w14:textId="7B62D672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1160" w:type="dxa"/>
            <w:vAlign w:val="center"/>
          </w:tcPr>
          <w:p w14:paraId="3BAF4C81" w14:textId="58F5E14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2.3 (0–47.1)</w:t>
            </w:r>
          </w:p>
          <w:p w14:paraId="4FCA843D" w14:textId="5A77A423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49.7</w:t>
            </w:r>
          </w:p>
        </w:tc>
      </w:tr>
      <w:tr w:rsidR="00A925F7" w:rsidRPr="001358DE" w14:paraId="3FB94A5A" w14:textId="77777777" w:rsidTr="002C67DB">
        <w:trPr>
          <w:trHeight w:val="360"/>
        </w:trPr>
        <w:tc>
          <w:tcPr>
            <w:tcW w:w="1045" w:type="dxa"/>
            <w:vAlign w:val="center"/>
          </w:tcPr>
          <w:p w14:paraId="5E897543" w14:textId="621FAA82" w:rsidR="00A925F7" w:rsidRPr="001358DE" w:rsidRDefault="00A925F7" w:rsidP="00A925F7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739" w:type="dxa"/>
            <w:vAlign w:val="center"/>
          </w:tcPr>
          <w:p w14:paraId="5A646866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13" w:type="dxa"/>
            <w:vAlign w:val="center"/>
          </w:tcPr>
          <w:p w14:paraId="21C68558" w14:textId="57F656E9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17.1 (64.5–212.5)</w:t>
            </w:r>
          </w:p>
          <w:p w14:paraId="5680BD4A" w14:textId="268ECF58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61.7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168.5</w:t>
            </w:r>
          </w:p>
        </w:tc>
        <w:tc>
          <w:tcPr>
            <w:tcW w:w="1276" w:type="dxa"/>
            <w:vAlign w:val="center"/>
          </w:tcPr>
          <w:p w14:paraId="2ECDEE0E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AC4981E" w14:textId="7223C4D9" w:rsidR="00A925F7" w:rsidRPr="009153CC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58.5</w:t>
            </w:r>
          </w:p>
        </w:tc>
        <w:tc>
          <w:tcPr>
            <w:tcW w:w="1134" w:type="dxa"/>
            <w:vAlign w:val="center"/>
          </w:tcPr>
          <w:p w14:paraId="49D12E80" w14:textId="771ECA0C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16C398D" w14:textId="66DD10F2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53.5</w:t>
            </w:r>
          </w:p>
        </w:tc>
        <w:tc>
          <w:tcPr>
            <w:tcW w:w="992" w:type="dxa"/>
            <w:vAlign w:val="center"/>
          </w:tcPr>
          <w:p w14:paraId="730066FF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32AC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32AC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D6C3F56" w14:textId="46B4D2A8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1276" w:type="dxa"/>
            <w:vAlign w:val="center"/>
          </w:tcPr>
          <w:p w14:paraId="48848191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0DA1E0E" w14:textId="1E6B7244" w:rsidR="00A925F7" w:rsidRPr="00957C93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64.1</w:t>
            </w:r>
          </w:p>
        </w:tc>
        <w:tc>
          <w:tcPr>
            <w:tcW w:w="1418" w:type="dxa"/>
            <w:vAlign w:val="center"/>
          </w:tcPr>
          <w:p w14:paraId="2BE9B41A" w14:textId="4EBDC2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57C9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57C9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C3FC88E" w14:textId="75ABA184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37.6</w:t>
            </w:r>
          </w:p>
        </w:tc>
        <w:tc>
          <w:tcPr>
            <w:tcW w:w="992" w:type="dxa"/>
            <w:vAlign w:val="center"/>
          </w:tcPr>
          <w:p w14:paraId="58BE637A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D2B9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D2B9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8697B33" w14:textId="0B52861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35.0</w:t>
            </w:r>
          </w:p>
        </w:tc>
        <w:tc>
          <w:tcPr>
            <w:tcW w:w="1276" w:type="dxa"/>
            <w:vAlign w:val="center"/>
          </w:tcPr>
          <w:p w14:paraId="77E4E5DA" w14:textId="29887599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1DE3C9AC" w14:textId="050E69D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37.1</w:t>
            </w:r>
          </w:p>
        </w:tc>
        <w:tc>
          <w:tcPr>
            <w:tcW w:w="1275" w:type="dxa"/>
            <w:vAlign w:val="center"/>
          </w:tcPr>
          <w:p w14:paraId="5252CC6B" w14:textId="2E76B8D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.6 (0–14.8)</w:t>
            </w:r>
          </w:p>
          <w:p w14:paraId="4CBDA2BB" w14:textId="5D7B8BB5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21.3</w:t>
            </w:r>
          </w:p>
        </w:tc>
        <w:tc>
          <w:tcPr>
            <w:tcW w:w="1136" w:type="dxa"/>
            <w:vAlign w:val="center"/>
          </w:tcPr>
          <w:p w14:paraId="26488527" w14:textId="11B2A308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(0–3.4)</w:t>
            </w:r>
          </w:p>
          <w:p w14:paraId="2AC3C548" w14:textId="196120C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10.6</w:t>
            </w:r>
          </w:p>
        </w:tc>
        <w:tc>
          <w:tcPr>
            <w:tcW w:w="1160" w:type="dxa"/>
            <w:vAlign w:val="center"/>
          </w:tcPr>
          <w:p w14:paraId="3876AC8C" w14:textId="34F7CDAC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1.9 (0–42.3)</w:t>
            </w:r>
          </w:p>
          <w:p w14:paraId="0BB1D15B" w14:textId="5C3A08D3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41.9</w:t>
            </w:r>
          </w:p>
        </w:tc>
      </w:tr>
      <w:tr w:rsidR="00A925F7" w:rsidRPr="001358DE" w14:paraId="35027385" w14:textId="77777777" w:rsidTr="002C67DB">
        <w:trPr>
          <w:trHeight w:val="360"/>
        </w:trPr>
        <w:tc>
          <w:tcPr>
            <w:tcW w:w="1045" w:type="dxa"/>
            <w:vAlign w:val="center"/>
          </w:tcPr>
          <w:p w14:paraId="426644AC" w14:textId="07E109C7" w:rsidR="00A925F7" w:rsidRPr="001358DE" w:rsidRDefault="00A925F7" w:rsidP="00A925F7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739" w:type="dxa"/>
            <w:vAlign w:val="center"/>
          </w:tcPr>
          <w:p w14:paraId="68655C7D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N=31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13" w:type="dxa"/>
            <w:vAlign w:val="center"/>
          </w:tcPr>
          <w:p w14:paraId="5546C98B" w14:textId="7CD89D9E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6.5 (48.6–166.8)</w:t>
            </w:r>
          </w:p>
          <w:p w14:paraId="198D1F20" w14:textId="76201FA4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133.5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133.1</w:t>
            </w:r>
          </w:p>
        </w:tc>
        <w:tc>
          <w:tcPr>
            <w:tcW w:w="1276" w:type="dxa"/>
            <w:vAlign w:val="center"/>
          </w:tcPr>
          <w:p w14:paraId="2D325E49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E573EAD" w14:textId="37C5BDB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27.2</w:t>
            </w:r>
          </w:p>
        </w:tc>
        <w:tc>
          <w:tcPr>
            <w:tcW w:w="1134" w:type="dxa"/>
            <w:vAlign w:val="center"/>
          </w:tcPr>
          <w:p w14:paraId="00925FAF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4432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4432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09A167A" w14:textId="5AEE21EB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42.6</w:t>
            </w:r>
          </w:p>
        </w:tc>
        <w:tc>
          <w:tcPr>
            <w:tcW w:w="992" w:type="dxa"/>
            <w:vAlign w:val="center"/>
          </w:tcPr>
          <w:p w14:paraId="66C8DBD5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32AC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32AC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B0366EA" w14:textId="1F2D9AA2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1276" w:type="dxa"/>
            <w:vAlign w:val="center"/>
          </w:tcPr>
          <w:p w14:paraId="1B0B6556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07B8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07B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D704815" w14:textId="1F3B446C" w:rsidR="00A925F7" w:rsidRPr="00957C93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52.0</w:t>
            </w:r>
          </w:p>
        </w:tc>
        <w:tc>
          <w:tcPr>
            <w:tcW w:w="1418" w:type="dxa"/>
            <w:vAlign w:val="center"/>
          </w:tcPr>
          <w:p w14:paraId="14BF9802" w14:textId="2ABFDC39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57C9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57C9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FFEACE1" w14:textId="3BE1864E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30.8</w:t>
            </w:r>
          </w:p>
        </w:tc>
        <w:tc>
          <w:tcPr>
            <w:tcW w:w="992" w:type="dxa"/>
            <w:vAlign w:val="center"/>
          </w:tcPr>
          <w:p w14:paraId="715E2E93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D2B9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D2B9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FF730BD" w14:textId="60ED099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37.8</w:t>
            </w:r>
          </w:p>
        </w:tc>
        <w:tc>
          <w:tcPr>
            <w:tcW w:w="1276" w:type="dxa"/>
            <w:vAlign w:val="center"/>
          </w:tcPr>
          <w:p w14:paraId="0648B2EF" w14:textId="2E0538B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(0–38.5)</w:t>
            </w:r>
          </w:p>
          <w:p w14:paraId="67732D9C" w14:textId="7B91070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29.3</w:t>
            </w:r>
          </w:p>
        </w:tc>
        <w:tc>
          <w:tcPr>
            <w:tcW w:w="1275" w:type="dxa"/>
            <w:vAlign w:val="center"/>
          </w:tcPr>
          <w:p w14:paraId="3671568C" w14:textId="704CC2E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E86C380" w14:textId="66B7B909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136" w:type="dxa"/>
            <w:vAlign w:val="center"/>
          </w:tcPr>
          <w:p w14:paraId="067D0DEB" w14:textId="38D36C73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(0–0.1)</w:t>
            </w:r>
          </w:p>
          <w:p w14:paraId="3A2B98D9" w14:textId="3675AFF2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1160" w:type="dxa"/>
            <w:vAlign w:val="center"/>
          </w:tcPr>
          <w:p w14:paraId="396F06A3" w14:textId="735E63D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(0–33.6)</w:t>
            </w:r>
          </w:p>
          <w:p w14:paraId="7705CFD1" w14:textId="577A335E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36.1</w:t>
            </w:r>
          </w:p>
        </w:tc>
      </w:tr>
      <w:tr w:rsidR="00A925F7" w:rsidRPr="001358DE" w14:paraId="7D5E0F33" w14:textId="77777777" w:rsidTr="002C67DB">
        <w:trPr>
          <w:trHeight w:val="377"/>
        </w:trPr>
        <w:tc>
          <w:tcPr>
            <w:tcW w:w="1045" w:type="dxa"/>
            <w:vAlign w:val="center"/>
          </w:tcPr>
          <w:p w14:paraId="3A16930D" w14:textId="530EC07B" w:rsidR="00A925F7" w:rsidRPr="001358DE" w:rsidRDefault="00A925F7" w:rsidP="00A925F7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739" w:type="dxa"/>
            <w:vAlign w:val="center"/>
          </w:tcPr>
          <w:p w14:paraId="0F143C7B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N=265</w:t>
            </w:r>
          </w:p>
        </w:tc>
        <w:tc>
          <w:tcPr>
            <w:tcW w:w="1613" w:type="dxa"/>
            <w:vAlign w:val="center"/>
          </w:tcPr>
          <w:p w14:paraId="23AFC117" w14:textId="41B291C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0.3 (42.0–160.2)</w:t>
            </w:r>
          </w:p>
          <w:p w14:paraId="21ED91ED" w14:textId="1B773AD2" w:rsidR="00A925F7" w:rsidRPr="00DB642C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139.7</w:t>
            </w:r>
          </w:p>
        </w:tc>
        <w:tc>
          <w:tcPr>
            <w:tcW w:w="1276" w:type="dxa"/>
            <w:vAlign w:val="center"/>
          </w:tcPr>
          <w:p w14:paraId="0057F023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F55742B" w14:textId="3E3AB14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41.6</w:t>
            </w:r>
          </w:p>
        </w:tc>
        <w:tc>
          <w:tcPr>
            <w:tcW w:w="1134" w:type="dxa"/>
            <w:vAlign w:val="center"/>
          </w:tcPr>
          <w:p w14:paraId="7C875757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4432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4432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57F83EE" w14:textId="3EE459A0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53.0</w:t>
            </w:r>
          </w:p>
        </w:tc>
        <w:tc>
          <w:tcPr>
            <w:tcW w:w="992" w:type="dxa"/>
            <w:vAlign w:val="center"/>
          </w:tcPr>
          <w:p w14:paraId="653341C1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32AC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32AC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F3C80A0" w14:textId="250E228D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</w:t>
            </w:r>
          </w:p>
        </w:tc>
        <w:tc>
          <w:tcPr>
            <w:tcW w:w="1276" w:type="dxa"/>
            <w:vAlign w:val="center"/>
          </w:tcPr>
          <w:p w14:paraId="3FBCB535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07B8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07B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5DA6928" w14:textId="45808127" w:rsidR="00A925F7" w:rsidRPr="00957C93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46.5</w:t>
            </w:r>
          </w:p>
        </w:tc>
        <w:tc>
          <w:tcPr>
            <w:tcW w:w="1418" w:type="dxa"/>
            <w:vAlign w:val="center"/>
          </w:tcPr>
          <w:p w14:paraId="79CF6564" w14:textId="778A0B24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57C9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57C9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714A9B6" w14:textId="2BF1305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9D6F0C0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D2B9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D2B9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106C316" w14:textId="781DDBB3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47.9</w:t>
            </w:r>
          </w:p>
        </w:tc>
        <w:tc>
          <w:tcPr>
            <w:tcW w:w="1276" w:type="dxa"/>
            <w:vAlign w:val="center"/>
          </w:tcPr>
          <w:p w14:paraId="57AF87DE" w14:textId="0CF86173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2.3 (0–30.8)</w:t>
            </w:r>
          </w:p>
          <w:p w14:paraId="6E303029" w14:textId="710CC72B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1275" w:type="dxa"/>
            <w:vAlign w:val="center"/>
          </w:tcPr>
          <w:p w14:paraId="113BF083" w14:textId="6BAC2DA1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(0–13.4)</w:t>
            </w:r>
          </w:p>
          <w:p w14:paraId="2F3058C2" w14:textId="51B9AAB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1136" w:type="dxa"/>
            <w:vAlign w:val="center"/>
          </w:tcPr>
          <w:p w14:paraId="35B4F208" w14:textId="4FE95E1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(0–0.1)</w:t>
            </w:r>
          </w:p>
          <w:p w14:paraId="188AE620" w14:textId="4187F355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20.4</w:t>
            </w:r>
          </w:p>
        </w:tc>
        <w:tc>
          <w:tcPr>
            <w:tcW w:w="1160" w:type="dxa"/>
            <w:vAlign w:val="center"/>
          </w:tcPr>
          <w:p w14:paraId="6E42D945" w14:textId="460C549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(0–29.8)</w:t>
            </w:r>
          </w:p>
          <w:p w14:paraId="771F0DB7" w14:textId="6D4843A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37.6</w:t>
            </w:r>
          </w:p>
        </w:tc>
      </w:tr>
      <w:tr w:rsidR="00A925F7" w:rsidRPr="001358DE" w14:paraId="44C7DEC6" w14:textId="77777777" w:rsidTr="002C67DB">
        <w:trPr>
          <w:trHeight w:val="360"/>
        </w:trPr>
        <w:tc>
          <w:tcPr>
            <w:tcW w:w="1045" w:type="dxa"/>
            <w:vAlign w:val="center"/>
          </w:tcPr>
          <w:p w14:paraId="1C7A231F" w14:textId="74888E17" w:rsidR="00A925F7" w:rsidRPr="001358DE" w:rsidRDefault="00A925F7" w:rsidP="00A925F7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739" w:type="dxa"/>
            <w:vAlign w:val="center"/>
          </w:tcPr>
          <w:p w14:paraId="14A21F07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N=200</w:t>
            </w:r>
          </w:p>
        </w:tc>
        <w:tc>
          <w:tcPr>
            <w:tcW w:w="1613" w:type="dxa"/>
            <w:vAlign w:val="center"/>
          </w:tcPr>
          <w:p w14:paraId="1CA7642C" w14:textId="018239A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2.0 (40.0–153.7)</w:t>
            </w:r>
          </w:p>
          <w:p w14:paraId="7DD0D2F6" w14:textId="0205C383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123.8</w:t>
            </w:r>
          </w:p>
        </w:tc>
        <w:tc>
          <w:tcPr>
            <w:tcW w:w="1276" w:type="dxa"/>
            <w:vAlign w:val="center"/>
          </w:tcPr>
          <w:p w14:paraId="48A42B7B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343D247" w14:textId="2355CE2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1134" w:type="dxa"/>
            <w:vAlign w:val="center"/>
          </w:tcPr>
          <w:p w14:paraId="4390C879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4432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4432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E6CB957" w14:textId="3E81D09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53.9</w:t>
            </w:r>
          </w:p>
        </w:tc>
        <w:tc>
          <w:tcPr>
            <w:tcW w:w="992" w:type="dxa"/>
            <w:vAlign w:val="center"/>
          </w:tcPr>
          <w:p w14:paraId="38DC7803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32AC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32AC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CB358DC" w14:textId="0DD131D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1276" w:type="dxa"/>
            <w:vAlign w:val="center"/>
          </w:tcPr>
          <w:p w14:paraId="6DE79945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07B8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07B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3EF544C" w14:textId="68EFDFAE" w:rsidR="00A925F7" w:rsidRPr="00957C93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36.6</w:t>
            </w:r>
          </w:p>
        </w:tc>
        <w:tc>
          <w:tcPr>
            <w:tcW w:w="1418" w:type="dxa"/>
            <w:vAlign w:val="center"/>
          </w:tcPr>
          <w:p w14:paraId="5D99A9A9" w14:textId="2700C76C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57C9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57C9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3579017" w14:textId="34FCDE90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21.4</w:t>
            </w:r>
          </w:p>
        </w:tc>
        <w:tc>
          <w:tcPr>
            <w:tcW w:w="992" w:type="dxa"/>
            <w:vAlign w:val="center"/>
          </w:tcPr>
          <w:p w14:paraId="272A85ED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D2B9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D2B9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</w:t>
            </w:r>
            <w:r w:rsidRPr="00ED2B9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19EEA5AF" w14:textId="380B3709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51.4</w:t>
            </w:r>
          </w:p>
        </w:tc>
        <w:tc>
          <w:tcPr>
            <w:tcW w:w="1276" w:type="dxa"/>
            <w:vAlign w:val="center"/>
          </w:tcPr>
          <w:p w14:paraId="7F70E84E" w14:textId="7654DCBC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(0–30.8)</w:t>
            </w:r>
          </w:p>
          <w:p w14:paraId="687174CC" w14:textId="51A1AD5B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26.1</w:t>
            </w:r>
          </w:p>
        </w:tc>
        <w:tc>
          <w:tcPr>
            <w:tcW w:w="1275" w:type="dxa"/>
            <w:vAlign w:val="center"/>
          </w:tcPr>
          <w:p w14:paraId="3C2AD858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.8 (0–14.8)</w:t>
            </w:r>
          </w:p>
          <w:p w14:paraId="3BDBEB96" w14:textId="497F26CB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1136" w:type="dxa"/>
            <w:vAlign w:val="center"/>
          </w:tcPr>
          <w:p w14:paraId="5354FFBE" w14:textId="07C8BC34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(0–1.3)</w:t>
            </w:r>
          </w:p>
          <w:p w14:paraId="67B1089E" w14:textId="35EE16B4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1160" w:type="dxa"/>
            <w:vAlign w:val="center"/>
          </w:tcPr>
          <w:p w14:paraId="399B0DF1" w14:textId="6AC6E5D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(0–33.6)</w:t>
            </w:r>
          </w:p>
          <w:p w14:paraId="79BC3846" w14:textId="327C894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33.5</w:t>
            </w:r>
          </w:p>
        </w:tc>
      </w:tr>
      <w:tr w:rsidR="00A925F7" w:rsidRPr="001358DE" w14:paraId="4F077EF0" w14:textId="77777777" w:rsidTr="002C67DB">
        <w:trPr>
          <w:trHeight w:val="377"/>
        </w:trPr>
        <w:tc>
          <w:tcPr>
            <w:tcW w:w="1045" w:type="dxa"/>
            <w:vAlign w:val="center"/>
          </w:tcPr>
          <w:p w14:paraId="42BA29D2" w14:textId="21C7B6B3" w:rsidR="00A925F7" w:rsidRPr="001358DE" w:rsidRDefault="00A925F7" w:rsidP="00A925F7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739" w:type="dxa"/>
            <w:vAlign w:val="center"/>
          </w:tcPr>
          <w:p w14:paraId="7AE33999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N=170</w:t>
            </w:r>
          </w:p>
        </w:tc>
        <w:tc>
          <w:tcPr>
            <w:tcW w:w="1613" w:type="dxa"/>
            <w:vAlign w:val="center"/>
          </w:tcPr>
          <w:p w14:paraId="0044AF5E" w14:textId="0D657E98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4.0 (39.9–160.8)</w:t>
            </w:r>
          </w:p>
          <w:p w14:paraId="0FA0D941" w14:textId="42070E7A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135.1</w:t>
            </w:r>
          </w:p>
        </w:tc>
        <w:tc>
          <w:tcPr>
            <w:tcW w:w="1276" w:type="dxa"/>
            <w:vAlign w:val="center"/>
          </w:tcPr>
          <w:p w14:paraId="5D24F370" w14:textId="7777777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4A7A494" w14:textId="792757F3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15.9</w:t>
            </w:r>
          </w:p>
        </w:tc>
        <w:tc>
          <w:tcPr>
            <w:tcW w:w="1134" w:type="dxa"/>
            <w:vAlign w:val="center"/>
          </w:tcPr>
          <w:p w14:paraId="4156E788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4432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4432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E61EA90" w14:textId="1CF5B5BE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71.3</w:t>
            </w:r>
          </w:p>
        </w:tc>
        <w:tc>
          <w:tcPr>
            <w:tcW w:w="992" w:type="dxa"/>
            <w:vAlign w:val="center"/>
          </w:tcPr>
          <w:p w14:paraId="3817D6E0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32AC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32AC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4CC465F" w14:textId="7B2F3C05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16.5</w:t>
            </w:r>
          </w:p>
        </w:tc>
        <w:tc>
          <w:tcPr>
            <w:tcW w:w="1276" w:type="dxa"/>
            <w:vAlign w:val="center"/>
          </w:tcPr>
          <w:p w14:paraId="5564FA8A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07B8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07B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1CFD476" w14:textId="1DEC624B" w:rsidR="00A925F7" w:rsidRPr="00957C93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49.1</w:t>
            </w:r>
          </w:p>
        </w:tc>
        <w:tc>
          <w:tcPr>
            <w:tcW w:w="1418" w:type="dxa"/>
            <w:vAlign w:val="center"/>
          </w:tcPr>
          <w:p w14:paraId="2930C38A" w14:textId="6F81CE2F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57C9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57C9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5FBB13D" w14:textId="33191A06" w:rsidR="00A925F7" w:rsidRPr="009D17CF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992" w:type="dxa"/>
            <w:vAlign w:val="center"/>
          </w:tcPr>
          <w:p w14:paraId="515DD966" w14:textId="77777777" w:rsidR="00A925F7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D2B9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D2B9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B001A31" w14:textId="51ADAEB3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52.0</w:t>
            </w:r>
          </w:p>
        </w:tc>
        <w:tc>
          <w:tcPr>
            <w:tcW w:w="1276" w:type="dxa"/>
            <w:vAlign w:val="center"/>
          </w:tcPr>
          <w:p w14:paraId="21D3E48A" w14:textId="66BBAEE2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(0–30.8)</w:t>
            </w:r>
          </w:p>
          <w:p w14:paraId="3A7559DE" w14:textId="0263BE84" w:rsidR="00A925F7" w:rsidRPr="00004E75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31.9</w:t>
            </w:r>
          </w:p>
        </w:tc>
        <w:tc>
          <w:tcPr>
            <w:tcW w:w="1275" w:type="dxa"/>
            <w:vAlign w:val="center"/>
          </w:tcPr>
          <w:p w14:paraId="77E51007" w14:textId="2EEBD28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.9 (0–14.8)</w:t>
            </w:r>
          </w:p>
          <w:p w14:paraId="40CDCF5F" w14:textId="7EB56DE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1136" w:type="dxa"/>
            <w:vAlign w:val="center"/>
          </w:tcPr>
          <w:p w14:paraId="097BBB0C" w14:textId="00405A0B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BA30A42" w14:textId="3EE01FF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8.3</w:t>
            </w:r>
          </w:p>
        </w:tc>
        <w:tc>
          <w:tcPr>
            <w:tcW w:w="1160" w:type="dxa"/>
            <w:vAlign w:val="center"/>
          </w:tcPr>
          <w:p w14:paraId="230BCA5C" w14:textId="3E4EEA66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6.8 (0–60.5)</w:t>
            </w:r>
          </w:p>
          <w:p w14:paraId="79E48677" w14:textId="0F93772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96.3</w:t>
            </w:r>
          </w:p>
        </w:tc>
      </w:tr>
    </w:tbl>
    <w:p w14:paraId="46881957" w14:textId="77777777" w:rsidR="00B20D7E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6E4102DB" w14:textId="77777777" w:rsidR="00B20D7E" w:rsidRDefault="00B20D7E" w:rsidP="00B20D7E">
      <w:pPr>
        <w:widowControl/>
        <w:jc w:val="left"/>
        <w:rPr>
          <w:rFonts w:ascii="Times New Roman" w:eastAsia="Times New Roman" w:hAnsi="Times New Roman" w:cs="Times New Roman"/>
          <w:sz w:val="24"/>
          <w:lang w:val="en-US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</w:p>
    <w:p w14:paraId="70E222A4" w14:textId="77777777" w:rsidR="00353A23" w:rsidRPr="00B20D7E" w:rsidRDefault="00353A23" w:rsidP="00353A23">
      <w:pPr>
        <w:widowControl/>
        <w:rPr>
          <w:rFonts w:ascii="Times New Roman" w:eastAsia="Times New Roman" w:hAnsi="Times New Roman" w:cs="Times New Roman"/>
          <w:sz w:val="24"/>
          <w:lang w:val="en-US"/>
        </w:rPr>
      </w:pPr>
    </w:p>
    <w:p w14:paraId="2E57DB20" w14:textId="3BD9ADA2" w:rsidR="00353A23" w:rsidRPr="00353A23" w:rsidRDefault="00353A23" w:rsidP="00353A23">
      <w:pPr>
        <w:pStyle w:val="a8"/>
        <w:widowControl/>
        <w:numPr>
          <w:ilvl w:val="0"/>
          <w:numId w:val="2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/>
          <w:sz w:val="24"/>
        </w:rPr>
        <w:br w:type="page"/>
      </w:r>
      <w:r w:rsidRPr="00353A23">
        <w:rPr>
          <w:rFonts w:ascii="Times New Roman" w:eastAsia="Times New Roman" w:hAnsi="Times New Roman" w:cs="Times New Roman"/>
          <w:sz w:val="24"/>
        </w:rPr>
        <w:lastRenderedPageBreak/>
        <w:t xml:space="preserve">Patients without hypoxemia </w:t>
      </w:r>
      <w:r w:rsidRPr="00353A23">
        <w:rPr>
          <w:rFonts w:ascii="Times New Roman" w:eastAsia="Times New Roman" w:hAnsi="Times New Roman" w:cs="Times New Roman" w:hint="eastAsia"/>
          <w:sz w:val="24"/>
        </w:rPr>
        <w:t>(</w:t>
      </w:r>
      <w:r w:rsidRPr="00353A23">
        <w:rPr>
          <w:rFonts w:ascii="Times New Roman" w:eastAsia="Times New Roman" w:hAnsi="Times New Roman" w:cs="Times New Roman"/>
          <w:sz w:val="24"/>
        </w:rPr>
        <w:t>P/F &gt; 300)</w:t>
      </w:r>
    </w:p>
    <w:tbl>
      <w:tblPr>
        <w:tblStyle w:val="a7"/>
        <w:tblW w:w="15412" w:type="dxa"/>
        <w:tblLook w:val="04A0" w:firstRow="1" w:lastRow="0" w:firstColumn="1" w:lastColumn="0" w:noHBand="0" w:noVBand="1"/>
      </w:tblPr>
      <w:tblGrid>
        <w:gridCol w:w="1018"/>
        <w:gridCol w:w="825"/>
        <w:gridCol w:w="1546"/>
        <w:gridCol w:w="1289"/>
        <w:gridCol w:w="1135"/>
        <w:gridCol w:w="1007"/>
        <w:gridCol w:w="1408"/>
        <w:gridCol w:w="1313"/>
        <w:gridCol w:w="1051"/>
        <w:gridCol w:w="1289"/>
        <w:gridCol w:w="1234"/>
        <w:gridCol w:w="1151"/>
        <w:gridCol w:w="1146"/>
      </w:tblGrid>
      <w:tr w:rsidR="00A925F7" w:rsidRPr="001358DE" w14:paraId="6D322777" w14:textId="77777777" w:rsidTr="00A925F7">
        <w:trPr>
          <w:trHeight w:val="365"/>
        </w:trPr>
        <w:tc>
          <w:tcPr>
            <w:tcW w:w="1018" w:type="dxa"/>
            <w:vMerge w:val="restart"/>
            <w:vAlign w:val="center"/>
          </w:tcPr>
          <w:p w14:paraId="7B7E23AD" w14:textId="0F9BF949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825" w:type="dxa"/>
            <w:vMerge w:val="restart"/>
            <w:vAlign w:val="center"/>
          </w:tcPr>
          <w:p w14:paraId="312BA7DF" w14:textId="26186B5C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546" w:type="dxa"/>
            <w:vMerge w:val="restart"/>
            <w:vAlign w:val="center"/>
          </w:tcPr>
          <w:p w14:paraId="72D3F1F2" w14:textId="0C1A56F2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fluid,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89" w:type="dxa"/>
            <w:vAlign w:val="center"/>
          </w:tcPr>
          <w:p w14:paraId="4D717F75" w14:textId="622031E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135" w:type="dxa"/>
            <w:vMerge w:val="restart"/>
            <w:vAlign w:val="center"/>
          </w:tcPr>
          <w:p w14:paraId="3BA96620" w14:textId="50BEB519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Blood product,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007" w:type="dxa"/>
            <w:vMerge w:val="restart"/>
            <w:vAlign w:val="center"/>
          </w:tcPr>
          <w:p w14:paraId="6CBFC046" w14:textId="21E292E5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Colloid,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2721" w:type="dxa"/>
            <w:gridSpan w:val="2"/>
            <w:vAlign w:val="center"/>
          </w:tcPr>
          <w:p w14:paraId="7EEBAE3E" w14:textId="39D5E2FD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1051" w:type="dxa"/>
            <w:vMerge w:val="restart"/>
            <w:vAlign w:val="center"/>
          </w:tcPr>
          <w:p w14:paraId="134037CA" w14:textId="774C8531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Nutrition,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4820" w:type="dxa"/>
            <w:gridSpan w:val="4"/>
            <w:vAlign w:val="center"/>
          </w:tcPr>
          <w:p w14:paraId="21A90BB0" w14:textId="2A613EF8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35DE68B1" w14:textId="77777777" w:rsidTr="00A925F7">
        <w:trPr>
          <w:trHeight w:val="731"/>
        </w:trPr>
        <w:tc>
          <w:tcPr>
            <w:tcW w:w="1018" w:type="dxa"/>
            <w:vMerge/>
            <w:vAlign w:val="center"/>
          </w:tcPr>
          <w:p w14:paraId="3820F9D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vMerge/>
            <w:vAlign w:val="center"/>
          </w:tcPr>
          <w:p w14:paraId="641D7F7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vAlign w:val="center"/>
          </w:tcPr>
          <w:p w14:paraId="5AAF508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12B0CDD2" w14:textId="1404E09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135" w:type="dxa"/>
            <w:vMerge/>
            <w:vAlign w:val="center"/>
          </w:tcPr>
          <w:p w14:paraId="2E26B75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  <w:vAlign w:val="center"/>
          </w:tcPr>
          <w:p w14:paraId="1E55786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8" w:type="dxa"/>
            <w:vAlign w:val="center"/>
          </w:tcPr>
          <w:p w14:paraId="67DCF195" w14:textId="714423B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313" w:type="dxa"/>
            <w:vAlign w:val="center"/>
          </w:tcPr>
          <w:p w14:paraId="4FF8C66F" w14:textId="5F8308F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051" w:type="dxa"/>
            <w:vMerge/>
            <w:vAlign w:val="center"/>
          </w:tcPr>
          <w:p w14:paraId="15E160F3" w14:textId="3FA3504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02510ED7" w14:textId="1067D05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Antibiotics,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34" w:type="dxa"/>
            <w:vAlign w:val="center"/>
          </w:tcPr>
          <w:p w14:paraId="7AB3094C" w14:textId="78CF6FB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edation / analgesia,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51" w:type="dxa"/>
            <w:vAlign w:val="center"/>
          </w:tcPr>
          <w:p w14:paraId="4178957C" w14:textId="55B8E3A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asoactive drug,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46" w:type="dxa"/>
            <w:vAlign w:val="center"/>
          </w:tcPr>
          <w:p w14:paraId="4A0B7D9A" w14:textId="002F521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Eq</w:t>
            </w:r>
            <w:proofErr w:type="spellEnd"/>
          </w:p>
        </w:tc>
      </w:tr>
      <w:tr w:rsidR="000F0F89" w:rsidRPr="001358DE" w14:paraId="0ED859D8" w14:textId="77777777" w:rsidTr="00A925F7">
        <w:trPr>
          <w:trHeight w:val="71"/>
        </w:trPr>
        <w:tc>
          <w:tcPr>
            <w:tcW w:w="1018" w:type="dxa"/>
            <w:vAlign w:val="center"/>
          </w:tcPr>
          <w:p w14:paraId="30632FC9" w14:textId="7432FE7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825" w:type="dxa"/>
            <w:vAlign w:val="center"/>
          </w:tcPr>
          <w:p w14:paraId="682CF18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N=167</w:t>
            </w:r>
          </w:p>
        </w:tc>
        <w:tc>
          <w:tcPr>
            <w:tcW w:w="1546" w:type="dxa"/>
            <w:vAlign w:val="center"/>
          </w:tcPr>
          <w:p w14:paraId="5107935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265.6 (160.8–455.1)</w:t>
            </w:r>
          </w:p>
          <w:p w14:paraId="558D18FC" w14:textId="6F4B5D8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49.1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316.1</w:t>
            </w:r>
          </w:p>
        </w:tc>
        <w:tc>
          <w:tcPr>
            <w:tcW w:w="1289" w:type="dxa"/>
            <w:vAlign w:val="center"/>
          </w:tcPr>
          <w:p w14:paraId="3E504B9E" w14:textId="2971BED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(0–65.5)</w:t>
            </w:r>
          </w:p>
          <w:p w14:paraId="3FD936CA" w14:textId="0B432B7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189.2</w:t>
            </w:r>
          </w:p>
        </w:tc>
        <w:tc>
          <w:tcPr>
            <w:tcW w:w="1135" w:type="dxa"/>
            <w:vAlign w:val="center"/>
          </w:tcPr>
          <w:p w14:paraId="11859F60" w14:textId="4E3FE00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07DC6BF" w14:textId="514A06B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61.0</w:t>
            </w:r>
          </w:p>
        </w:tc>
        <w:tc>
          <w:tcPr>
            <w:tcW w:w="1007" w:type="dxa"/>
            <w:vAlign w:val="center"/>
          </w:tcPr>
          <w:p w14:paraId="3FE2766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E36F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E36F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897F2EA" w14:textId="01DF343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67.8</w:t>
            </w:r>
          </w:p>
        </w:tc>
        <w:tc>
          <w:tcPr>
            <w:tcW w:w="1408" w:type="dxa"/>
            <w:vAlign w:val="center"/>
          </w:tcPr>
          <w:p w14:paraId="35FFA07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08.1 (0–160.2)</w:t>
            </w:r>
          </w:p>
          <w:p w14:paraId="2CF02105" w14:textId="2ABC3EA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09.5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116.6</w:t>
            </w:r>
          </w:p>
        </w:tc>
        <w:tc>
          <w:tcPr>
            <w:tcW w:w="1313" w:type="dxa"/>
            <w:vAlign w:val="center"/>
          </w:tcPr>
          <w:p w14:paraId="6B4CFCD6" w14:textId="222CD4E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(0–26.8)</w:t>
            </w:r>
          </w:p>
          <w:p w14:paraId="74EC079F" w14:textId="35CAD0B8" w:rsidR="000F0F89" w:rsidRPr="003E191A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40.3</w:t>
            </w:r>
          </w:p>
        </w:tc>
        <w:tc>
          <w:tcPr>
            <w:tcW w:w="1051" w:type="dxa"/>
            <w:vAlign w:val="center"/>
          </w:tcPr>
          <w:p w14:paraId="2AC353C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A564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-0)</w:t>
            </w:r>
          </w:p>
          <w:p w14:paraId="3261A985" w14:textId="5C483F1B" w:rsidR="000F0F89" w:rsidRPr="009D644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9.9</w:t>
            </w:r>
          </w:p>
        </w:tc>
        <w:tc>
          <w:tcPr>
            <w:tcW w:w="1289" w:type="dxa"/>
            <w:vAlign w:val="center"/>
          </w:tcPr>
          <w:p w14:paraId="0693CEBE" w14:textId="1A22FE7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0.8 (0–46.2)</w:t>
            </w:r>
          </w:p>
          <w:p w14:paraId="0FBCF022" w14:textId="09BDC6F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25.9</w:t>
            </w:r>
          </w:p>
        </w:tc>
        <w:tc>
          <w:tcPr>
            <w:tcW w:w="1234" w:type="dxa"/>
            <w:vAlign w:val="center"/>
          </w:tcPr>
          <w:p w14:paraId="13B3B82A" w14:textId="2C07E61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(0–13.4)</w:t>
            </w:r>
          </w:p>
          <w:p w14:paraId="7F281058" w14:textId="6BEFF51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11.5</w:t>
            </w:r>
          </w:p>
        </w:tc>
        <w:tc>
          <w:tcPr>
            <w:tcW w:w="1151" w:type="dxa"/>
            <w:vAlign w:val="center"/>
          </w:tcPr>
          <w:p w14:paraId="30358D4D" w14:textId="3AFFF5F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(0–1.4)</w:t>
            </w:r>
          </w:p>
          <w:p w14:paraId="327F7859" w14:textId="33CA776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11.1</w:t>
            </w:r>
          </w:p>
        </w:tc>
        <w:tc>
          <w:tcPr>
            <w:tcW w:w="1146" w:type="dxa"/>
            <w:vAlign w:val="center"/>
          </w:tcPr>
          <w:p w14:paraId="2452521A" w14:textId="2DC8F2E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(0–45.3)</w:t>
            </w:r>
          </w:p>
          <w:p w14:paraId="1F86BB9E" w14:textId="75BB984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35.2</w:t>
            </w:r>
          </w:p>
        </w:tc>
      </w:tr>
      <w:tr w:rsidR="000F0F89" w:rsidRPr="001358DE" w14:paraId="340A647C" w14:textId="77777777" w:rsidTr="00A925F7">
        <w:trPr>
          <w:trHeight w:val="365"/>
        </w:trPr>
        <w:tc>
          <w:tcPr>
            <w:tcW w:w="1018" w:type="dxa"/>
            <w:vAlign w:val="center"/>
          </w:tcPr>
          <w:p w14:paraId="1CFB64D9" w14:textId="690EAAA4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825" w:type="dxa"/>
            <w:vAlign w:val="center"/>
          </w:tcPr>
          <w:p w14:paraId="7358A73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N=111</w:t>
            </w:r>
          </w:p>
        </w:tc>
        <w:tc>
          <w:tcPr>
            <w:tcW w:w="1546" w:type="dxa"/>
            <w:vAlign w:val="center"/>
          </w:tcPr>
          <w:p w14:paraId="024B651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66.5 (96.3–250.9)</w:t>
            </w:r>
          </w:p>
          <w:p w14:paraId="24A088BA" w14:textId="71BB403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09.9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196.0</w:t>
            </w:r>
          </w:p>
        </w:tc>
        <w:tc>
          <w:tcPr>
            <w:tcW w:w="1289" w:type="dxa"/>
            <w:vAlign w:val="center"/>
          </w:tcPr>
          <w:p w14:paraId="3447F79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2088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208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F47138E" w14:textId="70D1228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88.4</w:t>
            </w:r>
          </w:p>
        </w:tc>
        <w:tc>
          <w:tcPr>
            <w:tcW w:w="1135" w:type="dxa"/>
            <w:vAlign w:val="center"/>
          </w:tcPr>
          <w:p w14:paraId="69B80002" w14:textId="5D5C8D3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CEFABAF" w14:textId="67FAA71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35.2</w:t>
            </w:r>
          </w:p>
        </w:tc>
        <w:tc>
          <w:tcPr>
            <w:tcW w:w="1007" w:type="dxa"/>
            <w:vAlign w:val="center"/>
          </w:tcPr>
          <w:p w14:paraId="3556F99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E36F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E36F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26D6B1E" w14:textId="4919431C" w:rsidR="000F0F89" w:rsidRPr="00EA0ACF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22.4</w:t>
            </w:r>
          </w:p>
        </w:tc>
        <w:tc>
          <w:tcPr>
            <w:tcW w:w="1408" w:type="dxa"/>
            <w:vAlign w:val="center"/>
          </w:tcPr>
          <w:p w14:paraId="12BBD6A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(0–102.2)</w:t>
            </w:r>
          </w:p>
          <w:p w14:paraId="22AB089A" w14:textId="4B26533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102.7</w:t>
            </w:r>
          </w:p>
        </w:tc>
        <w:tc>
          <w:tcPr>
            <w:tcW w:w="1313" w:type="dxa"/>
            <w:vAlign w:val="center"/>
          </w:tcPr>
          <w:p w14:paraId="1F24358D" w14:textId="132F8FC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(0–13.8)</w:t>
            </w:r>
          </w:p>
          <w:p w14:paraId="1121BEE6" w14:textId="423833F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32.3</w:t>
            </w:r>
          </w:p>
        </w:tc>
        <w:tc>
          <w:tcPr>
            <w:tcW w:w="1051" w:type="dxa"/>
            <w:vAlign w:val="center"/>
          </w:tcPr>
          <w:p w14:paraId="16C36B9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A564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-0)</w:t>
            </w:r>
          </w:p>
          <w:p w14:paraId="1B74D4B6" w14:textId="3B85ABE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22.3</w:t>
            </w:r>
          </w:p>
        </w:tc>
        <w:tc>
          <w:tcPr>
            <w:tcW w:w="1289" w:type="dxa"/>
            <w:vAlign w:val="center"/>
          </w:tcPr>
          <w:p w14:paraId="7CE7987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0.8 (0–46.2)</w:t>
            </w:r>
          </w:p>
          <w:p w14:paraId="67752CFF" w14:textId="73FC5576" w:rsidR="000F0F89" w:rsidRPr="0078379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25.1</w:t>
            </w:r>
          </w:p>
        </w:tc>
        <w:tc>
          <w:tcPr>
            <w:tcW w:w="1234" w:type="dxa"/>
            <w:vAlign w:val="center"/>
          </w:tcPr>
          <w:p w14:paraId="15DE4DE8" w14:textId="43D45B9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(0–14.1)</w:t>
            </w:r>
          </w:p>
          <w:p w14:paraId="21D7F260" w14:textId="251F9D2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37.4</w:t>
            </w:r>
          </w:p>
        </w:tc>
        <w:tc>
          <w:tcPr>
            <w:tcW w:w="1151" w:type="dxa"/>
            <w:vAlign w:val="center"/>
          </w:tcPr>
          <w:p w14:paraId="43BABC8E" w14:textId="529160E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(0–0.3)</w:t>
            </w:r>
          </w:p>
          <w:p w14:paraId="074F8FAA" w14:textId="29D32E6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1146" w:type="dxa"/>
            <w:vAlign w:val="center"/>
          </w:tcPr>
          <w:p w14:paraId="55A7A235" w14:textId="48A1E27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(0–56.3)</w:t>
            </w:r>
          </w:p>
          <w:p w14:paraId="4E086B54" w14:textId="32C6A1A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61.6</w:t>
            </w:r>
          </w:p>
        </w:tc>
      </w:tr>
      <w:tr w:rsidR="000F0F89" w:rsidRPr="001358DE" w14:paraId="487636E2" w14:textId="77777777" w:rsidTr="00A925F7">
        <w:trPr>
          <w:trHeight w:val="365"/>
        </w:trPr>
        <w:tc>
          <w:tcPr>
            <w:tcW w:w="1018" w:type="dxa"/>
            <w:vAlign w:val="center"/>
          </w:tcPr>
          <w:p w14:paraId="0DBDC344" w14:textId="31E5089D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825" w:type="dxa"/>
            <w:vAlign w:val="center"/>
          </w:tcPr>
          <w:p w14:paraId="43F8AF7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N=75</w:t>
            </w:r>
          </w:p>
        </w:tc>
        <w:tc>
          <w:tcPr>
            <w:tcW w:w="1546" w:type="dxa"/>
            <w:vAlign w:val="center"/>
          </w:tcPr>
          <w:p w14:paraId="6C6DB38E" w14:textId="3FD58B8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33.5 (72.0–213.4)</w:t>
            </w:r>
          </w:p>
          <w:p w14:paraId="30B9F30C" w14:textId="4328D7B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63.8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144.1</w:t>
            </w:r>
          </w:p>
        </w:tc>
        <w:tc>
          <w:tcPr>
            <w:tcW w:w="1289" w:type="dxa"/>
            <w:vAlign w:val="center"/>
          </w:tcPr>
          <w:p w14:paraId="5B3BAB1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2088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208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47163B0" w14:textId="2C62CC6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49.3</w:t>
            </w:r>
          </w:p>
        </w:tc>
        <w:tc>
          <w:tcPr>
            <w:tcW w:w="1135" w:type="dxa"/>
            <w:vAlign w:val="center"/>
          </w:tcPr>
          <w:p w14:paraId="57EB040F" w14:textId="6082557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45617AD" w14:textId="78559CE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1007" w:type="dxa"/>
            <w:vAlign w:val="center"/>
          </w:tcPr>
          <w:p w14:paraId="42EFA37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E36F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E36F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69C2C7D" w14:textId="510C97C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</w:t>
            </w:r>
          </w:p>
        </w:tc>
        <w:tc>
          <w:tcPr>
            <w:tcW w:w="1408" w:type="dxa"/>
            <w:vAlign w:val="center"/>
          </w:tcPr>
          <w:p w14:paraId="1852D4E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469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469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12.4</w:t>
            </w:r>
            <w:r w:rsidRPr="002D469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40D99A3A" w14:textId="3CBD46D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67.5</w:t>
            </w:r>
          </w:p>
        </w:tc>
        <w:tc>
          <w:tcPr>
            <w:tcW w:w="1313" w:type="dxa"/>
            <w:vAlign w:val="center"/>
          </w:tcPr>
          <w:p w14:paraId="4B26A7E3" w14:textId="1675D0D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(0–6.2)</w:t>
            </w:r>
          </w:p>
          <w:p w14:paraId="6FE60532" w14:textId="68943A9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30.8</w:t>
            </w:r>
          </w:p>
        </w:tc>
        <w:tc>
          <w:tcPr>
            <w:tcW w:w="1051" w:type="dxa"/>
            <w:vAlign w:val="center"/>
          </w:tcPr>
          <w:p w14:paraId="3FFE501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A564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-0)</w:t>
            </w:r>
          </w:p>
          <w:p w14:paraId="639D058D" w14:textId="6C50C01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36.2</w:t>
            </w:r>
          </w:p>
        </w:tc>
        <w:tc>
          <w:tcPr>
            <w:tcW w:w="1289" w:type="dxa"/>
            <w:vAlign w:val="center"/>
          </w:tcPr>
          <w:p w14:paraId="45FCCA4F" w14:textId="1A14858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64D6379B" w14:textId="397488D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</w:t>
            </w:r>
          </w:p>
        </w:tc>
        <w:tc>
          <w:tcPr>
            <w:tcW w:w="1234" w:type="dxa"/>
            <w:vAlign w:val="center"/>
          </w:tcPr>
          <w:p w14:paraId="679C8C64" w14:textId="5CF5012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.4 (0–11.9)</w:t>
            </w:r>
          </w:p>
          <w:p w14:paraId="2F64C5CB" w14:textId="47ED3E5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39.9</w:t>
            </w:r>
          </w:p>
        </w:tc>
        <w:tc>
          <w:tcPr>
            <w:tcW w:w="1151" w:type="dxa"/>
            <w:vAlign w:val="center"/>
          </w:tcPr>
          <w:p w14:paraId="7803243D" w14:textId="534682A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D69A17F" w14:textId="4C2A1E6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1146" w:type="dxa"/>
            <w:vAlign w:val="center"/>
          </w:tcPr>
          <w:p w14:paraId="207B3CB6" w14:textId="3BE7403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.4 (0–55.4)</w:t>
            </w:r>
          </w:p>
          <w:p w14:paraId="48859A1D" w14:textId="78AA087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52.0</w:t>
            </w:r>
          </w:p>
        </w:tc>
      </w:tr>
      <w:tr w:rsidR="000F0F89" w:rsidRPr="001358DE" w14:paraId="11148B5C" w14:textId="77777777" w:rsidTr="00A925F7">
        <w:trPr>
          <w:trHeight w:val="365"/>
        </w:trPr>
        <w:tc>
          <w:tcPr>
            <w:tcW w:w="1018" w:type="dxa"/>
            <w:vAlign w:val="center"/>
          </w:tcPr>
          <w:p w14:paraId="7A24489A" w14:textId="17D99CA3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825" w:type="dxa"/>
            <w:vAlign w:val="center"/>
          </w:tcPr>
          <w:p w14:paraId="5D02273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N=59</w:t>
            </w:r>
          </w:p>
        </w:tc>
        <w:tc>
          <w:tcPr>
            <w:tcW w:w="1546" w:type="dxa"/>
            <w:vAlign w:val="center"/>
          </w:tcPr>
          <w:p w14:paraId="103C9C6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37.7 (62.7–211.3)</w:t>
            </w:r>
          </w:p>
          <w:p w14:paraId="729A6D36" w14:textId="1542EF37" w:rsidR="000F0F89" w:rsidRPr="00DB642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56.0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129.4</w:t>
            </w:r>
          </w:p>
        </w:tc>
        <w:tc>
          <w:tcPr>
            <w:tcW w:w="1289" w:type="dxa"/>
            <w:vAlign w:val="center"/>
          </w:tcPr>
          <w:p w14:paraId="7117A926" w14:textId="7434A005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2088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208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3CFFBD8" w14:textId="27D631A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37.2</w:t>
            </w:r>
          </w:p>
        </w:tc>
        <w:tc>
          <w:tcPr>
            <w:tcW w:w="1135" w:type="dxa"/>
            <w:vAlign w:val="center"/>
          </w:tcPr>
          <w:p w14:paraId="2EDA06C7" w14:textId="5F40541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BCB0E19" w14:textId="00B60F6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1007" w:type="dxa"/>
            <w:vAlign w:val="center"/>
          </w:tcPr>
          <w:p w14:paraId="0980A43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E36F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E36F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454C7DD" w14:textId="2FD1B20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13.1</w:t>
            </w:r>
          </w:p>
        </w:tc>
        <w:tc>
          <w:tcPr>
            <w:tcW w:w="1408" w:type="dxa"/>
            <w:vAlign w:val="center"/>
          </w:tcPr>
          <w:p w14:paraId="4453085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469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469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28.9</w:t>
            </w:r>
            <w:r w:rsidRPr="002D469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1C7DC325" w14:textId="407486FE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69.7</w:t>
            </w:r>
          </w:p>
        </w:tc>
        <w:tc>
          <w:tcPr>
            <w:tcW w:w="1313" w:type="dxa"/>
            <w:vAlign w:val="center"/>
          </w:tcPr>
          <w:p w14:paraId="458D8D1F" w14:textId="76FE7FE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43B125C" w14:textId="5544B26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28.0</w:t>
            </w:r>
          </w:p>
        </w:tc>
        <w:tc>
          <w:tcPr>
            <w:tcW w:w="1051" w:type="dxa"/>
            <w:vAlign w:val="center"/>
          </w:tcPr>
          <w:p w14:paraId="4443CAC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A564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4.5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410C3E44" w14:textId="5070D62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43.9</w:t>
            </w:r>
          </w:p>
        </w:tc>
        <w:tc>
          <w:tcPr>
            <w:tcW w:w="1289" w:type="dxa"/>
            <w:vAlign w:val="center"/>
          </w:tcPr>
          <w:p w14:paraId="21C5C563" w14:textId="0508B88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(0–32.9)</w:t>
            </w:r>
          </w:p>
          <w:p w14:paraId="3DD7853A" w14:textId="3122B8E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</w:t>
            </w:r>
          </w:p>
        </w:tc>
        <w:tc>
          <w:tcPr>
            <w:tcW w:w="1234" w:type="dxa"/>
            <w:vAlign w:val="center"/>
          </w:tcPr>
          <w:p w14:paraId="579CC8FE" w14:textId="4AFEB5A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A6BB0E2" w14:textId="67BEFC4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1151" w:type="dxa"/>
            <w:vAlign w:val="center"/>
          </w:tcPr>
          <w:p w14:paraId="508B2BFC" w14:textId="5B532A4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1CF166E" w14:textId="3492C6F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1146" w:type="dxa"/>
            <w:vAlign w:val="center"/>
          </w:tcPr>
          <w:p w14:paraId="14262D3B" w14:textId="37AF458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.4 (0–44.9)</w:t>
            </w:r>
          </w:p>
          <w:p w14:paraId="6B9D6ABB" w14:textId="7925217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49.6</w:t>
            </w:r>
          </w:p>
        </w:tc>
      </w:tr>
      <w:tr w:rsidR="000F0F89" w:rsidRPr="001358DE" w14:paraId="7398C49A" w14:textId="77777777" w:rsidTr="00A925F7">
        <w:trPr>
          <w:trHeight w:val="383"/>
        </w:trPr>
        <w:tc>
          <w:tcPr>
            <w:tcW w:w="1018" w:type="dxa"/>
            <w:vAlign w:val="center"/>
          </w:tcPr>
          <w:p w14:paraId="5C3312F9" w14:textId="43DB0C66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825" w:type="dxa"/>
            <w:vAlign w:val="center"/>
          </w:tcPr>
          <w:p w14:paraId="2E6BD06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N=45</w:t>
            </w:r>
          </w:p>
        </w:tc>
        <w:tc>
          <w:tcPr>
            <w:tcW w:w="1546" w:type="dxa"/>
            <w:vAlign w:val="center"/>
          </w:tcPr>
          <w:p w14:paraId="392CCDC2" w14:textId="7F43858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115.3 (64.8–176.7)</w:t>
            </w:r>
          </w:p>
          <w:p w14:paraId="565A558B" w14:textId="522D786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46.1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122.8</w:t>
            </w:r>
          </w:p>
        </w:tc>
        <w:tc>
          <w:tcPr>
            <w:tcW w:w="1289" w:type="dxa"/>
            <w:vAlign w:val="center"/>
          </w:tcPr>
          <w:p w14:paraId="5895DF1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2088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208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0E8901E" w14:textId="0AD6AA7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22.3</w:t>
            </w:r>
          </w:p>
        </w:tc>
        <w:tc>
          <w:tcPr>
            <w:tcW w:w="1135" w:type="dxa"/>
            <w:vAlign w:val="center"/>
          </w:tcPr>
          <w:p w14:paraId="20B1B216" w14:textId="25F95C1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267E669" w14:textId="4C47272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1007" w:type="dxa"/>
            <w:vAlign w:val="center"/>
          </w:tcPr>
          <w:p w14:paraId="3094B20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E36F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E36F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04BC34F" w14:textId="2EF7C89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12.5</w:t>
            </w:r>
          </w:p>
        </w:tc>
        <w:tc>
          <w:tcPr>
            <w:tcW w:w="1408" w:type="dxa"/>
            <w:vAlign w:val="center"/>
          </w:tcPr>
          <w:p w14:paraId="516B826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469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469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EB8FC00" w14:textId="2475C7B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64.4</w:t>
            </w:r>
          </w:p>
        </w:tc>
        <w:tc>
          <w:tcPr>
            <w:tcW w:w="1313" w:type="dxa"/>
            <w:vAlign w:val="center"/>
          </w:tcPr>
          <w:p w14:paraId="7F2C2AA6" w14:textId="1FB4309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8FC5938" w14:textId="29D832D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1" w:type="dxa"/>
            <w:vAlign w:val="center"/>
          </w:tcPr>
          <w:p w14:paraId="600FC6E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A564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16.8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0B60690D" w14:textId="1F3F9F1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63.1</w:t>
            </w:r>
          </w:p>
        </w:tc>
        <w:tc>
          <w:tcPr>
            <w:tcW w:w="1289" w:type="dxa"/>
            <w:vAlign w:val="center"/>
          </w:tcPr>
          <w:p w14:paraId="1A3553A0" w14:textId="1D4C13D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2.9 (0–30.8)</w:t>
            </w:r>
          </w:p>
          <w:p w14:paraId="1183FB35" w14:textId="2840691D" w:rsidR="000F0F89" w:rsidRPr="0078379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38.9</w:t>
            </w:r>
          </w:p>
        </w:tc>
        <w:tc>
          <w:tcPr>
            <w:tcW w:w="1234" w:type="dxa"/>
            <w:vAlign w:val="center"/>
          </w:tcPr>
          <w:p w14:paraId="4AA2AE96" w14:textId="34562AD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(0–7.4)</w:t>
            </w:r>
          </w:p>
          <w:p w14:paraId="7A370459" w14:textId="0EA7BD9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11.3</w:t>
            </w:r>
          </w:p>
        </w:tc>
        <w:tc>
          <w:tcPr>
            <w:tcW w:w="1151" w:type="dxa"/>
            <w:vAlign w:val="center"/>
          </w:tcPr>
          <w:p w14:paraId="3EAE2CFD" w14:textId="5DA2A90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CA80F69" w14:textId="3AD87E5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1146" w:type="dxa"/>
            <w:vAlign w:val="center"/>
          </w:tcPr>
          <w:p w14:paraId="239B7F06" w14:textId="1D7B279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3.4 (0–40.8)</w:t>
            </w:r>
          </w:p>
          <w:p w14:paraId="4C765B48" w14:textId="1CB5F43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55.2</w:t>
            </w:r>
          </w:p>
        </w:tc>
      </w:tr>
      <w:tr w:rsidR="000F0F89" w:rsidRPr="001358DE" w14:paraId="41F34237" w14:textId="77777777" w:rsidTr="00A925F7">
        <w:trPr>
          <w:trHeight w:val="365"/>
        </w:trPr>
        <w:tc>
          <w:tcPr>
            <w:tcW w:w="1018" w:type="dxa"/>
            <w:vAlign w:val="center"/>
          </w:tcPr>
          <w:p w14:paraId="46BB33EB" w14:textId="14F8611B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825" w:type="dxa"/>
            <w:vAlign w:val="center"/>
          </w:tcPr>
          <w:p w14:paraId="16C38E7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N=34</w:t>
            </w:r>
          </w:p>
        </w:tc>
        <w:tc>
          <w:tcPr>
            <w:tcW w:w="1546" w:type="dxa"/>
            <w:vAlign w:val="center"/>
          </w:tcPr>
          <w:p w14:paraId="6E38834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 (43.5–164.4)</w:t>
            </w:r>
          </w:p>
          <w:p w14:paraId="3B4F277D" w14:textId="0439564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116.0</w:t>
            </w:r>
          </w:p>
        </w:tc>
        <w:tc>
          <w:tcPr>
            <w:tcW w:w="1289" w:type="dxa"/>
            <w:vAlign w:val="center"/>
          </w:tcPr>
          <w:p w14:paraId="22FEDE1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C53EED1" w14:textId="5398080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1135" w:type="dxa"/>
            <w:vAlign w:val="center"/>
          </w:tcPr>
          <w:p w14:paraId="189AEAE3" w14:textId="0466E71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D173C9D" w14:textId="249617A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7" w:type="dxa"/>
            <w:vAlign w:val="center"/>
          </w:tcPr>
          <w:p w14:paraId="5627085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E36F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E36F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FE78247" w14:textId="1C6B27A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</w:t>
            </w:r>
          </w:p>
        </w:tc>
        <w:tc>
          <w:tcPr>
            <w:tcW w:w="1408" w:type="dxa"/>
            <w:vAlign w:val="center"/>
          </w:tcPr>
          <w:p w14:paraId="557B705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469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469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0A1C960" w14:textId="7B92015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69.9</w:t>
            </w:r>
          </w:p>
        </w:tc>
        <w:tc>
          <w:tcPr>
            <w:tcW w:w="1313" w:type="dxa"/>
            <w:vAlign w:val="center"/>
          </w:tcPr>
          <w:p w14:paraId="044C05C6" w14:textId="79A8827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28DA46E8" w14:textId="7372D2F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1051" w:type="dxa"/>
            <w:vAlign w:val="center"/>
          </w:tcPr>
          <w:p w14:paraId="4A0BEDB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A564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16.8</w:t>
            </w:r>
            <w:r w:rsidRPr="00CA564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7F7677B7" w14:textId="2CFBC916" w:rsidR="000F0F89" w:rsidRPr="0078379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75.5</w:t>
            </w:r>
          </w:p>
        </w:tc>
        <w:tc>
          <w:tcPr>
            <w:tcW w:w="1289" w:type="dxa"/>
            <w:vAlign w:val="center"/>
          </w:tcPr>
          <w:p w14:paraId="30DA4DD1" w14:textId="1D3CF52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(0–23.1)</w:t>
            </w:r>
          </w:p>
          <w:p w14:paraId="4B8618B4" w14:textId="148B7E66" w:rsidR="000F0F89" w:rsidRPr="0078379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33.0</w:t>
            </w:r>
          </w:p>
        </w:tc>
        <w:tc>
          <w:tcPr>
            <w:tcW w:w="1234" w:type="dxa"/>
            <w:vAlign w:val="center"/>
          </w:tcPr>
          <w:p w14:paraId="04BA207E" w14:textId="4DB1990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(0–8.2)</w:t>
            </w:r>
          </w:p>
          <w:p w14:paraId="160E260A" w14:textId="78A12297" w:rsidR="000F0F89" w:rsidRPr="00E5760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12.1</w:t>
            </w:r>
          </w:p>
        </w:tc>
        <w:tc>
          <w:tcPr>
            <w:tcW w:w="1151" w:type="dxa"/>
            <w:vAlign w:val="center"/>
          </w:tcPr>
          <w:p w14:paraId="72C23B1D" w14:textId="37B289E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987CEBD" w14:textId="74F13E66" w:rsidR="000F0F89" w:rsidRPr="0078379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1146" w:type="dxa"/>
            <w:vAlign w:val="center"/>
          </w:tcPr>
          <w:p w14:paraId="06D6737C" w14:textId="2C0310A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(0–33.6)</w:t>
            </w:r>
          </w:p>
          <w:p w14:paraId="2608FD89" w14:textId="2B9CA5B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</w:t>
            </w:r>
          </w:p>
        </w:tc>
      </w:tr>
      <w:tr w:rsidR="000F0F89" w:rsidRPr="001358DE" w14:paraId="64FFF90C" w14:textId="77777777" w:rsidTr="00A925F7">
        <w:trPr>
          <w:trHeight w:val="383"/>
        </w:trPr>
        <w:tc>
          <w:tcPr>
            <w:tcW w:w="1018" w:type="dxa"/>
            <w:vAlign w:val="center"/>
          </w:tcPr>
          <w:p w14:paraId="2C4022D4" w14:textId="25476A3E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825" w:type="dxa"/>
            <w:vAlign w:val="center"/>
          </w:tcPr>
          <w:p w14:paraId="3384F99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N=25</w:t>
            </w:r>
          </w:p>
        </w:tc>
        <w:tc>
          <w:tcPr>
            <w:tcW w:w="1546" w:type="dxa"/>
            <w:vAlign w:val="center"/>
          </w:tcPr>
          <w:p w14:paraId="173647B6" w14:textId="207CD89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08.8 (17.8–156.8)</w:t>
            </w:r>
          </w:p>
          <w:p w14:paraId="361AC2BB" w14:textId="645CB68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107.4</w:t>
            </w:r>
          </w:p>
        </w:tc>
        <w:tc>
          <w:tcPr>
            <w:tcW w:w="1289" w:type="dxa"/>
            <w:vAlign w:val="center"/>
          </w:tcPr>
          <w:p w14:paraId="2C295295" w14:textId="77F5926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32C002F" w14:textId="1D06D59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1135" w:type="dxa"/>
            <w:vAlign w:val="center"/>
          </w:tcPr>
          <w:p w14:paraId="19EF084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6DA806F" w14:textId="3D292945" w:rsidR="000F0F89" w:rsidRPr="006805B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7" w:type="dxa"/>
            <w:vAlign w:val="center"/>
          </w:tcPr>
          <w:p w14:paraId="37EC095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E36F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FE36F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1F2E5FA" w14:textId="3A49AA0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20.9</w:t>
            </w:r>
          </w:p>
        </w:tc>
        <w:tc>
          <w:tcPr>
            <w:tcW w:w="1408" w:type="dxa"/>
            <w:vAlign w:val="center"/>
          </w:tcPr>
          <w:p w14:paraId="2B4B305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469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469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51.8</w:t>
            </w:r>
            <w:r w:rsidRPr="002D469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361BDE42" w14:textId="7E8B490E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83.2</w:t>
            </w:r>
          </w:p>
        </w:tc>
        <w:tc>
          <w:tcPr>
            <w:tcW w:w="1313" w:type="dxa"/>
            <w:vAlign w:val="center"/>
          </w:tcPr>
          <w:p w14:paraId="793E6DF9" w14:textId="69B73FE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(0–0)</w:t>
            </w:r>
          </w:p>
          <w:p w14:paraId="228E18B8" w14:textId="6364483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1051" w:type="dxa"/>
            <w:vAlign w:val="center"/>
          </w:tcPr>
          <w:p w14:paraId="0FAD0B70" w14:textId="6F1C35E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-0)</w:t>
            </w:r>
          </w:p>
          <w:p w14:paraId="67A05C58" w14:textId="2AF920A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56.0</w:t>
            </w:r>
          </w:p>
        </w:tc>
        <w:tc>
          <w:tcPr>
            <w:tcW w:w="1289" w:type="dxa"/>
            <w:vAlign w:val="center"/>
          </w:tcPr>
          <w:p w14:paraId="1B97FBA3" w14:textId="0F052C5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(0–10.0)</w:t>
            </w:r>
          </w:p>
          <w:p w14:paraId="36B42D66" w14:textId="6E9438D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</w:t>
            </w:r>
          </w:p>
        </w:tc>
        <w:tc>
          <w:tcPr>
            <w:tcW w:w="1234" w:type="dxa"/>
            <w:vAlign w:val="center"/>
          </w:tcPr>
          <w:p w14:paraId="20A1ECF9" w14:textId="7BFB90B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(0–7.4)</w:t>
            </w:r>
          </w:p>
          <w:p w14:paraId="290AA112" w14:textId="2314CFE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1151" w:type="dxa"/>
            <w:vAlign w:val="center"/>
          </w:tcPr>
          <w:p w14:paraId="278DC11A" w14:textId="503918B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B213510" w14:textId="1A5700F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3.9</w:t>
            </w:r>
          </w:p>
        </w:tc>
        <w:tc>
          <w:tcPr>
            <w:tcW w:w="1146" w:type="dxa"/>
            <w:vAlign w:val="center"/>
          </w:tcPr>
          <w:p w14:paraId="1D7F5A2A" w14:textId="4AD2650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.6 (0–31.4)</w:t>
            </w:r>
          </w:p>
          <w:p w14:paraId="60096F4E" w14:textId="694B01E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30.4</w:t>
            </w:r>
          </w:p>
        </w:tc>
      </w:tr>
    </w:tbl>
    <w:p w14:paraId="51D82822" w14:textId="77777777" w:rsidR="00B20D7E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1D0DF0B4" w14:textId="4B0F381C" w:rsidR="00353A23" w:rsidRPr="00B20D7E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</w:p>
    <w:p w14:paraId="3AD7FCDD" w14:textId="77777777" w:rsidR="00353A23" w:rsidRDefault="00353A23" w:rsidP="00353A23">
      <w:pPr>
        <w:widowControl/>
        <w:jc w:val="left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br w:type="page"/>
      </w:r>
    </w:p>
    <w:p w14:paraId="0B0C6B1A" w14:textId="1639F83B" w:rsidR="00353A23" w:rsidRPr="00353A23" w:rsidRDefault="00353A23" w:rsidP="00353A23">
      <w:pPr>
        <w:pStyle w:val="a8"/>
        <w:widowControl/>
        <w:numPr>
          <w:ilvl w:val="0"/>
          <w:numId w:val="2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/>
          <w:sz w:val="24"/>
        </w:rPr>
        <w:lastRenderedPageBreak/>
        <w:t xml:space="preserve">Patients with mild hypoxemia </w:t>
      </w:r>
      <w:r w:rsidRPr="00353A23">
        <w:rPr>
          <w:rFonts w:ascii="Times New Roman" w:eastAsia="Times New Roman" w:hAnsi="Times New Roman" w:cs="Times New Roman" w:hint="eastAsia"/>
          <w:sz w:val="24"/>
        </w:rPr>
        <w:t>(</w:t>
      </w:r>
      <w:r w:rsidRPr="00353A23">
        <w:rPr>
          <w:rFonts w:ascii="Times New Roman" w:eastAsia="Times New Roman" w:hAnsi="Times New Roman" w:cs="Times New Roman"/>
          <w:sz w:val="24"/>
        </w:rPr>
        <w:t>150 &lt; P/F ≤ 300)</w:t>
      </w:r>
    </w:p>
    <w:tbl>
      <w:tblPr>
        <w:tblStyle w:val="a7"/>
        <w:tblW w:w="15491" w:type="dxa"/>
        <w:tblLook w:val="04A0" w:firstRow="1" w:lastRow="0" w:firstColumn="1" w:lastColumn="0" w:noHBand="0" w:noVBand="1"/>
      </w:tblPr>
      <w:tblGrid>
        <w:gridCol w:w="1006"/>
        <w:gridCol w:w="897"/>
        <w:gridCol w:w="1582"/>
        <w:gridCol w:w="1330"/>
        <w:gridCol w:w="1134"/>
        <w:gridCol w:w="1040"/>
        <w:gridCol w:w="1370"/>
        <w:gridCol w:w="1275"/>
        <w:gridCol w:w="993"/>
        <w:gridCol w:w="1275"/>
        <w:gridCol w:w="1276"/>
        <w:gridCol w:w="992"/>
        <w:gridCol w:w="1321"/>
      </w:tblGrid>
      <w:tr w:rsidR="00A925F7" w:rsidRPr="001358DE" w14:paraId="26A26047" w14:textId="77777777" w:rsidTr="00A925F7">
        <w:trPr>
          <w:trHeight w:val="360"/>
        </w:trPr>
        <w:tc>
          <w:tcPr>
            <w:tcW w:w="1006" w:type="dxa"/>
            <w:vMerge w:val="restart"/>
            <w:vAlign w:val="center"/>
          </w:tcPr>
          <w:p w14:paraId="76757C7D" w14:textId="31122106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897" w:type="dxa"/>
            <w:vMerge w:val="restart"/>
            <w:vAlign w:val="center"/>
          </w:tcPr>
          <w:p w14:paraId="1435C285" w14:textId="7F36FC3D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582" w:type="dxa"/>
            <w:vMerge w:val="restart"/>
            <w:vAlign w:val="center"/>
          </w:tcPr>
          <w:p w14:paraId="6D742C93" w14:textId="39DB0FC7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fluid,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330" w:type="dxa"/>
            <w:vAlign w:val="center"/>
          </w:tcPr>
          <w:p w14:paraId="60DC7EDE" w14:textId="24D647ED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134" w:type="dxa"/>
            <w:vMerge w:val="restart"/>
            <w:vAlign w:val="center"/>
          </w:tcPr>
          <w:p w14:paraId="2F94E5EC" w14:textId="3D623D17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Blood product,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040" w:type="dxa"/>
            <w:vMerge w:val="restart"/>
            <w:vAlign w:val="center"/>
          </w:tcPr>
          <w:p w14:paraId="7E454BB9" w14:textId="15E062F2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Colloid,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2645" w:type="dxa"/>
            <w:gridSpan w:val="2"/>
            <w:vAlign w:val="center"/>
          </w:tcPr>
          <w:p w14:paraId="09F41972" w14:textId="344478EF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993" w:type="dxa"/>
            <w:vMerge w:val="restart"/>
            <w:vAlign w:val="center"/>
          </w:tcPr>
          <w:p w14:paraId="4376F2DD" w14:textId="34317C24" w:rsidR="00A925F7" w:rsidRPr="001358DE" w:rsidRDefault="00A925F7" w:rsidP="00A925F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Nutrition,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4864" w:type="dxa"/>
            <w:gridSpan w:val="4"/>
            <w:vAlign w:val="center"/>
          </w:tcPr>
          <w:p w14:paraId="454FEF76" w14:textId="19095B30" w:rsidR="00A925F7" w:rsidRPr="001358DE" w:rsidRDefault="00A925F7" w:rsidP="00A925F7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11E60627" w14:textId="77777777" w:rsidTr="00A925F7">
        <w:trPr>
          <w:trHeight w:val="720"/>
        </w:trPr>
        <w:tc>
          <w:tcPr>
            <w:tcW w:w="1006" w:type="dxa"/>
            <w:vMerge/>
            <w:vAlign w:val="center"/>
          </w:tcPr>
          <w:p w14:paraId="3E54588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Merge/>
            <w:vAlign w:val="center"/>
          </w:tcPr>
          <w:p w14:paraId="44D56A5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2" w:type="dxa"/>
            <w:vMerge/>
            <w:vAlign w:val="center"/>
          </w:tcPr>
          <w:p w14:paraId="4A5C8A8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0" w:type="dxa"/>
            <w:vAlign w:val="center"/>
          </w:tcPr>
          <w:p w14:paraId="5B3A51FA" w14:textId="4F3735C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112BD65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9CAC29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0" w:type="dxa"/>
            <w:vAlign w:val="center"/>
          </w:tcPr>
          <w:p w14:paraId="703AFB47" w14:textId="6C442D1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275" w:type="dxa"/>
            <w:vAlign w:val="center"/>
          </w:tcPr>
          <w:p w14:paraId="5296EAEC" w14:textId="3F14C57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993" w:type="dxa"/>
            <w:vMerge/>
            <w:vAlign w:val="center"/>
          </w:tcPr>
          <w:p w14:paraId="02BF4D0F" w14:textId="514737B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FBEC72" w14:textId="316E0BF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Antibiotics,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76" w:type="dxa"/>
            <w:vAlign w:val="center"/>
          </w:tcPr>
          <w:p w14:paraId="7EAAD3DD" w14:textId="3FEE0F2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edation / analgesia,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992" w:type="dxa"/>
            <w:vAlign w:val="center"/>
          </w:tcPr>
          <w:p w14:paraId="7A8EBF31" w14:textId="087DE65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asoactive drug,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321" w:type="dxa"/>
            <w:vAlign w:val="center"/>
          </w:tcPr>
          <w:p w14:paraId="5149A905" w14:textId="0DDB4DA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Eq</w:t>
            </w:r>
            <w:proofErr w:type="spellEnd"/>
          </w:p>
        </w:tc>
      </w:tr>
      <w:tr w:rsidR="000F0F89" w:rsidRPr="001358DE" w14:paraId="5FECCA29" w14:textId="77777777" w:rsidTr="00A925F7">
        <w:trPr>
          <w:trHeight w:val="69"/>
        </w:trPr>
        <w:tc>
          <w:tcPr>
            <w:tcW w:w="1006" w:type="dxa"/>
            <w:vAlign w:val="center"/>
          </w:tcPr>
          <w:p w14:paraId="4086B7C5" w14:textId="4C1172AD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897" w:type="dxa"/>
            <w:vAlign w:val="center"/>
          </w:tcPr>
          <w:p w14:paraId="0B44E3D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N=297</w:t>
            </w:r>
          </w:p>
        </w:tc>
        <w:tc>
          <w:tcPr>
            <w:tcW w:w="1582" w:type="dxa"/>
            <w:vAlign w:val="center"/>
          </w:tcPr>
          <w:p w14:paraId="5996EC7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57.1 (140.2–407.3)</w:t>
            </w:r>
          </w:p>
          <w:p w14:paraId="4662EEC1" w14:textId="1FABBBD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314.2</w:t>
            </w:r>
          </w:p>
        </w:tc>
        <w:tc>
          <w:tcPr>
            <w:tcW w:w="1330" w:type="dxa"/>
            <w:vAlign w:val="center"/>
          </w:tcPr>
          <w:p w14:paraId="30364FB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(0–65.5)</w:t>
            </w:r>
          </w:p>
          <w:p w14:paraId="0B9755F9" w14:textId="178BBF1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154.6</w:t>
            </w:r>
          </w:p>
        </w:tc>
        <w:tc>
          <w:tcPr>
            <w:tcW w:w="1134" w:type="dxa"/>
            <w:vAlign w:val="center"/>
          </w:tcPr>
          <w:p w14:paraId="15A93A05" w14:textId="4558C27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–30.8)</w:t>
            </w:r>
          </w:p>
          <w:p w14:paraId="68E73D43" w14:textId="10B1B2F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129.7</w:t>
            </w:r>
          </w:p>
        </w:tc>
        <w:tc>
          <w:tcPr>
            <w:tcW w:w="1040" w:type="dxa"/>
            <w:vAlign w:val="center"/>
          </w:tcPr>
          <w:p w14:paraId="2E20CA5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005F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005F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3471330" w14:textId="3B409C1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29.4</w:t>
            </w:r>
          </w:p>
        </w:tc>
        <w:tc>
          <w:tcPr>
            <w:tcW w:w="1370" w:type="dxa"/>
            <w:vAlign w:val="center"/>
          </w:tcPr>
          <w:p w14:paraId="6561535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5.5 (0–148.3)</w:t>
            </w:r>
          </w:p>
          <w:p w14:paraId="5F0D26D5" w14:textId="61C6F9F5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111.0</w:t>
            </w:r>
          </w:p>
        </w:tc>
        <w:tc>
          <w:tcPr>
            <w:tcW w:w="1275" w:type="dxa"/>
            <w:vAlign w:val="center"/>
          </w:tcPr>
          <w:p w14:paraId="3CEE128B" w14:textId="21C6B4A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71DB9C8" w14:textId="1C670268" w:rsidR="000F0F89" w:rsidRPr="00C372A7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27.6</w:t>
            </w:r>
          </w:p>
        </w:tc>
        <w:tc>
          <w:tcPr>
            <w:tcW w:w="993" w:type="dxa"/>
            <w:vAlign w:val="center"/>
          </w:tcPr>
          <w:p w14:paraId="01AD50E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10AC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10AC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CE35415" w14:textId="00B6477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12.7</w:t>
            </w:r>
          </w:p>
        </w:tc>
        <w:tc>
          <w:tcPr>
            <w:tcW w:w="1275" w:type="dxa"/>
            <w:vAlign w:val="center"/>
          </w:tcPr>
          <w:p w14:paraId="13F7CB00" w14:textId="4D34D09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(0–37.2)</w:t>
            </w:r>
          </w:p>
          <w:p w14:paraId="541A8CC9" w14:textId="0D77458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83.9</w:t>
            </w:r>
          </w:p>
        </w:tc>
        <w:tc>
          <w:tcPr>
            <w:tcW w:w="1276" w:type="dxa"/>
            <w:vAlign w:val="center"/>
          </w:tcPr>
          <w:p w14:paraId="63E9AD6E" w14:textId="1289D31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.5 (13.4)</w:t>
            </w:r>
          </w:p>
          <w:p w14:paraId="7040F3EE" w14:textId="7C5844D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8.9</w:t>
            </w:r>
          </w:p>
        </w:tc>
        <w:tc>
          <w:tcPr>
            <w:tcW w:w="992" w:type="dxa"/>
            <w:vAlign w:val="center"/>
          </w:tcPr>
          <w:p w14:paraId="5E68E92E" w14:textId="14F70CD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(0–11.1)</w:t>
            </w:r>
          </w:p>
          <w:p w14:paraId="1428E9F7" w14:textId="0D7AD31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15.1</w:t>
            </w:r>
          </w:p>
        </w:tc>
        <w:tc>
          <w:tcPr>
            <w:tcW w:w="1321" w:type="dxa"/>
            <w:vAlign w:val="center"/>
          </w:tcPr>
          <w:p w14:paraId="4CD173C8" w14:textId="66DD1D4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(0–40.6)</w:t>
            </w:r>
          </w:p>
          <w:p w14:paraId="3D32C643" w14:textId="34FF139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37.8</w:t>
            </w:r>
          </w:p>
        </w:tc>
      </w:tr>
      <w:tr w:rsidR="000F0F89" w:rsidRPr="001358DE" w14:paraId="4CD48F7D" w14:textId="77777777" w:rsidTr="00A925F7">
        <w:trPr>
          <w:trHeight w:val="360"/>
        </w:trPr>
        <w:tc>
          <w:tcPr>
            <w:tcW w:w="1006" w:type="dxa"/>
            <w:vAlign w:val="center"/>
          </w:tcPr>
          <w:p w14:paraId="1A1479B0" w14:textId="64076FE4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897" w:type="dxa"/>
            <w:vAlign w:val="center"/>
          </w:tcPr>
          <w:p w14:paraId="1E8D12E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N=247</w:t>
            </w:r>
          </w:p>
        </w:tc>
        <w:tc>
          <w:tcPr>
            <w:tcW w:w="1582" w:type="dxa"/>
            <w:vAlign w:val="center"/>
          </w:tcPr>
          <w:p w14:paraId="1206C7E7" w14:textId="7041105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37.3 (75.3–228.8)</w:t>
            </w:r>
          </w:p>
          <w:p w14:paraId="195E52CC" w14:textId="0C296D1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87.5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189.5</w:t>
            </w:r>
          </w:p>
        </w:tc>
        <w:tc>
          <w:tcPr>
            <w:tcW w:w="1330" w:type="dxa"/>
            <w:vAlign w:val="center"/>
          </w:tcPr>
          <w:p w14:paraId="2996EA1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531F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5531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2109AE6" w14:textId="428B152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83.1</w:t>
            </w:r>
          </w:p>
        </w:tc>
        <w:tc>
          <w:tcPr>
            <w:tcW w:w="1134" w:type="dxa"/>
            <w:vAlign w:val="center"/>
          </w:tcPr>
          <w:p w14:paraId="03C8EABF" w14:textId="4188B56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9810AA8" w14:textId="6742E88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52.2</w:t>
            </w:r>
          </w:p>
        </w:tc>
        <w:tc>
          <w:tcPr>
            <w:tcW w:w="1040" w:type="dxa"/>
            <w:vAlign w:val="center"/>
          </w:tcPr>
          <w:p w14:paraId="63A2BC5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005F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005F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BC9595F" w14:textId="784C79A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17.2</w:t>
            </w:r>
          </w:p>
        </w:tc>
        <w:tc>
          <w:tcPr>
            <w:tcW w:w="1370" w:type="dxa"/>
            <w:vAlign w:val="center"/>
          </w:tcPr>
          <w:p w14:paraId="2970258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(0–69.4)</w:t>
            </w:r>
          </w:p>
          <w:p w14:paraId="54E5843E" w14:textId="4E5CEA6F" w:rsidR="000F0F89" w:rsidRPr="002F116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86.3</w:t>
            </w:r>
          </w:p>
        </w:tc>
        <w:tc>
          <w:tcPr>
            <w:tcW w:w="1275" w:type="dxa"/>
            <w:vAlign w:val="center"/>
          </w:tcPr>
          <w:p w14:paraId="772F639F" w14:textId="1697B41D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116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116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EC39F97" w14:textId="54C3BB8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32.4</w:t>
            </w:r>
          </w:p>
        </w:tc>
        <w:tc>
          <w:tcPr>
            <w:tcW w:w="993" w:type="dxa"/>
            <w:vAlign w:val="center"/>
          </w:tcPr>
          <w:p w14:paraId="3E9946E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10AC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10AC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D478830" w14:textId="32E3CFD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33.7</w:t>
            </w:r>
          </w:p>
        </w:tc>
        <w:tc>
          <w:tcPr>
            <w:tcW w:w="1275" w:type="dxa"/>
            <w:vAlign w:val="center"/>
          </w:tcPr>
          <w:p w14:paraId="6E45005D" w14:textId="7FA6967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7.2 (3.1–36.1)</w:t>
            </w:r>
          </w:p>
          <w:p w14:paraId="1B65EC94" w14:textId="5FD1966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25.9</w:t>
            </w:r>
          </w:p>
        </w:tc>
        <w:tc>
          <w:tcPr>
            <w:tcW w:w="1276" w:type="dxa"/>
            <w:vAlign w:val="center"/>
          </w:tcPr>
          <w:p w14:paraId="7549F531" w14:textId="5DE8A87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(0–14.8)</w:t>
            </w:r>
          </w:p>
          <w:p w14:paraId="7A1F688E" w14:textId="0BF38BC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992" w:type="dxa"/>
            <w:vAlign w:val="center"/>
          </w:tcPr>
          <w:p w14:paraId="737EA101" w14:textId="07B3657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(0–9.9)</w:t>
            </w:r>
          </w:p>
          <w:p w14:paraId="3657989D" w14:textId="7320692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1321" w:type="dxa"/>
            <w:vAlign w:val="center"/>
          </w:tcPr>
          <w:p w14:paraId="2CD3E3A1" w14:textId="0148665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2.4 (0–44.6)</w:t>
            </w:r>
          </w:p>
          <w:p w14:paraId="1CCBADBB" w14:textId="66844FB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49.4</w:t>
            </w:r>
          </w:p>
        </w:tc>
      </w:tr>
      <w:tr w:rsidR="000F0F89" w:rsidRPr="001358DE" w14:paraId="59705CCD" w14:textId="77777777" w:rsidTr="00A925F7">
        <w:trPr>
          <w:trHeight w:val="360"/>
        </w:trPr>
        <w:tc>
          <w:tcPr>
            <w:tcW w:w="1006" w:type="dxa"/>
            <w:vAlign w:val="center"/>
          </w:tcPr>
          <w:p w14:paraId="11917CDD" w14:textId="4F2B9AD1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897" w:type="dxa"/>
            <w:vAlign w:val="center"/>
          </w:tcPr>
          <w:p w14:paraId="156FE49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N=199</w:t>
            </w:r>
          </w:p>
        </w:tc>
        <w:tc>
          <w:tcPr>
            <w:tcW w:w="1582" w:type="dxa"/>
            <w:vAlign w:val="center"/>
          </w:tcPr>
          <w:p w14:paraId="6F7C3902" w14:textId="5A70E0A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09.8 (56.5–204.0)</w:t>
            </w:r>
          </w:p>
          <w:p w14:paraId="37E74608" w14:textId="2AE2584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190.8</w:t>
            </w:r>
          </w:p>
        </w:tc>
        <w:tc>
          <w:tcPr>
            <w:tcW w:w="1330" w:type="dxa"/>
            <w:vAlign w:val="center"/>
          </w:tcPr>
          <w:p w14:paraId="295A1C6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531F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5531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FEE69F0" w14:textId="279204E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68.7</w:t>
            </w:r>
          </w:p>
        </w:tc>
        <w:tc>
          <w:tcPr>
            <w:tcW w:w="1134" w:type="dxa"/>
            <w:vAlign w:val="center"/>
          </w:tcPr>
          <w:p w14:paraId="470C4999" w14:textId="286CCBB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1732B1F" w14:textId="5BBA169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68.1</w:t>
            </w:r>
          </w:p>
        </w:tc>
        <w:tc>
          <w:tcPr>
            <w:tcW w:w="1040" w:type="dxa"/>
            <w:vAlign w:val="center"/>
          </w:tcPr>
          <w:p w14:paraId="0326646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005F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005F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674D401" w14:textId="51D34EA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1370" w:type="dxa"/>
            <w:vAlign w:val="center"/>
          </w:tcPr>
          <w:p w14:paraId="5D9A933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4582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458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12C64B5" w14:textId="0E0E9E98" w:rsidR="000F0F89" w:rsidRPr="002F116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52.4</w:t>
            </w:r>
          </w:p>
        </w:tc>
        <w:tc>
          <w:tcPr>
            <w:tcW w:w="1275" w:type="dxa"/>
            <w:vAlign w:val="center"/>
          </w:tcPr>
          <w:p w14:paraId="70C7B5AC" w14:textId="040F11D9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116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116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0CEAE38" w14:textId="3025169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39.6</w:t>
            </w:r>
          </w:p>
        </w:tc>
        <w:tc>
          <w:tcPr>
            <w:tcW w:w="993" w:type="dxa"/>
            <w:vAlign w:val="center"/>
          </w:tcPr>
          <w:p w14:paraId="57766FE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10AC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10AC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30CA8A2" w14:textId="1ED4221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34.8</w:t>
            </w:r>
          </w:p>
        </w:tc>
        <w:tc>
          <w:tcPr>
            <w:tcW w:w="1275" w:type="dxa"/>
            <w:vAlign w:val="center"/>
          </w:tcPr>
          <w:p w14:paraId="180F25A6" w14:textId="571185F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(0–37.9)</w:t>
            </w:r>
          </w:p>
          <w:p w14:paraId="72781C26" w14:textId="322187D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39.4</w:t>
            </w:r>
          </w:p>
        </w:tc>
        <w:tc>
          <w:tcPr>
            <w:tcW w:w="1276" w:type="dxa"/>
            <w:vAlign w:val="center"/>
          </w:tcPr>
          <w:p w14:paraId="3C61B597" w14:textId="622A447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(0–13.5)</w:t>
            </w:r>
          </w:p>
          <w:p w14:paraId="23D6F72C" w14:textId="22CE54A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992" w:type="dxa"/>
            <w:vAlign w:val="center"/>
          </w:tcPr>
          <w:p w14:paraId="525C4361" w14:textId="2B12D1A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(0–5.2)</w:t>
            </w:r>
          </w:p>
          <w:p w14:paraId="7100BC0B" w14:textId="75E1EEA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9.7</w:t>
            </w:r>
          </w:p>
        </w:tc>
        <w:tc>
          <w:tcPr>
            <w:tcW w:w="1321" w:type="dxa"/>
            <w:vAlign w:val="center"/>
          </w:tcPr>
          <w:p w14:paraId="47FB95B1" w14:textId="6A6D0EC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1.3 (0–41.8)</w:t>
            </w:r>
          </w:p>
          <w:p w14:paraId="224558E7" w14:textId="6269AE4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41.9</w:t>
            </w:r>
          </w:p>
        </w:tc>
      </w:tr>
      <w:tr w:rsidR="000F0F89" w:rsidRPr="001358DE" w14:paraId="00B1F644" w14:textId="77777777" w:rsidTr="00A925F7">
        <w:trPr>
          <w:trHeight w:val="360"/>
        </w:trPr>
        <w:tc>
          <w:tcPr>
            <w:tcW w:w="1006" w:type="dxa"/>
            <w:vAlign w:val="center"/>
          </w:tcPr>
          <w:p w14:paraId="46A4F7DE" w14:textId="48D91620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897" w:type="dxa"/>
            <w:vAlign w:val="center"/>
          </w:tcPr>
          <w:p w14:paraId="41C5DFD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N=168</w:t>
            </w:r>
          </w:p>
        </w:tc>
        <w:tc>
          <w:tcPr>
            <w:tcW w:w="1582" w:type="dxa"/>
            <w:vAlign w:val="center"/>
          </w:tcPr>
          <w:p w14:paraId="194AA60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 (43.1–156.6)</w:t>
            </w:r>
          </w:p>
          <w:p w14:paraId="5E61C1B9" w14:textId="5747EA5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143.9</w:t>
            </w:r>
          </w:p>
        </w:tc>
        <w:tc>
          <w:tcPr>
            <w:tcW w:w="1330" w:type="dxa"/>
            <w:vAlign w:val="center"/>
          </w:tcPr>
          <w:p w14:paraId="6847B70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531F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5531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6E3AB1D" w14:textId="3CC965C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25.3</w:t>
            </w:r>
          </w:p>
        </w:tc>
        <w:tc>
          <w:tcPr>
            <w:tcW w:w="1134" w:type="dxa"/>
            <w:vAlign w:val="center"/>
          </w:tcPr>
          <w:p w14:paraId="06221F62" w14:textId="7A09C36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14750DB" w14:textId="1187FA1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54.5</w:t>
            </w:r>
          </w:p>
        </w:tc>
        <w:tc>
          <w:tcPr>
            <w:tcW w:w="1040" w:type="dxa"/>
            <w:vAlign w:val="center"/>
          </w:tcPr>
          <w:p w14:paraId="0A78842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005F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005F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57FB3A1" w14:textId="7884457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1370" w:type="dxa"/>
            <w:vAlign w:val="center"/>
          </w:tcPr>
          <w:p w14:paraId="61E6D92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4582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458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7391BC8" w14:textId="70248B65" w:rsidR="000F0F89" w:rsidRPr="002F116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40.3</w:t>
            </w:r>
          </w:p>
        </w:tc>
        <w:tc>
          <w:tcPr>
            <w:tcW w:w="1275" w:type="dxa"/>
            <w:vAlign w:val="center"/>
          </w:tcPr>
          <w:p w14:paraId="44E65515" w14:textId="2F205A68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116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116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8E3D2A3" w14:textId="7240ADC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33.4</w:t>
            </w:r>
          </w:p>
        </w:tc>
        <w:tc>
          <w:tcPr>
            <w:tcW w:w="993" w:type="dxa"/>
            <w:vAlign w:val="center"/>
          </w:tcPr>
          <w:p w14:paraId="07A3CAA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10AC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10AC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BF94D28" w14:textId="53D07E4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37.0</w:t>
            </w:r>
          </w:p>
        </w:tc>
        <w:tc>
          <w:tcPr>
            <w:tcW w:w="1275" w:type="dxa"/>
            <w:vAlign w:val="center"/>
          </w:tcPr>
          <w:p w14:paraId="2CB8706E" w14:textId="37DFA12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5.3 (0–30.8)</w:t>
            </w:r>
          </w:p>
          <w:p w14:paraId="1FE2B181" w14:textId="076A285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27.4</w:t>
            </w:r>
          </w:p>
        </w:tc>
        <w:tc>
          <w:tcPr>
            <w:tcW w:w="1276" w:type="dxa"/>
            <w:vAlign w:val="center"/>
          </w:tcPr>
          <w:p w14:paraId="223451B9" w14:textId="6E8C528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C37B509" w14:textId="75FF4DC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992" w:type="dxa"/>
            <w:vAlign w:val="center"/>
          </w:tcPr>
          <w:p w14:paraId="64964B09" w14:textId="7351C6B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(0–2.5)</w:t>
            </w:r>
          </w:p>
          <w:p w14:paraId="6E0169A7" w14:textId="33E8F74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1321" w:type="dxa"/>
            <w:vAlign w:val="center"/>
          </w:tcPr>
          <w:p w14:paraId="714D9545" w14:textId="6885DD3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.0 (0–25.7)</w:t>
            </w:r>
          </w:p>
          <w:p w14:paraId="5A977D62" w14:textId="0746002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31.3</w:t>
            </w:r>
          </w:p>
        </w:tc>
      </w:tr>
      <w:tr w:rsidR="000F0F89" w:rsidRPr="001358DE" w14:paraId="4D7B499C" w14:textId="77777777" w:rsidTr="00A925F7">
        <w:trPr>
          <w:trHeight w:val="377"/>
        </w:trPr>
        <w:tc>
          <w:tcPr>
            <w:tcW w:w="1006" w:type="dxa"/>
            <w:vAlign w:val="center"/>
          </w:tcPr>
          <w:p w14:paraId="46414420" w14:textId="6FFB064E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897" w:type="dxa"/>
            <w:vAlign w:val="center"/>
          </w:tcPr>
          <w:p w14:paraId="50DF6D0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N=141</w:t>
            </w:r>
          </w:p>
        </w:tc>
        <w:tc>
          <w:tcPr>
            <w:tcW w:w="1582" w:type="dxa"/>
            <w:vAlign w:val="center"/>
          </w:tcPr>
          <w:p w14:paraId="152F877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6.6 (32.0–146.9)</w:t>
            </w:r>
          </w:p>
          <w:p w14:paraId="3C8967FC" w14:textId="1B13AAC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162.0</w:t>
            </w:r>
          </w:p>
        </w:tc>
        <w:tc>
          <w:tcPr>
            <w:tcW w:w="1330" w:type="dxa"/>
            <w:vAlign w:val="center"/>
          </w:tcPr>
          <w:p w14:paraId="7B835DE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531F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5531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0A2BC2E" w14:textId="6D32C4B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53.0</w:t>
            </w:r>
          </w:p>
        </w:tc>
        <w:tc>
          <w:tcPr>
            <w:tcW w:w="1134" w:type="dxa"/>
            <w:vAlign w:val="center"/>
          </w:tcPr>
          <w:p w14:paraId="20A62ED5" w14:textId="13334AA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7BE62EF" w14:textId="2502AF9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70.7</w:t>
            </w:r>
          </w:p>
        </w:tc>
        <w:tc>
          <w:tcPr>
            <w:tcW w:w="1040" w:type="dxa"/>
            <w:vAlign w:val="center"/>
          </w:tcPr>
          <w:p w14:paraId="7E9B2D2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005F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005F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7F027F7" w14:textId="6928926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1370" w:type="dxa"/>
            <w:vAlign w:val="center"/>
          </w:tcPr>
          <w:p w14:paraId="45049BA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4582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458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6AF123E" w14:textId="5CD50A99" w:rsidR="000F0F89" w:rsidRPr="002F116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44.7</w:t>
            </w:r>
          </w:p>
        </w:tc>
        <w:tc>
          <w:tcPr>
            <w:tcW w:w="1275" w:type="dxa"/>
            <w:vAlign w:val="center"/>
          </w:tcPr>
          <w:p w14:paraId="422A2060" w14:textId="34EB6C8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116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116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7F6D1B6" w14:textId="086ACCC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64FD86D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10AC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10AC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AD6DDBB" w14:textId="051D1F3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48.1</w:t>
            </w:r>
          </w:p>
        </w:tc>
        <w:tc>
          <w:tcPr>
            <w:tcW w:w="1275" w:type="dxa"/>
            <w:vAlign w:val="center"/>
          </w:tcPr>
          <w:p w14:paraId="1E6D054E" w14:textId="568146C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(0–30.8)</w:t>
            </w:r>
          </w:p>
          <w:p w14:paraId="42AF08F2" w14:textId="500AD54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</w:t>
            </w:r>
          </w:p>
        </w:tc>
        <w:tc>
          <w:tcPr>
            <w:tcW w:w="1276" w:type="dxa"/>
            <w:vAlign w:val="center"/>
          </w:tcPr>
          <w:p w14:paraId="2CCD43B1" w14:textId="6E20B58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(0–13.4)</w:t>
            </w:r>
          </w:p>
          <w:p w14:paraId="551452B8" w14:textId="6004198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992" w:type="dxa"/>
            <w:vAlign w:val="center"/>
          </w:tcPr>
          <w:p w14:paraId="056BCFD0" w14:textId="69BD50B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(0–0.6)</w:t>
            </w:r>
          </w:p>
          <w:p w14:paraId="78421C5E" w14:textId="232101D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26.5</w:t>
            </w:r>
          </w:p>
        </w:tc>
        <w:tc>
          <w:tcPr>
            <w:tcW w:w="1321" w:type="dxa"/>
            <w:vAlign w:val="center"/>
          </w:tcPr>
          <w:p w14:paraId="49BBA258" w14:textId="43CD7A4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.3 (0–20.4)</w:t>
            </w:r>
          </w:p>
          <w:p w14:paraId="1622BB62" w14:textId="26AEF83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34.5</w:t>
            </w:r>
          </w:p>
        </w:tc>
      </w:tr>
      <w:tr w:rsidR="000F0F89" w:rsidRPr="001358DE" w14:paraId="5A5CC067" w14:textId="77777777" w:rsidTr="00A925F7">
        <w:trPr>
          <w:trHeight w:val="360"/>
        </w:trPr>
        <w:tc>
          <w:tcPr>
            <w:tcW w:w="1006" w:type="dxa"/>
            <w:vAlign w:val="center"/>
          </w:tcPr>
          <w:p w14:paraId="0DC3C98E" w14:textId="569407BE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897" w:type="dxa"/>
            <w:vAlign w:val="center"/>
          </w:tcPr>
          <w:p w14:paraId="2B1804E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N=108</w:t>
            </w:r>
          </w:p>
        </w:tc>
        <w:tc>
          <w:tcPr>
            <w:tcW w:w="1582" w:type="dxa"/>
            <w:vAlign w:val="center"/>
          </w:tcPr>
          <w:p w14:paraId="1B5BDCEF" w14:textId="7A5EEAD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4.1 (36.1–141.6)</w:t>
            </w:r>
          </w:p>
          <w:p w14:paraId="3F894C54" w14:textId="35EFBFF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142.8</w:t>
            </w:r>
          </w:p>
        </w:tc>
        <w:tc>
          <w:tcPr>
            <w:tcW w:w="1330" w:type="dxa"/>
            <w:vAlign w:val="center"/>
          </w:tcPr>
          <w:p w14:paraId="2EE61D1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FC97ABF" w14:textId="54E9943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</w:t>
            </w:r>
          </w:p>
        </w:tc>
        <w:tc>
          <w:tcPr>
            <w:tcW w:w="1134" w:type="dxa"/>
            <w:vAlign w:val="center"/>
          </w:tcPr>
          <w:p w14:paraId="15503B51" w14:textId="256B15C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D56A758" w14:textId="733CC56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72.4</w:t>
            </w:r>
          </w:p>
        </w:tc>
        <w:tc>
          <w:tcPr>
            <w:tcW w:w="1040" w:type="dxa"/>
            <w:vAlign w:val="center"/>
          </w:tcPr>
          <w:p w14:paraId="6A9D100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005F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005F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F141AE0" w14:textId="7037DC8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1370" w:type="dxa"/>
            <w:vAlign w:val="center"/>
          </w:tcPr>
          <w:p w14:paraId="740465B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4582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458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8DE1BB9" w14:textId="67C04C3E" w:rsidR="000F0F89" w:rsidRPr="002F116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25.9</w:t>
            </w:r>
          </w:p>
        </w:tc>
        <w:tc>
          <w:tcPr>
            <w:tcW w:w="1275" w:type="dxa"/>
            <w:vAlign w:val="center"/>
          </w:tcPr>
          <w:p w14:paraId="51EDA15B" w14:textId="455BABE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116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116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01997D2" w14:textId="385A0C8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</w:t>
            </w:r>
          </w:p>
        </w:tc>
        <w:tc>
          <w:tcPr>
            <w:tcW w:w="993" w:type="dxa"/>
            <w:vAlign w:val="center"/>
          </w:tcPr>
          <w:p w14:paraId="0B83709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10AC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10AC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F35104F" w14:textId="4D2B2FC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50.4</w:t>
            </w:r>
          </w:p>
        </w:tc>
        <w:tc>
          <w:tcPr>
            <w:tcW w:w="1275" w:type="dxa"/>
            <w:vAlign w:val="center"/>
          </w:tcPr>
          <w:p w14:paraId="32B9EAF9" w14:textId="2AE4FF0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(0–25.8)</w:t>
            </w:r>
          </w:p>
          <w:p w14:paraId="6B7DA6A6" w14:textId="12CFA93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21.4</w:t>
            </w:r>
          </w:p>
        </w:tc>
        <w:tc>
          <w:tcPr>
            <w:tcW w:w="1276" w:type="dxa"/>
            <w:vAlign w:val="center"/>
          </w:tcPr>
          <w:p w14:paraId="18B5C364" w14:textId="64DFE9B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.3 (0–14.2)</w:t>
            </w:r>
          </w:p>
          <w:p w14:paraId="16756FB9" w14:textId="1C0B29D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992" w:type="dxa"/>
            <w:vAlign w:val="center"/>
          </w:tcPr>
          <w:p w14:paraId="25099CB3" w14:textId="29D97EA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(0–2.1)</w:t>
            </w:r>
          </w:p>
          <w:p w14:paraId="20F6B7E0" w14:textId="4B1C3E4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1321" w:type="dxa"/>
            <w:vAlign w:val="center"/>
          </w:tcPr>
          <w:p w14:paraId="69E03076" w14:textId="6E27F2E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.6 (0–27.3)</w:t>
            </w:r>
          </w:p>
          <w:p w14:paraId="6B37E518" w14:textId="473FD13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37.0</w:t>
            </w:r>
          </w:p>
        </w:tc>
      </w:tr>
      <w:tr w:rsidR="000F0F89" w:rsidRPr="001358DE" w14:paraId="116A9040" w14:textId="77777777" w:rsidTr="00A925F7">
        <w:trPr>
          <w:trHeight w:val="377"/>
        </w:trPr>
        <w:tc>
          <w:tcPr>
            <w:tcW w:w="1006" w:type="dxa"/>
            <w:vAlign w:val="center"/>
          </w:tcPr>
          <w:p w14:paraId="334E24D5" w14:textId="1B33B142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897" w:type="dxa"/>
            <w:vAlign w:val="center"/>
          </w:tcPr>
          <w:p w14:paraId="57E7CB0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N=98</w:t>
            </w:r>
          </w:p>
        </w:tc>
        <w:tc>
          <w:tcPr>
            <w:tcW w:w="1582" w:type="dxa"/>
            <w:vAlign w:val="center"/>
          </w:tcPr>
          <w:p w14:paraId="73EA7225" w14:textId="7691127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8.0 (35.0–144.4)</w:t>
            </w:r>
          </w:p>
          <w:p w14:paraId="45084482" w14:textId="7080756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153.9</w:t>
            </w:r>
          </w:p>
        </w:tc>
        <w:tc>
          <w:tcPr>
            <w:tcW w:w="1330" w:type="dxa"/>
            <w:vAlign w:val="center"/>
          </w:tcPr>
          <w:p w14:paraId="269B4D0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B432CAD" w14:textId="68275E5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1134" w:type="dxa"/>
            <w:vAlign w:val="center"/>
          </w:tcPr>
          <w:p w14:paraId="1345DCC9" w14:textId="21C97FD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603F8DB" w14:textId="7722373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93.4</w:t>
            </w:r>
          </w:p>
        </w:tc>
        <w:tc>
          <w:tcPr>
            <w:tcW w:w="1040" w:type="dxa"/>
            <w:vAlign w:val="center"/>
          </w:tcPr>
          <w:p w14:paraId="3888407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005F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005F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E42D4A6" w14:textId="556D2070" w:rsidR="000F0F89" w:rsidRPr="00F770A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17.5</w:t>
            </w:r>
          </w:p>
        </w:tc>
        <w:tc>
          <w:tcPr>
            <w:tcW w:w="1370" w:type="dxa"/>
            <w:vAlign w:val="center"/>
          </w:tcPr>
          <w:p w14:paraId="5739CA1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4582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4582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700F4B9" w14:textId="5F0B30A5" w:rsidR="000F0F89" w:rsidRPr="002F116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45.3</w:t>
            </w:r>
          </w:p>
        </w:tc>
        <w:tc>
          <w:tcPr>
            <w:tcW w:w="1275" w:type="dxa"/>
            <w:vAlign w:val="center"/>
          </w:tcPr>
          <w:p w14:paraId="7E286A8D" w14:textId="2BDA7681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116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116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0943159" w14:textId="2277B606" w:rsidR="000F0F89" w:rsidRPr="00C372A7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993" w:type="dxa"/>
            <w:vAlign w:val="center"/>
          </w:tcPr>
          <w:p w14:paraId="34BF06D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10AC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10AC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10.2</w:t>
            </w:r>
            <w:r w:rsidRPr="00710AC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0117AFF4" w14:textId="4D04B83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47.0</w:t>
            </w:r>
          </w:p>
        </w:tc>
        <w:tc>
          <w:tcPr>
            <w:tcW w:w="1275" w:type="dxa"/>
            <w:vAlign w:val="center"/>
          </w:tcPr>
          <w:p w14:paraId="7875B87F" w14:textId="2114D22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(0–24.6)</w:t>
            </w:r>
          </w:p>
          <w:p w14:paraId="355EA5A0" w14:textId="3A89EEA5" w:rsidR="000F0F89" w:rsidRPr="007B7FF3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22.4</w:t>
            </w:r>
          </w:p>
        </w:tc>
        <w:tc>
          <w:tcPr>
            <w:tcW w:w="1276" w:type="dxa"/>
            <w:vAlign w:val="center"/>
          </w:tcPr>
          <w:p w14:paraId="7A830EBF" w14:textId="1ACDEBA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.6 (0–12.1)</w:t>
            </w:r>
          </w:p>
          <w:p w14:paraId="4D4356A8" w14:textId="186F307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992" w:type="dxa"/>
            <w:vAlign w:val="center"/>
          </w:tcPr>
          <w:p w14:paraId="0CB900C7" w14:textId="3C9FED3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(0–1.1)</w:t>
            </w:r>
          </w:p>
          <w:p w14:paraId="26A247C5" w14:textId="7DBA019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7.1</w:t>
            </w:r>
          </w:p>
        </w:tc>
        <w:tc>
          <w:tcPr>
            <w:tcW w:w="1321" w:type="dxa"/>
            <w:vAlign w:val="center"/>
          </w:tcPr>
          <w:p w14:paraId="5DFA2CF3" w14:textId="4DABD94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5.9 (0–69.3)</w:t>
            </w:r>
          </w:p>
          <w:p w14:paraId="600DEDD9" w14:textId="5FDFE5C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90.0</w:t>
            </w:r>
          </w:p>
        </w:tc>
      </w:tr>
    </w:tbl>
    <w:p w14:paraId="21E86B82" w14:textId="77777777" w:rsidR="00B20D7E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474AB477" w14:textId="6C710BD4" w:rsidR="00353A23" w:rsidRDefault="00B20D7E" w:rsidP="00B20D7E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  <w:r w:rsidR="00353A23">
        <w:rPr>
          <w:rFonts w:ascii="Times New Roman" w:eastAsia="Times New Roman" w:hAnsi="Times New Roman" w:cs="Times New Roman"/>
          <w:sz w:val="24"/>
        </w:rPr>
        <w:br w:type="page"/>
      </w:r>
    </w:p>
    <w:p w14:paraId="17FA2727" w14:textId="7CE2B738" w:rsidR="00353A23" w:rsidRPr="00353A23" w:rsidRDefault="00353A23" w:rsidP="00353A23">
      <w:pPr>
        <w:pStyle w:val="a8"/>
        <w:widowControl/>
        <w:numPr>
          <w:ilvl w:val="0"/>
          <w:numId w:val="2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/>
          <w:sz w:val="24"/>
        </w:rPr>
        <w:lastRenderedPageBreak/>
        <w:t>Patients with severe hypoxemia</w:t>
      </w:r>
      <w:r w:rsidRPr="00353A23">
        <w:rPr>
          <w:rFonts w:ascii="Times New Roman" w:eastAsia="Times New Roman" w:hAnsi="Times New Roman" w:cs="Times New Roman" w:hint="eastAsia"/>
          <w:sz w:val="24"/>
        </w:rPr>
        <w:t xml:space="preserve"> (</w:t>
      </w:r>
      <w:r w:rsidRPr="00353A23">
        <w:rPr>
          <w:rFonts w:ascii="Times New Roman" w:eastAsia="Times New Roman" w:hAnsi="Times New Roman" w:cs="Times New Roman"/>
          <w:sz w:val="24"/>
        </w:rPr>
        <w:t>P/F ≤ 150)</w:t>
      </w:r>
      <w:r w:rsidRPr="00353A23">
        <w:rPr>
          <w:rFonts w:ascii="Times New Roman" w:eastAsia="Times New Roman" w:hAnsi="Times New Roman" w:cs="Times New Roman" w:hint="eastAsia"/>
          <w:sz w:val="24"/>
        </w:rPr>
        <w:t xml:space="preserve"> </w:t>
      </w:r>
    </w:p>
    <w:tbl>
      <w:tblPr>
        <w:tblStyle w:val="a7"/>
        <w:tblW w:w="15749" w:type="dxa"/>
        <w:tblLook w:val="04A0" w:firstRow="1" w:lastRow="0" w:firstColumn="1" w:lastColumn="0" w:noHBand="0" w:noVBand="1"/>
      </w:tblPr>
      <w:tblGrid>
        <w:gridCol w:w="1049"/>
        <w:gridCol w:w="844"/>
        <w:gridCol w:w="1682"/>
        <w:gridCol w:w="1382"/>
        <w:gridCol w:w="1134"/>
        <w:gridCol w:w="992"/>
        <w:gridCol w:w="1276"/>
        <w:gridCol w:w="1332"/>
        <w:gridCol w:w="1133"/>
        <w:gridCol w:w="1233"/>
        <w:gridCol w:w="1282"/>
        <w:gridCol w:w="1134"/>
        <w:gridCol w:w="1276"/>
      </w:tblGrid>
      <w:tr w:rsidR="00BF0940" w:rsidRPr="001358DE" w14:paraId="618DF7CF" w14:textId="77777777" w:rsidTr="00BF0940">
        <w:trPr>
          <w:trHeight w:val="337"/>
        </w:trPr>
        <w:tc>
          <w:tcPr>
            <w:tcW w:w="1049" w:type="dxa"/>
            <w:vMerge w:val="restart"/>
            <w:vAlign w:val="center"/>
          </w:tcPr>
          <w:p w14:paraId="72BCC88C" w14:textId="4C449852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844" w:type="dxa"/>
            <w:vMerge w:val="restart"/>
            <w:vAlign w:val="center"/>
          </w:tcPr>
          <w:p w14:paraId="4F66AAB4" w14:textId="1F4C417A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682" w:type="dxa"/>
            <w:vMerge w:val="restart"/>
            <w:vAlign w:val="center"/>
          </w:tcPr>
          <w:p w14:paraId="30AFA15F" w14:textId="70676F4A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fluid,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382" w:type="dxa"/>
            <w:vAlign w:val="center"/>
          </w:tcPr>
          <w:p w14:paraId="407A7A21" w14:textId="75975D68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134" w:type="dxa"/>
            <w:vMerge w:val="restart"/>
            <w:vAlign w:val="center"/>
          </w:tcPr>
          <w:p w14:paraId="7771497B" w14:textId="2A8F8B92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Blood product,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14:paraId="501CFE9A" w14:textId="37ACDF0F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Colloid,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2608" w:type="dxa"/>
            <w:gridSpan w:val="2"/>
            <w:vAlign w:val="center"/>
          </w:tcPr>
          <w:p w14:paraId="1F6880A6" w14:textId="62ED93FB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1133" w:type="dxa"/>
            <w:vMerge w:val="restart"/>
            <w:vAlign w:val="center"/>
          </w:tcPr>
          <w:p w14:paraId="03602ACC" w14:textId="39A657A5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Nutrition,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4925" w:type="dxa"/>
            <w:gridSpan w:val="4"/>
            <w:vAlign w:val="center"/>
          </w:tcPr>
          <w:p w14:paraId="1B568737" w14:textId="05814B74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75C4FAF7" w14:textId="77777777" w:rsidTr="00BF0940">
        <w:trPr>
          <w:trHeight w:val="674"/>
        </w:trPr>
        <w:tc>
          <w:tcPr>
            <w:tcW w:w="1049" w:type="dxa"/>
            <w:vMerge/>
            <w:vAlign w:val="center"/>
          </w:tcPr>
          <w:p w14:paraId="1E68AE3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vMerge/>
            <w:vAlign w:val="center"/>
          </w:tcPr>
          <w:p w14:paraId="30EF808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2" w:type="dxa"/>
            <w:vMerge/>
            <w:vAlign w:val="center"/>
          </w:tcPr>
          <w:p w14:paraId="6F22255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vAlign w:val="center"/>
          </w:tcPr>
          <w:p w14:paraId="0BFE5458" w14:textId="2960741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259515F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37886A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686B362" w14:textId="7A30AA3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332" w:type="dxa"/>
            <w:vAlign w:val="center"/>
          </w:tcPr>
          <w:p w14:paraId="21D2EABF" w14:textId="3B60A48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33" w:type="dxa"/>
            <w:vMerge/>
            <w:vAlign w:val="center"/>
          </w:tcPr>
          <w:p w14:paraId="338463B3" w14:textId="585EC21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3" w:type="dxa"/>
            <w:vAlign w:val="center"/>
          </w:tcPr>
          <w:p w14:paraId="78F19A59" w14:textId="0B0CA55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Antibiotics,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82" w:type="dxa"/>
            <w:vAlign w:val="center"/>
          </w:tcPr>
          <w:p w14:paraId="67BB3DBE" w14:textId="6560F45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edation / analgesia,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34" w:type="dxa"/>
            <w:vAlign w:val="center"/>
          </w:tcPr>
          <w:p w14:paraId="153C9424" w14:textId="05F6610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asoactive drug,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76" w:type="dxa"/>
            <w:vAlign w:val="center"/>
          </w:tcPr>
          <w:p w14:paraId="500BF50E" w14:textId="7372C78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Eq</w:t>
            </w:r>
            <w:proofErr w:type="spellEnd"/>
          </w:p>
        </w:tc>
      </w:tr>
      <w:tr w:rsidR="000F0F89" w:rsidRPr="001358DE" w14:paraId="5ADD217C" w14:textId="77777777" w:rsidTr="00BF0940">
        <w:trPr>
          <w:trHeight w:val="65"/>
        </w:trPr>
        <w:tc>
          <w:tcPr>
            <w:tcW w:w="1049" w:type="dxa"/>
            <w:vAlign w:val="center"/>
          </w:tcPr>
          <w:p w14:paraId="20DCD09D" w14:textId="7E34ED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844" w:type="dxa"/>
            <w:vAlign w:val="center"/>
          </w:tcPr>
          <w:p w14:paraId="523BECA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N=124</w:t>
            </w:r>
          </w:p>
        </w:tc>
        <w:tc>
          <w:tcPr>
            <w:tcW w:w="1682" w:type="dxa"/>
            <w:vAlign w:val="center"/>
          </w:tcPr>
          <w:p w14:paraId="19797858" w14:textId="0A2B292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67.1 (108.0–448.0)</w:t>
            </w:r>
          </w:p>
          <w:p w14:paraId="1F72E2E0" w14:textId="14B33AD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43.2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317.1</w:t>
            </w:r>
          </w:p>
        </w:tc>
        <w:tc>
          <w:tcPr>
            <w:tcW w:w="1382" w:type="dxa"/>
            <w:vAlign w:val="center"/>
          </w:tcPr>
          <w:p w14:paraId="0293060E" w14:textId="0610901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(0–65)</w:t>
            </w:r>
          </w:p>
          <w:p w14:paraId="79FEF8E8" w14:textId="70969D2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132.8</w:t>
            </w:r>
          </w:p>
        </w:tc>
        <w:tc>
          <w:tcPr>
            <w:tcW w:w="1134" w:type="dxa"/>
            <w:vAlign w:val="center"/>
          </w:tcPr>
          <w:p w14:paraId="1C2ED63E" w14:textId="4160A5E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1F14D068" w14:textId="2B13B88A" w:rsidR="000F0F89" w:rsidRPr="00AF7EA8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192.3</w:t>
            </w:r>
          </w:p>
        </w:tc>
        <w:tc>
          <w:tcPr>
            <w:tcW w:w="992" w:type="dxa"/>
            <w:vAlign w:val="center"/>
          </w:tcPr>
          <w:p w14:paraId="4973F46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6D9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6D9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BE6CCFB" w14:textId="083C6AC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52.5</w:t>
            </w:r>
          </w:p>
        </w:tc>
        <w:tc>
          <w:tcPr>
            <w:tcW w:w="1276" w:type="dxa"/>
            <w:vAlign w:val="center"/>
          </w:tcPr>
          <w:p w14:paraId="1871767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4.3 (0–163.7)</w:t>
            </w:r>
          </w:p>
          <w:p w14:paraId="675E67BE" w14:textId="53D9EDF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116.4</w:t>
            </w:r>
          </w:p>
        </w:tc>
        <w:tc>
          <w:tcPr>
            <w:tcW w:w="1332" w:type="dxa"/>
            <w:vAlign w:val="center"/>
          </w:tcPr>
          <w:p w14:paraId="37079292" w14:textId="389C831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4AC663D" w14:textId="57168BD9" w:rsidR="000F0F89" w:rsidRPr="003E191A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36.4</w:t>
            </w:r>
          </w:p>
        </w:tc>
        <w:tc>
          <w:tcPr>
            <w:tcW w:w="1133" w:type="dxa"/>
            <w:vAlign w:val="center"/>
          </w:tcPr>
          <w:p w14:paraId="54D3C38F" w14:textId="3DE58DA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40BE941" w14:textId="25C9622A" w:rsidR="000F0F89" w:rsidRPr="009D644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19.7</w:t>
            </w:r>
          </w:p>
        </w:tc>
        <w:tc>
          <w:tcPr>
            <w:tcW w:w="1233" w:type="dxa"/>
            <w:vAlign w:val="center"/>
          </w:tcPr>
          <w:p w14:paraId="7F49702D" w14:textId="1B29E5B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48700A1A" w14:textId="2C757B7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37.5</w:t>
            </w:r>
          </w:p>
        </w:tc>
        <w:tc>
          <w:tcPr>
            <w:tcW w:w="1282" w:type="dxa"/>
            <w:vAlign w:val="center"/>
          </w:tcPr>
          <w:p w14:paraId="16345BE9" w14:textId="7F0E1797" w:rsidR="000F0F89" w:rsidRPr="009E2370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237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6.9 (</w:t>
            </w:r>
            <w:r w:rsidRPr="009E2370">
              <w:rPr>
                <w:rFonts w:ascii="Times New Roman" w:eastAsia="ＭＳ 明朝" w:hAnsi="Times New Roman" w:cs="Times New Roman"/>
                <w:sz w:val="16"/>
                <w:szCs w:val="16"/>
                <w:lang w:val="en-US"/>
              </w:rPr>
              <w:t>0–</w:t>
            </w:r>
            <w:r w:rsidRPr="009E237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15.5)</w:t>
            </w:r>
          </w:p>
          <w:p w14:paraId="7A8A978F" w14:textId="09A36DD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E237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10.2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 w:rsidRPr="009E237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11.4</w:t>
            </w:r>
          </w:p>
        </w:tc>
        <w:tc>
          <w:tcPr>
            <w:tcW w:w="1134" w:type="dxa"/>
            <w:vAlign w:val="center"/>
          </w:tcPr>
          <w:p w14:paraId="06D77E8D" w14:textId="76CCD72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(0–16.4)</w:t>
            </w:r>
          </w:p>
          <w:p w14:paraId="4231A5FD" w14:textId="7DC7D54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15.7</w:t>
            </w:r>
          </w:p>
        </w:tc>
        <w:tc>
          <w:tcPr>
            <w:tcW w:w="1276" w:type="dxa"/>
            <w:vAlign w:val="center"/>
          </w:tcPr>
          <w:p w14:paraId="75DF4E29" w14:textId="66A3B48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(3.1–41.5)</w:t>
            </w:r>
          </w:p>
          <w:p w14:paraId="41970D11" w14:textId="600D98C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35.6</w:t>
            </w:r>
          </w:p>
        </w:tc>
      </w:tr>
      <w:tr w:rsidR="000F0F89" w:rsidRPr="001358DE" w14:paraId="0B51629B" w14:textId="77777777" w:rsidTr="00BF0940">
        <w:trPr>
          <w:trHeight w:val="337"/>
        </w:trPr>
        <w:tc>
          <w:tcPr>
            <w:tcW w:w="1049" w:type="dxa"/>
            <w:vAlign w:val="center"/>
          </w:tcPr>
          <w:p w14:paraId="705A89DB" w14:textId="074AA08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844" w:type="dxa"/>
            <w:vAlign w:val="center"/>
          </w:tcPr>
          <w:p w14:paraId="5C67816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N=111</w:t>
            </w:r>
          </w:p>
        </w:tc>
        <w:tc>
          <w:tcPr>
            <w:tcW w:w="1682" w:type="dxa"/>
            <w:vAlign w:val="center"/>
          </w:tcPr>
          <w:p w14:paraId="62D7C68D" w14:textId="2915F06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64.6 (79.8–268.2)</w:t>
            </w:r>
          </w:p>
          <w:p w14:paraId="6396BFE1" w14:textId="28DBEDD2" w:rsidR="000F0F89" w:rsidRPr="00EC24EF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08.0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185.4</w:t>
            </w:r>
          </w:p>
        </w:tc>
        <w:tc>
          <w:tcPr>
            <w:tcW w:w="1382" w:type="dxa"/>
            <w:vAlign w:val="center"/>
          </w:tcPr>
          <w:p w14:paraId="57CC495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8008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800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5F7B523" w14:textId="0685034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37.8</w:t>
            </w:r>
          </w:p>
        </w:tc>
        <w:tc>
          <w:tcPr>
            <w:tcW w:w="1134" w:type="dxa"/>
            <w:vAlign w:val="center"/>
          </w:tcPr>
          <w:p w14:paraId="6D9A9D9B" w14:textId="22FC606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6FE96244" w14:textId="7FD8463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80.7</w:t>
            </w:r>
          </w:p>
        </w:tc>
        <w:tc>
          <w:tcPr>
            <w:tcW w:w="992" w:type="dxa"/>
            <w:vAlign w:val="center"/>
          </w:tcPr>
          <w:p w14:paraId="4CFE404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6D9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6D9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A295C80" w14:textId="1D8D005A" w:rsidR="000F0F89" w:rsidRPr="007B7FF3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17.9</w:t>
            </w:r>
          </w:p>
        </w:tc>
        <w:tc>
          <w:tcPr>
            <w:tcW w:w="1276" w:type="dxa"/>
            <w:vAlign w:val="center"/>
          </w:tcPr>
          <w:p w14:paraId="6A8C2FC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(0–74.3)</w:t>
            </w:r>
          </w:p>
          <w:p w14:paraId="502791B7" w14:textId="1F117422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109.3</w:t>
            </w:r>
          </w:p>
        </w:tc>
        <w:tc>
          <w:tcPr>
            <w:tcW w:w="1332" w:type="dxa"/>
            <w:vAlign w:val="center"/>
          </w:tcPr>
          <w:p w14:paraId="52C27791" w14:textId="2BBEC20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(0–13.4)</w:t>
            </w:r>
          </w:p>
          <w:p w14:paraId="7B3B82D7" w14:textId="2B050AB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40.4</w:t>
            </w:r>
          </w:p>
        </w:tc>
        <w:tc>
          <w:tcPr>
            <w:tcW w:w="1133" w:type="dxa"/>
            <w:vAlign w:val="center"/>
          </w:tcPr>
          <w:p w14:paraId="22A7F4E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D226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4D226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CD451B0" w14:textId="39FEC7F9" w:rsidR="000F0F89" w:rsidRPr="00E83EF1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</w:t>
            </w:r>
          </w:p>
        </w:tc>
        <w:tc>
          <w:tcPr>
            <w:tcW w:w="1233" w:type="dxa"/>
            <w:vAlign w:val="center"/>
          </w:tcPr>
          <w:p w14:paraId="41D34314" w14:textId="633120E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(3.1–46.2)</w:t>
            </w:r>
          </w:p>
          <w:p w14:paraId="5DC2820E" w14:textId="01CB365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46.1</w:t>
            </w:r>
          </w:p>
        </w:tc>
        <w:tc>
          <w:tcPr>
            <w:tcW w:w="1282" w:type="dxa"/>
            <w:vAlign w:val="center"/>
          </w:tcPr>
          <w:p w14:paraId="6C4B8567" w14:textId="5F52086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.3 (0–16.7)</w:t>
            </w:r>
          </w:p>
          <w:p w14:paraId="61B17E6D" w14:textId="67D9295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1134" w:type="dxa"/>
            <w:vAlign w:val="center"/>
          </w:tcPr>
          <w:p w14:paraId="2FA34E9E" w14:textId="33960AF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–10.4)</w:t>
            </w:r>
          </w:p>
          <w:p w14:paraId="0C0AA4BB" w14:textId="401F390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14.6</w:t>
            </w:r>
          </w:p>
        </w:tc>
        <w:tc>
          <w:tcPr>
            <w:tcW w:w="1276" w:type="dxa"/>
            <w:vAlign w:val="center"/>
          </w:tcPr>
          <w:p w14:paraId="0AFCF850" w14:textId="0934C4B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(2.3–48.1)</w:t>
            </w:r>
          </w:p>
          <w:p w14:paraId="30E63A25" w14:textId="0DAEBD2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34.8</w:t>
            </w:r>
          </w:p>
        </w:tc>
      </w:tr>
      <w:tr w:rsidR="000F0F89" w:rsidRPr="001358DE" w14:paraId="49AA6E59" w14:textId="77777777" w:rsidTr="00BF0940">
        <w:trPr>
          <w:trHeight w:val="337"/>
        </w:trPr>
        <w:tc>
          <w:tcPr>
            <w:tcW w:w="1049" w:type="dxa"/>
            <w:vAlign w:val="center"/>
          </w:tcPr>
          <w:p w14:paraId="4C407A86" w14:textId="69E934A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844" w:type="dxa"/>
            <w:vAlign w:val="center"/>
          </w:tcPr>
          <w:p w14:paraId="60A9329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N=103</w:t>
            </w:r>
          </w:p>
        </w:tc>
        <w:tc>
          <w:tcPr>
            <w:tcW w:w="1682" w:type="dxa"/>
            <w:vAlign w:val="center"/>
          </w:tcPr>
          <w:p w14:paraId="09CD7DDA" w14:textId="6C7D6AB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27.7 (69.6–227.8)</w:t>
            </w:r>
          </w:p>
          <w:p w14:paraId="4C6C76A3" w14:textId="4A1B8615" w:rsidR="000F0F89" w:rsidRPr="00DB642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62.9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137.4</w:t>
            </w:r>
          </w:p>
        </w:tc>
        <w:tc>
          <w:tcPr>
            <w:tcW w:w="1382" w:type="dxa"/>
            <w:vAlign w:val="center"/>
          </w:tcPr>
          <w:p w14:paraId="6B15356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8008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800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DBB03A6" w14:textId="77856C1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40.6</w:t>
            </w:r>
          </w:p>
        </w:tc>
        <w:tc>
          <w:tcPr>
            <w:tcW w:w="1134" w:type="dxa"/>
            <w:vAlign w:val="center"/>
          </w:tcPr>
          <w:p w14:paraId="368319AD" w14:textId="17B37F2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FF6E9E0" w14:textId="380B423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37.4</w:t>
            </w:r>
          </w:p>
        </w:tc>
        <w:tc>
          <w:tcPr>
            <w:tcW w:w="992" w:type="dxa"/>
            <w:vAlign w:val="center"/>
          </w:tcPr>
          <w:p w14:paraId="3BE6D7F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6D9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6D9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96257E4" w14:textId="518D31C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1276" w:type="dxa"/>
            <w:vAlign w:val="center"/>
          </w:tcPr>
          <w:p w14:paraId="7BA0EE7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C481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5C481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7142445" w14:textId="67E9AC03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80.3</w:t>
            </w:r>
          </w:p>
        </w:tc>
        <w:tc>
          <w:tcPr>
            <w:tcW w:w="1332" w:type="dxa"/>
            <w:vAlign w:val="center"/>
          </w:tcPr>
          <w:p w14:paraId="05B665B6" w14:textId="190DF24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(0–28.1)</w:t>
            </w:r>
          </w:p>
          <w:p w14:paraId="2A6350D8" w14:textId="7593073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38.3</w:t>
            </w:r>
          </w:p>
        </w:tc>
        <w:tc>
          <w:tcPr>
            <w:tcW w:w="1133" w:type="dxa"/>
            <w:vAlign w:val="center"/>
          </w:tcPr>
          <w:p w14:paraId="24768B4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D226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4D226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5D80A4E" w14:textId="5BD0903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34.)</w:t>
            </w:r>
          </w:p>
        </w:tc>
        <w:tc>
          <w:tcPr>
            <w:tcW w:w="1233" w:type="dxa"/>
            <w:vAlign w:val="center"/>
          </w:tcPr>
          <w:p w14:paraId="1A7B005E" w14:textId="38A4C4A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19E20262" w14:textId="50AD101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37.7</w:t>
            </w:r>
          </w:p>
        </w:tc>
        <w:tc>
          <w:tcPr>
            <w:tcW w:w="1282" w:type="dxa"/>
            <w:vAlign w:val="center"/>
          </w:tcPr>
          <w:p w14:paraId="0B7340D2" w14:textId="74EB396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(0–17.0)</w:t>
            </w:r>
          </w:p>
          <w:p w14:paraId="304C1DD2" w14:textId="6099030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1134" w:type="dxa"/>
            <w:vAlign w:val="center"/>
          </w:tcPr>
          <w:p w14:paraId="5D1E46D2" w14:textId="50FBA11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(0–4.7)</w:t>
            </w:r>
          </w:p>
          <w:p w14:paraId="49FA06E8" w14:textId="4E85AA8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13.8</w:t>
            </w:r>
          </w:p>
        </w:tc>
        <w:tc>
          <w:tcPr>
            <w:tcW w:w="1276" w:type="dxa"/>
            <w:vAlign w:val="center"/>
          </w:tcPr>
          <w:p w14:paraId="417C649F" w14:textId="0CECF44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3.5 (1.4–41.4)</w:t>
            </w:r>
          </w:p>
          <w:p w14:paraId="34CD7912" w14:textId="28D32C2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33.0</w:t>
            </w:r>
          </w:p>
        </w:tc>
      </w:tr>
      <w:tr w:rsidR="000F0F89" w:rsidRPr="001358DE" w14:paraId="337568B7" w14:textId="77777777" w:rsidTr="00BF0940">
        <w:trPr>
          <w:trHeight w:val="337"/>
        </w:trPr>
        <w:tc>
          <w:tcPr>
            <w:tcW w:w="1049" w:type="dxa"/>
            <w:vAlign w:val="center"/>
          </w:tcPr>
          <w:p w14:paraId="2A5818C3" w14:textId="4702643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844" w:type="dxa"/>
            <w:vAlign w:val="center"/>
          </w:tcPr>
          <w:p w14:paraId="10BAAEC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N=91</w:t>
            </w:r>
          </w:p>
        </w:tc>
        <w:tc>
          <w:tcPr>
            <w:tcW w:w="1682" w:type="dxa"/>
            <w:vAlign w:val="center"/>
          </w:tcPr>
          <w:p w14:paraId="46D9B4A6" w14:textId="2B8D345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5.8 (51.5–174.9)</w:t>
            </w:r>
          </w:p>
          <w:p w14:paraId="3FA0462A" w14:textId="1CFB726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112.8</w:t>
            </w:r>
          </w:p>
        </w:tc>
        <w:tc>
          <w:tcPr>
            <w:tcW w:w="1382" w:type="dxa"/>
            <w:vAlign w:val="center"/>
          </w:tcPr>
          <w:p w14:paraId="3565BDA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8008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800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B66D37C" w14:textId="233294C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134" w:type="dxa"/>
            <w:vAlign w:val="center"/>
          </w:tcPr>
          <w:p w14:paraId="6EBCC8CE" w14:textId="0B8DA3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E781B7E" w14:textId="12E114B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</w:t>
            </w:r>
          </w:p>
        </w:tc>
        <w:tc>
          <w:tcPr>
            <w:tcW w:w="992" w:type="dxa"/>
            <w:vAlign w:val="center"/>
          </w:tcPr>
          <w:p w14:paraId="48D016A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6D9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6D9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D388647" w14:textId="4AE4FED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76" w:type="dxa"/>
            <w:vAlign w:val="center"/>
          </w:tcPr>
          <w:p w14:paraId="0A78EC4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C481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5C481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FF4A95C" w14:textId="5C0DE71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56.0</w:t>
            </w:r>
          </w:p>
        </w:tc>
        <w:tc>
          <w:tcPr>
            <w:tcW w:w="1332" w:type="dxa"/>
            <w:vAlign w:val="center"/>
          </w:tcPr>
          <w:p w14:paraId="062F023F" w14:textId="6AC057C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(0–8.4)</w:t>
            </w:r>
          </w:p>
          <w:p w14:paraId="32FE34E2" w14:textId="506843C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1133" w:type="dxa"/>
            <w:vAlign w:val="center"/>
          </w:tcPr>
          <w:p w14:paraId="2CC9660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D226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4D226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8B387BC" w14:textId="601D71C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34.9</w:t>
            </w:r>
          </w:p>
        </w:tc>
        <w:tc>
          <w:tcPr>
            <w:tcW w:w="1233" w:type="dxa"/>
            <w:vAlign w:val="center"/>
          </w:tcPr>
          <w:p w14:paraId="322E231F" w14:textId="2128491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0B31FE39" w14:textId="7B4422A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34.7</w:t>
            </w:r>
          </w:p>
        </w:tc>
        <w:tc>
          <w:tcPr>
            <w:tcW w:w="1282" w:type="dxa"/>
            <w:vAlign w:val="center"/>
          </w:tcPr>
          <w:p w14:paraId="1D2B0B8D" w14:textId="37ACF11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E586A26" w14:textId="65DEC20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1134" w:type="dxa"/>
            <w:vAlign w:val="center"/>
          </w:tcPr>
          <w:p w14:paraId="5F0DC91C" w14:textId="01BCFB4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(0–2.1)</w:t>
            </w:r>
          </w:p>
          <w:p w14:paraId="141F82DD" w14:textId="02DFCB1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1276" w:type="dxa"/>
            <w:vAlign w:val="center"/>
          </w:tcPr>
          <w:p w14:paraId="43127A27" w14:textId="7C2469B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(0–27.7)</w:t>
            </w:r>
          </w:p>
          <w:p w14:paraId="55442CBE" w14:textId="0E8C510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33.5</w:t>
            </w:r>
          </w:p>
        </w:tc>
      </w:tr>
      <w:tr w:rsidR="000F0F89" w:rsidRPr="001358DE" w14:paraId="425AB657" w14:textId="77777777" w:rsidTr="00BF0940">
        <w:trPr>
          <w:trHeight w:val="353"/>
        </w:trPr>
        <w:tc>
          <w:tcPr>
            <w:tcW w:w="1049" w:type="dxa"/>
            <w:vAlign w:val="center"/>
          </w:tcPr>
          <w:p w14:paraId="3A3EF957" w14:textId="2FB2B9F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844" w:type="dxa"/>
            <w:vAlign w:val="center"/>
          </w:tcPr>
          <w:p w14:paraId="1CF055A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N=79</w:t>
            </w:r>
          </w:p>
        </w:tc>
        <w:tc>
          <w:tcPr>
            <w:tcW w:w="1682" w:type="dxa"/>
            <w:vAlign w:val="center"/>
          </w:tcPr>
          <w:p w14:paraId="547DCBA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2.8 (46.1–160.2)</w:t>
            </w:r>
          </w:p>
          <w:p w14:paraId="46B6DA6D" w14:textId="065C089D" w:rsidR="000F0F89" w:rsidRPr="00DB642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100.8</w:t>
            </w:r>
          </w:p>
        </w:tc>
        <w:tc>
          <w:tcPr>
            <w:tcW w:w="1382" w:type="dxa"/>
            <w:vAlign w:val="center"/>
          </w:tcPr>
          <w:p w14:paraId="0F7E919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8008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800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623411D" w14:textId="27F2423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22.4</w:t>
            </w:r>
          </w:p>
        </w:tc>
        <w:tc>
          <w:tcPr>
            <w:tcW w:w="1134" w:type="dxa"/>
            <w:vAlign w:val="center"/>
          </w:tcPr>
          <w:p w14:paraId="5B97DF91" w14:textId="3ECC1CF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8E667E5" w14:textId="259C7CB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20.0</w:t>
            </w:r>
          </w:p>
        </w:tc>
        <w:tc>
          <w:tcPr>
            <w:tcW w:w="992" w:type="dxa"/>
            <w:vAlign w:val="center"/>
          </w:tcPr>
          <w:p w14:paraId="53AD9F9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6D9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6D9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DDD478C" w14:textId="43E9C01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1276" w:type="dxa"/>
            <w:vAlign w:val="center"/>
          </w:tcPr>
          <w:p w14:paraId="1C67422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C481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5C481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C1AC74F" w14:textId="4060F7F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35.0</w:t>
            </w:r>
          </w:p>
        </w:tc>
        <w:tc>
          <w:tcPr>
            <w:tcW w:w="1332" w:type="dxa"/>
            <w:vAlign w:val="center"/>
          </w:tcPr>
          <w:p w14:paraId="79072462" w14:textId="18122B7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7827E422" w14:textId="2E255A8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3" w:type="dxa"/>
            <w:vAlign w:val="center"/>
          </w:tcPr>
          <w:p w14:paraId="5965B22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D226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4D226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3BD59DC" w14:textId="694C2AED" w:rsidR="000F0F89" w:rsidRPr="003E191A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36.5</w:t>
            </w:r>
          </w:p>
        </w:tc>
        <w:tc>
          <w:tcPr>
            <w:tcW w:w="1233" w:type="dxa"/>
            <w:vAlign w:val="center"/>
          </w:tcPr>
          <w:p w14:paraId="103A1F8F" w14:textId="412A14C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65B120FD" w14:textId="48809F1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27.6</w:t>
            </w:r>
          </w:p>
        </w:tc>
        <w:tc>
          <w:tcPr>
            <w:tcW w:w="1282" w:type="dxa"/>
            <w:vAlign w:val="center"/>
          </w:tcPr>
          <w:p w14:paraId="4FFF8EFC" w14:textId="6608A93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(0–14.8)</w:t>
            </w:r>
          </w:p>
          <w:p w14:paraId="05C245F2" w14:textId="34F06B3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</w:t>
            </w:r>
          </w:p>
        </w:tc>
        <w:tc>
          <w:tcPr>
            <w:tcW w:w="1134" w:type="dxa"/>
            <w:vAlign w:val="center"/>
          </w:tcPr>
          <w:p w14:paraId="6C0A1CFD" w14:textId="4607BBB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(0–2.6)</w:t>
            </w:r>
          </w:p>
          <w:p w14:paraId="30223DD1" w14:textId="32133C1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1276" w:type="dxa"/>
            <w:vAlign w:val="center"/>
          </w:tcPr>
          <w:p w14:paraId="3966CE2D" w14:textId="5B1CF4E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2.3 (0.8–29.8)</w:t>
            </w:r>
          </w:p>
          <w:p w14:paraId="1CF01B79" w14:textId="70EB401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28.8</w:t>
            </w:r>
          </w:p>
        </w:tc>
      </w:tr>
      <w:tr w:rsidR="000F0F89" w:rsidRPr="001358DE" w14:paraId="3749C085" w14:textId="77777777" w:rsidTr="00BF0940">
        <w:trPr>
          <w:trHeight w:val="337"/>
        </w:trPr>
        <w:tc>
          <w:tcPr>
            <w:tcW w:w="1049" w:type="dxa"/>
            <w:vAlign w:val="center"/>
          </w:tcPr>
          <w:p w14:paraId="2D120917" w14:textId="5F7DA9D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844" w:type="dxa"/>
            <w:vAlign w:val="center"/>
          </w:tcPr>
          <w:p w14:paraId="27F376E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N=58</w:t>
            </w:r>
          </w:p>
        </w:tc>
        <w:tc>
          <w:tcPr>
            <w:tcW w:w="1682" w:type="dxa"/>
            <w:vAlign w:val="center"/>
          </w:tcPr>
          <w:p w14:paraId="04A10CD4" w14:textId="16A431FA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7.6 (45.2–179.3)</w:t>
            </w:r>
          </w:p>
          <w:p w14:paraId="22064783" w14:textId="5B0E51F7" w:rsidR="000F0F89" w:rsidRPr="00A369B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13.1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86.2</w:t>
            </w:r>
          </w:p>
        </w:tc>
        <w:tc>
          <w:tcPr>
            <w:tcW w:w="1382" w:type="dxa"/>
            <w:vAlign w:val="center"/>
          </w:tcPr>
          <w:p w14:paraId="4CF6F39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651AC01" w14:textId="2AEAF4E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9.0</w:t>
            </w:r>
          </w:p>
        </w:tc>
        <w:tc>
          <w:tcPr>
            <w:tcW w:w="1134" w:type="dxa"/>
            <w:vAlign w:val="center"/>
          </w:tcPr>
          <w:p w14:paraId="36CB330A" w14:textId="14406FB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1BE31E8" w14:textId="6774259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992" w:type="dxa"/>
            <w:vAlign w:val="center"/>
          </w:tcPr>
          <w:p w14:paraId="30B18BD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6D9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6D9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4EE8EF4" w14:textId="54DF84F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1276" w:type="dxa"/>
            <w:vAlign w:val="center"/>
          </w:tcPr>
          <w:p w14:paraId="6315312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C481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5C481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4966619" w14:textId="3F0C1D2E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18.8</w:t>
            </w:r>
          </w:p>
        </w:tc>
        <w:tc>
          <w:tcPr>
            <w:tcW w:w="1332" w:type="dxa"/>
            <w:vAlign w:val="center"/>
          </w:tcPr>
          <w:p w14:paraId="4C6E3D6E" w14:textId="7A5CC8F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D467628" w14:textId="3FE65A6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1133" w:type="dxa"/>
            <w:vAlign w:val="center"/>
          </w:tcPr>
          <w:p w14:paraId="4507CEA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D226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4D226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69701A6" w14:textId="6575A51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33.0</w:t>
            </w:r>
          </w:p>
        </w:tc>
        <w:tc>
          <w:tcPr>
            <w:tcW w:w="1233" w:type="dxa"/>
            <w:vAlign w:val="center"/>
          </w:tcPr>
          <w:p w14:paraId="46A432A3" w14:textId="302CDE0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(0–34.7)</w:t>
            </w:r>
          </w:p>
          <w:p w14:paraId="6D6701DE" w14:textId="1F1B630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</w:t>
            </w:r>
          </w:p>
        </w:tc>
        <w:tc>
          <w:tcPr>
            <w:tcW w:w="1282" w:type="dxa"/>
            <w:vAlign w:val="center"/>
          </w:tcPr>
          <w:p w14:paraId="7D10223B" w14:textId="60F330D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.4 (0–17.3)</w:t>
            </w:r>
          </w:p>
          <w:p w14:paraId="09FE9687" w14:textId="2C0D25B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</w:t>
            </w:r>
          </w:p>
        </w:tc>
        <w:tc>
          <w:tcPr>
            <w:tcW w:w="1134" w:type="dxa"/>
            <w:vAlign w:val="center"/>
          </w:tcPr>
          <w:p w14:paraId="26FA0074" w14:textId="49CFFD3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(0–4.8)</w:t>
            </w:r>
          </w:p>
          <w:p w14:paraId="13A4FE1E" w14:textId="05D6A00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1276" w:type="dxa"/>
            <w:vAlign w:val="center"/>
          </w:tcPr>
          <w:p w14:paraId="18E19B6B" w14:textId="1850530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7.1 (0.8–44.6)</w:t>
            </w:r>
          </w:p>
          <w:p w14:paraId="3CD7A10A" w14:textId="6E286B0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31.3</w:t>
            </w:r>
          </w:p>
        </w:tc>
      </w:tr>
      <w:tr w:rsidR="000F0F89" w:rsidRPr="001358DE" w14:paraId="17EAEFB7" w14:textId="77777777" w:rsidTr="00BF0940">
        <w:trPr>
          <w:trHeight w:val="353"/>
        </w:trPr>
        <w:tc>
          <w:tcPr>
            <w:tcW w:w="1049" w:type="dxa"/>
            <w:vAlign w:val="center"/>
          </w:tcPr>
          <w:p w14:paraId="236B7786" w14:textId="1536D0C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844" w:type="dxa"/>
            <w:vAlign w:val="center"/>
          </w:tcPr>
          <w:p w14:paraId="6CD514E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N=47</w:t>
            </w:r>
          </w:p>
        </w:tc>
        <w:tc>
          <w:tcPr>
            <w:tcW w:w="1682" w:type="dxa"/>
            <w:vAlign w:val="center"/>
          </w:tcPr>
          <w:p w14:paraId="76B65EFC" w14:textId="1E504BC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7.1 (51.1–197.8)</w:t>
            </w:r>
          </w:p>
          <w:p w14:paraId="46709771" w14:textId="66CF2688" w:rsidR="000F0F89" w:rsidRPr="009153C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104.9</w:t>
            </w:r>
          </w:p>
        </w:tc>
        <w:tc>
          <w:tcPr>
            <w:tcW w:w="1382" w:type="dxa"/>
            <w:vAlign w:val="center"/>
          </w:tcPr>
          <w:p w14:paraId="38ECBC5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8AEC6B2" w14:textId="676C6EC2" w:rsidR="000F0F89" w:rsidRPr="009870B4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538F1F17" w14:textId="4D296CF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4A8FED3" w14:textId="320C07E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992" w:type="dxa"/>
            <w:vAlign w:val="center"/>
          </w:tcPr>
          <w:p w14:paraId="1AC6E66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D6D95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D6D9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CA6DA80" w14:textId="24C14B12" w:rsidR="000F0F89" w:rsidRPr="007B7FF3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1276" w:type="dxa"/>
            <w:vAlign w:val="center"/>
          </w:tcPr>
          <w:p w14:paraId="4EC8506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5C481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5C481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70B5C4C" w14:textId="75C0EEA2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1332" w:type="dxa"/>
            <w:vAlign w:val="center"/>
          </w:tcPr>
          <w:p w14:paraId="11E06A32" w14:textId="28D7BA1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53FCE11" w14:textId="2ED33B9D" w:rsidR="000F0F89" w:rsidRPr="00E83EF1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</w:t>
            </w:r>
          </w:p>
        </w:tc>
        <w:tc>
          <w:tcPr>
            <w:tcW w:w="1133" w:type="dxa"/>
            <w:vAlign w:val="center"/>
          </w:tcPr>
          <w:p w14:paraId="128BF97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D226E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4D226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99E41A9" w14:textId="645E78E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60.1</w:t>
            </w:r>
          </w:p>
        </w:tc>
        <w:tc>
          <w:tcPr>
            <w:tcW w:w="1233" w:type="dxa"/>
            <w:vAlign w:val="center"/>
          </w:tcPr>
          <w:p w14:paraId="2F5AC204" w14:textId="2BCD265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3.1 (0–46.2)</w:t>
            </w:r>
          </w:p>
          <w:p w14:paraId="1322A584" w14:textId="29099CA1" w:rsidR="000F0F89" w:rsidRPr="009E2370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47.3</w:t>
            </w:r>
          </w:p>
        </w:tc>
        <w:tc>
          <w:tcPr>
            <w:tcW w:w="1282" w:type="dxa"/>
            <w:vAlign w:val="center"/>
          </w:tcPr>
          <w:p w14:paraId="5C4F7EFE" w14:textId="3ED401E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(0–20.3)</w:t>
            </w:r>
          </w:p>
          <w:p w14:paraId="00DC7F59" w14:textId="3DB3551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17.6</w:t>
            </w:r>
          </w:p>
        </w:tc>
        <w:tc>
          <w:tcPr>
            <w:tcW w:w="1134" w:type="dxa"/>
            <w:vAlign w:val="center"/>
          </w:tcPr>
          <w:p w14:paraId="3B0C140E" w14:textId="11B7061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080DBC0F" w14:textId="6662B60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11.7</w:t>
            </w:r>
          </w:p>
        </w:tc>
        <w:tc>
          <w:tcPr>
            <w:tcW w:w="1276" w:type="dxa"/>
            <w:vAlign w:val="center"/>
          </w:tcPr>
          <w:p w14:paraId="5C849FDA" w14:textId="139778E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1.5 (8.4–69.0)</w:t>
            </w:r>
          </w:p>
          <w:p w14:paraId="61A1D165" w14:textId="42D82C7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124.2</w:t>
            </w:r>
          </w:p>
        </w:tc>
      </w:tr>
    </w:tbl>
    <w:p w14:paraId="47DFA74C" w14:textId="77777777" w:rsidR="00B20D7E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6600E72A" w14:textId="6A21DC02" w:rsidR="00353A23" w:rsidRDefault="00B20D7E" w:rsidP="00B20D7E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  <w:r w:rsidR="00353A23">
        <w:rPr>
          <w:rFonts w:ascii="Times New Roman" w:eastAsia="Times New Roman" w:hAnsi="Times New Roman" w:cs="Times New Roman"/>
          <w:sz w:val="24"/>
        </w:rPr>
        <w:br w:type="page"/>
      </w:r>
    </w:p>
    <w:p w14:paraId="4BB1144B" w14:textId="3128ABB5" w:rsidR="00353A23" w:rsidRPr="00B20D7E" w:rsidRDefault="00353A23" w:rsidP="00B20D7E">
      <w:pPr>
        <w:rPr>
          <w:rFonts w:ascii="Times New Roman" w:eastAsia="Times New Roman" w:hAnsi="Times New Roman" w:cs="Times New Roman"/>
          <w:b/>
          <w:bCs/>
          <w:sz w:val="24"/>
        </w:rPr>
      </w:pPr>
      <w:r w:rsidRPr="00BC134F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</w:rPr>
        <w:t>S3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20D7E" w:rsidRPr="006E68F8">
        <w:rPr>
          <w:rFonts w:ascii="Times New Roman" w:eastAsia="Times New Roman" w:hAnsi="Times New Roman" w:cs="Times New Roman"/>
          <w:sz w:val="24"/>
          <w:lang w:val="en-US"/>
        </w:rPr>
        <w:t xml:space="preserve">Daily </w:t>
      </w:r>
      <w:r w:rsidR="00B20D7E">
        <w:rPr>
          <w:rFonts w:ascii="Times New Roman" w:eastAsia="Times New Roman" w:hAnsi="Times New Roman" w:cs="Times New Roman"/>
          <w:sz w:val="24"/>
        </w:rPr>
        <w:t>chloride</w:t>
      </w:r>
      <w:r w:rsidR="00B20D7E" w:rsidRPr="00BC134F">
        <w:rPr>
          <w:rFonts w:ascii="Times New Roman" w:eastAsia="Times New Roman" w:hAnsi="Times New Roman" w:cs="Times New Roman"/>
          <w:sz w:val="24"/>
        </w:rPr>
        <w:t xml:space="preserve"> </w:t>
      </w:r>
      <w:r w:rsidR="00B20D7E">
        <w:rPr>
          <w:rFonts w:ascii="Times New Roman" w:eastAsia="Times New Roman" w:hAnsi="Times New Roman" w:cs="Times New Roman"/>
          <w:sz w:val="24"/>
          <w:lang w:val="en-US"/>
        </w:rPr>
        <w:t>intake according to</w:t>
      </w:r>
      <w:r w:rsidR="00B20D7E" w:rsidRPr="00BC134F">
        <w:rPr>
          <w:rFonts w:ascii="Times New Roman" w:eastAsia="Times New Roman" w:hAnsi="Times New Roman" w:cs="Times New Roman"/>
          <w:sz w:val="24"/>
        </w:rPr>
        <w:t xml:space="preserve"> fluid type</w:t>
      </w:r>
    </w:p>
    <w:p w14:paraId="63645983" w14:textId="4920B306" w:rsidR="00353A23" w:rsidRPr="00353A23" w:rsidRDefault="00353A23" w:rsidP="00353A23">
      <w:pPr>
        <w:pStyle w:val="a8"/>
        <w:widowControl/>
        <w:numPr>
          <w:ilvl w:val="0"/>
          <w:numId w:val="4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 w:hint="eastAsia"/>
          <w:sz w:val="24"/>
        </w:rPr>
        <w:t>A</w:t>
      </w:r>
      <w:r w:rsidRPr="00353A23">
        <w:rPr>
          <w:rFonts w:ascii="Times New Roman" w:eastAsia="Times New Roman" w:hAnsi="Times New Roman" w:cs="Times New Roman"/>
          <w:sz w:val="24"/>
        </w:rPr>
        <w:t>ll patients</w:t>
      </w:r>
    </w:p>
    <w:tbl>
      <w:tblPr>
        <w:tblStyle w:val="a7"/>
        <w:tblW w:w="15613" w:type="dxa"/>
        <w:tblLook w:val="04A0" w:firstRow="1" w:lastRow="0" w:firstColumn="1" w:lastColumn="0" w:noHBand="0" w:noVBand="1"/>
      </w:tblPr>
      <w:tblGrid>
        <w:gridCol w:w="1043"/>
        <w:gridCol w:w="769"/>
        <w:gridCol w:w="1657"/>
        <w:gridCol w:w="1346"/>
        <w:gridCol w:w="1058"/>
        <w:gridCol w:w="1049"/>
        <w:gridCol w:w="1295"/>
        <w:gridCol w:w="1417"/>
        <w:gridCol w:w="1134"/>
        <w:gridCol w:w="1276"/>
        <w:gridCol w:w="1276"/>
        <w:gridCol w:w="1152"/>
        <w:gridCol w:w="1141"/>
      </w:tblGrid>
      <w:tr w:rsidR="00BF0940" w:rsidRPr="001358DE" w14:paraId="7B9E186E" w14:textId="77777777" w:rsidTr="000F0F89">
        <w:trPr>
          <w:trHeight w:val="340"/>
        </w:trPr>
        <w:tc>
          <w:tcPr>
            <w:tcW w:w="1043" w:type="dxa"/>
            <w:vMerge w:val="restart"/>
            <w:vAlign w:val="center"/>
          </w:tcPr>
          <w:p w14:paraId="1BCACF62" w14:textId="3B3804EE" w:rsidR="00BF0940" w:rsidRPr="001358DE" w:rsidRDefault="00BF0940" w:rsidP="00BF094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769" w:type="dxa"/>
            <w:vMerge w:val="restart"/>
            <w:vAlign w:val="center"/>
          </w:tcPr>
          <w:p w14:paraId="4E829F71" w14:textId="04569E20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657" w:type="dxa"/>
            <w:vMerge w:val="restart"/>
            <w:vAlign w:val="center"/>
          </w:tcPr>
          <w:p w14:paraId="042B9EC7" w14:textId="4427BC8D" w:rsidR="00BF0940" w:rsidRPr="00D93D0C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fluid,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346" w:type="dxa"/>
            <w:vAlign w:val="center"/>
          </w:tcPr>
          <w:p w14:paraId="6D523A09" w14:textId="1E6E8513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058" w:type="dxa"/>
            <w:vMerge w:val="restart"/>
            <w:vAlign w:val="center"/>
          </w:tcPr>
          <w:p w14:paraId="22B8F357" w14:textId="7749DADB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Blood product,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049" w:type="dxa"/>
            <w:vMerge w:val="restart"/>
            <w:vAlign w:val="center"/>
          </w:tcPr>
          <w:p w14:paraId="2C5C0A27" w14:textId="19B544C4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Colloid,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2712" w:type="dxa"/>
            <w:gridSpan w:val="2"/>
            <w:vAlign w:val="center"/>
          </w:tcPr>
          <w:p w14:paraId="6901AD3E" w14:textId="78DDD925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1134" w:type="dxa"/>
            <w:vMerge w:val="restart"/>
            <w:vAlign w:val="center"/>
          </w:tcPr>
          <w:p w14:paraId="61FE40D3" w14:textId="45AC6559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Nutrition,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4845" w:type="dxa"/>
            <w:gridSpan w:val="4"/>
            <w:vAlign w:val="center"/>
          </w:tcPr>
          <w:p w14:paraId="7209C381" w14:textId="2EBF8E58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06BF7DB8" w14:textId="77777777" w:rsidTr="000F0F89">
        <w:trPr>
          <w:trHeight w:val="680"/>
        </w:trPr>
        <w:tc>
          <w:tcPr>
            <w:tcW w:w="1043" w:type="dxa"/>
            <w:vMerge/>
            <w:vAlign w:val="center"/>
          </w:tcPr>
          <w:p w14:paraId="7B1C3BCD" w14:textId="7777777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vAlign w:val="center"/>
          </w:tcPr>
          <w:p w14:paraId="052F33D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7" w:type="dxa"/>
            <w:vMerge/>
            <w:vAlign w:val="center"/>
          </w:tcPr>
          <w:p w14:paraId="7EE394A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7BCA4EDC" w14:textId="6202FE9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058" w:type="dxa"/>
            <w:vMerge/>
            <w:vAlign w:val="center"/>
          </w:tcPr>
          <w:p w14:paraId="0DFEE7F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9" w:type="dxa"/>
            <w:vMerge/>
            <w:vAlign w:val="center"/>
          </w:tcPr>
          <w:p w14:paraId="0716CA4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  <w:vAlign w:val="center"/>
          </w:tcPr>
          <w:p w14:paraId="3047DA1C" w14:textId="5C52D99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417" w:type="dxa"/>
            <w:vAlign w:val="center"/>
          </w:tcPr>
          <w:p w14:paraId="1059BDF6" w14:textId="3FFC7DD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5DD94F7F" w14:textId="3CC2308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CB9FC3" w14:textId="1449DFD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Antibiotics,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76" w:type="dxa"/>
            <w:vAlign w:val="center"/>
          </w:tcPr>
          <w:p w14:paraId="42BCF9DF" w14:textId="6FD97E7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edation / analgesia,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52" w:type="dxa"/>
            <w:vAlign w:val="center"/>
          </w:tcPr>
          <w:p w14:paraId="66CAA791" w14:textId="11EF2D8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asoactive drug,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41" w:type="dxa"/>
            <w:vAlign w:val="center"/>
          </w:tcPr>
          <w:p w14:paraId="078B516D" w14:textId="17DA699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Eq</w:t>
            </w:r>
            <w:proofErr w:type="spellEnd"/>
          </w:p>
        </w:tc>
      </w:tr>
      <w:tr w:rsidR="000F0F89" w:rsidRPr="001358DE" w14:paraId="2B3B1A64" w14:textId="77777777" w:rsidTr="000F0F89">
        <w:trPr>
          <w:trHeight w:val="66"/>
        </w:trPr>
        <w:tc>
          <w:tcPr>
            <w:tcW w:w="1043" w:type="dxa"/>
            <w:vAlign w:val="center"/>
          </w:tcPr>
          <w:p w14:paraId="7B46BB61" w14:textId="50B46484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769" w:type="dxa"/>
            <w:vAlign w:val="center"/>
          </w:tcPr>
          <w:p w14:paraId="638F79A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N=58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57" w:type="dxa"/>
            <w:vAlign w:val="center"/>
          </w:tcPr>
          <w:p w14:paraId="77CE41E5" w14:textId="6249095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35.2 (137.2–384.9)</w:t>
            </w:r>
          </w:p>
          <w:p w14:paraId="631E08B7" w14:textId="3AE11FF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98.2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274.3</w:t>
            </w:r>
          </w:p>
        </w:tc>
        <w:tc>
          <w:tcPr>
            <w:tcW w:w="1346" w:type="dxa"/>
            <w:vAlign w:val="center"/>
          </w:tcPr>
          <w:p w14:paraId="0F4AD32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(0–54.7)</w:t>
            </w:r>
          </w:p>
          <w:p w14:paraId="6DE4E00E" w14:textId="5DD1D8C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137.6</w:t>
            </w:r>
          </w:p>
        </w:tc>
        <w:tc>
          <w:tcPr>
            <w:tcW w:w="1058" w:type="dxa"/>
            <w:vAlign w:val="center"/>
          </w:tcPr>
          <w:p w14:paraId="47FC5886" w14:textId="7F8FAAC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(0–15.7)</w:t>
            </w:r>
          </w:p>
          <w:p w14:paraId="66525A92" w14:textId="25F7D54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131.8</w:t>
            </w:r>
          </w:p>
        </w:tc>
        <w:tc>
          <w:tcPr>
            <w:tcW w:w="1049" w:type="dxa"/>
            <w:vAlign w:val="center"/>
          </w:tcPr>
          <w:p w14:paraId="051A266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16F4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16F4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8D31647" w14:textId="5F95D67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5.7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45.2</w:t>
            </w:r>
          </w:p>
        </w:tc>
        <w:tc>
          <w:tcPr>
            <w:tcW w:w="1295" w:type="dxa"/>
            <w:vAlign w:val="center"/>
          </w:tcPr>
          <w:p w14:paraId="33261E9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2.7 (0–130.1)</w:t>
            </w:r>
          </w:p>
          <w:p w14:paraId="0FC508E6" w14:textId="58719519" w:rsidR="000F0F89" w:rsidRPr="00E56860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96.1</w:t>
            </w:r>
          </w:p>
        </w:tc>
        <w:tc>
          <w:tcPr>
            <w:tcW w:w="1417" w:type="dxa"/>
            <w:vAlign w:val="center"/>
          </w:tcPr>
          <w:p w14:paraId="7BAEC44C" w14:textId="4F872C8D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5686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568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09FDA1C" w14:textId="6889F59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29.8</w:t>
            </w:r>
          </w:p>
        </w:tc>
        <w:tc>
          <w:tcPr>
            <w:tcW w:w="1134" w:type="dxa"/>
            <w:vAlign w:val="center"/>
          </w:tcPr>
          <w:p w14:paraId="51548AF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1210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1210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864FC5F" w14:textId="1F1B972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1276" w:type="dxa"/>
            <w:vAlign w:val="center"/>
          </w:tcPr>
          <w:p w14:paraId="5D9B696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 (0–46.2)</w:t>
            </w:r>
          </w:p>
          <w:p w14:paraId="2D3455DD" w14:textId="7569A4B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63.5</w:t>
            </w:r>
          </w:p>
        </w:tc>
        <w:tc>
          <w:tcPr>
            <w:tcW w:w="1276" w:type="dxa"/>
            <w:vAlign w:val="center"/>
          </w:tcPr>
          <w:p w14:paraId="02EDD6D6" w14:textId="4DF2646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.9 (0–14.1)</w:t>
            </w:r>
          </w:p>
          <w:p w14:paraId="56F40EBF" w14:textId="3405D41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10.3</w:t>
            </w:r>
          </w:p>
        </w:tc>
        <w:tc>
          <w:tcPr>
            <w:tcW w:w="1152" w:type="dxa"/>
            <w:vAlign w:val="center"/>
          </w:tcPr>
          <w:p w14:paraId="2E20C3B5" w14:textId="3CCE68F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(0–8.9)</w:t>
            </w:r>
          </w:p>
          <w:p w14:paraId="0AA38C9F" w14:textId="2F7F4C5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14.4</w:t>
            </w:r>
          </w:p>
        </w:tc>
        <w:tc>
          <w:tcPr>
            <w:tcW w:w="1141" w:type="dxa"/>
            <w:vAlign w:val="center"/>
          </w:tcPr>
          <w:p w14:paraId="3E71795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2.3 (0–45.8)</w:t>
            </w:r>
          </w:p>
          <w:p w14:paraId="6F2CF836" w14:textId="472F563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39.7</w:t>
            </w:r>
          </w:p>
        </w:tc>
      </w:tr>
      <w:tr w:rsidR="000F0F89" w:rsidRPr="001358DE" w14:paraId="2A8F0749" w14:textId="77777777" w:rsidTr="000F0F89">
        <w:trPr>
          <w:trHeight w:val="340"/>
        </w:trPr>
        <w:tc>
          <w:tcPr>
            <w:tcW w:w="1043" w:type="dxa"/>
            <w:vAlign w:val="center"/>
          </w:tcPr>
          <w:p w14:paraId="15704207" w14:textId="7556BEEF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769" w:type="dxa"/>
            <w:vAlign w:val="center"/>
          </w:tcPr>
          <w:p w14:paraId="0EA1B5E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N=46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57" w:type="dxa"/>
            <w:vAlign w:val="center"/>
          </w:tcPr>
          <w:p w14:paraId="3460DF91" w14:textId="45B8169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40.8 (78.3–224.9)</w:t>
            </w:r>
          </w:p>
          <w:p w14:paraId="6ABF8BD0" w14:textId="51733BD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82.1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173.0</w:t>
            </w:r>
          </w:p>
        </w:tc>
        <w:tc>
          <w:tcPr>
            <w:tcW w:w="1346" w:type="dxa"/>
            <w:vAlign w:val="center"/>
          </w:tcPr>
          <w:p w14:paraId="1B0D5AA6" w14:textId="3938649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2CCAA39" w14:textId="47E8F88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64.2</w:t>
            </w:r>
          </w:p>
        </w:tc>
        <w:tc>
          <w:tcPr>
            <w:tcW w:w="1058" w:type="dxa"/>
            <w:vAlign w:val="center"/>
          </w:tcPr>
          <w:p w14:paraId="5F5D53B6" w14:textId="2C812B5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08F8A65" w14:textId="1564E0B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57.2</w:t>
            </w:r>
          </w:p>
        </w:tc>
        <w:tc>
          <w:tcPr>
            <w:tcW w:w="1049" w:type="dxa"/>
            <w:vAlign w:val="center"/>
          </w:tcPr>
          <w:p w14:paraId="6261AB5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16F4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16F4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73B67C4" w14:textId="23C7CF2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18.4</w:t>
            </w:r>
          </w:p>
        </w:tc>
        <w:tc>
          <w:tcPr>
            <w:tcW w:w="1295" w:type="dxa"/>
            <w:vAlign w:val="center"/>
          </w:tcPr>
          <w:p w14:paraId="1871CA0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(0–62.3)</w:t>
            </w:r>
          </w:p>
          <w:p w14:paraId="4C47CA6A" w14:textId="60606899" w:rsidR="000F0F89" w:rsidRPr="00E56860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81.7</w:t>
            </w:r>
          </w:p>
        </w:tc>
        <w:tc>
          <w:tcPr>
            <w:tcW w:w="1417" w:type="dxa"/>
            <w:vAlign w:val="center"/>
          </w:tcPr>
          <w:p w14:paraId="21495151" w14:textId="14F313B5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5686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568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E33FB0F" w14:textId="559926D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</w:t>
            </w:r>
          </w:p>
        </w:tc>
        <w:tc>
          <w:tcPr>
            <w:tcW w:w="1134" w:type="dxa"/>
            <w:vAlign w:val="center"/>
          </w:tcPr>
          <w:p w14:paraId="0E8C782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1210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1210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</w:t>
            </w:r>
          </w:p>
          <w:p w14:paraId="1818BFB0" w14:textId="30C6DE7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28.4</w:t>
            </w:r>
          </w:p>
        </w:tc>
        <w:tc>
          <w:tcPr>
            <w:tcW w:w="1276" w:type="dxa"/>
            <w:vAlign w:val="center"/>
          </w:tcPr>
          <w:p w14:paraId="3808BF4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3.1 (3.1–46.2)</w:t>
            </w:r>
          </w:p>
          <w:p w14:paraId="79C4CD52" w14:textId="68A647D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31.7</w:t>
            </w:r>
          </w:p>
        </w:tc>
        <w:tc>
          <w:tcPr>
            <w:tcW w:w="1276" w:type="dxa"/>
            <w:vAlign w:val="center"/>
          </w:tcPr>
          <w:p w14:paraId="07111BE2" w14:textId="18D9F49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.3 (0–14.8)</w:t>
            </w:r>
          </w:p>
          <w:p w14:paraId="0A7BA59D" w14:textId="136A7F0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1152" w:type="dxa"/>
            <w:vAlign w:val="center"/>
          </w:tcPr>
          <w:p w14:paraId="36B1A249" w14:textId="517CA8C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.3 (0–14.8)</w:t>
            </w:r>
          </w:p>
          <w:p w14:paraId="75D6BD40" w14:textId="6576F0E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1141" w:type="dxa"/>
            <w:vAlign w:val="center"/>
          </w:tcPr>
          <w:p w14:paraId="06D45BB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1.9 (0–45.5)</w:t>
            </w:r>
          </w:p>
          <w:p w14:paraId="5F8FCBEC" w14:textId="3D465C4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48.8</w:t>
            </w:r>
          </w:p>
        </w:tc>
      </w:tr>
      <w:tr w:rsidR="000F0F89" w:rsidRPr="001358DE" w14:paraId="35B14295" w14:textId="77777777" w:rsidTr="000F0F89">
        <w:trPr>
          <w:trHeight w:val="340"/>
        </w:trPr>
        <w:tc>
          <w:tcPr>
            <w:tcW w:w="1043" w:type="dxa"/>
            <w:vAlign w:val="center"/>
          </w:tcPr>
          <w:p w14:paraId="4C173A3C" w14:textId="24D85FD5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769" w:type="dxa"/>
            <w:vAlign w:val="center"/>
          </w:tcPr>
          <w:p w14:paraId="3221EAE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57" w:type="dxa"/>
            <w:vAlign w:val="center"/>
          </w:tcPr>
          <w:p w14:paraId="25CB4E28" w14:textId="27C22C4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 2 (60.9–199.0)</w:t>
            </w:r>
          </w:p>
          <w:p w14:paraId="0E3C5D00" w14:textId="1217774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157.1</w:t>
            </w:r>
          </w:p>
        </w:tc>
        <w:tc>
          <w:tcPr>
            <w:tcW w:w="1346" w:type="dxa"/>
            <w:vAlign w:val="center"/>
          </w:tcPr>
          <w:p w14:paraId="30265321" w14:textId="4054E5A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7192EF0B" w14:textId="3B723DE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49.1</w:t>
            </w:r>
          </w:p>
        </w:tc>
        <w:tc>
          <w:tcPr>
            <w:tcW w:w="1058" w:type="dxa"/>
            <w:vAlign w:val="center"/>
          </w:tcPr>
          <w:p w14:paraId="489200F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47C3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47C3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59CE865" w14:textId="13C7C72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53.5</w:t>
            </w:r>
          </w:p>
        </w:tc>
        <w:tc>
          <w:tcPr>
            <w:tcW w:w="1049" w:type="dxa"/>
            <w:vAlign w:val="center"/>
          </w:tcPr>
          <w:p w14:paraId="04955ED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16F4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16F4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C239829" w14:textId="0680392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1295" w:type="dxa"/>
            <w:vAlign w:val="center"/>
          </w:tcPr>
          <w:p w14:paraId="6D99B1A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5311AC95" w14:textId="3C4198CE" w:rsidR="000F0F89" w:rsidRPr="00E56860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54.1</w:t>
            </w:r>
          </w:p>
        </w:tc>
        <w:tc>
          <w:tcPr>
            <w:tcW w:w="1417" w:type="dxa"/>
            <w:vAlign w:val="center"/>
          </w:tcPr>
          <w:p w14:paraId="5A029CBD" w14:textId="792D1F2B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5686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568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3.0</w:t>
            </w:r>
            <w:r w:rsidRPr="00E568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71A46345" w14:textId="5DE650E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31.3</w:t>
            </w:r>
          </w:p>
        </w:tc>
        <w:tc>
          <w:tcPr>
            <w:tcW w:w="1134" w:type="dxa"/>
            <w:vAlign w:val="center"/>
          </w:tcPr>
          <w:p w14:paraId="16DCB31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1210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1210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B151C4C" w14:textId="6564B07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31.7</w:t>
            </w:r>
          </w:p>
        </w:tc>
        <w:tc>
          <w:tcPr>
            <w:tcW w:w="1276" w:type="dxa"/>
            <w:vAlign w:val="center"/>
          </w:tcPr>
          <w:p w14:paraId="0E2C541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0D07A69C" w14:textId="137A1EC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37.1</w:t>
            </w:r>
          </w:p>
        </w:tc>
        <w:tc>
          <w:tcPr>
            <w:tcW w:w="1276" w:type="dxa"/>
            <w:vAlign w:val="center"/>
          </w:tcPr>
          <w:p w14:paraId="1D1A2B5B" w14:textId="436B84E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.6 (0–14.8)</w:t>
            </w:r>
          </w:p>
          <w:p w14:paraId="0FFF5796" w14:textId="6D0333F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21.3</w:t>
            </w:r>
          </w:p>
        </w:tc>
        <w:tc>
          <w:tcPr>
            <w:tcW w:w="1152" w:type="dxa"/>
            <w:vAlign w:val="center"/>
          </w:tcPr>
          <w:p w14:paraId="20C38C46" w14:textId="3DA3127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.6 (0–14.8)</w:t>
            </w:r>
          </w:p>
          <w:p w14:paraId="2E5481A0" w14:textId="33AD48C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21.3</w:t>
            </w:r>
          </w:p>
        </w:tc>
        <w:tc>
          <w:tcPr>
            <w:tcW w:w="1141" w:type="dxa"/>
            <w:vAlign w:val="center"/>
          </w:tcPr>
          <w:p w14:paraId="1F05E97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1.9 (0.6–41.7)</w:t>
            </w:r>
          </w:p>
          <w:p w14:paraId="6F589DF9" w14:textId="10669D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46.2</w:t>
            </w:r>
          </w:p>
        </w:tc>
      </w:tr>
      <w:tr w:rsidR="000F0F89" w:rsidRPr="001358DE" w14:paraId="1306B76C" w14:textId="77777777" w:rsidTr="000F0F89">
        <w:trPr>
          <w:trHeight w:val="340"/>
        </w:trPr>
        <w:tc>
          <w:tcPr>
            <w:tcW w:w="1043" w:type="dxa"/>
            <w:vAlign w:val="center"/>
          </w:tcPr>
          <w:p w14:paraId="6C5421F9" w14:textId="27E7F434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769" w:type="dxa"/>
            <w:vAlign w:val="center"/>
          </w:tcPr>
          <w:p w14:paraId="72A8311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N=31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57" w:type="dxa"/>
            <w:vAlign w:val="center"/>
          </w:tcPr>
          <w:p w14:paraId="4E822E6F" w14:textId="0A8CCA4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4.3 (46.4–163.5)</w:t>
            </w:r>
          </w:p>
          <w:p w14:paraId="3CA0730A" w14:textId="60E722C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125.6</w:t>
            </w:r>
          </w:p>
        </w:tc>
        <w:tc>
          <w:tcPr>
            <w:tcW w:w="1346" w:type="dxa"/>
            <w:vAlign w:val="center"/>
          </w:tcPr>
          <w:p w14:paraId="6AE6BE31" w14:textId="03D7C7E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C193761" w14:textId="55E8F9E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1058" w:type="dxa"/>
            <w:vAlign w:val="center"/>
          </w:tcPr>
          <w:p w14:paraId="46EE789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47C3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47C3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2B006D5" w14:textId="2552788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42.6</w:t>
            </w:r>
          </w:p>
        </w:tc>
        <w:tc>
          <w:tcPr>
            <w:tcW w:w="1049" w:type="dxa"/>
            <w:vAlign w:val="center"/>
          </w:tcPr>
          <w:p w14:paraId="2C74F3B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16F4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16F4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86AB1D6" w14:textId="4124B53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1295" w:type="dxa"/>
            <w:vAlign w:val="center"/>
          </w:tcPr>
          <w:p w14:paraId="3B8FECC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91CE8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D91CE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D91CE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4769AD70" w14:textId="1B7B753F" w:rsidR="000F0F89" w:rsidRPr="00E56860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44.1</w:t>
            </w:r>
          </w:p>
        </w:tc>
        <w:tc>
          <w:tcPr>
            <w:tcW w:w="1417" w:type="dxa"/>
            <w:vAlign w:val="center"/>
          </w:tcPr>
          <w:p w14:paraId="3CEB2E4F" w14:textId="6816A29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5686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568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66C2AEB" w14:textId="1F69BA8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25.9</w:t>
            </w:r>
          </w:p>
        </w:tc>
        <w:tc>
          <w:tcPr>
            <w:tcW w:w="1134" w:type="dxa"/>
            <w:vAlign w:val="center"/>
          </w:tcPr>
          <w:p w14:paraId="1A6763F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1210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1210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BC07C30" w14:textId="2F195EC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33.9</w:t>
            </w:r>
          </w:p>
        </w:tc>
        <w:tc>
          <w:tcPr>
            <w:tcW w:w="1276" w:type="dxa"/>
            <w:vAlign w:val="center"/>
          </w:tcPr>
          <w:p w14:paraId="681ABA15" w14:textId="5938104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(0–38.5)</w:t>
            </w:r>
          </w:p>
          <w:p w14:paraId="070D552E" w14:textId="1DAAAE3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</w:t>
            </w:r>
          </w:p>
        </w:tc>
        <w:tc>
          <w:tcPr>
            <w:tcW w:w="1276" w:type="dxa"/>
            <w:vAlign w:val="center"/>
          </w:tcPr>
          <w:p w14:paraId="11D3AF34" w14:textId="39BB88C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(0–13.8)</w:t>
            </w:r>
          </w:p>
          <w:p w14:paraId="27D542C6" w14:textId="0FDC73D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1152" w:type="dxa"/>
            <w:vAlign w:val="center"/>
          </w:tcPr>
          <w:p w14:paraId="55E72677" w14:textId="6678E42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(0-0.1)</w:t>
            </w:r>
          </w:p>
          <w:p w14:paraId="3B49CAFF" w14:textId="2F7844E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1141" w:type="dxa"/>
            <w:vAlign w:val="center"/>
          </w:tcPr>
          <w:p w14:paraId="2B582E0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0.9 (0–35.4)</w:t>
            </w:r>
          </w:p>
          <w:p w14:paraId="4B298601" w14:textId="2466B86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36.5</w:t>
            </w:r>
          </w:p>
        </w:tc>
      </w:tr>
      <w:tr w:rsidR="000F0F89" w:rsidRPr="001358DE" w14:paraId="1BDE6125" w14:textId="77777777" w:rsidTr="000F0F89">
        <w:trPr>
          <w:trHeight w:val="356"/>
        </w:trPr>
        <w:tc>
          <w:tcPr>
            <w:tcW w:w="1043" w:type="dxa"/>
            <w:vAlign w:val="center"/>
          </w:tcPr>
          <w:p w14:paraId="03B762A9" w14:textId="22401FBD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769" w:type="dxa"/>
            <w:vAlign w:val="center"/>
          </w:tcPr>
          <w:p w14:paraId="2D50984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N=265</w:t>
            </w:r>
          </w:p>
        </w:tc>
        <w:tc>
          <w:tcPr>
            <w:tcW w:w="1657" w:type="dxa"/>
            <w:vAlign w:val="center"/>
          </w:tcPr>
          <w:p w14:paraId="314E5CFE" w14:textId="31C9D77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7.1 (40.8–152.3)</w:t>
            </w:r>
          </w:p>
          <w:p w14:paraId="48A6ED8A" w14:textId="1D395A8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124.8</w:t>
            </w:r>
          </w:p>
        </w:tc>
        <w:tc>
          <w:tcPr>
            <w:tcW w:w="1346" w:type="dxa"/>
            <w:vAlign w:val="center"/>
          </w:tcPr>
          <w:p w14:paraId="3B99B7EE" w14:textId="0CF1DBF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9009E53" w14:textId="0C7DFFA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34.9</w:t>
            </w:r>
          </w:p>
        </w:tc>
        <w:tc>
          <w:tcPr>
            <w:tcW w:w="1058" w:type="dxa"/>
            <w:vAlign w:val="center"/>
          </w:tcPr>
          <w:p w14:paraId="17EE025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47C3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47C3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24D9DA9" w14:textId="035DB30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53.0</w:t>
            </w:r>
          </w:p>
        </w:tc>
        <w:tc>
          <w:tcPr>
            <w:tcW w:w="1049" w:type="dxa"/>
            <w:vAlign w:val="center"/>
          </w:tcPr>
          <w:p w14:paraId="5C61C86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16F4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16F4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3589813" w14:textId="6AF6BF7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</w:t>
            </w:r>
          </w:p>
        </w:tc>
        <w:tc>
          <w:tcPr>
            <w:tcW w:w="1295" w:type="dxa"/>
            <w:vAlign w:val="center"/>
          </w:tcPr>
          <w:p w14:paraId="6A4DBB6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91CE8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D91CE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D91CE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07999994" w14:textId="431ACC6F" w:rsidR="000F0F89" w:rsidRPr="00E56860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46.5</w:t>
            </w:r>
          </w:p>
        </w:tc>
        <w:tc>
          <w:tcPr>
            <w:tcW w:w="1417" w:type="dxa"/>
            <w:vAlign w:val="center"/>
          </w:tcPr>
          <w:p w14:paraId="7B6D32D4" w14:textId="3C2F8F4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5686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568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7019653" w14:textId="06FFB6A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24.7</w:t>
            </w:r>
          </w:p>
        </w:tc>
        <w:tc>
          <w:tcPr>
            <w:tcW w:w="1134" w:type="dxa"/>
            <w:vAlign w:val="center"/>
          </w:tcPr>
          <w:p w14:paraId="6292E66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1210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1210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6C87464" w14:textId="1718CC5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43.5</w:t>
            </w:r>
          </w:p>
        </w:tc>
        <w:tc>
          <w:tcPr>
            <w:tcW w:w="1276" w:type="dxa"/>
            <w:vAlign w:val="center"/>
          </w:tcPr>
          <w:p w14:paraId="74A70079" w14:textId="52D7DFA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2.3 (0–30.8)</w:t>
            </w:r>
          </w:p>
          <w:p w14:paraId="318E05B8" w14:textId="62B1A13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1276" w:type="dxa"/>
            <w:vAlign w:val="center"/>
          </w:tcPr>
          <w:p w14:paraId="772B699A" w14:textId="2172964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(0–13.4)</w:t>
            </w:r>
          </w:p>
          <w:p w14:paraId="73F1ECB0" w14:textId="3CE757E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1152" w:type="dxa"/>
            <w:vAlign w:val="center"/>
          </w:tcPr>
          <w:p w14:paraId="438CFD7C" w14:textId="06BB670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(0–0.1)</w:t>
            </w:r>
          </w:p>
          <w:p w14:paraId="04BAF1B3" w14:textId="0D5CA96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1141" w:type="dxa"/>
            <w:vAlign w:val="center"/>
          </w:tcPr>
          <w:p w14:paraId="6B688A6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(0–26.9)</w:t>
            </w:r>
          </w:p>
          <w:p w14:paraId="5FFA2EB3" w14:textId="0A5105B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37.1</w:t>
            </w:r>
          </w:p>
        </w:tc>
      </w:tr>
      <w:tr w:rsidR="000F0F89" w:rsidRPr="001358DE" w14:paraId="392C85C7" w14:textId="77777777" w:rsidTr="000F0F89">
        <w:trPr>
          <w:trHeight w:val="340"/>
        </w:trPr>
        <w:tc>
          <w:tcPr>
            <w:tcW w:w="1043" w:type="dxa"/>
            <w:vAlign w:val="center"/>
          </w:tcPr>
          <w:p w14:paraId="3D41934C" w14:textId="6CA56F0C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769" w:type="dxa"/>
            <w:vAlign w:val="center"/>
          </w:tcPr>
          <w:p w14:paraId="17BC8FB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N=200</w:t>
            </w:r>
          </w:p>
        </w:tc>
        <w:tc>
          <w:tcPr>
            <w:tcW w:w="1657" w:type="dxa"/>
            <w:vAlign w:val="center"/>
          </w:tcPr>
          <w:p w14:paraId="3D58F797" w14:textId="754AFC4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6.0 (39.2–141.7)</w:t>
            </w:r>
          </w:p>
          <w:p w14:paraId="5CF6FE74" w14:textId="5A1AF93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118.8</w:t>
            </w:r>
          </w:p>
        </w:tc>
        <w:tc>
          <w:tcPr>
            <w:tcW w:w="1346" w:type="dxa"/>
            <w:vAlign w:val="center"/>
          </w:tcPr>
          <w:p w14:paraId="5C2B0D0B" w14:textId="1CF24D8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B57CC5F" w14:textId="6D7669B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1058" w:type="dxa"/>
            <w:vAlign w:val="center"/>
          </w:tcPr>
          <w:p w14:paraId="205C1AF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47C3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47C3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2E5A9C1" w14:textId="4CC1ACF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53.9</w:t>
            </w:r>
          </w:p>
        </w:tc>
        <w:tc>
          <w:tcPr>
            <w:tcW w:w="1049" w:type="dxa"/>
            <w:vAlign w:val="center"/>
          </w:tcPr>
          <w:p w14:paraId="507D8A2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16F4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16F4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648749B" w14:textId="796BEFD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1295" w:type="dxa"/>
            <w:vAlign w:val="center"/>
          </w:tcPr>
          <w:p w14:paraId="7621A7B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91CE8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D91CE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D91CE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2693D2C5" w14:textId="042D3A09" w:rsidR="000F0F89" w:rsidRPr="00E56860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32.3</w:t>
            </w:r>
          </w:p>
        </w:tc>
        <w:tc>
          <w:tcPr>
            <w:tcW w:w="1417" w:type="dxa"/>
            <w:vAlign w:val="center"/>
          </w:tcPr>
          <w:p w14:paraId="4EE83202" w14:textId="2AA56802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5686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568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DAF38D2" w14:textId="6F78DF0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19.7</w:t>
            </w:r>
          </w:p>
        </w:tc>
        <w:tc>
          <w:tcPr>
            <w:tcW w:w="1134" w:type="dxa"/>
            <w:vAlign w:val="center"/>
          </w:tcPr>
          <w:p w14:paraId="6EF9B1D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1210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1210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.6</w:t>
            </w:r>
            <w:r w:rsidRPr="0021210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7CA7FAAE" w14:textId="147CFDB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46.4</w:t>
            </w:r>
          </w:p>
        </w:tc>
        <w:tc>
          <w:tcPr>
            <w:tcW w:w="1276" w:type="dxa"/>
            <w:vAlign w:val="center"/>
          </w:tcPr>
          <w:p w14:paraId="44EABB99" w14:textId="2B252D0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(0–30.8)</w:t>
            </w:r>
          </w:p>
          <w:p w14:paraId="2EC3E330" w14:textId="5709BCA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26.1</w:t>
            </w:r>
          </w:p>
        </w:tc>
        <w:tc>
          <w:tcPr>
            <w:tcW w:w="1276" w:type="dxa"/>
            <w:vAlign w:val="center"/>
          </w:tcPr>
          <w:p w14:paraId="325E71CA" w14:textId="17B3364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(0–14.8)</w:t>
            </w:r>
          </w:p>
          <w:p w14:paraId="1B3DF3CF" w14:textId="737F339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1152" w:type="dxa"/>
            <w:vAlign w:val="center"/>
          </w:tcPr>
          <w:p w14:paraId="730A6E1A" w14:textId="2FF8AF5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(0–1.3)</w:t>
            </w:r>
          </w:p>
          <w:p w14:paraId="65633602" w14:textId="5ACF96D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1141" w:type="dxa"/>
            <w:vAlign w:val="center"/>
          </w:tcPr>
          <w:p w14:paraId="0B19075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1.7 (0–33.6)</w:t>
            </w:r>
          </w:p>
          <w:p w14:paraId="08C64407" w14:textId="5635A6D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31.5</w:t>
            </w:r>
          </w:p>
        </w:tc>
      </w:tr>
      <w:tr w:rsidR="000F0F89" w:rsidRPr="001358DE" w14:paraId="432B5A53" w14:textId="77777777" w:rsidTr="000F0F89">
        <w:trPr>
          <w:trHeight w:val="356"/>
        </w:trPr>
        <w:tc>
          <w:tcPr>
            <w:tcW w:w="1043" w:type="dxa"/>
            <w:vAlign w:val="center"/>
          </w:tcPr>
          <w:p w14:paraId="7C14F6D6" w14:textId="620C5B5E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769" w:type="dxa"/>
            <w:vAlign w:val="center"/>
          </w:tcPr>
          <w:p w14:paraId="4B4E5DE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N=170</w:t>
            </w:r>
          </w:p>
        </w:tc>
        <w:tc>
          <w:tcPr>
            <w:tcW w:w="1657" w:type="dxa"/>
            <w:vAlign w:val="center"/>
          </w:tcPr>
          <w:p w14:paraId="2EC2C3A9" w14:textId="638A56D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1.3 (39.0–151.2)</w:t>
            </w:r>
          </w:p>
          <w:p w14:paraId="4E5A2BF9" w14:textId="4C1D391A" w:rsidR="000F0F89" w:rsidRPr="00280D2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129.5</w:t>
            </w:r>
          </w:p>
        </w:tc>
        <w:tc>
          <w:tcPr>
            <w:tcW w:w="1346" w:type="dxa"/>
            <w:vAlign w:val="center"/>
          </w:tcPr>
          <w:p w14:paraId="1EC99763" w14:textId="03EBC91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AD5F1C0" w14:textId="68CC7DF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14.7</w:t>
            </w:r>
          </w:p>
        </w:tc>
        <w:tc>
          <w:tcPr>
            <w:tcW w:w="1058" w:type="dxa"/>
            <w:vAlign w:val="center"/>
          </w:tcPr>
          <w:p w14:paraId="1BEE6A2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47C3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47C3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8A06043" w14:textId="662BDA3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71.3</w:t>
            </w:r>
          </w:p>
        </w:tc>
        <w:tc>
          <w:tcPr>
            <w:tcW w:w="1049" w:type="dxa"/>
            <w:vAlign w:val="center"/>
          </w:tcPr>
          <w:p w14:paraId="3906FB5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16F4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16F4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8692374" w14:textId="2AFB788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1295" w:type="dxa"/>
            <w:vAlign w:val="center"/>
          </w:tcPr>
          <w:p w14:paraId="5618114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91CE8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D91CE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D91CE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5A3F7449" w14:textId="745AEE56" w:rsidR="000F0F89" w:rsidRPr="00E56860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43.4</w:t>
            </w:r>
          </w:p>
        </w:tc>
        <w:tc>
          <w:tcPr>
            <w:tcW w:w="1417" w:type="dxa"/>
            <w:vAlign w:val="center"/>
          </w:tcPr>
          <w:p w14:paraId="688EADD4" w14:textId="10099255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E5686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E5686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C164DAF" w14:textId="1FD1B33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1134" w:type="dxa"/>
            <w:vAlign w:val="center"/>
          </w:tcPr>
          <w:p w14:paraId="2DA9999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1210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1210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8D8BA14" w14:textId="260FA8C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46.1</w:t>
            </w:r>
          </w:p>
        </w:tc>
        <w:tc>
          <w:tcPr>
            <w:tcW w:w="1276" w:type="dxa"/>
            <w:vAlign w:val="center"/>
          </w:tcPr>
          <w:p w14:paraId="3003B61C" w14:textId="74C23AA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(0–30.8)</w:t>
            </w:r>
          </w:p>
          <w:p w14:paraId="5813C7F9" w14:textId="45E0346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31.9</w:t>
            </w:r>
          </w:p>
        </w:tc>
        <w:tc>
          <w:tcPr>
            <w:tcW w:w="1276" w:type="dxa"/>
            <w:vAlign w:val="center"/>
          </w:tcPr>
          <w:p w14:paraId="300FA0A1" w14:textId="27A8B05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.9 (0–14.8)</w:t>
            </w:r>
          </w:p>
          <w:p w14:paraId="2B279D74" w14:textId="6256028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1152" w:type="dxa"/>
            <w:vAlign w:val="center"/>
          </w:tcPr>
          <w:p w14:paraId="1700BD1C" w14:textId="542E5D7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24A0D04" w14:textId="39BF2DA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8.3</w:t>
            </w:r>
          </w:p>
        </w:tc>
        <w:tc>
          <w:tcPr>
            <w:tcW w:w="1141" w:type="dxa"/>
            <w:vAlign w:val="center"/>
          </w:tcPr>
          <w:p w14:paraId="3345916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.5 (0–25.2)</w:t>
            </w:r>
          </w:p>
          <w:p w14:paraId="48D58A67" w14:textId="03B35C5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31.5</w:t>
            </w:r>
          </w:p>
        </w:tc>
      </w:tr>
    </w:tbl>
    <w:p w14:paraId="444F3900" w14:textId="77777777" w:rsidR="00B20D7E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27D91624" w14:textId="2E4A91D6" w:rsidR="00353A23" w:rsidRPr="00B82ECF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</w:p>
    <w:p w14:paraId="4E332C0F" w14:textId="24C12F35" w:rsidR="00353A23" w:rsidRPr="00353A23" w:rsidRDefault="00353A23" w:rsidP="00353A23">
      <w:pPr>
        <w:pStyle w:val="a8"/>
        <w:widowControl/>
        <w:numPr>
          <w:ilvl w:val="0"/>
          <w:numId w:val="4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/>
          <w:sz w:val="24"/>
        </w:rPr>
        <w:br w:type="page"/>
      </w:r>
      <w:r w:rsidRPr="00353A23">
        <w:rPr>
          <w:rFonts w:ascii="Times New Roman" w:eastAsia="Times New Roman" w:hAnsi="Times New Roman" w:cs="Times New Roman"/>
          <w:sz w:val="24"/>
        </w:rPr>
        <w:lastRenderedPageBreak/>
        <w:t xml:space="preserve">Patients without hypoxemia </w:t>
      </w:r>
      <w:r w:rsidRPr="00353A23">
        <w:rPr>
          <w:rFonts w:ascii="Times New Roman" w:eastAsia="Times New Roman" w:hAnsi="Times New Roman" w:cs="Times New Roman" w:hint="eastAsia"/>
          <w:sz w:val="24"/>
        </w:rPr>
        <w:t>(</w:t>
      </w:r>
      <w:r w:rsidRPr="00353A23">
        <w:rPr>
          <w:rFonts w:ascii="Times New Roman" w:eastAsia="Times New Roman" w:hAnsi="Times New Roman" w:cs="Times New Roman"/>
          <w:sz w:val="24"/>
        </w:rPr>
        <w:t>P/F &gt; 300)</w:t>
      </w:r>
    </w:p>
    <w:tbl>
      <w:tblPr>
        <w:tblStyle w:val="a7"/>
        <w:tblW w:w="15459" w:type="dxa"/>
        <w:tblLook w:val="04A0" w:firstRow="1" w:lastRow="0" w:firstColumn="1" w:lastColumn="0" w:noHBand="0" w:noVBand="1"/>
      </w:tblPr>
      <w:tblGrid>
        <w:gridCol w:w="1053"/>
        <w:gridCol w:w="876"/>
        <w:gridCol w:w="1544"/>
        <w:gridCol w:w="1441"/>
        <w:gridCol w:w="1127"/>
        <w:gridCol w:w="992"/>
        <w:gridCol w:w="1339"/>
        <w:gridCol w:w="1346"/>
        <w:gridCol w:w="965"/>
        <w:gridCol w:w="1219"/>
        <w:gridCol w:w="1236"/>
        <w:gridCol w:w="1084"/>
        <w:gridCol w:w="1237"/>
      </w:tblGrid>
      <w:tr w:rsidR="00B4293D" w:rsidRPr="001358DE" w14:paraId="6678E474" w14:textId="77777777" w:rsidTr="00B4293D">
        <w:trPr>
          <w:trHeight w:val="334"/>
        </w:trPr>
        <w:tc>
          <w:tcPr>
            <w:tcW w:w="1053" w:type="dxa"/>
            <w:vMerge w:val="restart"/>
            <w:vAlign w:val="center"/>
          </w:tcPr>
          <w:p w14:paraId="1C2E1225" w14:textId="40B87BD7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876" w:type="dxa"/>
            <w:vMerge w:val="restart"/>
            <w:vAlign w:val="center"/>
          </w:tcPr>
          <w:p w14:paraId="2E7ACEFD" w14:textId="74DA68C8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544" w:type="dxa"/>
            <w:vMerge w:val="restart"/>
            <w:vAlign w:val="center"/>
          </w:tcPr>
          <w:p w14:paraId="38638691" w14:textId="6D261FF0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fluid,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441" w:type="dxa"/>
            <w:vAlign w:val="center"/>
          </w:tcPr>
          <w:p w14:paraId="309FDA90" w14:textId="369DBFE4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127" w:type="dxa"/>
            <w:vMerge w:val="restart"/>
            <w:vAlign w:val="center"/>
          </w:tcPr>
          <w:p w14:paraId="5461209D" w14:textId="4C5DD790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Blood product,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14:paraId="2D2D0872" w14:textId="3A9BFFF8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Colloid,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2685" w:type="dxa"/>
            <w:gridSpan w:val="2"/>
            <w:vAlign w:val="center"/>
          </w:tcPr>
          <w:p w14:paraId="21E27198" w14:textId="577268AE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965" w:type="dxa"/>
            <w:vMerge w:val="restart"/>
            <w:vAlign w:val="center"/>
          </w:tcPr>
          <w:p w14:paraId="33A9B5FC" w14:textId="776CA059" w:rsidR="00BF0940" w:rsidRPr="001358DE" w:rsidRDefault="00BF0940" w:rsidP="00BF094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Nutrition,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4776" w:type="dxa"/>
            <w:gridSpan w:val="4"/>
            <w:vAlign w:val="center"/>
          </w:tcPr>
          <w:p w14:paraId="10B763B6" w14:textId="31B824C3" w:rsidR="00BF0940" w:rsidRPr="001358DE" w:rsidRDefault="00BF0940" w:rsidP="00BF0940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48504067" w14:textId="77777777" w:rsidTr="000F0F89">
        <w:trPr>
          <w:trHeight w:val="668"/>
        </w:trPr>
        <w:tc>
          <w:tcPr>
            <w:tcW w:w="1053" w:type="dxa"/>
            <w:vMerge/>
            <w:vAlign w:val="center"/>
          </w:tcPr>
          <w:p w14:paraId="46E11DD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vMerge/>
            <w:vAlign w:val="center"/>
          </w:tcPr>
          <w:p w14:paraId="4542A9E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4" w:type="dxa"/>
            <w:vMerge/>
            <w:vAlign w:val="center"/>
          </w:tcPr>
          <w:p w14:paraId="297DEDB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1" w:type="dxa"/>
            <w:vAlign w:val="center"/>
          </w:tcPr>
          <w:p w14:paraId="5F159903" w14:textId="10914F6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127" w:type="dxa"/>
            <w:vMerge/>
            <w:vAlign w:val="center"/>
          </w:tcPr>
          <w:p w14:paraId="2CF46E1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382F645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 w14:paraId="01FE62E5" w14:textId="50DF70D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346" w:type="dxa"/>
            <w:vAlign w:val="center"/>
          </w:tcPr>
          <w:p w14:paraId="0D28E8C6" w14:textId="318E231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965" w:type="dxa"/>
            <w:vMerge/>
            <w:vAlign w:val="center"/>
          </w:tcPr>
          <w:p w14:paraId="7576A9E0" w14:textId="103BC42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9" w:type="dxa"/>
            <w:vAlign w:val="center"/>
          </w:tcPr>
          <w:p w14:paraId="645FEE2F" w14:textId="2EC9ADA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Antibiotics,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36" w:type="dxa"/>
            <w:vAlign w:val="center"/>
          </w:tcPr>
          <w:p w14:paraId="4F416BFF" w14:textId="548096D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edation / analgesia,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084" w:type="dxa"/>
            <w:vAlign w:val="center"/>
          </w:tcPr>
          <w:p w14:paraId="1BD8F732" w14:textId="3A8AD30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asoactive drug,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37" w:type="dxa"/>
            <w:vAlign w:val="center"/>
          </w:tcPr>
          <w:p w14:paraId="6D8FFFAB" w14:textId="4ACB73A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Eq</w:t>
            </w:r>
            <w:proofErr w:type="spellEnd"/>
          </w:p>
        </w:tc>
      </w:tr>
      <w:tr w:rsidR="000F0F89" w:rsidRPr="001358DE" w14:paraId="66DE87EA" w14:textId="77777777" w:rsidTr="000F0F89">
        <w:trPr>
          <w:trHeight w:val="64"/>
        </w:trPr>
        <w:tc>
          <w:tcPr>
            <w:tcW w:w="1053" w:type="dxa"/>
            <w:vAlign w:val="center"/>
          </w:tcPr>
          <w:p w14:paraId="49C37DDE" w14:textId="6E706850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876" w:type="dxa"/>
            <w:vAlign w:val="center"/>
          </w:tcPr>
          <w:p w14:paraId="6BC08E4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N=167</w:t>
            </w:r>
          </w:p>
        </w:tc>
        <w:tc>
          <w:tcPr>
            <w:tcW w:w="1544" w:type="dxa"/>
            <w:vAlign w:val="center"/>
          </w:tcPr>
          <w:p w14:paraId="51E16768" w14:textId="36E72F3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28.5 (146.6–401.5)</w:t>
            </w:r>
          </w:p>
          <w:p w14:paraId="4E50DB25" w14:textId="785E4FE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09.9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264.6</w:t>
            </w:r>
          </w:p>
        </w:tc>
        <w:tc>
          <w:tcPr>
            <w:tcW w:w="1441" w:type="dxa"/>
            <w:vAlign w:val="center"/>
          </w:tcPr>
          <w:p w14:paraId="37E6C3B8" w14:textId="3625E82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(0–54.5)</w:t>
            </w:r>
          </w:p>
          <w:p w14:paraId="3E992F38" w14:textId="6CBCC64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165.0</w:t>
            </w:r>
          </w:p>
        </w:tc>
        <w:tc>
          <w:tcPr>
            <w:tcW w:w="1127" w:type="dxa"/>
            <w:vAlign w:val="center"/>
          </w:tcPr>
          <w:p w14:paraId="7555281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0C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700C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600E1CC" w14:textId="073DE4F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61.0</w:t>
            </w:r>
          </w:p>
        </w:tc>
        <w:tc>
          <w:tcPr>
            <w:tcW w:w="992" w:type="dxa"/>
            <w:vAlign w:val="center"/>
          </w:tcPr>
          <w:p w14:paraId="35D53D8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F038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F03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40C0D77" w14:textId="4273E92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17.3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60.0</w:t>
            </w:r>
          </w:p>
        </w:tc>
        <w:tc>
          <w:tcPr>
            <w:tcW w:w="1339" w:type="dxa"/>
            <w:vAlign w:val="center"/>
          </w:tcPr>
          <w:p w14:paraId="18F8FDE5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0.8 (0–134.3)</w:t>
            </w:r>
          </w:p>
          <w:p w14:paraId="7443A825" w14:textId="2330F3AA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97.6</w:t>
            </w:r>
          </w:p>
        </w:tc>
        <w:tc>
          <w:tcPr>
            <w:tcW w:w="1346" w:type="dxa"/>
            <w:vAlign w:val="center"/>
          </w:tcPr>
          <w:p w14:paraId="1B039B27" w14:textId="1724A7B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(0–26.8)</w:t>
            </w:r>
          </w:p>
          <w:p w14:paraId="66362F20" w14:textId="0AE35904" w:rsidR="000F0F89" w:rsidRPr="003E191A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36.7</w:t>
            </w:r>
          </w:p>
        </w:tc>
        <w:tc>
          <w:tcPr>
            <w:tcW w:w="965" w:type="dxa"/>
            <w:vAlign w:val="center"/>
          </w:tcPr>
          <w:p w14:paraId="78438F5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44C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6F7BD34" w14:textId="4848D829" w:rsidR="000F0F89" w:rsidRPr="009D644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9.8</w:t>
            </w:r>
          </w:p>
        </w:tc>
        <w:tc>
          <w:tcPr>
            <w:tcW w:w="1219" w:type="dxa"/>
            <w:vAlign w:val="center"/>
          </w:tcPr>
          <w:p w14:paraId="3889EB00" w14:textId="6077126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0.8 (0–46.2)</w:t>
            </w:r>
          </w:p>
          <w:p w14:paraId="4673F4EE" w14:textId="2F9A654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25.9</w:t>
            </w:r>
          </w:p>
        </w:tc>
        <w:tc>
          <w:tcPr>
            <w:tcW w:w="1236" w:type="dxa"/>
            <w:vAlign w:val="center"/>
          </w:tcPr>
          <w:p w14:paraId="5EEE0EC8" w14:textId="548AFEF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(0–13.4)</w:t>
            </w:r>
          </w:p>
          <w:p w14:paraId="277EE3A5" w14:textId="5D0A594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11.5</w:t>
            </w:r>
          </w:p>
        </w:tc>
        <w:tc>
          <w:tcPr>
            <w:tcW w:w="1084" w:type="dxa"/>
            <w:vAlign w:val="center"/>
          </w:tcPr>
          <w:p w14:paraId="123B493D" w14:textId="64951A2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(0–1.4)</w:t>
            </w:r>
          </w:p>
          <w:p w14:paraId="18C92D1B" w14:textId="0D10970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11.1</w:t>
            </w:r>
          </w:p>
        </w:tc>
        <w:tc>
          <w:tcPr>
            <w:tcW w:w="1237" w:type="dxa"/>
            <w:vAlign w:val="center"/>
          </w:tcPr>
          <w:p w14:paraId="3FC2849B" w14:textId="754FAD4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0.6 (0–47.7)</w:t>
            </w:r>
          </w:p>
          <w:p w14:paraId="7F57D049" w14:textId="676DB2F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38.4</w:t>
            </w:r>
          </w:p>
        </w:tc>
      </w:tr>
      <w:tr w:rsidR="000F0F89" w:rsidRPr="001358DE" w14:paraId="107B0340" w14:textId="77777777" w:rsidTr="000F0F89">
        <w:trPr>
          <w:trHeight w:val="334"/>
        </w:trPr>
        <w:tc>
          <w:tcPr>
            <w:tcW w:w="1053" w:type="dxa"/>
            <w:vAlign w:val="center"/>
          </w:tcPr>
          <w:p w14:paraId="0210FE8B" w14:textId="6F2DC836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876" w:type="dxa"/>
            <w:vAlign w:val="center"/>
          </w:tcPr>
          <w:p w14:paraId="6101C88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N=111</w:t>
            </w:r>
          </w:p>
        </w:tc>
        <w:tc>
          <w:tcPr>
            <w:tcW w:w="1544" w:type="dxa"/>
            <w:vAlign w:val="center"/>
          </w:tcPr>
          <w:p w14:paraId="7A6D1ECD" w14:textId="45BF18F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57.4 (90.1–230.1)</w:t>
            </w:r>
          </w:p>
          <w:p w14:paraId="6D02FF5C" w14:textId="4710F3D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93.7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176.1</w:t>
            </w:r>
          </w:p>
        </w:tc>
        <w:tc>
          <w:tcPr>
            <w:tcW w:w="1441" w:type="dxa"/>
            <w:vAlign w:val="center"/>
          </w:tcPr>
          <w:p w14:paraId="0511C84B" w14:textId="5806B54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7AE038A0" w14:textId="389D2F6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74.1</w:t>
            </w:r>
          </w:p>
        </w:tc>
        <w:tc>
          <w:tcPr>
            <w:tcW w:w="1127" w:type="dxa"/>
            <w:vAlign w:val="center"/>
          </w:tcPr>
          <w:p w14:paraId="2456792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0C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700C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9BBD0B8" w14:textId="66BCDA5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35.2</w:t>
            </w:r>
          </w:p>
        </w:tc>
        <w:tc>
          <w:tcPr>
            <w:tcW w:w="992" w:type="dxa"/>
            <w:vAlign w:val="center"/>
          </w:tcPr>
          <w:p w14:paraId="30C2701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F038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F03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4EA8280" w14:textId="13D075F1" w:rsidR="000F0F89" w:rsidRPr="00EA0ACF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21.7</w:t>
            </w:r>
          </w:p>
        </w:tc>
        <w:tc>
          <w:tcPr>
            <w:tcW w:w="1339" w:type="dxa"/>
            <w:vAlign w:val="center"/>
          </w:tcPr>
          <w:p w14:paraId="2800807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(0–86.0)</w:t>
            </w:r>
          </w:p>
          <w:p w14:paraId="434F4DD9" w14:textId="364C7E6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86.2</w:t>
            </w:r>
          </w:p>
        </w:tc>
        <w:tc>
          <w:tcPr>
            <w:tcW w:w="1346" w:type="dxa"/>
            <w:vAlign w:val="center"/>
          </w:tcPr>
          <w:p w14:paraId="67EFD99A" w14:textId="629683E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(0–13.8)</w:t>
            </w:r>
          </w:p>
          <w:p w14:paraId="5F32A160" w14:textId="0C3A26C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28.7</w:t>
            </w:r>
          </w:p>
        </w:tc>
        <w:tc>
          <w:tcPr>
            <w:tcW w:w="965" w:type="dxa"/>
            <w:vAlign w:val="center"/>
          </w:tcPr>
          <w:p w14:paraId="466A699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44C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121AA28" w14:textId="3426768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22.1</w:t>
            </w:r>
          </w:p>
        </w:tc>
        <w:tc>
          <w:tcPr>
            <w:tcW w:w="1219" w:type="dxa"/>
            <w:vAlign w:val="center"/>
          </w:tcPr>
          <w:p w14:paraId="61BC493B" w14:textId="1963B94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0.8 (0–46.2)</w:t>
            </w:r>
          </w:p>
          <w:p w14:paraId="10952474" w14:textId="5453C7D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25.1</w:t>
            </w:r>
          </w:p>
        </w:tc>
        <w:tc>
          <w:tcPr>
            <w:tcW w:w="1236" w:type="dxa"/>
            <w:vAlign w:val="center"/>
          </w:tcPr>
          <w:p w14:paraId="6071A7AB" w14:textId="12DA871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(0–14.1)</w:t>
            </w:r>
          </w:p>
          <w:p w14:paraId="6BEE20C3" w14:textId="4949C04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37.4</w:t>
            </w:r>
          </w:p>
        </w:tc>
        <w:tc>
          <w:tcPr>
            <w:tcW w:w="1084" w:type="dxa"/>
            <w:vAlign w:val="center"/>
          </w:tcPr>
          <w:p w14:paraId="6B66237B" w14:textId="26D3458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(0–14.1)</w:t>
            </w:r>
          </w:p>
          <w:p w14:paraId="27810331" w14:textId="79B7FEE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37.4</w:t>
            </w:r>
          </w:p>
        </w:tc>
        <w:tc>
          <w:tcPr>
            <w:tcW w:w="1237" w:type="dxa"/>
            <w:vAlign w:val="center"/>
          </w:tcPr>
          <w:p w14:paraId="76AEACE1" w14:textId="2B6273E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(0–52.8)</w:t>
            </w:r>
          </w:p>
          <w:p w14:paraId="70E4B184" w14:textId="41691A2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59.5</w:t>
            </w:r>
          </w:p>
        </w:tc>
      </w:tr>
      <w:tr w:rsidR="000F0F89" w:rsidRPr="001358DE" w14:paraId="767169B3" w14:textId="77777777" w:rsidTr="000F0F89">
        <w:trPr>
          <w:trHeight w:val="334"/>
        </w:trPr>
        <w:tc>
          <w:tcPr>
            <w:tcW w:w="1053" w:type="dxa"/>
            <w:vAlign w:val="center"/>
          </w:tcPr>
          <w:p w14:paraId="5A38701C" w14:textId="62D6CD3D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876" w:type="dxa"/>
            <w:vAlign w:val="center"/>
          </w:tcPr>
          <w:p w14:paraId="4231D56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N=75</w:t>
            </w:r>
          </w:p>
        </w:tc>
        <w:tc>
          <w:tcPr>
            <w:tcW w:w="1544" w:type="dxa"/>
            <w:vAlign w:val="center"/>
          </w:tcPr>
          <w:p w14:paraId="62719680" w14:textId="7A8EE63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25.5 (65.8–199.0)</w:t>
            </w:r>
          </w:p>
          <w:p w14:paraId="632A9B2A" w14:textId="5C2D42D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54.0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134.0</w:t>
            </w:r>
          </w:p>
        </w:tc>
        <w:tc>
          <w:tcPr>
            <w:tcW w:w="1441" w:type="dxa"/>
            <w:vAlign w:val="center"/>
          </w:tcPr>
          <w:p w14:paraId="6589D20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3E71343D" w14:textId="1BA16952" w:rsidR="000F0F89" w:rsidRPr="00CE419F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41.3</w:t>
            </w:r>
          </w:p>
        </w:tc>
        <w:tc>
          <w:tcPr>
            <w:tcW w:w="1127" w:type="dxa"/>
            <w:vAlign w:val="center"/>
          </w:tcPr>
          <w:p w14:paraId="5917132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0C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700C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99C782F" w14:textId="2E461ED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992" w:type="dxa"/>
            <w:vAlign w:val="center"/>
          </w:tcPr>
          <w:p w14:paraId="2DE7FCD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F038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F03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913A3F5" w14:textId="6A4F6AF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1339" w:type="dxa"/>
            <w:vAlign w:val="center"/>
          </w:tcPr>
          <w:p w14:paraId="2F99882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(0–10.5)</w:t>
            </w:r>
          </w:p>
          <w:p w14:paraId="0D22A523" w14:textId="300971D3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57.5</w:t>
            </w:r>
          </w:p>
        </w:tc>
        <w:tc>
          <w:tcPr>
            <w:tcW w:w="1346" w:type="dxa"/>
            <w:vAlign w:val="center"/>
          </w:tcPr>
          <w:p w14:paraId="1A7048E1" w14:textId="546A4D4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(0–6.2)</w:t>
            </w:r>
          </w:p>
          <w:p w14:paraId="0B7A68B6" w14:textId="408986C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</w:t>
            </w:r>
          </w:p>
        </w:tc>
        <w:tc>
          <w:tcPr>
            <w:tcW w:w="965" w:type="dxa"/>
            <w:vAlign w:val="center"/>
          </w:tcPr>
          <w:p w14:paraId="52FEDB5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44C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F693993" w14:textId="5410C39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35.2</w:t>
            </w:r>
          </w:p>
        </w:tc>
        <w:tc>
          <w:tcPr>
            <w:tcW w:w="1219" w:type="dxa"/>
            <w:vAlign w:val="center"/>
          </w:tcPr>
          <w:p w14:paraId="703BEC0F" w14:textId="4E54596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4680FBAD" w14:textId="1775DF0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29.2</w:t>
            </w:r>
          </w:p>
        </w:tc>
        <w:tc>
          <w:tcPr>
            <w:tcW w:w="1236" w:type="dxa"/>
            <w:vAlign w:val="center"/>
          </w:tcPr>
          <w:p w14:paraId="2285F086" w14:textId="0A530FE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.4 (0–11.9)</w:t>
            </w:r>
          </w:p>
          <w:p w14:paraId="111E8AAB" w14:textId="6444A7C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39.9</w:t>
            </w:r>
          </w:p>
        </w:tc>
        <w:tc>
          <w:tcPr>
            <w:tcW w:w="1084" w:type="dxa"/>
            <w:vAlign w:val="center"/>
          </w:tcPr>
          <w:p w14:paraId="648E5F77" w14:textId="7330A47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.4 (0–11.9)</w:t>
            </w:r>
          </w:p>
          <w:p w14:paraId="1B104253" w14:textId="6D9BC94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39.9</w:t>
            </w:r>
          </w:p>
        </w:tc>
        <w:tc>
          <w:tcPr>
            <w:tcW w:w="1237" w:type="dxa"/>
            <w:vAlign w:val="center"/>
          </w:tcPr>
          <w:p w14:paraId="74F80440" w14:textId="7D6C15A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0.8 (0–52.4)</w:t>
            </w:r>
          </w:p>
          <w:p w14:paraId="31070C58" w14:textId="3D321FA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55.3</w:t>
            </w:r>
          </w:p>
        </w:tc>
      </w:tr>
      <w:tr w:rsidR="000F0F89" w:rsidRPr="001358DE" w14:paraId="51FD1FF8" w14:textId="77777777" w:rsidTr="000F0F89">
        <w:trPr>
          <w:trHeight w:val="334"/>
        </w:trPr>
        <w:tc>
          <w:tcPr>
            <w:tcW w:w="1053" w:type="dxa"/>
            <w:vAlign w:val="center"/>
          </w:tcPr>
          <w:p w14:paraId="77F10125" w14:textId="5B618E4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876" w:type="dxa"/>
            <w:vAlign w:val="center"/>
          </w:tcPr>
          <w:p w14:paraId="73C5D1D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N=59</w:t>
            </w:r>
          </w:p>
        </w:tc>
        <w:tc>
          <w:tcPr>
            <w:tcW w:w="1544" w:type="dxa"/>
            <w:vAlign w:val="center"/>
          </w:tcPr>
          <w:p w14:paraId="38CB65B7" w14:textId="7AF6E32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27.3 (60.1–190.2)</w:t>
            </w:r>
          </w:p>
          <w:p w14:paraId="317A289C" w14:textId="2D5AA2E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47.1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121.2</w:t>
            </w:r>
          </w:p>
        </w:tc>
        <w:tc>
          <w:tcPr>
            <w:tcW w:w="1441" w:type="dxa"/>
            <w:vAlign w:val="center"/>
          </w:tcPr>
          <w:p w14:paraId="79387A4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37349A53" w14:textId="1626592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31.2</w:t>
            </w:r>
          </w:p>
        </w:tc>
        <w:tc>
          <w:tcPr>
            <w:tcW w:w="1127" w:type="dxa"/>
            <w:vAlign w:val="center"/>
          </w:tcPr>
          <w:p w14:paraId="4F48D77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0C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700C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E00B69A" w14:textId="7D86656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992" w:type="dxa"/>
            <w:vAlign w:val="center"/>
          </w:tcPr>
          <w:p w14:paraId="7C23392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F038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F03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C27A631" w14:textId="322EDD9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11.9</w:t>
            </w:r>
          </w:p>
        </w:tc>
        <w:tc>
          <w:tcPr>
            <w:tcW w:w="1339" w:type="dxa"/>
            <w:vAlign w:val="center"/>
          </w:tcPr>
          <w:p w14:paraId="756078D3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(0–24.3)</w:t>
            </w:r>
          </w:p>
          <w:p w14:paraId="1913C5C7" w14:textId="11083A4E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60.3</w:t>
            </w:r>
          </w:p>
        </w:tc>
        <w:tc>
          <w:tcPr>
            <w:tcW w:w="1346" w:type="dxa"/>
            <w:vAlign w:val="center"/>
          </w:tcPr>
          <w:p w14:paraId="56C6BE6A" w14:textId="0525E01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275176D" w14:textId="68094E8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</w:t>
            </w:r>
          </w:p>
        </w:tc>
        <w:tc>
          <w:tcPr>
            <w:tcW w:w="965" w:type="dxa"/>
            <w:vAlign w:val="center"/>
          </w:tcPr>
          <w:p w14:paraId="27B817F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44C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4.5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5BFEA888" w14:textId="588FA44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43.5</w:t>
            </w:r>
          </w:p>
        </w:tc>
        <w:tc>
          <w:tcPr>
            <w:tcW w:w="1219" w:type="dxa"/>
            <w:vAlign w:val="center"/>
          </w:tcPr>
          <w:p w14:paraId="5F101786" w14:textId="2B2F40C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(0–32.9)</w:t>
            </w:r>
          </w:p>
          <w:p w14:paraId="7B62E85B" w14:textId="1FC1464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</w:t>
            </w:r>
          </w:p>
        </w:tc>
        <w:tc>
          <w:tcPr>
            <w:tcW w:w="1236" w:type="dxa"/>
            <w:vAlign w:val="center"/>
          </w:tcPr>
          <w:p w14:paraId="06C34819" w14:textId="380031D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–7.4)</w:t>
            </w:r>
          </w:p>
          <w:p w14:paraId="642E6EF2" w14:textId="4FF79B8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1084" w:type="dxa"/>
            <w:vAlign w:val="center"/>
          </w:tcPr>
          <w:p w14:paraId="12050E56" w14:textId="2A8622E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C8010AB" w14:textId="6B59988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1237" w:type="dxa"/>
            <w:vAlign w:val="center"/>
          </w:tcPr>
          <w:p w14:paraId="12146B62" w14:textId="2EFB5A4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8.5 (0–44.6)</w:t>
            </w:r>
          </w:p>
          <w:p w14:paraId="38C0A816" w14:textId="79499CE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52.2</w:t>
            </w:r>
          </w:p>
        </w:tc>
      </w:tr>
      <w:tr w:rsidR="000F0F89" w:rsidRPr="001358DE" w14:paraId="0571BE4C" w14:textId="77777777" w:rsidTr="000F0F89">
        <w:trPr>
          <w:trHeight w:val="349"/>
        </w:trPr>
        <w:tc>
          <w:tcPr>
            <w:tcW w:w="1053" w:type="dxa"/>
            <w:vAlign w:val="center"/>
          </w:tcPr>
          <w:p w14:paraId="76C04DF9" w14:textId="2AF12E40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876" w:type="dxa"/>
            <w:vAlign w:val="center"/>
          </w:tcPr>
          <w:p w14:paraId="4A7C445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N=45</w:t>
            </w:r>
          </w:p>
        </w:tc>
        <w:tc>
          <w:tcPr>
            <w:tcW w:w="1544" w:type="dxa"/>
            <w:vAlign w:val="center"/>
          </w:tcPr>
          <w:p w14:paraId="1ECD0A2A" w14:textId="1F76DFA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13.2 (61.0–161.1)</w:t>
            </w:r>
          </w:p>
          <w:p w14:paraId="405BC954" w14:textId="2666699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39.7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119.0</w:t>
            </w:r>
          </w:p>
        </w:tc>
        <w:tc>
          <w:tcPr>
            <w:tcW w:w="1441" w:type="dxa"/>
            <w:vAlign w:val="center"/>
          </w:tcPr>
          <w:p w14:paraId="45FA484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7C73B578" w14:textId="579586B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18.6</w:t>
            </w:r>
          </w:p>
        </w:tc>
        <w:tc>
          <w:tcPr>
            <w:tcW w:w="1127" w:type="dxa"/>
            <w:vAlign w:val="center"/>
          </w:tcPr>
          <w:p w14:paraId="67478BD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0C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700C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3A23DD3" w14:textId="382BC76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992" w:type="dxa"/>
            <w:vAlign w:val="center"/>
          </w:tcPr>
          <w:p w14:paraId="6D18C6A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F038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F03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990644B" w14:textId="004589A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1339" w:type="dxa"/>
            <w:vAlign w:val="center"/>
          </w:tcPr>
          <w:p w14:paraId="03B17B5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0F931B3F" w14:textId="4AD634AA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64.4</w:t>
            </w:r>
          </w:p>
        </w:tc>
        <w:tc>
          <w:tcPr>
            <w:tcW w:w="1346" w:type="dxa"/>
            <w:vAlign w:val="center"/>
          </w:tcPr>
          <w:p w14:paraId="626C0425" w14:textId="269725D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80C461F" w14:textId="773A157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17.7</w:t>
            </w:r>
          </w:p>
        </w:tc>
        <w:tc>
          <w:tcPr>
            <w:tcW w:w="965" w:type="dxa"/>
            <w:vAlign w:val="center"/>
          </w:tcPr>
          <w:p w14:paraId="2756E6C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44C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16.8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649C8FDB" w14:textId="04BCFE0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63.0</w:t>
            </w:r>
          </w:p>
        </w:tc>
        <w:tc>
          <w:tcPr>
            <w:tcW w:w="1219" w:type="dxa"/>
            <w:vAlign w:val="center"/>
          </w:tcPr>
          <w:p w14:paraId="0BB46426" w14:textId="279F213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2.9 (0–30.8)</w:t>
            </w:r>
          </w:p>
          <w:p w14:paraId="0C06CD84" w14:textId="20B4AB2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38.9</w:t>
            </w:r>
          </w:p>
        </w:tc>
        <w:tc>
          <w:tcPr>
            <w:tcW w:w="1236" w:type="dxa"/>
            <w:vAlign w:val="center"/>
          </w:tcPr>
          <w:p w14:paraId="267A0DFC" w14:textId="3C1F7A1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(0–7.4)</w:t>
            </w:r>
          </w:p>
          <w:p w14:paraId="347113E4" w14:textId="5D69254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11.3</w:t>
            </w:r>
          </w:p>
        </w:tc>
        <w:tc>
          <w:tcPr>
            <w:tcW w:w="1084" w:type="dxa"/>
            <w:vAlign w:val="center"/>
          </w:tcPr>
          <w:p w14:paraId="0211FE79" w14:textId="2DF8335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6800063" w14:textId="0CF41AA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1237" w:type="dxa"/>
            <w:vAlign w:val="center"/>
          </w:tcPr>
          <w:p w14:paraId="715C1C9A" w14:textId="59711D4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(0–37.0)</w:t>
            </w:r>
          </w:p>
          <w:p w14:paraId="67F6E310" w14:textId="29DBDCF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58.8</w:t>
            </w:r>
          </w:p>
        </w:tc>
      </w:tr>
      <w:tr w:rsidR="000F0F89" w:rsidRPr="001358DE" w14:paraId="085B2E3E" w14:textId="77777777" w:rsidTr="000F0F89">
        <w:trPr>
          <w:trHeight w:val="334"/>
        </w:trPr>
        <w:tc>
          <w:tcPr>
            <w:tcW w:w="1053" w:type="dxa"/>
            <w:vAlign w:val="center"/>
          </w:tcPr>
          <w:p w14:paraId="779E2925" w14:textId="5FA98B04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876" w:type="dxa"/>
            <w:vAlign w:val="center"/>
          </w:tcPr>
          <w:p w14:paraId="099D71D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N=34</w:t>
            </w:r>
          </w:p>
        </w:tc>
        <w:tc>
          <w:tcPr>
            <w:tcW w:w="1544" w:type="dxa"/>
            <w:vAlign w:val="center"/>
          </w:tcPr>
          <w:p w14:paraId="3751910E" w14:textId="4E6F1AA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6.3 (43.5–161.2)</w:t>
            </w:r>
          </w:p>
          <w:p w14:paraId="47204D8C" w14:textId="638D6C0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113.3</w:t>
            </w:r>
          </w:p>
        </w:tc>
        <w:tc>
          <w:tcPr>
            <w:tcW w:w="1441" w:type="dxa"/>
            <w:vAlign w:val="center"/>
          </w:tcPr>
          <w:p w14:paraId="4FC1556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1EAF2E41" w14:textId="2B5882C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1127" w:type="dxa"/>
            <w:vAlign w:val="center"/>
          </w:tcPr>
          <w:p w14:paraId="3867117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0C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700C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72163B2" w14:textId="48E50FF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88E5B1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F038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F03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24BD3EF" w14:textId="65479FE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.8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10.3</w:t>
            </w:r>
          </w:p>
        </w:tc>
        <w:tc>
          <w:tcPr>
            <w:tcW w:w="1339" w:type="dxa"/>
            <w:vAlign w:val="center"/>
          </w:tcPr>
          <w:p w14:paraId="16AF391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38348E34" w14:textId="5B2E37AB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63.6</w:t>
            </w:r>
          </w:p>
        </w:tc>
        <w:tc>
          <w:tcPr>
            <w:tcW w:w="1346" w:type="dxa"/>
            <w:vAlign w:val="center"/>
          </w:tcPr>
          <w:p w14:paraId="4E213990" w14:textId="1989029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84ED03A" w14:textId="5AB77FB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965" w:type="dxa"/>
            <w:vAlign w:val="center"/>
          </w:tcPr>
          <w:p w14:paraId="2424D38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44C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16.8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288BBE5B" w14:textId="705BC8C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75.5</w:t>
            </w:r>
          </w:p>
        </w:tc>
        <w:tc>
          <w:tcPr>
            <w:tcW w:w="1219" w:type="dxa"/>
            <w:vAlign w:val="center"/>
          </w:tcPr>
          <w:p w14:paraId="567F3593" w14:textId="513C65C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(0–23.1)</w:t>
            </w:r>
          </w:p>
          <w:p w14:paraId="2140B0C0" w14:textId="4D85A6C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33.0</w:t>
            </w:r>
          </w:p>
        </w:tc>
        <w:tc>
          <w:tcPr>
            <w:tcW w:w="1236" w:type="dxa"/>
            <w:vAlign w:val="center"/>
          </w:tcPr>
          <w:p w14:paraId="04460965" w14:textId="29EA60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–8.2)</w:t>
            </w:r>
          </w:p>
          <w:p w14:paraId="537132B8" w14:textId="4325D92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1084" w:type="dxa"/>
            <w:vAlign w:val="center"/>
          </w:tcPr>
          <w:p w14:paraId="5E9E5AE2" w14:textId="303088F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C580CDE" w14:textId="0010D1D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1237" w:type="dxa"/>
            <w:vAlign w:val="center"/>
          </w:tcPr>
          <w:p w14:paraId="463C1024" w14:textId="2932AD0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(0–37.0)</w:t>
            </w:r>
          </w:p>
          <w:p w14:paraId="494C1F57" w14:textId="00B7358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31.9</w:t>
            </w:r>
          </w:p>
        </w:tc>
      </w:tr>
      <w:tr w:rsidR="000F0F89" w:rsidRPr="001358DE" w14:paraId="1D2DE3D6" w14:textId="77777777" w:rsidTr="000F0F89">
        <w:trPr>
          <w:trHeight w:val="349"/>
        </w:trPr>
        <w:tc>
          <w:tcPr>
            <w:tcW w:w="1053" w:type="dxa"/>
            <w:vAlign w:val="center"/>
          </w:tcPr>
          <w:p w14:paraId="2D09A7A3" w14:textId="6E92B8CC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876" w:type="dxa"/>
            <w:vAlign w:val="center"/>
          </w:tcPr>
          <w:p w14:paraId="6670EB0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N=25</w:t>
            </w:r>
          </w:p>
        </w:tc>
        <w:tc>
          <w:tcPr>
            <w:tcW w:w="1544" w:type="dxa"/>
            <w:vAlign w:val="center"/>
          </w:tcPr>
          <w:p w14:paraId="1319DDC1" w14:textId="70912E0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08.8 (17.8–156.8)</w:t>
            </w:r>
          </w:p>
          <w:p w14:paraId="07CE0E26" w14:textId="3A8B3CB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102.4</w:t>
            </w:r>
          </w:p>
        </w:tc>
        <w:tc>
          <w:tcPr>
            <w:tcW w:w="1441" w:type="dxa"/>
            <w:vAlign w:val="center"/>
          </w:tcPr>
          <w:p w14:paraId="37E23BA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5D9E7971" w14:textId="481C08B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1127" w:type="dxa"/>
            <w:vAlign w:val="center"/>
          </w:tcPr>
          <w:p w14:paraId="6894BD1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700C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B700C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E106E3D" w14:textId="6924F6C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D25B13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F0381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CF03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C2F2E00" w14:textId="04DAF50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20.9</w:t>
            </w:r>
          </w:p>
        </w:tc>
        <w:tc>
          <w:tcPr>
            <w:tcW w:w="1339" w:type="dxa"/>
            <w:vAlign w:val="center"/>
          </w:tcPr>
          <w:p w14:paraId="171A6ED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(0–43.5)</w:t>
            </w:r>
          </w:p>
          <w:p w14:paraId="63253D94" w14:textId="6C1A1DA4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75.4</w:t>
            </w:r>
          </w:p>
        </w:tc>
        <w:tc>
          <w:tcPr>
            <w:tcW w:w="1346" w:type="dxa"/>
            <w:vAlign w:val="center"/>
          </w:tcPr>
          <w:p w14:paraId="448B697D" w14:textId="534041B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11D0542" w14:textId="2867E56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965" w:type="dxa"/>
            <w:vAlign w:val="center"/>
          </w:tcPr>
          <w:p w14:paraId="66AD445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344C9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344C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DF32BD6" w14:textId="343A5CC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56.0</w:t>
            </w:r>
          </w:p>
        </w:tc>
        <w:tc>
          <w:tcPr>
            <w:tcW w:w="1219" w:type="dxa"/>
            <w:vAlign w:val="center"/>
          </w:tcPr>
          <w:p w14:paraId="1A39BCD3" w14:textId="46B2379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(0–10.1)</w:t>
            </w:r>
          </w:p>
          <w:p w14:paraId="764164E8" w14:textId="68D414A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18.1</w:t>
            </w:r>
          </w:p>
        </w:tc>
        <w:tc>
          <w:tcPr>
            <w:tcW w:w="1236" w:type="dxa"/>
            <w:vAlign w:val="center"/>
          </w:tcPr>
          <w:p w14:paraId="0CA2C532" w14:textId="08BF53C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–7.4)</w:t>
            </w:r>
          </w:p>
          <w:p w14:paraId="4DE8685D" w14:textId="50520BF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1084" w:type="dxa"/>
            <w:vAlign w:val="center"/>
          </w:tcPr>
          <w:p w14:paraId="013E736E" w14:textId="44216EE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6A6D0E8" w14:textId="53B3FA8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3.9</w:t>
            </w:r>
          </w:p>
        </w:tc>
        <w:tc>
          <w:tcPr>
            <w:tcW w:w="1237" w:type="dxa"/>
            <w:vAlign w:val="center"/>
          </w:tcPr>
          <w:p w14:paraId="2A2B492D" w14:textId="757E10C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(0–15.4)</w:t>
            </w:r>
          </w:p>
          <w:p w14:paraId="5FDC3018" w14:textId="1F10BBD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27.5</w:t>
            </w:r>
          </w:p>
        </w:tc>
      </w:tr>
    </w:tbl>
    <w:p w14:paraId="7DC99A9A" w14:textId="77777777" w:rsidR="00B20D7E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0D6701A0" w14:textId="2ABA84FB" w:rsidR="00FA04FD" w:rsidRDefault="00B20D7E">
      <w:pPr>
        <w:widowControl/>
        <w:jc w:val="left"/>
        <w:rPr>
          <w:rFonts w:ascii="Times New Roman" w:eastAsia="Times New Roman" w:hAnsi="Times New Roman" w:cs="Times New Roman"/>
          <w:sz w:val="24"/>
          <w:lang w:val="en-US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</w:p>
    <w:p w14:paraId="508C6494" w14:textId="77777777" w:rsidR="00FA04FD" w:rsidRDefault="00FA04FD">
      <w:pPr>
        <w:widowControl/>
        <w:jc w:val="left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br w:type="page"/>
      </w:r>
    </w:p>
    <w:p w14:paraId="220E1AD7" w14:textId="386F7B67" w:rsidR="00353A23" w:rsidRPr="00353A23" w:rsidRDefault="00353A23" w:rsidP="00353A23">
      <w:pPr>
        <w:pStyle w:val="a8"/>
        <w:widowControl/>
        <w:numPr>
          <w:ilvl w:val="0"/>
          <w:numId w:val="4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/>
          <w:sz w:val="24"/>
        </w:rPr>
        <w:lastRenderedPageBreak/>
        <w:t xml:space="preserve">Patients with mild hypoxemia </w:t>
      </w:r>
      <w:r w:rsidRPr="00353A23">
        <w:rPr>
          <w:rFonts w:ascii="Times New Roman" w:eastAsia="Times New Roman" w:hAnsi="Times New Roman" w:cs="Times New Roman" w:hint="eastAsia"/>
          <w:sz w:val="24"/>
        </w:rPr>
        <w:t>(</w:t>
      </w:r>
      <w:r w:rsidRPr="00353A23">
        <w:rPr>
          <w:rFonts w:ascii="Times New Roman" w:eastAsia="Times New Roman" w:hAnsi="Times New Roman" w:cs="Times New Roman"/>
          <w:sz w:val="24"/>
        </w:rPr>
        <w:t>150 &lt; P/F ≤ 300)</w:t>
      </w:r>
    </w:p>
    <w:tbl>
      <w:tblPr>
        <w:tblStyle w:val="a7"/>
        <w:tblW w:w="15439" w:type="dxa"/>
        <w:tblLook w:val="04A0" w:firstRow="1" w:lastRow="0" w:firstColumn="1" w:lastColumn="0" w:noHBand="0" w:noVBand="1"/>
      </w:tblPr>
      <w:tblGrid>
        <w:gridCol w:w="986"/>
        <w:gridCol w:w="814"/>
        <w:gridCol w:w="1622"/>
        <w:gridCol w:w="1309"/>
        <w:gridCol w:w="1112"/>
        <w:gridCol w:w="1055"/>
        <w:gridCol w:w="1461"/>
        <w:gridCol w:w="1275"/>
        <w:gridCol w:w="993"/>
        <w:gridCol w:w="1275"/>
        <w:gridCol w:w="1276"/>
        <w:gridCol w:w="1120"/>
        <w:gridCol w:w="1141"/>
      </w:tblGrid>
      <w:tr w:rsidR="00B4293D" w:rsidRPr="001358DE" w14:paraId="57134511" w14:textId="77777777" w:rsidTr="000F0F89">
        <w:trPr>
          <w:trHeight w:val="364"/>
        </w:trPr>
        <w:tc>
          <w:tcPr>
            <w:tcW w:w="986" w:type="dxa"/>
            <w:vMerge w:val="restart"/>
            <w:vAlign w:val="center"/>
          </w:tcPr>
          <w:p w14:paraId="12285FD5" w14:textId="67840196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814" w:type="dxa"/>
            <w:vMerge w:val="restart"/>
            <w:vAlign w:val="center"/>
          </w:tcPr>
          <w:p w14:paraId="31F12AEC" w14:textId="33D96CBC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622" w:type="dxa"/>
            <w:vMerge w:val="restart"/>
            <w:vAlign w:val="center"/>
          </w:tcPr>
          <w:p w14:paraId="0C087096" w14:textId="5EE483A9" w:rsidR="00B4293D" w:rsidRPr="001358DE" w:rsidRDefault="00B4293D" w:rsidP="00B4293D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fluid,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309" w:type="dxa"/>
            <w:vAlign w:val="center"/>
          </w:tcPr>
          <w:p w14:paraId="6DD0C962" w14:textId="181428D5" w:rsidR="00B4293D" w:rsidRPr="001358DE" w:rsidRDefault="00B4293D" w:rsidP="00B4293D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112" w:type="dxa"/>
            <w:vMerge w:val="restart"/>
            <w:vAlign w:val="center"/>
          </w:tcPr>
          <w:p w14:paraId="6CE8E569" w14:textId="3A637A8B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Blood product,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055" w:type="dxa"/>
            <w:vMerge w:val="restart"/>
            <w:vAlign w:val="center"/>
          </w:tcPr>
          <w:p w14:paraId="3DB5DB24" w14:textId="43BE8747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Colloid,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2736" w:type="dxa"/>
            <w:gridSpan w:val="2"/>
            <w:vAlign w:val="center"/>
          </w:tcPr>
          <w:p w14:paraId="4188A63D" w14:textId="03E2F07E" w:rsidR="00B4293D" w:rsidRPr="001358DE" w:rsidRDefault="00B4293D" w:rsidP="00B4293D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993" w:type="dxa"/>
            <w:vMerge w:val="restart"/>
            <w:vAlign w:val="center"/>
          </w:tcPr>
          <w:p w14:paraId="04A4C06F" w14:textId="4C290FA6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Nutrition,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4812" w:type="dxa"/>
            <w:gridSpan w:val="4"/>
            <w:vAlign w:val="center"/>
          </w:tcPr>
          <w:p w14:paraId="3F771952" w14:textId="5EE673C9" w:rsidR="00B4293D" w:rsidRPr="001358DE" w:rsidRDefault="00B4293D" w:rsidP="00B4293D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4C8EABEE" w14:textId="77777777" w:rsidTr="000F0F89">
        <w:trPr>
          <w:trHeight w:val="729"/>
        </w:trPr>
        <w:tc>
          <w:tcPr>
            <w:tcW w:w="986" w:type="dxa"/>
            <w:vMerge/>
            <w:vAlign w:val="center"/>
          </w:tcPr>
          <w:p w14:paraId="194D74B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vAlign w:val="center"/>
          </w:tcPr>
          <w:p w14:paraId="4B828A22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  <w:vAlign w:val="center"/>
          </w:tcPr>
          <w:p w14:paraId="69FA2067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9" w:type="dxa"/>
            <w:vAlign w:val="center"/>
          </w:tcPr>
          <w:p w14:paraId="3BB9F865" w14:textId="4DC1A8F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112" w:type="dxa"/>
            <w:vMerge/>
            <w:vAlign w:val="center"/>
          </w:tcPr>
          <w:p w14:paraId="51CFF99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5" w:type="dxa"/>
            <w:vMerge/>
            <w:vAlign w:val="center"/>
          </w:tcPr>
          <w:p w14:paraId="32A7A2D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1" w:type="dxa"/>
            <w:vAlign w:val="center"/>
          </w:tcPr>
          <w:p w14:paraId="4FAA8E71" w14:textId="4C85A09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275" w:type="dxa"/>
            <w:vAlign w:val="center"/>
          </w:tcPr>
          <w:p w14:paraId="641F3C1E" w14:textId="408E750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993" w:type="dxa"/>
            <w:vMerge/>
            <w:vAlign w:val="center"/>
          </w:tcPr>
          <w:p w14:paraId="1D522A36" w14:textId="2FC569C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42A0EE3" w14:textId="51EFB84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Antibiotics,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76" w:type="dxa"/>
            <w:vAlign w:val="center"/>
          </w:tcPr>
          <w:p w14:paraId="0C8A204A" w14:textId="2809006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edation / analgesia,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20" w:type="dxa"/>
            <w:vAlign w:val="center"/>
          </w:tcPr>
          <w:p w14:paraId="2A057A3F" w14:textId="4553C6C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asoactive drug,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41" w:type="dxa"/>
            <w:vAlign w:val="center"/>
          </w:tcPr>
          <w:p w14:paraId="2F2F81AE" w14:textId="4BA67B2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Eq</w:t>
            </w:r>
            <w:proofErr w:type="spellEnd"/>
          </w:p>
        </w:tc>
      </w:tr>
      <w:tr w:rsidR="000F0F89" w:rsidRPr="001358DE" w14:paraId="663EBC64" w14:textId="77777777" w:rsidTr="000F0F89">
        <w:trPr>
          <w:trHeight w:val="70"/>
        </w:trPr>
        <w:tc>
          <w:tcPr>
            <w:tcW w:w="986" w:type="dxa"/>
            <w:vAlign w:val="center"/>
          </w:tcPr>
          <w:p w14:paraId="18669A63" w14:textId="3727E8C4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814" w:type="dxa"/>
            <w:vAlign w:val="center"/>
          </w:tcPr>
          <w:p w14:paraId="333D820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N=297</w:t>
            </w:r>
          </w:p>
        </w:tc>
        <w:tc>
          <w:tcPr>
            <w:tcW w:w="1622" w:type="dxa"/>
            <w:vAlign w:val="center"/>
          </w:tcPr>
          <w:p w14:paraId="586F2146" w14:textId="4A4D7AE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26.3 (131.3–356.4)</w:t>
            </w:r>
          </w:p>
          <w:p w14:paraId="2BC04BFA" w14:textId="7ED7114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87.3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275.4</w:t>
            </w:r>
          </w:p>
        </w:tc>
        <w:tc>
          <w:tcPr>
            <w:tcW w:w="1309" w:type="dxa"/>
            <w:vAlign w:val="center"/>
          </w:tcPr>
          <w:p w14:paraId="05DFACCC" w14:textId="099A563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(0–55.0)</w:t>
            </w:r>
          </w:p>
          <w:p w14:paraId="381A956D" w14:textId="0A0670A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130.2</w:t>
            </w:r>
          </w:p>
        </w:tc>
        <w:tc>
          <w:tcPr>
            <w:tcW w:w="1112" w:type="dxa"/>
            <w:vAlign w:val="center"/>
          </w:tcPr>
          <w:p w14:paraId="594C12B8" w14:textId="415B40B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(0–30.8)</w:t>
            </w:r>
          </w:p>
          <w:p w14:paraId="01179C93" w14:textId="1B0F809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129.7</w:t>
            </w:r>
          </w:p>
        </w:tc>
        <w:tc>
          <w:tcPr>
            <w:tcW w:w="1055" w:type="dxa"/>
            <w:vAlign w:val="center"/>
          </w:tcPr>
          <w:p w14:paraId="7FDED8E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8965A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8965A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C1217EE" w14:textId="4EA9A98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29.3</w:t>
            </w:r>
          </w:p>
        </w:tc>
        <w:tc>
          <w:tcPr>
            <w:tcW w:w="1461" w:type="dxa"/>
            <w:vAlign w:val="center"/>
          </w:tcPr>
          <w:p w14:paraId="426C46C8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4.5 (0–124.8)</w:t>
            </w:r>
          </w:p>
          <w:p w14:paraId="4C4A6D29" w14:textId="4EE432A3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94.2</w:t>
            </w:r>
          </w:p>
        </w:tc>
        <w:tc>
          <w:tcPr>
            <w:tcW w:w="1275" w:type="dxa"/>
            <w:vAlign w:val="center"/>
          </w:tcPr>
          <w:p w14:paraId="1A592646" w14:textId="5D276B4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BDFEA5D" w14:textId="6CE5783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24.2</w:t>
            </w:r>
          </w:p>
        </w:tc>
        <w:tc>
          <w:tcPr>
            <w:tcW w:w="993" w:type="dxa"/>
            <w:vAlign w:val="center"/>
          </w:tcPr>
          <w:p w14:paraId="2DB87E7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4CA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F4CA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B1A9344" w14:textId="77708A2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1275" w:type="dxa"/>
            <w:vAlign w:val="center"/>
          </w:tcPr>
          <w:p w14:paraId="1C5D3227" w14:textId="3BA9538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(0–37.2)</w:t>
            </w:r>
          </w:p>
          <w:p w14:paraId="5B8156CE" w14:textId="186D88A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83.9</w:t>
            </w:r>
          </w:p>
        </w:tc>
        <w:tc>
          <w:tcPr>
            <w:tcW w:w="1276" w:type="dxa"/>
            <w:vAlign w:val="center"/>
          </w:tcPr>
          <w:p w14:paraId="1540AE18" w14:textId="1E1B5DB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.5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–13.4)</w:t>
            </w:r>
          </w:p>
          <w:p w14:paraId="775D3144" w14:textId="1DB8430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8.9</w:t>
            </w:r>
          </w:p>
        </w:tc>
        <w:tc>
          <w:tcPr>
            <w:tcW w:w="1120" w:type="dxa"/>
            <w:vAlign w:val="center"/>
          </w:tcPr>
          <w:p w14:paraId="212F9FAE" w14:textId="642DDB4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–11.1)</w:t>
            </w:r>
          </w:p>
          <w:p w14:paraId="7606769E" w14:textId="0F764FD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15.1</w:t>
            </w:r>
          </w:p>
        </w:tc>
        <w:tc>
          <w:tcPr>
            <w:tcW w:w="1141" w:type="dxa"/>
            <w:vAlign w:val="center"/>
          </w:tcPr>
          <w:p w14:paraId="1139F8AF" w14:textId="755BE30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0.6 (0.2–43.5)</w:t>
            </w:r>
          </w:p>
          <w:p w14:paraId="614D1C2C" w14:textId="6935D47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42.6</w:t>
            </w:r>
          </w:p>
        </w:tc>
      </w:tr>
      <w:tr w:rsidR="000F0F89" w:rsidRPr="001358DE" w14:paraId="2B39C9C1" w14:textId="77777777" w:rsidTr="000F0F89">
        <w:trPr>
          <w:trHeight w:val="364"/>
        </w:trPr>
        <w:tc>
          <w:tcPr>
            <w:tcW w:w="986" w:type="dxa"/>
            <w:vAlign w:val="center"/>
          </w:tcPr>
          <w:p w14:paraId="0FCE4490" w14:textId="198416AB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814" w:type="dxa"/>
            <w:vAlign w:val="center"/>
          </w:tcPr>
          <w:p w14:paraId="772901E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N=247</w:t>
            </w:r>
          </w:p>
        </w:tc>
        <w:tc>
          <w:tcPr>
            <w:tcW w:w="1622" w:type="dxa"/>
            <w:vAlign w:val="center"/>
          </w:tcPr>
          <w:p w14:paraId="184D68CC" w14:textId="2518ADF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32.2 (71.7–209.4)</w:t>
            </w:r>
          </w:p>
          <w:p w14:paraId="472A4B82" w14:textId="29A6AE6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172.9</w:t>
            </w:r>
          </w:p>
        </w:tc>
        <w:tc>
          <w:tcPr>
            <w:tcW w:w="1309" w:type="dxa"/>
            <w:vAlign w:val="center"/>
          </w:tcPr>
          <w:p w14:paraId="393D7E71" w14:textId="590E88C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53E000BD" w14:textId="1A6BDF5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70.1</w:t>
            </w:r>
          </w:p>
        </w:tc>
        <w:tc>
          <w:tcPr>
            <w:tcW w:w="1112" w:type="dxa"/>
            <w:vAlign w:val="center"/>
          </w:tcPr>
          <w:p w14:paraId="34E6E86A" w14:textId="4BACC21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(0-0)</w:t>
            </w:r>
          </w:p>
          <w:p w14:paraId="08A56CCC" w14:textId="4EC7ED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52.2</w:t>
            </w:r>
          </w:p>
        </w:tc>
        <w:tc>
          <w:tcPr>
            <w:tcW w:w="1055" w:type="dxa"/>
            <w:vAlign w:val="center"/>
          </w:tcPr>
          <w:p w14:paraId="05F2D9A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8965A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8965A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2E57E1D" w14:textId="439CD14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16.9</w:t>
            </w:r>
          </w:p>
        </w:tc>
        <w:tc>
          <w:tcPr>
            <w:tcW w:w="1461" w:type="dxa"/>
            <w:vAlign w:val="center"/>
          </w:tcPr>
          <w:p w14:paraId="237768B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(0–57.8)</w:t>
            </w:r>
          </w:p>
          <w:p w14:paraId="702FE782" w14:textId="36F9E61D" w:rsidR="000F0F89" w:rsidRPr="007616F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74.6</w:t>
            </w:r>
          </w:p>
        </w:tc>
        <w:tc>
          <w:tcPr>
            <w:tcW w:w="1275" w:type="dxa"/>
            <w:vAlign w:val="center"/>
          </w:tcPr>
          <w:p w14:paraId="25E0FEC4" w14:textId="5E4AA1D9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16FD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16F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63B32AF" w14:textId="4A49FD0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993" w:type="dxa"/>
            <w:vAlign w:val="center"/>
          </w:tcPr>
          <w:p w14:paraId="3A9A425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4CA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F4CA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8AABE07" w14:textId="74F4DDA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32.8</w:t>
            </w:r>
          </w:p>
        </w:tc>
        <w:tc>
          <w:tcPr>
            <w:tcW w:w="1275" w:type="dxa"/>
            <w:vAlign w:val="center"/>
          </w:tcPr>
          <w:p w14:paraId="0754E526" w14:textId="68F4BE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7.2 (3.1–36.1)</w:t>
            </w:r>
          </w:p>
          <w:p w14:paraId="4F33AB2B" w14:textId="61EA155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25.8</w:t>
            </w:r>
          </w:p>
        </w:tc>
        <w:tc>
          <w:tcPr>
            <w:tcW w:w="1276" w:type="dxa"/>
            <w:vAlign w:val="center"/>
          </w:tcPr>
          <w:p w14:paraId="738EB012" w14:textId="2EF8952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(0–14.8)</w:t>
            </w:r>
          </w:p>
          <w:p w14:paraId="37C845E7" w14:textId="1CA279E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1120" w:type="dxa"/>
            <w:vAlign w:val="center"/>
          </w:tcPr>
          <w:p w14:paraId="242D8835" w14:textId="3E7F578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(0–14.8)</w:t>
            </w:r>
          </w:p>
          <w:p w14:paraId="27FF5AA2" w14:textId="4D23382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1141" w:type="dxa"/>
            <w:vAlign w:val="center"/>
          </w:tcPr>
          <w:p w14:paraId="02A06BA6" w14:textId="00F7B47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2.2 (0–43.1)</w:t>
            </w:r>
          </w:p>
          <w:p w14:paraId="0D7060AF" w14:textId="41AF2E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49.6</w:t>
            </w:r>
          </w:p>
        </w:tc>
      </w:tr>
      <w:tr w:rsidR="000F0F89" w:rsidRPr="001358DE" w14:paraId="7F8C3D0C" w14:textId="77777777" w:rsidTr="000F0F89">
        <w:trPr>
          <w:trHeight w:val="364"/>
        </w:trPr>
        <w:tc>
          <w:tcPr>
            <w:tcW w:w="986" w:type="dxa"/>
            <w:vAlign w:val="center"/>
          </w:tcPr>
          <w:p w14:paraId="62FDC315" w14:textId="1EA8B404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814" w:type="dxa"/>
            <w:vAlign w:val="center"/>
          </w:tcPr>
          <w:p w14:paraId="3C31F1E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N=199</w:t>
            </w:r>
          </w:p>
        </w:tc>
        <w:tc>
          <w:tcPr>
            <w:tcW w:w="1622" w:type="dxa"/>
            <w:vAlign w:val="center"/>
          </w:tcPr>
          <w:p w14:paraId="5E6878E7" w14:textId="34164F9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109.7 (</w:t>
            </w: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3.9–190.7)</w:t>
            </w:r>
          </w:p>
          <w:p w14:paraId="687FED13" w14:textId="10C64D3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51.8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179.3</w:t>
            </w:r>
          </w:p>
        </w:tc>
        <w:tc>
          <w:tcPr>
            <w:tcW w:w="1309" w:type="dxa"/>
            <w:vAlign w:val="center"/>
          </w:tcPr>
          <w:p w14:paraId="2C3F460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16F8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174297B9" w14:textId="292DAD0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57.8</w:t>
            </w:r>
          </w:p>
        </w:tc>
        <w:tc>
          <w:tcPr>
            <w:tcW w:w="1112" w:type="dxa"/>
            <w:vAlign w:val="center"/>
          </w:tcPr>
          <w:p w14:paraId="34F0787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3CF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F3C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(0-0)</w:t>
            </w:r>
          </w:p>
          <w:p w14:paraId="42E34FC5" w14:textId="2C996C6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68.1</w:t>
            </w:r>
          </w:p>
        </w:tc>
        <w:tc>
          <w:tcPr>
            <w:tcW w:w="1055" w:type="dxa"/>
            <w:vAlign w:val="center"/>
          </w:tcPr>
          <w:p w14:paraId="5E630AE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8965A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8965A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9A37A40" w14:textId="6C811CE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22.7</w:t>
            </w:r>
          </w:p>
        </w:tc>
        <w:tc>
          <w:tcPr>
            <w:tcW w:w="1461" w:type="dxa"/>
            <w:vAlign w:val="center"/>
          </w:tcPr>
          <w:p w14:paraId="2BFDBD01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115F5DA6" w14:textId="40489A5E" w:rsidR="000F0F89" w:rsidRPr="007616F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44.2</w:t>
            </w:r>
          </w:p>
        </w:tc>
        <w:tc>
          <w:tcPr>
            <w:tcW w:w="1275" w:type="dxa"/>
            <w:vAlign w:val="center"/>
          </w:tcPr>
          <w:p w14:paraId="24660C93" w14:textId="78D152B8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16FD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16F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B5989D9" w14:textId="69F28A3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32.6</w:t>
            </w:r>
          </w:p>
        </w:tc>
        <w:tc>
          <w:tcPr>
            <w:tcW w:w="993" w:type="dxa"/>
            <w:vAlign w:val="center"/>
          </w:tcPr>
          <w:p w14:paraId="5206E07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4CA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F4CA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A8F99A5" w14:textId="7CEFB14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32.9</w:t>
            </w:r>
          </w:p>
        </w:tc>
        <w:tc>
          <w:tcPr>
            <w:tcW w:w="1275" w:type="dxa"/>
            <w:vAlign w:val="center"/>
          </w:tcPr>
          <w:p w14:paraId="78FCE704" w14:textId="1CDAC31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15.4 (0–37.8)</w:t>
            </w:r>
          </w:p>
          <w:p w14:paraId="664DD92A" w14:textId="58CE323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39.4</w:t>
            </w:r>
          </w:p>
        </w:tc>
        <w:tc>
          <w:tcPr>
            <w:tcW w:w="1276" w:type="dxa"/>
            <w:vAlign w:val="center"/>
          </w:tcPr>
          <w:p w14:paraId="0067C41D" w14:textId="0569314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(0–13.5)</w:t>
            </w:r>
          </w:p>
          <w:p w14:paraId="7EC2C120" w14:textId="46E54A7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1120" w:type="dxa"/>
            <w:vAlign w:val="center"/>
          </w:tcPr>
          <w:p w14:paraId="1EB2819B" w14:textId="4D22C77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(0–13.3)</w:t>
            </w:r>
          </w:p>
          <w:p w14:paraId="63821AE1" w14:textId="79E8795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12.6</w:t>
            </w:r>
          </w:p>
        </w:tc>
        <w:tc>
          <w:tcPr>
            <w:tcW w:w="1141" w:type="dxa"/>
            <w:vAlign w:val="center"/>
          </w:tcPr>
          <w:p w14:paraId="709EDD9C" w14:textId="7584D40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0.8 (0–47.5)</w:t>
            </w:r>
          </w:p>
          <w:p w14:paraId="7E5E37B6" w14:textId="670005D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48.6</w:t>
            </w:r>
          </w:p>
        </w:tc>
      </w:tr>
      <w:tr w:rsidR="000F0F89" w:rsidRPr="001358DE" w14:paraId="6CB4CAFA" w14:textId="77777777" w:rsidTr="000F0F89">
        <w:trPr>
          <w:trHeight w:val="364"/>
        </w:trPr>
        <w:tc>
          <w:tcPr>
            <w:tcW w:w="986" w:type="dxa"/>
            <w:vAlign w:val="center"/>
          </w:tcPr>
          <w:p w14:paraId="420EDFFC" w14:textId="562A4F2A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814" w:type="dxa"/>
            <w:vAlign w:val="center"/>
          </w:tcPr>
          <w:p w14:paraId="4FB38C4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N=168</w:t>
            </w:r>
          </w:p>
        </w:tc>
        <w:tc>
          <w:tcPr>
            <w:tcW w:w="1622" w:type="dxa"/>
            <w:vAlign w:val="center"/>
          </w:tcPr>
          <w:p w14:paraId="738A4A93" w14:textId="78FCD9A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0.7 (41.1–151.9)</w:t>
            </w:r>
          </w:p>
          <w:p w14:paraId="2E6CB6E8" w14:textId="34E16F0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138.3</w:t>
            </w:r>
          </w:p>
        </w:tc>
        <w:tc>
          <w:tcPr>
            <w:tcW w:w="1309" w:type="dxa"/>
            <w:vAlign w:val="center"/>
          </w:tcPr>
          <w:p w14:paraId="5966377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16F8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0D009DA2" w14:textId="673906B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21.2</w:t>
            </w:r>
          </w:p>
        </w:tc>
        <w:tc>
          <w:tcPr>
            <w:tcW w:w="1112" w:type="dxa"/>
            <w:vAlign w:val="center"/>
          </w:tcPr>
          <w:p w14:paraId="6C76404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3CF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F3C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(0-0)</w:t>
            </w:r>
          </w:p>
          <w:p w14:paraId="5B8378BD" w14:textId="52FDDD5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54.5</w:t>
            </w:r>
          </w:p>
        </w:tc>
        <w:tc>
          <w:tcPr>
            <w:tcW w:w="1055" w:type="dxa"/>
            <w:vAlign w:val="center"/>
          </w:tcPr>
          <w:p w14:paraId="53D2C00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8965A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8965A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7E12F01" w14:textId="3D5CE3E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</w:t>
            </w:r>
          </w:p>
        </w:tc>
        <w:tc>
          <w:tcPr>
            <w:tcW w:w="1461" w:type="dxa"/>
            <w:vAlign w:val="center"/>
          </w:tcPr>
          <w:p w14:paraId="3C56DB2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82F0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82F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682F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7B90A64A" w14:textId="6B22E459" w:rsidR="000F0F89" w:rsidRPr="007616F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33.8</w:t>
            </w:r>
          </w:p>
        </w:tc>
        <w:tc>
          <w:tcPr>
            <w:tcW w:w="1275" w:type="dxa"/>
            <w:vAlign w:val="center"/>
          </w:tcPr>
          <w:p w14:paraId="111B9E05" w14:textId="12986613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16FD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16F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55C89A36" w14:textId="2E8B449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27.6</w:t>
            </w:r>
          </w:p>
        </w:tc>
        <w:tc>
          <w:tcPr>
            <w:tcW w:w="993" w:type="dxa"/>
            <w:vAlign w:val="center"/>
          </w:tcPr>
          <w:p w14:paraId="54D526F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4CA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F4CA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77953C3" w14:textId="1E6B999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34.0</w:t>
            </w:r>
          </w:p>
        </w:tc>
        <w:tc>
          <w:tcPr>
            <w:tcW w:w="1275" w:type="dxa"/>
            <w:vAlign w:val="center"/>
          </w:tcPr>
          <w:p w14:paraId="2CDC46D5" w14:textId="4CBE828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5.3 (0–30.8)</w:t>
            </w:r>
          </w:p>
          <w:p w14:paraId="766DD0D4" w14:textId="7C9653E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27.3</w:t>
            </w:r>
          </w:p>
        </w:tc>
        <w:tc>
          <w:tcPr>
            <w:tcW w:w="1276" w:type="dxa"/>
            <w:vAlign w:val="center"/>
          </w:tcPr>
          <w:p w14:paraId="31D8E149" w14:textId="638B783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(0–13.3)</w:t>
            </w:r>
          </w:p>
          <w:p w14:paraId="5B513A44" w14:textId="33E295E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1120" w:type="dxa"/>
            <w:vAlign w:val="center"/>
          </w:tcPr>
          <w:p w14:paraId="1871A501" w14:textId="7A22044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(0–2.5)</w:t>
            </w:r>
          </w:p>
          <w:p w14:paraId="50D3B84D" w14:textId="5716D69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1141" w:type="dxa"/>
            <w:vAlign w:val="center"/>
          </w:tcPr>
          <w:p w14:paraId="0DE7DFF0" w14:textId="5D5F8A6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 (0–33.6)</w:t>
            </w:r>
          </w:p>
          <w:p w14:paraId="21B30ADF" w14:textId="0FF7C51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32.3</w:t>
            </w:r>
          </w:p>
        </w:tc>
      </w:tr>
      <w:tr w:rsidR="000F0F89" w:rsidRPr="001358DE" w14:paraId="0BBAD408" w14:textId="77777777" w:rsidTr="000F0F89">
        <w:trPr>
          <w:trHeight w:val="382"/>
        </w:trPr>
        <w:tc>
          <w:tcPr>
            <w:tcW w:w="986" w:type="dxa"/>
            <w:vAlign w:val="center"/>
          </w:tcPr>
          <w:p w14:paraId="6EDBBAF9" w14:textId="1CA0CDAC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814" w:type="dxa"/>
            <w:vAlign w:val="center"/>
          </w:tcPr>
          <w:p w14:paraId="7EA0E0DC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N=141</w:t>
            </w:r>
          </w:p>
        </w:tc>
        <w:tc>
          <w:tcPr>
            <w:tcW w:w="1622" w:type="dxa"/>
            <w:vAlign w:val="center"/>
          </w:tcPr>
          <w:p w14:paraId="340B5E8A" w14:textId="0BBD0D1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76.5 (31.4–137.0)</w:t>
            </w:r>
          </w:p>
          <w:p w14:paraId="1BFD3B23" w14:textId="7DB97FB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142.0</w:t>
            </w:r>
          </w:p>
        </w:tc>
        <w:tc>
          <w:tcPr>
            <w:tcW w:w="1309" w:type="dxa"/>
            <w:vAlign w:val="center"/>
          </w:tcPr>
          <w:p w14:paraId="216A761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16F8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1100C2C8" w14:textId="79A311F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44.4</w:t>
            </w:r>
          </w:p>
        </w:tc>
        <w:tc>
          <w:tcPr>
            <w:tcW w:w="1112" w:type="dxa"/>
            <w:vAlign w:val="center"/>
          </w:tcPr>
          <w:p w14:paraId="12E6586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3CF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F3C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(0-0)</w:t>
            </w:r>
          </w:p>
          <w:p w14:paraId="5A0E0D9F" w14:textId="6D1A575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70.7</w:t>
            </w:r>
          </w:p>
        </w:tc>
        <w:tc>
          <w:tcPr>
            <w:tcW w:w="1055" w:type="dxa"/>
            <w:vAlign w:val="center"/>
          </w:tcPr>
          <w:p w14:paraId="0F2E492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8965A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8965A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FDD1E18" w14:textId="2F54FA5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18.8</w:t>
            </w:r>
          </w:p>
        </w:tc>
        <w:tc>
          <w:tcPr>
            <w:tcW w:w="1461" w:type="dxa"/>
            <w:vAlign w:val="center"/>
          </w:tcPr>
          <w:p w14:paraId="349F217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82F0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82F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682F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2D7224BA" w14:textId="57D3CB3D" w:rsidR="000F0F89" w:rsidRPr="007616F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44.7</w:t>
            </w:r>
          </w:p>
        </w:tc>
        <w:tc>
          <w:tcPr>
            <w:tcW w:w="1275" w:type="dxa"/>
            <w:vAlign w:val="center"/>
          </w:tcPr>
          <w:p w14:paraId="0ED29803" w14:textId="77485858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16FD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16F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5012C30" w14:textId="013C639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20.4</w:t>
            </w:r>
          </w:p>
        </w:tc>
        <w:tc>
          <w:tcPr>
            <w:tcW w:w="993" w:type="dxa"/>
            <w:vAlign w:val="center"/>
          </w:tcPr>
          <w:p w14:paraId="2C7489F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4CA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F4CA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50DDE28" w14:textId="3CF4149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43.4</w:t>
            </w:r>
          </w:p>
        </w:tc>
        <w:tc>
          <w:tcPr>
            <w:tcW w:w="1275" w:type="dxa"/>
            <w:vAlign w:val="center"/>
          </w:tcPr>
          <w:p w14:paraId="11DE0CFD" w14:textId="4C24130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(0–30.8)</w:t>
            </w:r>
          </w:p>
          <w:p w14:paraId="1F5D6745" w14:textId="2B38632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24.4</w:t>
            </w:r>
          </w:p>
        </w:tc>
        <w:tc>
          <w:tcPr>
            <w:tcW w:w="1276" w:type="dxa"/>
            <w:vAlign w:val="center"/>
          </w:tcPr>
          <w:p w14:paraId="6942652C" w14:textId="5E6DF18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.7 (0–13.4)</w:t>
            </w:r>
          </w:p>
          <w:p w14:paraId="4EC72B5D" w14:textId="40BB8D8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10.9</w:t>
            </w:r>
          </w:p>
        </w:tc>
        <w:tc>
          <w:tcPr>
            <w:tcW w:w="1120" w:type="dxa"/>
            <w:vAlign w:val="center"/>
          </w:tcPr>
          <w:p w14:paraId="5927C526" w14:textId="570EC04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(0–0.6)</w:t>
            </w:r>
          </w:p>
          <w:p w14:paraId="67377AE8" w14:textId="37E4746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26.3</w:t>
            </w:r>
          </w:p>
        </w:tc>
        <w:tc>
          <w:tcPr>
            <w:tcW w:w="1141" w:type="dxa"/>
            <w:vAlign w:val="center"/>
          </w:tcPr>
          <w:p w14:paraId="0D2849D6" w14:textId="13FB7D2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.5 (0–20.0)</w:t>
            </w:r>
          </w:p>
          <w:p w14:paraId="179A0B93" w14:textId="3C0DD4D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32.9</w:t>
            </w:r>
          </w:p>
        </w:tc>
      </w:tr>
      <w:tr w:rsidR="000F0F89" w:rsidRPr="001358DE" w14:paraId="1D6A9D12" w14:textId="77777777" w:rsidTr="000F0F89">
        <w:trPr>
          <w:trHeight w:val="364"/>
        </w:trPr>
        <w:tc>
          <w:tcPr>
            <w:tcW w:w="986" w:type="dxa"/>
            <w:vAlign w:val="center"/>
          </w:tcPr>
          <w:p w14:paraId="1964F147" w14:textId="53231462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814" w:type="dxa"/>
            <w:vAlign w:val="center"/>
          </w:tcPr>
          <w:p w14:paraId="5088F76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N=108</w:t>
            </w:r>
          </w:p>
        </w:tc>
        <w:tc>
          <w:tcPr>
            <w:tcW w:w="1622" w:type="dxa"/>
            <w:vAlign w:val="center"/>
          </w:tcPr>
          <w:p w14:paraId="28E39A9B" w14:textId="109454C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6.7 (35.8–135.6)</w:t>
            </w:r>
          </w:p>
          <w:p w14:paraId="2275322C" w14:textId="3CA7F96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08.9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136.8</w:t>
            </w:r>
          </w:p>
        </w:tc>
        <w:tc>
          <w:tcPr>
            <w:tcW w:w="1309" w:type="dxa"/>
            <w:vAlign w:val="center"/>
          </w:tcPr>
          <w:p w14:paraId="0B961C6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16F8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3144F520" w14:textId="5A27DF4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1112" w:type="dxa"/>
            <w:vAlign w:val="center"/>
          </w:tcPr>
          <w:p w14:paraId="29871D4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3CF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F3C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(0-0)</w:t>
            </w:r>
          </w:p>
          <w:p w14:paraId="10427258" w14:textId="7040FF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72.4</w:t>
            </w:r>
          </w:p>
        </w:tc>
        <w:tc>
          <w:tcPr>
            <w:tcW w:w="1055" w:type="dxa"/>
            <w:vAlign w:val="center"/>
          </w:tcPr>
          <w:p w14:paraId="2BDF02B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8965A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8965A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BDA7C98" w14:textId="7BC59A5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15.8</w:t>
            </w:r>
          </w:p>
        </w:tc>
        <w:tc>
          <w:tcPr>
            <w:tcW w:w="1461" w:type="dxa"/>
            <w:vAlign w:val="center"/>
          </w:tcPr>
          <w:p w14:paraId="7328CA6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82F0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82F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682F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504E6C52" w14:textId="7EEA0385" w:rsidR="000F0F89" w:rsidRPr="007616F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21.6</w:t>
            </w:r>
          </w:p>
        </w:tc>
        <w:tc>
          <w:tcPr>
            <w:tcW w:w="1275" w:type="dxa"/>
            <w:vAlign w:val="center"/>
          </w:tcPr>
          <w:p w14:paraId="2A07EC67" w14:textId="0EF7B7AF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16FD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16F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17F444E" w14:textId="3971FA5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993" w:type="dxa"/>
            <w:vAlign w:val="center"/>
          </w:tcPr>
          <w:p w14:paraId="5BFB19A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4CA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F4CA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0C04DE3" w14:textId="02C762C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42.9</w:t>
            </w:r>
          </w:p>
        </w:tc>
        <w:tc>
          <w:tcPr>
            <w:tcW w:w="1275" w:type="dxa"/>
            <w:vAlign w:val="center"/>
          </w:tcPr>
          <w:p w14:paraId="7EF70897" w14:textId="4083800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(0–25.8)</w:t>
            </w:r>
          </w:p>
          <w:p w14:paraId="66E67F25" w14:textId="528F226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21.4</w:t>
            </w:r>
          </w:p>
        </w:tc>
        <w:tc>
          <w:tcPr>
            <w:tcW w:w="1276" w:type="dxa"/>
            <w:vAlign w:val="center"/>
          </w:tcPr>
          <w:p w14:paraId="46E11782" w14:textId="01B12D6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.3 (0–14.2)</w:t>
            </w:r>
          </w:p>
          <w:p w14:paraId="63EB5F0B" w14:textId="3AA6F0E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1120" w:type="dxa"/>
            <w:vAlign w:val="center"/>
          </w:tcPr>
          <w:p w14:paraId="3FE5F090" w14:textId="0EB7F05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(0–2.1)</w:t>
            </w:r>
          </w:p>
          <w:p w14:paraId="304FBC83" w14:textId="3CF7962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1141" w:type="dxa"/>
            <w:vAlign w:val="center"/>
          </w:tcPr>
          <w:p w14:paraId="12095FAD" w14:textId="74AC46B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.5 (0–25.2)</w:t>
            </w:r>
          </w:p>
          <w:p w14:paraId="542EAB33" w14:textId="0E3CE5D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34.2</w:t>
            </w:r>
          </w:p>
        </w:tc>
      </w:tr>
      <w:tr w:rsidR="000F0F89" w:rsidRPr="001358DE" w14:paraId="79086A98" w14:textId="77777777" w:rsidTr="000F0F89">
        <w:trPr>
          <w:trHeight w:val="382"/>
        </w:trPr>
        <w:tc>
          <w:tcPr>
            <w:tcW w:w="986" w:type="dxa"/>
            <w:vAlign w:val="center"/>
          </w:tcPr>
          <w:p w14:paraId="1E187157" w14:textId="237571B5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814" w:type="dxa"/>
            <w:vAlign w:val="center"/>
          </w:tcPr>
          <w:p w14:paraId="2AC0DA1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N=98</w:t>
            </w:r>
          </w:p>
        </w:tc>
        <w:tc>
          <w:tcPr>
            <w:tcW w:w="1622" w:type="dxa"/>
            <w:vAlign w:val="center"/>
          </w:tcPr>
          <w:p w14:paraId="2C9BD394" w14:textId="54413F9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6.1 (31.6–140.0)</w:t>
            </w:r>
          </w:p>
          <w:p w14:paraId="19EC3CF7" w14:textId="4F93B8C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148.8</w:t>
            </w:r>
          </w:p>
        </w:tc>
        <w:tc>
          <w:tcPr>
            <w:tcW w:w="1309" w:type="dxa"/>
            <w:vAlign w:val="center"/>
          </w:tcPr>
          <w:p w14:paraId="653869C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16F82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316F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689BC5CE" w14:textId="44B5BBB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18.5</w:t>
            </w:r>
          </w:p>
        </w:tc>
        <w:tc>
          <w:tcPr>
            <w:tcW w:w="1112" w:type="dxa"/>
            <w:vAlign w:val="center"/>
          </w:tcPr>
          <w:p w14:paraId="45D25B2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3CF4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1F3CF4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(0-0)</w:t>
            </w:r>
          </w:p>
          <w:p w14:paraId="25C0AC5E" w14:textId="6CC10C9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93.4</w:t>
            </w:r>
          </w:p>
        </w:tc>
        <w:tc>
          <w:tcPr>
            <w:tcW w:w="1055" w:type="dxa"/>
            <w:vAlign w:val="center"/>
          </w:tcPr>
          <w:p w14:paraId="3747EBA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8965A0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8965A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9EC8F44" w14:textId="180E2954" w:rsidR="000F0F89" w:rsidRPr="00F770A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17.2</w:t>
            </w:r>
          </w:p>
        </w:tc>
        <w:tc>
          <w:tcPr>
            <w:tcW w:w="1461" w:type="dxa"/>
            <w:vAlign w:val="center"/>
          </w:tcPr>
          <w:p w14:paraId="7295FC6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82F0B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682F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682F0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36966BD9" w14:textId="7EFFE0D6" w:rsidR="000F0F89" w:rsidRPr="007616F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39.0</w:t>
            </w:r>
          </w:p>
        </w:tc>
        <w:tc>
          <w:tcPr>
            <w:tcW w:w="1275" w:type="dxa"/>
            <w:vAlign w:val="center"/>
          </w:tcPr>
          <w:p w14:paraId="503C1B03" w14:textId="6B9E6505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7616FD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7616FD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F4B8F2C" w14:textId="53A25D4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993" w:type="dxa"/>
            <w:vAlign w:val="center"/>
          </w:tcPr>
          <w:p w14:paraId="0EC1B5D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F4CA7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F4CA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8.2</w:t>
            </w:r>
            <w:r w:rsidRPr="000F4CA7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5A1D870E" w14:textId="1F04740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6.6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43.4</w:t>
            </w:r>
          </w:p>
        </w:tc>
        <w:tc>
          <w:tcPr>
            <w:tcW w:w="1275" w:type="dxa"/>
            <w:vAlign w:val="center"/>
          </w:tcPr>
          <w:p w14:paraId="2D595495" w14:textId="27DD325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(0–24.6)</w:t>
            </w:r>
          </w:p>
          <w:p w14:paraId="70CB6317" w14:textId="04463DF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22.4</w:t>
            </w:r>
          </w:p>
        </w:tc>
        <w:tc>
          <w:tcPr>
            <w:tcW w:w="1276" w:type="dxa"/>
            <w:vAlign w:val="center"/>
          </w:tcPr>
          <w:p w14:paraId="69330FBF" w14:textId="1688CD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.6 (0–12.1)</w:t>
            </w:r>
          </w:p>
          <w:p w14:paraId="75CF64B1" w14:textId="32711B0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1120" w:type="dxa"/>
            <w:vAlign w:val="center"/>
          </w:tcPr>
          <w:p w14:paraId="21CF8A7F" w14:textId="0810EA0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(0–1.1)</w:t>
            </w:r>
          </w:p>
          <w:p w14:paraId="10036D70" w14:textId="3601D34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7.1</w:t>
            </w:r>
          </w:p>
        </w:tc>
        <w:tc>
          <w:tcPr>
            <w:tcW w:w="1141" w:type="dxa"/>
            <w:vAlign w:val="center"/>
          </w:tcPr>
          <w:p w14:paraId="69A6BAA6" w14:textId="77D5CD8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.4 (0–18.5)</w:t>
            </w:r>
          </w:p>
          <w:p w14:paraId="42635D8B" w14:textId="11CCF5D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33.3</w:t>
            </w:r>
          </w:p>
        </w:tc>
      </w:tr>
    </w:tbl>
    <w:p w14:paraId="3C1D2C76" w14:textId="77777777" w:rsidR="00B20D7E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438383CB" w14:textId="463F6ED4" w:rsidR="00B82ECF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</w:p>
    <w:p w14:paraId="03C77DD0" w14:textId="77777777" w:rsidR="00353A23" w:rsidRDefault="00353A23" w:rsidP="00353A23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1732512F" w14:textId="77777777" w:rsidR="00353A23" w:rsidRPr="00353A23" w:rsidRDefault="00353A23" w:rsidP="00353A23">
      <w:pPr>
        <w:pStyle w:val="a8"/>
        <w:widowControl/>
        <w:numPr>
          <w:ilvl w:val="0"/>
          <w:numId w:val="4"/>
        </w:numPr>
        <w:ind w:leftChars="0"/>
        <w:jc w:val="left"/>
        <w:rPr>
          <w:rFonts w:ascii="Times New Roman" w:eastAsia="Times New Roman" w:hAnsi="Times New Roman" w:cs="Times New Roman"/>
          <w:sz w:val="24"/>
        </w:rPr>
      </w:pPr>
      <w:r w:rsidRPr="00353A23">
        <w:rPr>
          <w:rFonts w:ascii="Times New Roman" w:eastAsia="Times New Roman" w:hAnsi="Times New Roman" w:cs="Times New Roman"/>
          <w:sz w:val="24"/>
        </w:rPr>
        <w:lastRenderedPageBreak/>
        <w:t>Patients with severe hypoxemia</w:t>
      </w:r>
      <w:r w:rsidRPr="00353A23">
        <w:rPr>
          <w:rFonts w:ascii="Times New Roman" w:eastAsia="Times New Roman" w:hAnsi="Times New Roman" w:cs="Times New Roman" w:hint="eastAsia"/>
          <w:sz w:val="24"/>
        </w:rPr>
        <w:t xml:space="preserve"> (</w:t>
      </w:r>
      <w:r w:rsidRPr="00353A23">
        <w:rPr>
          <w:rFonts w:ascii="Times New Roman" w:eastAsia="Times New Roman" w:hAnsi="Times New Roman" w:cs="Times New Roman"/>
          <w:sz w:val="24"/>
        </w:rPr>
        <w:t>P/F ≤ 150)</w:t>
      </w:r>
      <w:r w:rsidRPr="00353A23">
        <w:rPr>
          <w:rFonts w:ascii="Times New Roman" w:eastAsia="Times New Roman" w:hAnsi="Times New Roman" w:cs="Times New Roman" w:hint="eastAsia"/>
          <w:sz w:val="24"/>
        </w:rPr>
        <w:t xml:space="preserve"> </w:t>
      </w:r>
    </w:p>
    <w:tbl>
      <w:tblPr>
        <w:tblStyle w:val="a7"/>
        <w:tblW w:w="15465" w:type="dxa"/>
        <w:tblLayout w:type="fixed"/>
        <w:tblLook w:val="04A0" w:firstRow="1" w:lastRow="0" w:firstColumn="1" w:lastColumn="0" w:noHBand="0" w:noVBand="1"/>
      </w:tblPr>
      <w:tblGrid>
        <w:gridCol w:w="988"/>
        <w:gridCol w:w="883"/>
        <w:gridCol w:w="1683"/>
        <w:gridCol w:w="1403"/>
        <w:gridCol w:w="1134"/>
        <w:gridCol w:w="709"/>
        <w:gridCol w:w="1294"/>
        <w:gridCol w:w="1294"/>
        <w:gridCol w:w="1115"/>
        <w:gridCol w:w="1276"/>
        <w:gridCol w:w="1276"/>
        <w:gridCol w:w="1134"/>
        <w:gridCol w:w="1276"/>
      </w:tblGrid>
      <w:tr w:rsidR="00B4293D" w:rsidRPr="001358DE" w14:paraId="2071E8F7" w14:textId="77777777" w:rsidTr="000F0F89">
        <w:trPr>
          <w:trHeight w:val="365"/>
        </w:trPr>
        <w:tc>
          <w:tcPr>
            <w:tcW w:w="988" w:type="dxa"/>
            <w:vMerge w:val="restart"/>
            <w:vAlign w:val="center"/>
          </w:tcPr>
          <w:p w14:paraId="00612988" w14:textId="6B7A5913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tay</w:t>
            </w:r>
          </w:p>
        </w:tc>
        <w:tc>
          <w:tcPr>
            <w:tcW w:w="883" w:type="dxa"/>
            <w:vMerge w:val="restart"/>
            <w:vAlign w:val="center"/>
          </w:tcPr>
          <w:p w14:paraId="2A82F563" w14:textId="64697A9C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atients</w:t>
            </w:r>
          </w:p>
        </w:tc>
        <w:tc>
          <w:tcPr>
            <w:tcW w:w="1683" w:type="dxa"/>
            <w:vMerge w:val="restart"/>
            <w:vAlign w:val="center"/>
          </w:tcPr>
          <w:p w14:paraId="7D0CAC88" w14:textId="174C06C9" w:rsidR="00B4293D" w:rsidRPr="001358DE" w:rsidRDefault="00B4293D" w:rsidP="00B4293D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fluid,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403" w:type="dxa"/>
            <w:vAlign w:val="center"/>
          </w:tcPr>
          <w:p w14:paraId="0ECE0811" w14:textId="3C1261A0" w:rsidR="00B4293D" w:rsidRPr="001358DE" w:rsidRDefault="00B4293D" w:rsidP="00B4293D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Resuscitation</w:t>
            </w:r>
          </w:p>
        </w:tc>
        <w:tc>
          <w:tcPr>
            <w:tcW w:w="1134" w:type="dxa"/>
            <w:vMerge w:val="restart"/>
            <w:vAlign w:val="center"/>
          </w:tcPr>
          <w:p w14:paraId="477FC818" w14:textId="095D0C00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Blood product,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14:paraId="0C2C0EF3" w14:textId="53E78E15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Colloid,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2588" w:type="dxa"/>
            <w:gridSpan w:val="2"/>
            <w:vAlign w:val="center"/>
          </w:tcPr>
          <w:p w14:paraId="7CC85F5C" w14:textId="183BB972" w:rsidR="00B4293D" w:rsidRPr="001358DE" w:rsidRDefault="00B4293D" w:rsidP="00B4293D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Maintenance</w:t>
            </w:r>
          </w:p>
        </w:tc>
        <w:tc>
          <w:tcPr>
            <w:tcW w:w="1115" w:type="dxa"/>
            <w:vMerge w:val="restart"/>
            <w:vAlign w:val="center"/>
          </w:tcPr>
          <w:p w14:paraId="114625AB" w14:textId="0A293777" w:rsidR="00B4293D" w:rsidRPr="001358DE" w:rsidRDefault="00B4293D" w:rsidP="00B429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Nutrition,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4962" w:type="dxa"/>
            <w:gridSpan w:val="4"/>
            <w:vAlign w:val="center"/>
          </w:tcPr>
          <w:p w14:paraId="4B1FDD19" w14:textId="6CF0D93C" w:rsidR="00B4293D" w:rsidRPr="001358DE" w:rsidRDefault="00B4293D" w:rsidP="00B4293D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Fluid creep</w:t>
            </w:r>
          </w:p>
        </w:tc>
      </w:tr>
      <w:tr w:rsidR="000F0F89" w:rsidRPr="001358DE" w14:paraId="3C720AD1" w14:textId="77777777" w:rsidTr="000F0F89">
        <w:trPr>
          <w:trHeight w:val="107"/>
        </w:trPr>
        <w:tc>
          <w:tcPr>
            <w:tcW w:w="988" w:type="dxa"/>
            <w:vMerge/>
            <w:vAlign w:val="center"/>
          </w:tcPr>
          <w:p w14:paraId="4D03204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3" w:type="dxa"/>
            <w:vMerge/>
            <w:vAlign w:val="center"/>
          </w:tcPr>
          <w:p w14:paraId="0BF90CE6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vMerge/>
            <w:vAlign w:val="center"/>
          </w:tcPr>
          <w:p w14:paraId="6C707844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31C2C90E" w14:textId="75C87BD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14:paraId="7FBF46AE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807726D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41C2CD2E" w14:textId="7D1D1F9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Isotonic 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mEq</w:t>
            </w:r>
            <w:proofErr w:type="spellEnd"/>
          </w:p>
        </w:tc>
        <w:tc>
          <w:tcPr>
            <w:tcW w:w="1294" w:type="dxa"/>
            <w:vAlign w:val="center"/>
          </w:tcPr>
          <w:p w14:paraId="00BDAB20" w14:textId="7AB297D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Hypotonic 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crystalloid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15" w:type="dxa"/>
            <w:vMerge/>
            <w:vAlign w:val="center"/>
          </w:tcPr>
          <w:p w14:paraId="075A90D8" w14:textId="5F720E0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8735403" w14:textId="24E0F49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Antibiotics,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76" w:type="dxa"/>
            <w:vAlign w:val="center"/>
          </w:tcPr>
          <w:p w14:paraId="3B6AB625" w14:textId="712405A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edation / analgesia,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134" w:type="dxa"/>
            <w:vAlign w:val="center"/>
          </w:tcPr>
          <w:p w14:paraId="07DA6A55" w14:textId="4B55ED1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asoactive drug,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mEq</w:t>
            </w:r>
            <w:proofErr w:type="spellEnd"/>
          </w:p>
        </w:tc>
        <w:tc>
          <w:tcPr>
            <w:tcW w:w="1276" w:type="dxa"/>
            <w:vAlign w:val="center"/>
          </w:tcPr>
          <w:p w14:paraId="612DFDE4" w14:textId="0D172C0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950">
              <w:rPr>
                <w:rFonts w:ascii="Times New Roman" w:eastAsia="Times New Roman" w:hAnsi="Times New Roman" w:cs="Times New Roman"/>
                <w:sz w:val="16"/>
                <w:szCs w:val="16"/>
              </w:rPr>
              <w:t>Miscellaneous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use,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Eq</w:t>
            </w:r>
            <w:proofErr w:type="spellEnd"/>
          </w:p>
        </w:tc>
      </w:tr>
      <w:tr w:rsidR="000F0F89" w:rsidRPr="001358DE" w14:paraId="7B7AFC9E" w14:textId="77777777" w:rsidTr="000F0F89">
        <w:trPr>
          <w:trHeight w:val="71"/>
        </w:trPr>
        <w:tc>
          <w:tcPr>
            <w:tcW w:w="988" w:type="dxa"/>
            <w:vAlign w:val="center"/>
          </w:tcPr>
          <w:p w14:paraId="7E15B87B" w14:textId="77023462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 h</w:t>
            </w:r>
          </w:p>
        </w:tc>
        <w:tc>
          <w:tcPr>
            <w:tcW w:w="883" w:type="dxa"/>
            <w:vAlign w:val="center"/>
          </w:tcPr>
          <w:p w14:paraId="22534E9B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N=124</w:t>
            </w:r>
          </w:p>
        </w:tc>
        <w:tc>
          <w:tcPr>
            <w:tcW w:w="1683" w:type="dxa"/>
            <w:vAlign w:val="center"/>
          </w:tcPr>
          <w:p w14:paraId="3863CD10" w14:textId="31D26EC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39.0 (102.3–412.6)</w:t>
            </w:r>
          </w:p>
          <w:p w14:paraId="75442695" w14:textId="7DF0954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08.5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285.3</w:t>
            </w:r>
          </w:p>
        </w:tc>
        <w:tc>
          <w:tcPr>
            <w:tcW w:w="1403" w:type="dxa"/>
            <w:vAlign w:val="center"/>
          </w:tcPr>
          <w:p w14:paraId="19E9F9EA" w14:textId="69AFD8D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(0–54.5)</w:t>
            </w:r>
          </w:p>
          <w:p w14:paraId="6F0B8A3F" w14:textId="1D2E305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111.4</w:t>
            </w:r>
          </w:p>
        </w:tc>
        <w:tc>
          <w:tcPr>
            <w:tcW w:w="1134" w:type="dxa"/>
            <w:vAlign w:val="center"/>
          </w:tcPr>
          <w:p w14:paraId="737A349B" w14:textId="70AF7B1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19EE152" w14:textId="0DB5E422" w:rsidR="000F0F89" w:rsidRPr="00AF7EA8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192.3</w:t>
            </w:r>
          </w:p>
        </w:tc>
        <w:tc>
          <w:tcPr>
            <w:tcW w:w="709" w:type="dxa"/>
            <w:vAlign w:val="center"/>
          </w:tcPr>
          <w:p w14:paraId="422C043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01D0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01D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13FDC0B" w14:textId="18924B0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52.5</w:t>
            </w:r>
          </w:p>
        </w:tc>
        <w:tc>
          <w:tcPr>
            <w:tcW w:w="1294" w:type="dxa"/>
            <w:vAlign w:val="center"/>
          </w:tcPr>
          <w:p w14:paraId="1C00D52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2.0 (0–136.7)</w:t>
            </w:r>
          </w:p>
          <w:p w14:paraId="469CE495" w14:textId="66FDE73F" w:rsidR="000F0F89" w:rsidRPr="002F4F5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98.2</w:t>
            </w:r>
          </w:p>
        </w:tc>
        <w:tc>
          <w:tcPr>
            <w:tcW w:w="1294" w:type="dxa"/>
            <w:vAlign w:val="center"/>
          </w:tcPr>
          <w:p w14:paraId="6F243D26" w14:textId="69463CF1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4F5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E69F96B" w14:textId="3638C8C1" w:rsidR="000F0F89" w:rsidRPr="003E191A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30.5</w:t>
            </w:r>
          </w:p>
        </w:tc>
        <w:tc>
          <w:tcPr>
            <w:tcW w:w="1115" w:type="dxa"/>
            <w:vAlign w:val="center"/>
          </w:tcPr>
          <w:p w14:paraId="5DF273DB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7E5F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27E5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2DCD70F" w14:textId="4E0BCD3B" w:rsidR="000F0F89" w:rsidRPr="009D644D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14.5</w:t>
            </w:r>
          </w:p>
        </w:tc>
        <w:tc>
          <w:tcPr>
            <w:tcW w:w="1276" w:type="dxa"/>
            <w:vAlign w:val="center"/>
          </w:tcPr>
          <w:p w14:paraId="17A724E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1DBAE278" w14:textId="0AFAE70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37.5</w:t>
            </w:r>
          </w:p>
        </w:tc>
        <w:tc>
          <w:tcPr>
            <w:tcW w:w="1276" w:type="dxa"/>
            <w:vAlign w:val="center"/>
          </w:tcPr>
          <w:p w14:paraId="3D44D52C" w14:textId="50A9956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.9 (0–15.5)</w:t>
            </w:r>
          </w:p>
          <w:p w14:paraId="74372D04" w14:textId="266DFA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11.4</w:t>
            </w:r>
          </w:p>
        </w:tc>
        <w:tc>
          <w:tcPr>
            <w:tcW w:w="1134" w:type="dxa"/>
            <w:vAlign w:val="center"/>
          </w:tcPr>
          <w:p w14:paraId="287A5AEB" w14:textId="2758E87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(0–16.4)</w:t>
            </w:r>
          </w:p>
          <w:p w14:paraId="7FDF853A" w14:textId="279AA62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15.7</w:t>
            </w:r>
          </w:p>
        </w:tc>
        <w:tc>
          <w:tcPr>
            <w:tcW w:w="1276" w:type="dxa"/>
            <w:vAlign w:val="center"/>
          </w:tcPr>
          <w:p w14:paraId="44F9599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5.3 (3.1–45.1)</w:t>
            </w:r>
          </w:p>
          <w:p w14:paraId="4FCCB650" w14:textId="1441AAC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9.2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34.0</w:t>
            </w:r>
          </w:p>
        </w:tc>
      </w:tr>
      <w:tr w:rsidR="000F0F89" w:rsidRPr="001358DE" w14:paraId="4BB8A194" w14:textId="77777777" w:rsidTr="000F0F89">
        <w:trPr>
          <w:trHeight w:val="365"/>
        </w:trPr>
        <w:tc>
          <w:tcPr>
            <w:tcW w:w="988" w:type="dxa"/>
            <w:vAlign w:val="center"/>
          </w:tcPr>
          <w:p w14:paraId="383A2645" w14:textId="7777777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24–48 h</w:t>
            </w:r>
          </w:p>
        </w:tc>
        <w:tc>
          <w:tcPr>
            <w:tcW w:w="883" w:type="dxa"/>
            <w:vAlign w:val="center"/>
          </w:tcPr>
          <w:p w14:paraId="29DAFC0F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N=111</w:t>
            </w:r>
          </w:p>
        </w:tc>
        <w:tc>
          <w:tcPr>
            <w:tcW w:w="1683" w:type="dxa"/>
            <w:vAlign w:val="center"/>
          </w:tcPr>
          <w:p w14:paraId="737C39EB" w14:textId="2B7393C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51.7 (79.8–244.3)</w:t>
            </w:r>
          </w:p>
          <w:p w14:paraId="399C4130" w14:textId="62DBB37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92.0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170.5</w:t>
            </w:r>
          </w:p>
        </w:tc>
        <w:tc>
          <w:tcPr>
            <w:tcW w:w="1403" w:type="dxa"/>
            <w:vAlign w:val="center"/>
          </w:tcPr>
          <w:p w14:paraId="0CC21CEA" w14:textId="6AF66D2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7DCDCA14" w14:textId="36E2D89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31.7</w:t>
            </w:r>
          </w:p>
        </w:tc>
        <w:tc>
          <w:tcPr>
            <w:tcW w:w="1134" w:type="dxa"/>
            <w:vAlign w:val="center"/>
          </w:tcPr>
          <w:p w14:paraId="2C3839C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60EF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60EF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0B6B804" w14:textId="1AFBFF5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80.7</w:t>
            </w:r>
          </w:p>
        </w:tc>
        <w:tc>
          <w:tcPr>
            <w:tcW w:w="709" w:type="dxa"/>
            <w:vAlign w:val="center"/>
          </w:tcPr>
          <w:p w14:paraId="23D32897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01D0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01D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78CD9C2" w14:textId="65F171B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17.9</w:t>
            </w:r>
          </w:p>
        </w:tc>
        <w:tc>
          <w:tcPr>
            <w:tcW w:w="1294" w:type="dxa"/>
            <w:vAlign w:val="center"/>
          </w:tcPr>
          <w:p w14:paraId="359D50E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(0–62.3)</w:t>
            </w:r>
          </w:p>
          <w:p w14:paraId="12A007F5" w14:textId="6F36634B" w:rsidR="000F0F89" w:rsidRPr="002F4F5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92.0</w:t>
            </w:r>
          </w:p>
        </w:tc>
        <w:tc>
          <w:tcPr>
            <w:tcW w:w="1294" w:type="dxa"/>
            <w:vAlign w:val="center"/>
          </w:tcPr>
          <w:p w14:paraId="14E1E3D9" w14:textId="0BFA0BB6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4F5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13.4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457A1754" w14:textId="2674AB5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33.1</w:t>
            </w:r>
          </w:p>
        </w:tc>
        <w:tc>
          <w:tcPr>
            <w:tcW w:w="1115" w:type="dxa"/>
            <w:vAlign w:val="center"/>
          </w:tcPr>
          <w:p w14:paraId="403C2FB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7E5F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27E5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1622F9F" w14:textId="4F005B8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23.1</w:t>
            </w:r>
          </w:p>
        </w:tc>
        <w:tc>
          <w:tcPr>
            <w:tcW w:w="1276" w:type="dxa"/>
            <w:vAlign w:val="center"/>
          </w:tcPr>
          <w:p w14:paraId="3AE3C09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 (3.1–46.2)</w:t>
            </w:r>
          </w:p>
          <w:p w14:paraId="199BCBE6" w14:textId="6C19A33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46.1</w:t>
            </w:r>
          </w:p>
        </w:tc>
        <w:tc>
          <w:tcPr>
            <w:tcW w:w="1276" w:type="dxa"/>
            <w:vAlign w:val="center"/>
          </w:tcPr>
          <w:p w14:paraId="7BE7DED7" w14:textId="1513ACF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.3 (0–16.7)</w:t>
            </w:r>
          </w:p>
          <w:p w14:paraId="154D5255" w14:textId="64EA656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1134" w:type="dxa"/>
            <w:vAlign w:val="center"/>
          </w:tcPr>
          <w:p w14:paraId="48622A1F" w14:textId="69441DB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.3 (0–16.7)</w:t>
            </w:r>
          </w:p>
          <w:p w14:paraId="3A9B9FAD" w14:textId="4C508F3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1276" w:type="dxa"/>
            <w:vAlign w:val="center"/>
          </w:tcPr>
          <w:p w14:paraId="59A1ED5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(2.3–44.9)</w:t>
            </w:r>
          </w:p>
          <w:p w14:paraId="4099149D" w14:textId="51D97E1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32.5</w:t>
            </w:r>
          </w:p>
        </w:tc>
      </w:tr>
      <w:tr w:rsidR="000F0F89" w:rsidRPr="001358DE" w14:paraId="6BAFF672" w14:textId="77777777" w:rsidTr="000F0F89">
        <w:trPr>
          <w:trHeight w:val="365"/>
        </w:trPr>
        <w:tc>
          <w:tcPr>
            <w:tcW w:w="988" w:type="dxa"/>
            <w:vAlign w:val="center"/>
          </w:tcPr>
          <w:p w14:paraId="051B7CBE" w14:textId="7777777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  <w:t>–72 h</w:t>
            </w:r>
          </w:p>
        </w:tc>
        <w:tc>
          <w:tcPr>
            <w:tcW w:w="883" w:type="dxa"/>
            <w:vAlign w:val="center"/>
          </w:tcPr>
          <w:p w14:paraId="0A8D2D9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N=103</w:t>
            </w:r>
          </w:p>
        </w:tc>
        <w:tc>
          <w:tcPr>
            <w:tcW w:w="1683" w:type="dxa"/>
            <w:vAlign w:val="center"/>
          </w:tcPr>
          <w:p w14:paraId="65719167" w14:textId="3667AEF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21.1 (64.5–204.9)</w:t>
            </w:r>
          </w:p>
          <w:p w14:paraId="24C40557" w14:textId="6F41DB6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51.6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124.9</w:t>
            </w:r>
          </w:p>
        </w:tc>
        <w:tc>
          <w:tcPr>
            <w:tcW w:w="1403" w:type="dxa"/>
            <w:vAlign w:val="center"/>
          </w:tcPr>
          <w:p w14:paraId="09E0076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A457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17A01B54" w14:textId="1B90B18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34.1</w:t>
            </w:r>
          </w:p>
        </w:tc>
        <w:tc>
          <w:tcPr>
            <w:tcW w:w="1134" w:type="dxa"/>
            <w:vAlign w:val="center"/>
          </w:tcPr>
          <w:p w14:paraId="190188F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60EF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60EF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80F1E4F" w14:textId="28C2D35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37.4</w:t>
            </w:r>
          </w:p>
        </w:tc>
        <w:tc>
          <w:tcPr>
            <w:tcW w:w="709" w:type="dxa"/>
            <w:vAlign w:val="center"/>
          </w:tcPr>
          <w:p w14:paraId="78D1991D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01D0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01D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13484B7" w14:textId="721CB1D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1294" w:type="dxa"/>
            <w:vAlign w:val="center"/>
          </w:tcPr>
          <w:p w14:paraId="148C343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4FC1BFCE" w14:textId="61BC51D6" w:rsidR="000F0F89" w:rsidRPr="002F4F5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67.3</w:t>
            </w:r>
          </w:p>
        </w:tc>
        <w:tc>
          <w:tcPr>
            <w:tcW w:w="1294" w:type="dxa"/>
            <w:vAlign w:val="center"/>
          </w:tcPr>
          <w:p w14:paraId="012D5F2D" w14:textId="205DF662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4F5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28.1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1AC7BFC2" w14:textId="1112A35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32.3</w:t>
            </w:r>
          </w:p>
        </w:tc>
        <w:tc>
          <w:tcPr>
            <w:tcW w:w="1115" w:type="dxa"/>
            <w:vAlign w:val="center"/>
          </w:tcPr>
          <w:p w14:paraId="6B07A48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7E5F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27E5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D45C0E0" w14:textId="3B569CF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26.2</w:t>
            </w:r>
          </w:p>
        </w:tc>
        <w:tc>
          <w:tcPr>
            <w:tcW w:w="1276" w:type="dxa"/>
            <w:vAlign w:val="center"/>
          </w:tcPr>
          <w:p w14:paraId="3B08066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2472670A" w14:textId="7E85A4EA" w:rsidR="000F0F89" w:rsidRPr="006A146B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37.7</w:t>
            </w:r>
          </w:p>
        </w:tc>
        <w:tc>
          <w:tcPr>
            <w:tcW w:w="1276" w:type="dxa"/>
            <w:vAlign w:val="center"/>
          </w:tcPr>
          <w:p w14:paraId="3403F56A" w14:textId="4834A4F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(0–17.0)</w:t>
            </w:r>
          </w:p>
          <w:p w14:paraId="7C667344" w14:textId="254E928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1134" w:type="dxa"/>
            <w:vAlign w:val="center"/>
          </w:tcPr>
          <w:p w14:paraId="42D6FA63" w14:textId="6336F3C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.2 (0–17.0)</w:t>
            </w:r>
          </w:p>
          <w:p w14:paraId="7E1967C9" w14:textId="09F3A2A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1276" w:type="dxa"/>
            <w:vAlign w:val="center"/>
          </w:tcPr>
          <w:p w14:paraId="6DE7E72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 (2.2–38.8)</w:t>
            </w:r>
          </w:p>
          <w:p w14:paraId="7CC6A4DF" w14:textId="1EE0F3C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32.4</w:t>
            </w:r>
          </w:p>
        </w:tc>
      </w:tr>
      <w:tr w:rsidR="000F0F89" w:rsidRPr="001358DE" w14:paraId="4670BF62" w14:textId="77777777" w:rsidTr="000F0F89">
        <w:trPr>
          <w:trHeight w:val="365"/>
        </w:trPr>
        <w:tc>
          <w:tcPr>
            <w:tcW w:w="988" w:type="dxa"/>
            <w:vAlign w:val="center"/>
          </w:tcPr>
          <w:p w14:paraId="588E61EF" w14:textId="7777777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72–96 h</w:t>
            </w:r>
          </w:p>
        </w:tc>
        <w:tc>
          <w:tcPr>
            <w:tcW w:w="883" w:type="dxa"/>
            <w:vAlign w:val="center"/>
          </w:tcPr>
          <w:p w14:paraId="694FE4A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N=91</w:t>
            </w:r>
          </w:p>
        </w:tc>
        <w:tc>
          <w:tcPr>
            <w:tcW w:w="1683" w:type="dxa"/>
            <w:vAlign w:val="center"/>
          </w:tcPr>
          <w:p w14:paraId="4364FA57" w14:textId="2A135AA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5.8 (50.5–165.1)</w:t>
            </w:r>
          </w:p>
          <w:p w14:paraId="726F67B9" w14:textId="6A28935F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101.1</w:t>
            </w:r>
          </w:p>
        </w:tc>
        <w:tc>
          <w:tcPr>
            <w:tcW w:w="1403" w:type="dxa"/>
            <w:vAlign w:val="center"/>
          </w:tcPr>
          <w:p w14:paraId="76CE930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A457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71E42FB9" w14:textId="5693DCF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1134" w:type="dxa"/>
            <w:vAlign w:val="center"/>
          </w:tcPr>
          <w:p w14:paraId="28B4A9E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60EF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60EF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2E5D25B" w14:textId="5263864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24.9</w:t>
            </w:r>
          </w:p>
        </w:tc>
        <w:tc>
          <w:tcPr>
            <w:tcW w:w="709" w:type="dxa"/>
            <w:vAlign w:val="center"/>
          </w:tcPr>
          <w:p w14:paraId="64680C7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01D0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01D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40B27B5" w14:textId="3FAE5B1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94" w:type="dxa"/>
            <w:vAlign w:val="center"/>
          </w:tcPr>
          <w:p w14:paraId="109C647F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6BF0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D86BF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1FBFE170" w14:textId="5AC8293D" w:rsidR="000F0F89" w:rsidRPr="002F4F5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47.0</w:t>
            </w:r>
          </w:p>
        </w:tc>
        <w:tc>
          <w:tcPr>
            <w:tcW w:w="1294" w:type="dxa"/>
            <w:vAlign w:val="center"/>
          </w:tcPr>
          <w:p w14:paraId="51A37E9C" w14:textId="56E81023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4F5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8.4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29BB666D" w14:textId="101C59E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23.7</w:t>
            </w:r>
          </w:p>
        </w:tc>
        <w:tc>
          <w:tcPr>
            <w:tcW w:w="1115" w:type="dxa"/>
            <w:vAlign w:val="center"/>
          </w:tcPr>
          <w:p w14:paraId="70FA414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7E5F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27E5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FEF5CB4" w14:textId="4FBCE55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25.3</w:t>
            </w:r>
          </w:p>
        </w:tc>
        <w:tc>
          <w:tcPr>
            <w:tcW w:w="1276" w:type="dxa"/>
            <w:vAlign w:val="center"/>
          </w:tcPr>
          <w:p w14:paraId="725DAE2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35B9871F" w14:textId="36C4459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37.7</w:t>
            </w:r>
          </w:p>
        </w:tc>
        <w:tc>
          <w:tcPr>
            <w:tcW w:w="1276" w:type="dxa"/>
            <w:vAlign w:val="center"/>
          </w:tcPr>
          <w:p w14:paraId="13ACED0E" w14:textId="7B85B63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.4 (0–14.8)</w:t>
            </w:r>
          </w:p>
          <w:p w14:paraId="687F45EB" w14:textId="11A3863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16.0</w:t>
            </w:r>
          </w:p>
        </w:tc>
        <w:tc>
          <w:tcPr>
            <w:tcW w:w="1134" w:type="dxa"/>
            <w:vAlign w:val="center"/>
          </w:tcPr>
          <w:p w14:paraId="113C25FD" w14:textId="16120D8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(0–2.1)</w:t>
            </w:r>
          </w:p>
          <w:p w14:paraId="1E843A09" w14:textId="4FCD12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1276" w:type="dxa"/>
            <w:vAlign w:val="center"/>
          </w:tcPr>
          <w:p w14:paraId="7E30A19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 (1.4–30.6)</w:t>
            </w:r>
          </w:p>
          <w:p w14:paraId="63D6E735" w14:textId="3C8809D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31.1</w:t>
            </w:r>
          </w:p>
        </w:tc>
      </w:tr>
      <w:tr w:rsidR="000F0F89" w:rsidRPr="001358DE" w14:paraId="5991CA82" w14:textId="77777777" w:rsidTr="000F0F89">
        <w:trPr>
          <w:trHeight w:val="383"/>
        </w:trPr>
        <w:tc>
          <w:tcPr>
            <w:tcW w:w="988" w:type="dxa"/>
            <w:vAlign w:val="center"/>
          </w:tcPr>
          <w:p w14:paraId="6E6AF85A" w14:textId="7777777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96–120 h</w:t>
            </w:r>
          </w:p>
        </w:tc>
        <w:tc>
          <w:tcPr>
            <w:tcW w:w="883" w:type="dxa"/>
            <w:vAlign w:val="center"/>
          </w:tcPr>
          <w:p w14:paraId="18C6882A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N=79</w:t>
            </w:r>
          </w:p>
        </w:tc>
        <w:tc>
          <w:tcPr>
            <w:tcW w:w="1683" w:type="dxa"/>
            <w:vAlign w:val="center"/>
          </w:tcPr>
          <w:p w14:paraId="27DE8A94" w14:textId="102DC77C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0.9 (45.1–156.4)</w:t>
            </w:r>
          </w:p>
          <w:p w14:paraId="4087D1EB" w14:textId="35E681BD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90.4</w:t>
            </w:r>
          </w:p>
        </w:tc>
        <w:tc>
          <w:tcPr>
            <w:tcW w:w="1403" w:type="dxa"/>
            <w:vAlign w:val="center"/>
          </w:tcPr>
          <w:p w14:paraId="2BBA7A9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A457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7C99B3F1" w14:textId="7B0B008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18.8</w:t>
            </w:r>
          </w:p>
        </w:tc>
        <w:tc>
          <w:tcPr>
            <w:tcW w:w="1134" w:type="dxa"/>
            <w:vAlign w:val="center"/>
          </w:tcPr>
          <w:p w14:paraId="6952325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60EF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60EF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A2BF642" w14:textId="6FCDEF5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20.0</w:t>
            </w:r>
          </w:p>
        </w:tc>
        <w:tc>
          <w:tcPr>
            <w:tcW w:w="709" w:type="dxa"/>
            <w:vAlign w:val="center"/>
          </w:tcPr>
          <w:p w14:paraId="55C1F9F8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01D0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01D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A6037F8" w14:textId="5D51253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1294" w:type="dxa"/>
            <w:vAlign w:val="center"/>
          </w:tcPr>
          <w:p w14:paraId="4BE2DF7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6BF0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D86BF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4E03AEC1" w14:textId="59A42EC0" w:rsidR="000F0F89" w:rsidRPr="002F4F5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35.0</w:t>
            </w:r>
          </w:p>
        </w:tc>
        <w:tc>
          <w:tcPr>
            <w:tcW w:w="1294" w:type="dxa"/>
            <w:vAlign w:val="center"/>
          </w:tcPr>
          <w:p w14:paraId="1861503F" w14:textId="1F384D8C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4F5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13.2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14:paraId="15E48416" w14:textId="542C641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33.3</w:t>
            </w:r>
          </w:p>
        </w:tc>
        <w:tc>
          <w:tcPr>
            <w:tcW w:w="1115" w:type="dxa"/>
            <w:vAlign w:val="center"/>
          </w:tcPr>
          <w:p w14:paraId="2301D2B0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7E5F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27E5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3296A988" w14:textId="0F25DE93" w:rsidR="000F0F89" w:rsidRPr="003E191A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27.1</w:t>
            </w:r>
          </w:p>
        </w:tc>
        <w:tc>
          <w:tcPr>
            <w:tcW w:w="1276" w:type="dxa"/>
            <w:vAlign w:val="center"/>
          </w:tcPr>
          <w:p w14:paraId="5D75E43E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6F679DA4" w14:textId="7849CA1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27.7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34.7</w:t>
            </w:r>
          </w:p>
        </w:tc>
        <w:tc>
          <w:tcPr>
            <w:tcW w:w="1276" w:type="dxa"/>
            <w:vAlign w:val="center"/>
          </w:tcPr>
          <w:p w14:paraId="32D3DC54" w14:textId="68BCA346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.1 (0–14.8)</w:t>
            </w:r>
          </w:p>
          <w:p w14:paraId="255C7C9D" w14:textId="3504C34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15.0</w:t>
            </w:r>
          </w:p>
        </w:tc>
        <w:tc>
          <w:tcPr>
            <w:tcW w:w="1134" w:type="dxa"/>
            <w:vAlign w:val="center"/>
          </w:tcPr>
          <w:p w14:paraId="2DB39824" w14:textId="5DA7A11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(0–2.6)</w:t>
            </w:r>
          </w:p>
          <w:p w14:paraId="7AF1CB88" w14:textId="21FAAB3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1276" w:type="dxa"/>
            <w:vAlign w:val="center"/>
          </w:tcPr>
          <w:p w14:paraId="66E28ED0" w14:textId="24A2A91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 (1.8–27.7)</w:t>
            </w:r>
          </w:p>
          <w:p w14:paraId="6A0B964C" w14:textId="744508CB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0.7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26.0</w:t>
            </w:r>
          </w:p>
        </w:tc>
      </w:tr>
      <w:tr w:rsidR="000F0F89" w:rsidRPr="001358DE" w14:paraId="6080A405" w14:textId="77777777" w:rsidTr="000F0F89">
        <w:trPr>
          <w:trHeight w:val="365"/>
        </w:trPr>
        <w:tc>
          <w:tcPr>
            <w:tcW w:w="988" w:type="dxa"/>
            <w:vAlign w:val="center"/>
          </w:tcPr>
          <w:p w14:paraId="4912C274" w14:textId="7777777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120–144 h</w:t>
            </w:r>
          </w:p>
        </w:tc>
        <w:tc>
          <w:tcPr>
            <w:tcW w:w="883" w:type="dxa"/>
            <w:vAlign w:val="center"/>
          </w:tcPr>
          <w:p w14:paraId="6FBAC530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N=58</w:t>
            </w:r>
          </w:p>
        </w:tc>
        <w:tc>
          <w:tcPr>
            <w:tcW w:w="1683" w:type="dxa"/>
            <w:vAlign w:val="center"/>
          </w:tcPr>
          <w:p w14:paraId="5068FB2F" w14:textId="339B1F6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7.6 (44.5–159.1)</w:t>
            </w:r>
          </w:p>
          <w:p w14:paraId="06E2B5D5" w14:textId="5F88EB2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07.4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81.6</w:t>
            </w:r>
          </w:p>
        </w:tc>
        <w:tc>
          <w:tcPr>
            <w:tcW w:w="1403" w:type="dxa"/>
            <w:vAlign w:val="center"/>
          </w:tcPr>
          <w:p w14:paraId="3BF549C9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A457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6BAEEF48" w14:textId="0A136E1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1134" w:type="dxa"/>
            <w:vAlign w:val="center"/>
          </w:tcPr>
          <w:p w14:paraId="1AF277A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60EF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60EF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8B1A557" w14:textId="769AE492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709" w:type="dxa"/>
            <w:vAlign w:val="center"/>
          </w:tcPr>
          <w:p w14:paraId="75FA7EE2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01D0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01D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414F01E7" w14:textId="55B0A2A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1294" w:type="dxa"/>
            <w:vAlign w:val="center"/>
          </w:tcPr>
          <w:p w14:paraId="0AA25704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6BF0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D86BF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75A26092" w14:textId="10F0F113" w:rsidR="000F0F89" w:rsidRPr="002F4F5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15.7</w:t>
            </w:r>
          </w:p>
        </w:tc>
        <w:tc>
          <w:tcPr>
            <w:tcW w:w="1294" w:type="dxa"/>
            <w:vAlign w:val="center"/>
          </w:tcPr>
          <w:p w14:paraId="5179EB9F" w14:textId="7E53F31B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4F5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2EAC739" w14:textId="016694D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29.8</w:t>
            </w:r>
          </w:p>
        </w:tc>
        <w:tc>
          <w:tcPr>
            <w:tcW w:w="1115" w:type="dxa"/>
            <w:vAlign w:val="center"/>
          </w:tcPr>
          <w:p w14:paraId="3005572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7E5F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27E5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1C0DE556" w14:textId="0F72E0E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1276" w:type="dxa"/>
            <w:vAlign w:val="center"/>
          </w:tcPr>
          <w:p w14:paraId="6FB74CF3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(0–46.2)</w:t>
            </w:r>
          </w:p>
          <w:p w14:paraId="676C0494" w14:textId="5156ED3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24.1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27.6</w:t>
            </w:r>
          </w:p>
        </w:tc>
        <w:tc>
          <w:tcPr>
            <w:tcW w:w="1276" w:type="dxa"/>
            <w:vAlign w:val="center"/>
          </w:tcPr>
          <w:p w14:paraId="361E4606" w14:textId="7787CB5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.4 (0–17.3)</w:t>
            </w:r>
          </w:p>
          <w:p w14:paraId="1A87E584" w14:textId="114ACDE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15.4</w:t>
            </w:r>
          </w:p>
        </w:tc>
        <w:tc>
          <w:tcPr>
            <w:tcW w:w="1134" w:type="dxa"/>
            <w:vAlign w:val="center"/>
          </w:tcPr>
          <w:p w14:paraId="0BBA1F16" w14:textId="02F4568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(0–4.8)</w:t>
            </w:r>
          </w:p>
          <w:p w14:paraId="4CD5BF49" w14:textId="6D93549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1276" w:type="dxa"/>
            <w:vAlign w:val="center"/>
          </w:tcPr>
          <w:p w14:paraId="3E0F8E3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 (2.3–37.0)</w:t>
            </w:r>
          </w:p>
          <w:p w14:paraId="1FD599F9" w14:textId="020EB5E4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5.5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25.5</w:t>
            </w:r>
          </w:p>
        </w:tc>
      </w:tr>
      <w:tr w:rsidR="000F0F89" w:rsidRPr="001358DE" w14:paraId="14399714" w14:textId="77777777" w:rsidTr="000F0F89">
        <w:trPr>
          <w:trHeight w:val="383"/>
        </w:trPr>
        <w:tc>
          <w:tcPr>
            <w:tcW w:w="988" w:type="dxa"/>
            <w:vAlign w:val="center"/>
          </w:tcPr>
          <w:p w14:paraId="4221475B" w14:textId="77777777" w:rsidR="000F0F89" w:rsidRPr="001358DE" w:rsidRDefault="000F0F89" w:rsidP="000F0F89">
            <w:pPr>
              <w:widowControl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144–168 h</w:t>
            </w:r>
          </w:p>
        </w:tc>
        <w:tc>
          <w:tcPr>
            <w:tcW w:w="883" w:type="dxa"/>
            <w:vAlign w:val="center"/>
          </w:tcPr>
          <w:p w14:paraId="11BB4B59" w14:textId="7777777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58DE">
              <w:rPr>
                <w:rFonts w:ascii="Times New Roman" w:eastAsia="Times New Roman" w:hAnsi="Times New Roman" w:cs="Times New Roman"/>
                <w:sz w:val="16"/>
                <w:szCs w:val="16"/>
              </w:rPr>
              <w:t>N=47</w:t>
            </w:r>
          </w:p>
        </w:tc>
        <w:tc>
          <w:tcPr>
            <w:tcW w:w="1683" w:type="dxa"/>
            <w:vAlign w:val="center"/>
          </w:tcPr>
          <w:p w14:paraId="6C4F186C" w14:textId="5049D0E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6.1 (49.6–191.9)</w:t>
            </w:r>
          </w:p>
          <w:p w14:paraId="7935D56D" w14:textId="53951848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20.9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96.7</w:t>
            </w:r>
          </w:p>
        </w:tc>
        <w:tc>
          <w:tcPr>
            <w:tcW w:w="1403" w:type="dxa"/>
            <w:vAlign w:val="center"/>
          </w:tcPr>
          <w:p w14:paraId="1DAE55C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A457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</w:t>
            </w:r>
            <w:r w:rsidRPr="009A457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softHyphen/>
              <w:t>–0)</w:t>
            </w:r>
          </w:p>
          <w:p w14:paraId="24CE3E99" w14:textId="0205A64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0BA94126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A60EF6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A60EF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60660582" w14:textId="6D5CDB41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709" w:type="dxa"/>
            <w:vAlign w:val="center"/>
          </w:tcPr>
          <w:p w14:paraId="3DC299B1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01D0A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01D0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03A698C5" w14:textId="35B76BF5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1294" w:type="dxa"/>
            <w:vAlign w:val="center"/>
          </w:tcPr>
          <w:p w14:paraId="065D175C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6BF0"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0</w:t>
            </w:r>
            <w:r w:rsidRPr="00D86BF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(0–0)</w:t>
            </w:r>
          </w:p>
          <w:p w14:paraId="7F96CF83" w14:textId="3C55D367" w:rsidR="000F0F89" w:rsidRPr="002F4F5C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18.3</w:t>
            </w:r>
          </w:p>
        </w:tc>
        <w:tc>
          <w:tcPr>
            <w:tcW w:w="1294" w:type="dxa"/>
            <w:vAlign w:val="center"/>
          </w:tcPr>
          <w:p w14:paraId="0DE6446D" w14:textId="715FB45A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F4F5C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2F4F5C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F540205" w14:textId="7BDAAA1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.4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17.1</w:t>
            </w:r>
          </w:p>
        </w:tc>
        <w:tc>
          <w:tcPr>
            <w:tcW w:w="1115" w:type="dxa"/>
            <w:vAlign w:val="center"/>
          </w:tcPr>
          <w:p w14:paraId="305D5905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7E5F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 w:rsidRPr="00027E5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7820EAEF" w14:textId="29E040EE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8.6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47.1</w:t>
            </w:r>
          </w:p>
        </w:tc>
        <w:tc>
          <w:tcPr>
            <w:tcW w:w="1276" w:type="dxa"/>
            <w:vAlign w:val="center"/>
          </w:tcPr>
          <w:p w14:paraId="5E693EC5" w14:textId="5FE8B0A0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5.4 (0–34.7)</w:t>
            </w:r>
          </w:p>
          <w:p w14:paraId="6E75305B" w14:textId="7B1421AA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24.3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29.2</w:t>
            </w:r>
          </w:p>
        </w:tc>
        <w:tc>
          <w:tcPr>
            <w:tcW w:w="1276" w:type="dxa"/>
            <w:vAlign w:val="center"/>
          </w:tcPr>
          <w:p w14:paraId="04A5D63C" w14:textId="195BF9F9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.8 (0–20.3)</w:t>
            </w:r>
          </w:p>
          <w:p w14:paraId="736F056E" w14:textId="54A937C0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4.0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17.6</w:t>
            </w:r>
          </w:p>
        </w:tc>
        <w:tc>
          <w:tcPr>
            <w:tcW w:w="1134" w:type="dxa"/>
            <w:vAlign w:val="center"/>
          </w:tcPr>
          <w:p w14:paraId="67581A49" w14:textId="2F75B1D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(0–0)</w:t>
            </w:r>
          </w:p>
          <w:p w14:paraId="2801C21C" w14:textId="0E9E7347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.8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11.7</w:t>
            </w:r>
          </w:p>
        </w:tc>
        <w:tc>
          <w:tcPr>
            <w:tcW w:w="1276" w:type="dxa"/>
            <w:vAlign w:val="center"/>
          </w:tcPr>
          <w:p w14:paraId="01183D1A" w14:textId="77777777" w:rsidR="000F0F89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6.8 (0–33.6)</w:t>
            </w:r>
          </w:p>
          <w:p w14:paraId="67D93E58" w14:textId="54FCBB83" w:rsidR="000F0F89" w:rsidRPr="001358DE" w:rsidRDefault="000F0F89" w:rsidP="000F0F89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4.2 </w:t>
            </w:r>
            <w:r w:rsidRPr="00A9033B">
              <w:rPr>
                <w:rFonts w:ascii="Times New Roman" w:eastAsia="ＭＳ 明朝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29.4</w:t>
            </w:r>
          </w:p>
        </w:tc>
      </w:tr>
    </w:tbl>
    <w:p w14:paraId="0A8B8B31" w14:textId="77777777" w:rsidR="00B20D7E" w:rsidRDefault="00B20D7E" w:rsidP="00B20D7E">
      <w:pPr>
        <w:widowControl/>
        <w:rPr>
          <w:rFonts w:ascii="Times New Roman" w:eastAsia="Times New Roman" w:hAnsi="Times New Roman" w:cs="Times New Roman"/>
          <w:sz w:val="24"/>
        </w:rPr>
      </w:pPr>
      <w:r w:rsidRPr="00A9033B">
        <w:rPr>
          <w:rFonts w:ascii="Times New Roman" w:eastAsia="Times New Roman" w:hAnsi="Times New Roman" w:cs="Times New Roman"/>
          <w:sz w:val="24"/>
        </w:rPr>
        <w:t xml:space="preserve">The amount of </w:t>
      </w:r>
      <w:r>
        <w:rPr>
          <w:rFonts w:ascii="Times New Roman" w:eastAsia="Times New Roman" w:hAnsi="Times New Roman" w:cs="Times New Roman"/>
          <w:sz w:val="24"/>
        </w:rPr>
        <w:t xml:space="preserve">each </w:t>
      </w:r>
      <w:r w:rsidRPr="00A9033B">
        <w:rPr>
          <w:rFonts w:ascii="Times New Roman" w:eastAsia="Times New Roman" w:hAnsi="Times New Roman" w:cs="Times New Roman"/>
          <w:sz w:val="24"/>
        </w:rPr>
        <w:t>fluid was presented</w:t>
      </w:r>
      <w:r>
        <w:rPr>
          <w:rFonts w:ascii="ＭＳ 明朝" w:eastAsia="ＭＳ 明朝" w:hAnsi="ＭＳ 明朝" w:cs="ＭＳ 明朝"/>
          <w:sz w:val="24"/>
          <w:lang w:val="en-US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Pr="00A9033B">
        <w:rPr>
          <w:rFonts w:ascii="Times New Roman" w:eastAsia="Times New Roman" w:hAnsi="Times New Roman" w:cs="Times New Roman"/>
          <w:sz w:val="24"/>
        </w:rPr>
        <w:t>median (interquartile range) and mean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9033B">
        <w:rPr>
          <w:rFonts w:ascii="Times New Roman" w:eastAsia="ＭＳ 明朝" w:hAnsi="Times New Roman" w:cs="Times New Roman"/>
          <w:sz w:val="24"/>
        </w:rPr>
        <w:t>±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A9033B">
        <w:rPr>
          <w:rFonts w:ascii="Times New Roman" w:eastAsia="Times New Roman" w:hAnsi="Times New Roman" w:cs="Times New Roman"/>
          <w:sz w:val="24"/>
        </w:rPr>
        <w:t>standard deviation.</w:t>
      </w:r>
    </w:p>
    <w:p w14:paraId="53C47D6D" w14:textId="5578155D" w:rsidR="004629F9" w:rsidRDefault="00B20D7E" w:rsidP="00B20D7E">
      <w:pPr>
        <w:widowControl/>
        <w:jc w:val="left"/>
        <w:rPr>
          <w:rFonts w:ascii="Times New Roman" w:eastAsia="Times New Roman" w:hAnsi="Times New Roman" w:cs="Times New Roman"/>
          <w:sz w:val="24"/>
          <w:lang w:val="en-US"/>
        </w:rPr>
      </w:pPr>
      <w:r w:rsidRPr="00312693">
        <w:rPr>
          <w:rFonts w:ascii="Times New Roman" w:hAnsi="Times New Roman" w:cs="Times New Roman"/>
          <w:sz w:val="24"/>
          <w:lang w:val="en-US"/>
        </w:rPr>
        <w:t>Abbreviations</w:t>
      </w:r>
      <w:r w:rsidRPr="00312693">
        <w:rPr>
          <w:rFonts w:ascii="Times New Roman" w:hAnsi="Times New Roman" w:cs="Times New Roman" w:hint="eastAsia"/>
          <w:sz w:val="24"/>
          <w:lang w:val="en-US"/>
        </w:rPr>
        <w:t>:</w:t>
      </w:r>
      <w:r w:rsidRPr="00312693">
        <w:rPr>
          <w:rFonts w:ascii="Times New Roman" w:hAnsi="Times New Roman" w:cs="Times New Roman"/>
          <w:sz w:val="24"/>
          <w:lang w:val="en-US"/>
        </w:rPr>
        <w:t xml:space="preserve"> </w:t>
      </w:r>
      <w:r w:rsidRPr="00312693">
        <w:rPr>
          <w:rFonts w:ascii="Times New Roman" w:eastAsia="Times New Roman" w:hAnsi="Times New Roman" w:cs="Times New Roman" w:hint="eastAsia"/>
          <w:sz w:val="24"/>
          <w:lang w:val="en-US"/>
        </w:rPr>
        <w:t>I</w:t>
      </w:r>
      <w:r w:rsidRPr="00312693">
        <w:rPr>
          <w:rFonts w:ascii="Times New Roman" w:eastAsia="Times New Roman" w:hAnsi="Times New Roman" w:cs="Times New Roman"/>
          <w:sz w:val="24"/>
          <w:lang w:val="en-US"/>
        </w:rPr>
        <w:t>CU, intensive care unit</w:t>
      </w:r>
      <w:r>
        <w:rPr>
          <w:rFonts w:ascii="Times New Roman" w:eastAsia="Times New Roman" w:hAnsi="Times New Roman" w:cs="Times New Roman"/>
          <w:sz w:val="24"/>
          <w:lang w:val="en-US"/>
        </w:rPr>
        <w:t>; KVO, keep venous open.</w:t>
      </w:r>
    </w:p>
    <w:p w14:paraId="593C555E" w14:textId="77777777" w:rsidR="00505C7D" w:rsidRDefault="00505C7D" w:rsidP="00505C7D">
      <w:pPr>
        <w:jc w:val="left"/>
        <w:rPr>
          <w:rFonts w:ascii="Times New Roman" w:hAnsi="Times New Roman" w:cs="Times New Roman"/>
          <w:sz w:val="24"/>
        </w:rPr>
      </w:pPr>
      <w:r w:rsidRPr="00505C7D">
        <w:rPr>
          <w:rFonts w:ascii="Times New Roman" w:hAnsi="Times New Roman" w:cs="Times New Roman"/>
          <w:b/>
          <w:bCs/>
          <w:sz w:val="24"/>
          <w:lang w:val="en-US"/>
        </w:rPr>
        <w:lastRenderedPageBreak/>
        <w:t>Table S4</w:t>
      </w:r>
      <w:r w:rsidRPr="00505C7D">
        <w:rPr>
          <w:rFonts w:ascii="Times New Roman" w:hAnsi="Times New Roman" w:cs="Times New Roman"/>
          <w:sz w:val="24"/>
          <w:lang w:val="en-US"/>
        </w:rPr>
        <w:t xml:space="preserve"> </w:t>
      </w:r>
      <w:r w:rsidRPr="00505C7D">
        <w:rPr>
          <w:rFonts w:ascii="Times New Roman" w:hAnsi="Times New Roman" w:cs="Times New Roman"/>
          <w:sz w:val="24"/>
        </w:rPr>
        <w:t xml:space="preserve">Estimates of the effects of covariates on the fluid volume, sodium, and chloride in the </w:t>
      </w:r>
      <w:r w:rsidRPr="00505C7D">
        <w:rPr>
          <w:rFonts w:ascii="Times New Roman" w:hAnsi="Times New Roman" w:cs="Times New Roman"/>
          <w:color w:val="000000" w:themeColor="text1"/>
          <w:sz w:val="24"/>
        </w:rPr>
        <w:t>multiple linear regression</w:t>
      </w:r>
      <w:r w:rsidRPr="00505C7D">
        <w:rPr>
          <w:rFonts w:ascii="Times New Roman" w:hAnsi="Times New Roman" w:cs="Times New Roman"/>
          <w:sz w:val="24"/>
        </w:rPr>
        <w:t xml:space="preserve"> models</w:t>
      </w:r>
    </w:p>
    <w:p w14:paraId="7602874E" w14:textId="4D376FFD" w:rsidR="004629F9" w:rsidRPr="00505C7D" w:rsidRDefault="004629F9" w:rsidP="00505C7D">
      <w:pPr>
        <w:pStyle w:val="a8"/>
        <w:numPr>
          <w:ilvl w:val="0"/>
          <w:numId w:val="6"/>
        </w:numPr>
        <w:ind w:leftChars="0"/>
        <w:jc w:val="left"/>
        <w:rPr>
          <w:rFonts w:ascii="Times New Roman" w:hAnsi="Times New Roman" w:cs="Times New Roman"/>
          <w:sz w:val="24"/>
        </w:rPr>
      </w:pPr>
      <w:r w:rsidRPr="00505C7D">
        <w:rPr>
          <w:rFonts w:ascii="Times New Roman" w:eastAsia="Times New Roman" w:hAnsi="Times New Roman" w:cs="Times New Roman"/>
          <w:sz w:val="24"/>
        </w:rPr>
        <w:t>Fluid volume</w:t>
      </w:r>
    </w:p>
    <w:tbl>
      <w:tblPr>
        <w:tblStyle w:val="a7"/>
        <w:tblW w:w="13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043"/>
        <w:gridCol w:w="1161"/>
        <w:gridCol w:w="2947"/>
        <w:gridCol w:w="1161"/>
      </w:tblGrid>
      <w:tr w:rsidR="004629F9" w:rsidRPr="001B1802" w14:paraId="762982D6" w14:textId="77777777" w:rsidTr="004A3FB7">
        <w:trPr>
          <w:trHeight w:val="33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A0DC3C7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43" w:type="dxa"/>
            <w:tcBorders>
              <w:top w:val="single" w:sz="4" w:space="0" w:color="auto"/>
              <w:bottom w:val="single" w:sz="4" w:space="0" w:color="auto"/>
            </w:tcBorders>
          </w:tcPr>
          <w:p w14:paraId="5D1CA0A7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intravenous 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>fluid, mL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(95% CI)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14:paraId="2E4C0E12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2092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14:paraId="36C4957E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Fluid creep, mL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(95% CI)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14:paraId="2EA7CB28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2092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value</w:t>
            </w:r>
          </w:p>
        </w:tc>
      </w:tr>
      <w:tr w:rsidR="004629F9" w:rsidRPr="001B1802" w14:paraId="1D055634" w14:textId="77777777" w:rsidTr="004A3FB7">
        <w:trPr>
          <w:trHeight w:val="330"/>
        </w:trPr>
        <w:tc>
          <w:tcPr>
            <w:tcW w:w="4111" w:type="dxa"/>
            <w:tcBorders>
              <w:top w:val="single" w:sz="4" w:space="0" w:color="auto"/>
            </w:tcBorders>
          </w:tcPr>
          <w:p w14:paraId="318D4C9F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Male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14C1336D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256 (-638.7 to -126.7)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52DE90E6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.189</w:t>
            </w: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3F699927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19.4 (-141.6 to 102.8)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51253F97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.755</w:t>
            </w:r>
          </w:p>
        </w:tc>
      </w:tr>
      <w:tr w:rsidR="004629F9" w:rsidRPr="001B1802" w14:paraId="52250F62" w14:textId="77777777" w:rsidTr="004A3FB7">
        <w:trPr>
          <w:trHeight w:val="330"/>
        </w:trPr>
        <w:tc>
          <w:tcPr>
            <w:tcW w:w="4111" w:type="dxa"/>
          </w:tcPr>
          <w:p w14:paraId="70C8D444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Age, per 5 y</w:t>
            </w:r>
          </w:p>
        </w:tc>
        <w:tc>
          <w:tcPr>
            <w:tcW w:w="4043" w:type="dxa"/>
          </w:tcPr>
          <w:p w14:paraId="63842A90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59.0 (-133.3 to 15.3)</w:t>
            </w:r>
          </w:p>
        </w:tc>
        <w:tc>
          <w:tcPr>
            <w:tcW w:w="1161" w:type="dxa"/>
          </w:tcPr>
          <w:p w14:paraId="6061CBE0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.120</w:t>
            </w:r>
          </w:p>
        </w:tc>
        <w:tc>
          <w:tcPr>
            <w:tcW w:w="2947" w:type="dxa"/>
          </w:tcPr>
          <w:p w14:paraId="22D729FE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36.3 (-60.1 to -12.6)</w:t>
            </w:r>
          </w:p>
        </w:tc>
        <w:tc>
          <w:tcPr>
            <w:tcW w:w="1161" w:type="dxa"/>
          </w:tcPr>
          <w:p w14:paraId="3372B20B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.003</w:t>
            </w:r>
          </w:p>
        </w:tc>
      </w:tr>
      <w:tr w:rsidR="004629F9" w:rsidRPr="001B1802" w14:paraId="7008C75C" w14:textId="77777777" w:rsidTr="004A3FB7">
        <w:trPr>
          <w:trHeight w:val="330"/>
        </w:trPr>
        <w:tc>
          <w:tcPr>
            <w:tcW w:w="4111" w:type="dxa"/>
          </w:tcPr>
          <w:p w14:paraId="72CC1610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>ody mass index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D37D55">
              <w:rPr>
                <w:rFonts w:ascii="Times New Roman" w:hAnsi="Times New Roman" w:cs="Times New Roman"/>
                <w:sz w:val="24"/>
              </w:rPr>
              <w:t>kg/m</w:t>
            </w:r>
            <w:r w:rsidRPr="00D37D55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4043" w:type="dxa"/>
          </w:tcPr>
          <w:p w14:paraId="1A77607F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25.2 (-68.2 to 17.9)</w:t>
            </w:r>
          </w:p>
        </w:tc>
        <w:tc>
          <w:tcPr>
            <w:tcW w:w="1161" w:type="dxa"/>
          </w:tcPr>
          <w:p w14:paraId="70BDA533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.251</w:t>
            </w:r>
          </w:p>
        </w:tc>
        <w:tc>
          <w:tcPr>
            <w:tcW w:w="2947" w:type="dxa"/>
          </w:tcPr>
          <w:p w14:paraId="36779727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.5 (-6.2 to 21.3)</w:t>
            </w:r>
          </w:p>
        </w:tc>
        <w:tc>
          <w:tcPr>
            <w:tcW w:w="1161" w:type="dxa"/>
          </w:tcPr>
          <w:p w14:paraId="24EE964D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.283</w:t>
            </w:r>
          </w:p>
        </w:tc>
      </w:tr>
      <w:tr w:rsidR="004629F9" w:rsidRPr="001B1802" w14:paraId="343DF668" w14:textId="77777777" w:rsidTr="004A3FB7">
        <w:trPr>
          <w:trHeight w:val="330"/>
        </w:trPr>
        <w:tc>
          <w:tcPr>
            <w:tcW w:w="4111" w:type="dxa"/>
          </w:tcPr>
          <w:p w14:paraId="1BD507E4" w14:textId="77777777" w:rsidR="004629F9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mergency admission</w:t>
            </w:r>
          </w:p>
        </w:tc>
        <w:tc>
          <w:tcPr>
            <w:tcW w:w="4043" w:type="dxa"/>
          </w:tcPr>
          <w:p w14:paraId="569C65DB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1114.2 (-1589.6 to -638.9)</w:t>
            </w:r>
          </w:p>
        </w:tc>
        <w:tc>
          <w:tcPr>
            <w:tcW w:w="1161" w:type="dxa"/>
          </w:tcPr>
          <w:p w14:paraId="48FC6CF5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  <w:tc>
          <w:tcPr>
            <w:tcW w:w="2947" w:type="dxa"/>
          </w:tcPr>
          <w:p w14:paraId="16ECCA26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123.0 (-274.8 to 28.8)</w:t>
            </w:r>
          </w:p>
        </w:tc>
        <w:tc>
          <w:tcPr>
            <w:tcW w:w="1161" w:type="dxa"/>
          </w:tcPr>
          <w:p w14:paraId="1513D0CD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.112</w:t>
            </w:r>
          </w:p>
        </w:tc>
      </w:tr>
      <w:tr w:rsidR="004629F9" w:rsidRPr="001B1802" w14:paraId="74625B53" w14:textId="77777777" w:rsidTr="004A3FB7">
        <w:trPr>
          <w:trHeight w:val="330"/>
        </w:trPr>
        <w:tc>
          <w:tcPr>
            <w:tcW w:w="4111" w:type="dxa"/>
          </w:tcPr>
          <w:p w14:paraId="4822B485" w14:textId="77777777" w:rsidR="004629F9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ardiovascular disease</w:t>
            </w:r>
          </w:p>
        </w:tc>
        <w:tc>
          <w:tcPr>
            <w:tcW w:w="4043" w:type="dxa"/>
          </w:tcPr>
          <w:p w14:paraId="767429C1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127.6 (-565.0 to 309.8)</w:t>
            </w:r>
          </w:p>
        </w:tc>
        <w:tc>
          <w:tcPr>
            <w:tcW w:w="1161" w:type="dxa"/>
          </w:tcPr>
          <w:p w14:paraId="6172D057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.567</w:t>
            </w:r>
          </w:p>
        </w:tc>
        <w:tc>
          <w:tcPr>
            <w:tcW w:w="2947" w:type="dxa"/>
          </w:tcPr>
          <w:p w14:paraId="0CAF83EF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0.8 (-88.9 to 190.5)</w:t>
            </w:r>
          </w:p>
        </w:tc>
        <w:tc>
          <w:tcPr>
            <w:tcW w:w="1161" w:type="dxa"/>
          </w:tcPr>
          <w:p w14:paraId="446511A2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.476</w:t>
            </w:r>
          </w:p>
        </w:tc>
      </w:tr>
      <w:tr w:rsidR="004629F9" w:rsidRPr="001B1802" w14:paraId="558E5AD8" w14:textId="77777777" w:rsidTr="004A3FB7">
        <w:trPr>
          <w:trHeight w:val="330"/>
        </w:trPr>
        <w:tc>
          <w:tcPr>
            <w:tcW w:w="4111" w:type="dxa"/>
          </w:tcPr>
          <w:p w14:paraId="7C56796F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APACHE II score, per 5 points</w:t>
            </w:r>
          </w:p>
        </w:tc>
        <w:tc>
          <w:tcPr>
            <w:tcW w:w="4043" w:type="dxa"/>
          </w:tcPr>
          <w:p w14:paraId="1C7D81F3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0.3 (-149.8 to 150.5)</w:t>
            </w:r>
          </w:p>
        </w:tc>
        <w:tc>
          <w:tcPr>
            <w:tcW w:w="1161" w:type="dxa"/>
          </w:tcPr>
          <w:p w14:paraId="15EF0D0A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.996</w:t>
            </w:r>
          </w:p>
        </w:tc>
        <w:tc>
          <w:tcPr>
            <w:tcW w:w="2947" w:type="dxa"/>
          </w:tcPr>
          <w:p w14:paraId="0ED3F03C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32.5 (-80.5 to 15.5)</w:t>
            </w:r>
          </w:p>
        </w:tc>
        <w:tc>
          <w:tcPr>
            <w:tcW w:w="1161" w:type="dxa"/>
          </w:tcPr>
          <w:p w14:paraId="73B3D8BA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.184</w:t>
            </w:r>
          </w:p>
        </w:tc>
      </w:tr>
      <w:tr w:rsidR="004629F9" w:rsidRPr="001B1802" w14:paraId="463B40EA" w14:textId="77777777" w:rsidTr="004A3FB7">
        <w:trPr>
          <w:trHeight w:val="330"/>
        </w:trPr>
        <w:tc>
          <w:tcPr>
            <w:tcW w:w="4111" w:type="dxa"/>
          </w:tcPr>
          <w:p w14:paraId="513FF34C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SOFA score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, per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point</w:t>
            </w:r>
          </w:p>
        </w:tc>
        <w:tc>
          <w:tcPr>
            <w:tcW w:w="4043" w:type="dxa"/>
          </w:tcPr>
          <w:p w14:paraId="1D659ADB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174.3 (99.9 to 248.8)</w:t>
            </w:r>
          </w:p>
        </w:tc>
        <w:tc>
          <w:tcPr>
            <w:tcW w:w="1161" w:type="dxa"/>
          </w:tcPr>
          <w:p w14:paraId="5DF27AC7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  <w:tc>
          <w:tcPr>
            <w:tcW w:w="2947" w:type="dxa"/>
          </w:tcPr>
          <w:p w14:paraId="3A5D1F7A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6.8 (23.1 to 70.6)</w:t>
            </w:r>
          </w:p>
        </w:tc>
        <w:tc>
          <w:tcPr>
            <w:tcW w:w="1161" w:type="dxa"/>
          </w:tcPr>
          <w:p w14:paraId="218D567A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</w:tr>
      <w:tr w:rsidR="004629F9" w:rsidRPr="001B1802" w14:paraId="6A40BBD7" w14:textId="77777777" w:rsidTr="004A3FB7">
        <w:trPr>
          <w:trHeight w:val="330"/>
        </w:trPr>
        <w:tc>
          <w:tcPr>
            <w:tcW w:w="4111" w:type="dxa"/>
          </w:tcPr>
          <w:p w14:paraId="6A362C7E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7D55">
              <w:rPr>
                <w:rFonts w:ascii="Times New Roman" w:hAnsi="Times New Roman" w:cs="Times New Roman"/>
                <w:sz w:val="24"/>
              </w:rPr>
              <w:t>Charlson</w:t>
            </w:r>
            <w:proofErr w:type="spellEnd"/>
            <w:r w:rsidRPr="00D37D55">
              <w:rPr>
                <w:rFonts w:ascii="Times New Roman" w:hAnsi="Times New Roman" w:cs="Times New Roman"/>
                <w:sz w:val="24"/>
              </w:rPr>
              <w:t xml:space="preserve"> comorbidity index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, per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point</w:t>
            </w:r>
          </w:p>
        </w:tc>
        <w:tc>
          <w:tcPr>
            <w:tcW w:w="4043" w:type="dxa"/>
          </w:tcPr>
          <w:p w14:paraId="3B55D5A9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94.3 (-183.2 to -5.3)</w:t>
            </w:r>
          </w:p>
        </w:tc>
        <w:tc>
          <w:tcPr>
            <w:tcW w:w="1161" w:type="dxa"/>
          </w:tcPr>
          <w:p w14:paraId="66F27FD8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.038</w:t>
            </w:r>
          </w:p>
        </w:tc>
        <w:tc>
          <w:tcPr>
            <w:tcW w:w="2947" w:type="dxa"/>
          </w:tcPr>
          <w:p w14:paraId="001F7E4E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 (-21.5 to 35.4)</w:t>
            </w:r>
          </w:p>
        </w:tc>
        <w:tc>
          <w:tcPr>
            <w:tcW w:w="1161" w:type="dxa"/>
          </w:tcPr>
          <w:p w14:paraId="533D1AFA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.631</w:t>
            </w:r>
          </w:p>
        </w:tc>
      </w:tr>
      <w:tr w:rsidR="004629F9" w:rsidRPr="001B1802" w14:paraId="046E3ABC" w14:textId="77777777" w:rsidTr="004A3FB7">
        <w:trPr>
          <w:trHeight w:val="311"/>
        </w:trPr>
        <w:tc>
          <w:tcPr>
            <w:tcW w:w="4111" w:type="dxa"/>
          </w:tcPr>
          <w:p w14:paraId="50731938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Sepsis</w:t>
            </w:r>
          </w:p>
        </w:tc>
        <w:tc>
          <w:tcPr>
            <w:tcW w:w="4043" w:type="dxa"/>
          </w:tcPr>
          <w:p w14:paraId="6A9B6BA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-64.4 (-746.3 to 617.4)</w:t>
            </w:r>
          </w:p>
        </w:tc>
        <w:tc>
          <w:tcPr>
            <w:tcW w:w="1161" w:type="dxa"/>
          </w:tcPr>
          <w:p w14:paraId="677EF974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.853</w:t>
            </w:r>
          </w:p>
        </w:tc>
        <w:tc>
          <w:tcPr>
            <w:tcW w:w="2947" w:type="dxa"/>
          </w:tcPr>
          <w:p w14:paraId="0D34D207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3.8 (-143.9 to 291.6)</w:t>
            </w:r>
          </w:p>
        </w:tc>
        <w:tc>
          <w:tcPr>
            <w:tcW w:w="1161" w:type="dxa"/>
          </w:tcPr>
          <w:p w14:paraId="3E6A05D3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.506</w:t>
            </w:r>
          </w:p>
        </w:tc>
      </w:tr>
      <w:tr w:rsidR="004629F9" w:rsidRPr="001B1802" w14:paraId="15CCB720" w14:textId="77777777" w:rsidTr="004A3FB7">
        <w:trPr>
          <w:trHeight w:val="330"/>
        </w:trPr>
        <w:tc>
          <w:tcPr>
            <w:tcW w:w="4111" w:type="dxa"/>
          </w:tcPr>
          <w:p w14:paraId="13CFF1ED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Septic shock</w:t>
            </w:r>
          </w:p>
        </w:tc>
        <w:tc>
          <w:tcPr>
            <w:tcW w:w="4043" w:type="dxa"/>
          </w:tcPr>
          <w:p w14:paraId="2B80CA58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756.9 (1123.9 to 2390.0)</w:t>
            </w:r>
          </w:p>
        </w:tc>
        <w:tc>
          <w:tcPr>
            <w:tcW w:w="1161" w:type="dxa"/>
          </w:tcPr>
          <w:p w14:paraId="06DF631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  <w:tc>
          <w:tcPr>
            <w:tcW w:w="2947" w:type="dxa"/>
          </w:tcPr>
          <w:p w14:paraId="42EA44D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49.8 (47.6 to 452.0)</w:t>
            </w:r>
          </w:p>
        </w:tc>
        <w:tc>
          <w:tcPr>
            <w:tcW w:w="1161" w:type="dxa"/>
          </w:tcPr>
          <w:p w14:paraId="30610A16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.016</w:t>
            </w:r>
          </w:p>
        </w:tc>
      </w:tr>
      <w:tr w:rsidR="004629F9" w:rsidRPr="001B1802" w14:paraId="05C5399B" w14:textId="77777777" w:rsidTr="004A3FB7">
        <w:trPr>
          <w:trHeight w:val="330"/>
        </w:trPr>
        <w:tc>
          <w:tcPr>
            <w:tcW w:w="4111" w:type="dxa"/>
            <w:tcBorders>
              <w:bottom w:val="single" w:sz="4" w:space="0" w:color="auto"/>
            </w:tcBorders>
          </w:tcPr>
          <w:p w14:paraId="699A04E3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Hypoxemic respiratory failure</w:t>
            </w:r>
          </w:p>
        </w:tc>
        <w:tc>
          <w:tcPr>
            <w:tcW w:w="4043" w:type="dxa"/>
            <w:tcBorders>
              <w:bottom w:val="single" w:sz="4" w:space="0" w:color="auto"/>
            </w:tcBorders>
          </w:tcPr>
          <w:p w14:paraId="54BA767E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-467.2 (-913.8 to -20.5)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1060AD8C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.040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67EE8B4E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50.1 (-192.8 to 92.5)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4563190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.490</w:t>
            </w:r>
          </w:p>
        </w:tc>
      </w:tr>
    </w:tbl>
    <w:p w14:paraId="7A3FAB06" w14:textId="77777777" w:rsidR="004629F9" w:rsidRPr="007F2C54" w:rsidRDefault="004629F9" w:rsidP="004629F9">
      <w:pPr>
        <w:widowControl/>
        <w:rPr>
          <w:rFonts w:ascii="Times New Roman" w:eastAsia="Times New Roman" w:hAnsi="Times New Roman" w:cs="Times New Roman"/>
          <w:sz w:val="24"/>
        </w:rPr>
      </w:pPr>
      <w:r w:rsidRPr="002A6CD4">
        <w:rPr>
          <w:rFonts w:ascii="Times New Roman" w:hAnsi="Times New Roman" w:cs="Times New Roman"/>
          <w:sz w:val="24"/>
        </w:rPr>
        <w:t>Adjusted by the following factors</w:t>
      </w:r>
      <w:r>
        <w:rPr>
          <w:rFonts w:ascii="Times New Roman" w:hAnsi="Times New Roman" w:cs="Times New Roman"/>
          <w:sz w:val="24"/>
        </w:rPr>
        <w:t>:</w:t>
      </w:r>
      <w:r w:rsidRPr="002A6CD4">
        <w:rPr>
          <w:rFonts w:ascii="Times New Roman" w:hAnsi="Times New Roman" w:cs="Times New Roman"/>
          <w:sz w:val="24"/>
        </w:rPr>
        <w:t xml:space="preserve"> sex, </w:t>
      </w:r>
      <w:r>
        <w:rPr>
          <w:rFonts w:ascii="Times New Roman" w:hAnsi="Times New Roman" w:cs="Times New Roman"/>
          <w:sz w:val="24"/>
        </w:rPr>
        <w:t>age</w:t>
      </w:r>
      <w:r w:rsidRPr="002A6CD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b</w:t>
      </w:r>
      <w:r w:rsidRPr="001B1802">
        <w:rPr>
          <w:rFonts w:ascii="Times New Roman" w:eastAsia="Times New Roman" w:hAnsi="Times New Roman" w:cs="Times New Roman"/>
          <w:sz w:val="24"/>
        </w:rPr>
        <w:t>ody mass index</w:t>
      </w:r>
      <w:r>
        <w:rPr>
          <w:rFonts w:ascii="Times New Roman" w:eastAsia="Times New Roman" w:hAnsi="Times New Roman" w:cs="Times New Roman" w:hint="eastAsia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emergency admission, cardiovascular disease, </w:t>
      </w:r>
      <w:r w:rsidRPr="002A6CD4">
        <w:rPr>
          <w:rFonts w:ascii="Times New Roman" w:hAnsi="Times New Roman" w:cs="Times New Roman"/>
          <w:sz w:val="24"/>
        </w:rPr>
        <w:t>APACHE II score</w:t>
      </w:r>
      <w:r>
        <w:rPr>
          <w:rFonts w:ascii="Times New Roman" w:hAnsi="Times New Roman" w:cs="Times New Roman"/>
          <w:sz w:val="24"/>
        </w:rPr>
        <w:t xml:space="preserve">, </w:t>
      </w:r>
      <w:r w:rsidRPr="00BC134F">
        <w:rPr>
          <w:rFonts w:ascii="Times New Roman" w:eastAsia="Times New Roman" w:hAnsi="Times New Roman" w:cs="Times New Roman"/>
          <w:sz w:val="24"/>
        </w:rPr>
        <w:t>SOFA</w:t>
      </w:r>
      <w:r>
        <w:rPr>
          <w:rFonts w:ascii="Times New Roman" w:eastAsia="Times New Roman" w:hAnsi="Times New Roman" w:cs="Times New Roman"/>
          <w:sz w:val="24"/>
        </w:rPr>
        <w:t xml:space="preserve"> score, </w:t>
      </w:r>
      <w:proofErr w:type="spellStart"/>
      <w:r>
        <w:rPr>
          <w:rFonts w:ascii="Times New Roman" w:hAnsi="Times New Roman" w:cs="Times New Roman"/>
          <w:sz w:val="24"/>
        </w:rPr>
        <w:t>C</w:t>
      </w:r>
      <w:r w:rsidRPr="00D37D55">
        <w:rPr>
          <w:rFonts w:ascii="Times New Roman" w:hAnsi="Times New Roman" w:cs="Times New Roman"/>
          <w:sz w:val="24"/>
        </w:rPr>
        <w:t>harlson</w:t>
      </w:r>
      <w:proofErr w:type="spellEnd"/>
      <w:r w:rsidRPr="00D37D55">
        <w:rPr>
          <w:rFonts w:ascii="Times New Roman" w:hAnsi="Times New Roman" w:cs="Times New Roman"/>
          <w:sz w:val="24"/>
        </w:rPr>
        <w:t xml:space="preserve"> comorbidity index</w:t>
      </w:r>
      <w:r>
        <w:rPr>
          <w:rFonts w:ascii="Times New Roman" w:hAnsi="Times New Roman" w:cs="Times New Roman"/>
          <w:sz w:val="24"/>
        </w:rPr>
        <w:t>, sepsis, septic shock, h</w:t>
      </w:r>
      <w:r>
        <w:rPr>
          <w:rFonts w:ascii="Times New Roman" w:eastAsia="Times New Roman" w:hAnsi="Times New Roman" w:cs="Times New Roman"/>
          <w:sz w:val="24"/>
        </w:rPr>
        <w:t>ypoxemic respiratory failure.</w:t>
      </w:r>
    </w:p>
    <w:p w14:paraId="7790FC76" w14:textId="77777777" w:rsidR="004629F9" w:rsidRDefault="004629F9" w:rsidP="004629F9">
      <w:pPr>
        <w:widowControl/>
        <w:rPr>
          <w:rFonts w:ascii="Times New Roman" w:eastAsia="Times New Roman" w:hAnsi="Times New Roman" w:cs="Times New Roman"/>
          <w:sz w:val="24"/>
        </w:rPr>
      </w:pPr>
      <w:r w:rsidRPr="002A6CD4">
        <w:rPr>
          <w:rFonts w:ascii="Times New Roman" w:hAnsi="Times New Roman" w:cs="Times New Roman"/>
          <w:color w:val="000000" w:themeColor="text1"/>
          <w:sz w:val="24"/>
        </w:rPr>
        <w:t>Abbreviation</w:t>
      </w: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Pr="002A6CD4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Pr="00BC134F">
        <w:rPr>
          <w:rFonts w:ascii="Times New Roman" w:eastAsia="Times New Roman" w:hAnsi="Times New Roman" w:cs="Times New Roman"/>
          <w:sz w:val="24"/>
        </w:rPr>
        <w:t>APACHE</w:t>
      </w:r>
      <w:r>
        <w:rPr>
          <w:rFonts w:ascii="Times New Roman" w:eastAsia="Times New Roman" w:hAnsi="Times New Roman" w:cs="Times New Roman"/>
          <w:sz w:val="24"/>
        </w:rPr>
        <w:t>,</w:t>
      </w:r>
      <w:r w:rsidRPr="00BC134F">
        <w:rPr>
          <w:rFonts w:ascii="Times New Roman" w:eastAsia="Times New Roman" w:hAnsi="Times New Roman" w:cs="Times New Roman"/>
          <w:sz w:val="24"/>
        </w:rPr>
        <w:t xml:space="preserve"> acute physiology and chronic health evaluation</w:t>
      </w:r>
      <w:r>
        <w:rPr>
          <w:rFonts w:ascii="Times New Roman" w:eastAsia="Times New Roman" w:hAnsi="Times New Roman" w:cs="Times New Roman"/>
          <w:sz w:val="24"/>
        </w:rPr>
        <w:t>;</w:t>
      </w:r>
      <w:r w:rsidRPr="00BC134F">
        <w:rPr>
          <w:rFonts w:ascii="Times New Roman" w:eastAsia="Times New Roman" w:hAnsi="Times New Roman" w:cs="Times New Roman"/>
          <w:sz w:val="24"/>
        </w:rPr>
        <w:t xml:space="preserve"> </w:t>
      </w:r>
      <w:r w:rsidRPr="00F01DC6">
        <w:rPr>
          <w:rFonts w:ascii="Times New Roman" w:hAnsi="Times New Roman" w:cs="Times New Roman"/>
          <w:sz w:val="24"/>
        </w:rPr>
        <w:t xml:space="preserve">CI, confidence interval; </w:t>
      </w:r>
      <w:r w:rsidRPr="00BC134F">
        <w:rPr>
          <w:rFonts w:ascii="Times New Roman" w:eastAsia="Times New Roman" w:hAnsi="Times New Roman" w:cs="Times New Roman"/>
          <w:sz w:val="24"/>
        </w:rPr>
        <w:t>SOFA</w:t>
      </w:r>
      <w:r>
        <w:rPr>
          <w:rFonts w:ascii="Times New Roman" w:eastAsia="Times New Roman" w:hAnsi="Times New Roman" w:cs="Times New Roman"/>
          <w:sz w:val="24"/>
        </w:rPr>
        <w:t>,</w:t>
      </w:r>
      <w:r w:rsidRPr="00BC134F">
        <w:rPr>
          <w:rFonts w:ascii="Times New Roman" w:eastAsia="Times New Roman" w:hAnsi="Times New Roman" w:cs="Times New Roman"/>
          <w:sz w:val="24"/>
        </w:rPr>
        <w:t xml:space="preserve"> sequential organ</w:t>
      </w:r>
      <w:r>
        <w:rPr>
          <w:rFonts w:ascii="Times New Roman" w:eastAsia="Times New Roman" w:hAnsi="Times New Roman" w:cs="Times New Roman" w:hint="eastAsia"/>
          <w:sz w:val="24"/>
        </w:rPr>
        <w:t xml:space="preserve"> </w:t>
      </w:r>
      <w:r w:rsidRPr="00BC134F">
        <w:rPr>
          <w:rFonts w:ascii="Times New Roman" w:eastAsia="Times New Roman" w:hAnsi="Times New Roman" w:cs="Times New Roman"/>
          <w:sz w:val="24"/>
        </w:rPr>
        <w:t>failure assessment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03241AB" w14:textId="77777777" w:rsidR="004629F9" w:rsidRDefault="004629F9" w:rsidP="004629F9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3C856F19" w14:textId="77777777" w:rsidR="00505C7D" w:rsidRPr="00505C7D" w:rsidRDefault="00505C7D" w:rsidP="00505C7D">
      <w:pPr>
        <w:jc w:val="left"/>
        <w:rPr>
          <w:rFonts w:ascii="Times New Roman" w:hAnsi="Times New Roman" w:cs="Times New Roman"/>
          <w:sz w:val="24"/>
        </w:rPr>
      </w:pPr>
      <w:r w:rsidRPr="00505C7D">
        <w:rPr>
          <w:rFonts w:ascii="Times New Roman" w:hAnsi="Times New Roman" w:cs="Times New Roman"/>
          <w:b/>
          <w:bCs/>
          <w:sz w:val="24"/>
          <w:lang w:val="en-US"/>
        </w:rPr>
        <w:lastRenderedPageBreak/>
        <w:t>Table S4</w:t>
      </w:r>
      <w:r w:rsidRPr="00505C7D">
        <w:rPr>
          <w:rFonts w:ascii="Times New Roman" w:hAnsi="Times New Roman" w:cs="Times New Roman"/>
          <w:sz w:val="24"/>
          <w:lang w:val="en-US"/>
        </w:rPr>
        <w:t xml:space="preserve"> </w:t>
      </w:r>
      <w:r w:rsidRPr="00505C7D">
        <w:rPr>
          <w:rFonts w:ascii="Times New Roman" w:hAnsi="Times New Roman" w:cs="Times New Roman"/>
          <w:sz w:val="24"/>
        </w:rPr>
        <w:t xml:space="preserve">Estimates of the effects of covariates on the fluid volume, sodium, and chloride in the </w:t>
      </w:r>
      <w:r w:rsidRPr="00505C7D">
        <w:rPr>
          <w:rFonts w:ascii="Times New Roman" w:hAnsi="Times New Roman" w:cs="Times New Roman"/>
          <w:color w:val="000000" w:themeColor="text1"/>
          <w:sz w:val="24"/>
        </w:rPr>
        <w:t>multiple linear regression</w:t>
      </w:r>
      <w:r w:rsidRPr="00505C7D">
        <w:rPr>
          <w:rFonts w:ascii="Times New Roman" w:hAnsi="Times New Roman" w:cs="Times New Roman"/>
          <w:sz w:val="24"/>
        </w:rPr>
        <w:t xml:space="preserve"> models</w:t>
      </w:r>
    </w:p>
    <w:p w14:paraId="77867E41" w14:textId="2D7BE8A3" w:rsidR="004629F9" w:rsidRPr="00505C7D" w:rsidRDefault="004629F9" w:rsidP="00505C7D">
      <w:pPr>
        <w:pStyle w:val="a8"/>
        <w:widowControl/>
        <w:numPr>
          <w:ilvl w:val="0"/>
          <w:numId w:val="6"/>
        </w:numPr>
        <w:ind w:leftChars="0"/>
        <w:rPr>
          <w:rFonts w:ascii="Times New Roman" w:eastAsia="Times New Roman" w:hAnsi="Times New Roman" w:cs="Times New Roman"/>
          <w:sz w:val="24"/>
        </w:rPr>
      </w:pPr>
      <w:r w:rsidRPr="00505C7D">
        <w:rPr>
          <w:rFonts w:ascii="Times New Roman" w:eastAsia="Times New Roman" w:hAnsi="Times New Roman" w:cs="Times New Roman" w:hint="eastAsia"/>
          <w:sz w:val="24"/>
        </w:rPr>
        <w:t>S</w:t>
      </w:r>
      <w:r w:rsidRPr="00505C7D">
        <w:rPr>
          <w:rFonts w:ascii="Times New Roman" w:eastAsia="Times New Roman" w:hAnsi="Times New Roman" w:cs="Times New Roman"/>
          <w:sz w:val="24"/>
        </w:rPr>
        <w:t>odium burden</w:t>
      </w:r>
    </w:p>
    <w:tbl>
      <w:tblPr>
        <w:tblStyle w:val="a7"/>
        <w:tblW w:w="15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043"/>
        <w:gridCol w:w="1161"/>
        <w:gridCol w:w="5032"/>
        <w:gridCol w:w="1161"/>
      </w:tblGrid>
      <w:tr w:rsidR="004629F9" w:rsidRPr="001B1802" w14:paraId="6AB9DD26" w14:textId="77777777" w:rsidTr="004A3FB7">
        <w:trPr>
          <w:trHeight w:val="33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DA66ED5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043" w:type="dxa"/>
            <w:tcBorders>
              <w:top w:val="single" w:sz="4" w:space="0" w:color="auto"/>
              <w:bottom w:val="single" w:sz="4" w:space="0" w:color="auto"/>
            </w:tcBorders>
          </w:tcPr>
          <w:p w14:paraId="74F6DEE2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sz w:val="24"/>
              </w:rPr>
              <w:t>sodium burden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B1802">
              <w:rPr>
                <w:rFonts w:ascii="Times New Roman" w:eastAsia="Times New Roman" w:hAnsi="Times New Roman" w:cs="Times New Roman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</w:rPr>
              <w:t>Eq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(95% CI)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14:paraId="3DD16788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2092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5032" w:type="dxa"/>
            <w:tcBorders>
              <w:top w:val="single" w:sz="4" w:space="0" w:color="auto"/>
              <w:bottom w:val="single" w:sz="4" w:space="0" w:color="auto"/>
            </w:tcBorders>
          </w:tcPr>
          <w:p w14:paraId="257DA7B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Sodium burden due to f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luid creep, </w:t>
            </w:r>
            <w:proofErr w:type="spellStart"/>
            <w:r w:rsidRPr="001B1802">
              <w:rPr>
                <w:rFonts w:ascii="Times New Roman" w:eastAsia="Times New Roman" w:hAnsi="Times New Roman" w:cs="Times New Roman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</w:rPr>
              <w:t>Eq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(95% CI)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14:paraId="60990DF8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2092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value</w:t>
            </w:r>
          </w:p>
        </w:tc>
      </w:tr>
      <w:tr w:rsidR="004629F9" w:rsidRPr="001B1802" w14:paraId="5DD07DF2" w14:textId="77777777" w:rsidTr="004A3FB7">
        <w:trPr>
          <w:trHeight w:val="330"/>
        </w:trPr>
        <w:tc>
          <w:tcPr>
            <w:tcW w:w="4111" w:type="dxa"/>
            <w:tcBorders>
              <w:top w:val="single" w:sz="4" w:space="0" w:color="auto"/>
            </w:tcBorders>
          </w:tcPr>
          <w:p w14:paraId="7765F6E2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Male</w:t>
            </w: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1DBD3484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49.6 (-1.1 to 100.3)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7E945B87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0.055</w:t>
            </w:r>
          </w:p>
        </w:tc>
        <w:tc>
          <w:tcPr>
            <w:tcW w:w="5032" w:type="dxa"/>
            <w:tcBorders>
              <w:top w:val="single" w:sz="4" w:space="0" w:color="auto"/>
            </w:tcBorders>
          </w:tcPr>
          <w:p w14:paraId="1C88575C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.7 (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-7.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8 to 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Times New Roman" w:eastAsia="Times New Roman" w:hAnsi="Times New Roman" w:cs="Times New Roman"/>
                <w:sz w:val="24"/>
              </w:rPr>
              <w:t>3)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358C2E14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.405</w:t>
            </w:r>
          </w:p>
        </w:tc>
      </w:tr>
      <w:tr w:rsidR="004629F9" w:rsidRPr="001B1802" w14:paraId="0CEE0E84" w14:textId="77777777" w:rsidTr="004A3FB7">
        <w:trPr>
          <w:trHeight w:val="330"/>
        </w:trPr>
        <w:tc>
          <w:tcPr>
            <w:tcW w:w="4111" w:type="dxa"/>
          </w:tcPr>
          <w:p w14:paraId="227C8E19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Age, per 5 y</w:t>
            </w:r>
          </w:p>
        </w:tc>
        <w:tc>
          <w:tcPr>
            <w:tcW w:w="4043" w:type="dxa"/>
          </w:tcPr>
          <w:p w14:paraId="1F641F1D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0.3 (-10.2 to 9.5)</w:t>
            </w:r>
          </w:p>
        </w:tc>
        <w:tc>
          <w:tcPr>
            <w:tcW w:w="1161" w:type="dxa"/>
          </w:tcPr>
          <w:p w14:paraId="5F0A60B1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.945</w:t>
            </w:r>
          </w:p>
        </w:tc>
        <w:tc>
          <w:tcPr>
            <w:tcW w:w="5032" w:type="dxa"/>
          </w:tcPr>
          <w:p w14:paraId="2C2C593E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0.4 (-3.1 to 2.2)</w:t>
            </w:r>
          </w:p>
        </w:tc>
        <w:tc>
          <w:tcPr>
            <w:tcW w:w="1161" w:type="dxa"/>
          </w:tcPr>
          <w:p w14:paraId="3C686B6D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.738</w:t>
            </w:r>
          </w:p>
        </w:tc>
      </w:tr>
      <w:tr w:rsidR="004629F9" w:rsidRPr="001B1802" w14:paraId="16123158" w14:textId="77777777" w:rsidTr="004A3FB7">
        <w:trPr>
          <w:trHeight w:val="330"/>
        </w:trPr>
        <w:tc>
          <w:tcPr>
            <w:tcW w:w="4111" w:type="dxa"/>
          </w:tcPr>
          <w:p w14:paraId="23AF903B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>ody mass index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D37D55">
              <w:rPr>
                <w:rFonts w:ascii="Times New Roman" w:hAnsi="Times New Roman" w:cs="Times New Roman"/>
                <w:sz w:val="24"/>
              </w:rPr>
              <w:t>kg/m</w:t>
            </w:r>
            <w:r w:rsidRPr="00D37D55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4043" w:type="dxa"/>
          </w:tcPr>
          <w:p w14:paraId="213CFCB4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2.9 (-8.6 to 2.8)</w:t>
            </w:r>
          </w:p>
        </w:tc>
        <w:tc>
          <w:tcPr>
            <w:tcW w:w="1161" w:type="dxa"/>
          </w:tcPr>
          <w:p w14:paraId="3BB753FE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.321</w:t>
            </w:r>
          </w:p>
        </w:tc>
        <w:tc>
          <w:tcPr>
            <w:tcW w:w="5032" w:type="dxa"/>
          </w:tcPr>
          <w:p w14:paraId="031DFF82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.8 (-0.7 to 2.3)</w:t>
            </w:r>
          </w:p>
        </w:tc>
        <w:tc>
          <w:tcPr>
            <w:tcW w:w="1161" w:type="dxa"/>
          </w:tcPr>
          <w:p w14:paraId="30DFD59A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.290</w:t>
            </w:r>
          </w:p>
        </w:tc>
      </w:tr>
      <w:tr w:rsidR="004629F9" w:rsidRPr="001B1802" w14:paraId="2DD44974" w14:textId="77777777" w:rsidTr="004A3FB7">
        <w:trPr>
          <w:trHeight w:val="330"/>
        </w:trPr>
        <w:tc>
          <w:tcPr>
            <w:tcW w:w="4111" w:type="dxa"/>
          </w:tcPr>
          <w:p w14:paraId="52FBB085" w14:textId="77777777" w:rsidR="004629F9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mergency admission</w:t>
            </w:r>
          </w:p>
        </w:tc>
        <w:tc>
          <w:tcPr>
            <w:tcW w:w="4043" w:type="dxa"/>
          </w:tcPr>
          <w:p w14:paraId="1CAFB6F6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100.9 (-163.9 to -37.9)</w:t>
            </w:r>
          </w:p>
        </w:tc>
        <w:tc>
          <w:tcPr>
            <w:tcW w:w="1161" w:type="dxa"/>
          </w:tcPr>
          <w:p w14:paraId="1C0AAA46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.002</w:t>
            </w:r>
          </w:p>
        </w:tc>
        <w:tc>
          <w:tcPr>
            <w:tcW w:w="5032" w:type="dxa"/>
          </w:tcPr>
          <w:p w14:paraId="60330E07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6.2 (-23.1 to 10.6)</w:t>
            </w:r>
          </w:p>
        </w:tc>
        <w:tc>
          <w:tcPr>
            <w:tcW w:w="1161" w:type="dxa"/>
          </w:tcPr>
          <w:p w14:paraId="21AE1124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.4666</w:t>
            </w:r>
          </w:p>
        </w:tc>
      </w:tr>
      <w:tr w:rsidR="004629F9" w:rsidRPr="001B1802" w14:paraId="690E3B24" w14:textId="77777777" w:rsidTr="004A3FB7">
        <w:trPr>
          <w:trHeight w:val="330"/>
        </w:trPr>
        <w:tc>
          <w:tcPr>
            <w:tcW w:w="4111" w:type="dxa"/>
          </w:tcPr>
          <w:p w14:paraId="4412A388" w14:textId="77777777" w:rsidR="004629F9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ardiovascular disease</w:t>
            </w:r>
          </w:p>
        </w:tc>
        <w:tc>
          <w:tcPr>
            <w:tcW w:w="4043" w:type="dxa"/>
          </w:tcPr>
          <w:p w14:paraId="1A1881AF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29.3 (-87.2 to 28.7)</w:t>
            </w:r>
          </w:p>
        </w:tc>
        <w:tc>
          <w:tcPr>
            <w:tcW w:w="1161" w:type="dxa"/>
          </w:tcPr>
          <w:p w14:paraId="3933D1EB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.322</w:t>
            </w:r>
          </w:p>
        </w:tc>
        <w:tc>
          <w:tcPr>
            <w:tcW w:w="5032" w:type="dxa"/>
          </w:tcPr>
          <w:p w14:paraId="1408F8D1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10.0 (</w:t>
            </w:r>
            <w:r w:rsidRPr="00923E48">
              <w:rPr>
                <w:rFonts w:ascii="Times New Roman" w:eastAsia="Times New Roman" w:hAnsi="Times New Roman" w:cs="Times New Roman"/>
                <w:sz w:val="24"/>
              </w:rPr>
              <w:t>-25.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 to </w:t>
            </w:r>
            <w:r w:rsidRPr="00923E48">
              <w:rPr>
                <w:rFonts w:ascii="Times New Roman" w:eastAsia="Times New Roman" w:hAnsi="Times New Roman" w:cs="Times New Roman"/>
                <w:sz w:val="24"/>
              </w:rPr>
              <w:t>5.37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61" w:type="dxa"/>
          </w:tcPr>
          <w:p w14:paraId="373E389A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.201</w:t>
            </w:r>
          </w:p>
        </w:tc>
      </w:tr>
      <w:tr w:rsidR="004629F9" w:rsidRPr="001B1802" w14:paraId="2ED592F1" w14:textId="77777777" w:rsidTr="004A3FB7">
        <w:trPr>
          <w:trHeight w:val="330"/>
        </w:trPr>
        <w:tc>
          <w:tcPr>
            <w:tcW w:w="4111" w:type="dxa"/>
          </w:tcPr>
          <w:p w14:paraId="61FFD40E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APACHE II score, per 5 points</w:t>
            </w:r>
          </w:p>
        </w:tc>
        <w:tc>
          <w:tcPr>
            <w:tcW w:w="4043" w:type="dxa"/>
          </w:tcPr>
          <w:p w14:paraId="2E770038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4A98">
              <w:rPr>
                <w:rFonts w:ascii="Times New Roman" w:eastAsia="Times New Roman" w:hAnsi="Times New Roman" w:cs="Times New Roman"/>
                <w:sz w:val="24"/>
              </w:rPr>
              <w:t>-2.46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-22.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 to 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17.4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61" w:type="dxa"/>
          </w:tcPr>
          <w:p w14:paraId="265023BC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.808</w:t>
            </w:r>
          </w:p>
        </w:tc>
        <w:tc>
          <w:tcPr>
            <w:tcW w:w="5032" w:type="dxa"/>
          </w:tcPr>
          <w:p w14:paraId="6B77B065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3E48">
              <w:rPr>
                <w:rFonts w:ascii="Times New Roman" w:eastAsia="Times New Roman" w:hAnsi="Times New Roman" w:cs="Times New Roman"/>
                <w:sz w:val="24"/>
              </w:rPr>
              <w:t>-5.6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Pr="00923E48">
              <w:rPr>
                <w:rFonts w:ascii="Times New Roman" w:eastAsia="Times New Roman" w:hAnsi="Times New Roman" w:cs="Times New Roman"/>
                <w:sz w:val="24"/>
              </w:rPr>
              <w:t>-10.9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-0.3)</w:t>
            </w:r>
          </w:p>
        </w:tc>
        <w:tc>
          <w:tcPr>
            <w:tcW w:w="1161" w:type="dxa"/>
          </w:tcPr>
          <w:p w14:paraId="69B70F5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3E48">
              <w:rPr>
                <w:rFonts w:ascii="Times New Roman" w:eastAsia="Times New Roman" w:hAnsi="Times New Roman" w:cs="Times New Roman"/>
                <w:sz w:val="24"/>
              </w:rPr>
              <w:t>0.038</w:t>
            </w:r>
          </w:p>
        </w:tc>
      </w:tr>
      <w:tr w:rsidR="004629F9" w:rsidRPr="001B1802" w14:paraId="5C68A5CE" w14:textId="77777777" w:rsidTr="004A3FB7">
        <w:trPr>
          <w:trHeight w:val="330"/>
        </w:trPr>
        <w:tc>
          <w:tcPr>
            <w:tcW w:w="4111" w:type="dxa"/>
          </w:tcPr>
          <w:p w14:paraId="527302D0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SOFA score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, per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point</w:t>
            </w:r>
          </w:p>
        </w:tc>
        <w:tc>
          <w:tcPr>
            <w:tcW w:w="4043" w:type="dxa"/>
          </w:tcPr>
          <w:p w14:paraId="213FC88C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14A98">
              <w:rPr>
                <w:rFonts w:ascii="Times New Roman" w:eastAsia="Times New Roman" w:hAnsi="Times New Roman" w:cs="Times New Roman"/>
                <w:sz w:val="24"/>
              </w:rPr>
              <w:t>26.</w:t>
            </w:r>
            <w:r>
              <w:rPr>
                <w:rFonts w:ascii="Times New Roman" w:eastAsia="Times New Roman" w:hAnsi="Times New Roman" w:cs="Times New Roman"/>
                <w:sz w:val="24"/>
              </w:rPr>
              <w:t>3 (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 to 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36.1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61" w:type="dxa"/>
          </w:tcPr>
          <w:p w14:paraId="26FD5450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  <w:tc>
          <w:tcPr>
            <w:tcW w:w="5032" w:type="dxa"/>
          </w:tcPr>
          <w:p w14:paraId="5F985667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.9 (2.2 to </w:t>
            </w:r>
            <w:r w:rsidRPr="00923E48">
              <w:rPr>
                <w:rFonts w:ascii="Times New Roman" w:eastAsia="Times New Roman" w:hAnsi="Times New Roman" w:cs="Times New Roman"/>
                <w:sz w:val="24"/>
              </w:rPr>
              <w:t>7.5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61" w:type="dxa"/>
          </w:tcPr>
          <w:p w14:paraId="7237A959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</w:tr>
      <w:tr w:rsidR="004629F9" w:rsidRPr="001B1802" w14:paraId="3F7E3EBD" w14:textId="77777777" w:rsidTr="004A3FB7">
        <w:trPr>
          <w:trHeight w:val="330"/>
        </w:trPr>
        <w:tc>
          <w:tcPr>
            <w:tcW w:w="4111" w:type="dxa"/>
          </w:tcPr>
          <w:p w14:paraId="35ADAE06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7D55">
              <w:rPr>
                <w:rFonts w:ascii="Times New Roman" w:hAnsi="Times New Roman" w:cs="Times New Roman"/>
                <w:sz w:val="24"/>
              </w:rPr>
              <w:t>Charlson</w:t>
            </w:r>
            <w:proofErr w:type="spellEnd"/>
            <w:r w:rsidRPr="00D37D55">
              <w:rPr>
                <w:rFonts w:ascii="Times New Roman" w:hAnsi="Times New Roman" w:cs="Times New Roman"/>
                <w:sz w:val="24"/>
              </w:rPr>
              <w:t xml:space="preserve"> comorbidity index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, per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point</w:t>
            </w:r>
          </w:p>
        </w:tc>
        <w:tc>
          <w:tcPr>
            <w:tcW w:w="4043" w:type="dxa"/>
          </w:tcPr>
          <w:p w14:paraId="62F9DC04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14.0 (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-25.8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-2.</w:t>
            </w:r>
            <w:r>
              <w:rPr>
                <w:rFonts w:ascii="Times New Roman" w:eastAsia="Times New Roman" w:hAnsi="Times New Roman" w:cs="Times New Roman"/>
                <w:sz w:val="24"/>
              </w:rPr>
              <w:t>3)</w:t>
            </w:r>
          </w:p>
        </w:tc>
        <w:tc>
          <w:tcPr>
            <w:tcW w:w="1161" w:type="dxa"/>
          </w:tcPr>
          <w:p w14:paraId="267A7C5E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.020</w:t>
            </w:r>
          </w:p>
        </w:tc>
        <w:tc>
          <w:tcPr>
            <w:tcW w:w="5032" w:type="dxa"/>
          </w:tcPr>
          <w:p w14:paraId="4401DFBD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3E4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923E48">
              <w:rPr>
                <w:rFonts w:ascii="Times New Roman" w:eastAsia="Times New Roman" w:hAnsi="Times New Roman" w:cs="Times New Roman"/>
                <w:sz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(-3.4 to </w:t>
            </w:r>
            <w:r w:rsidRPr="00923E48">
              <w:rPr>
                <w:rFonts w:ascii="Times New Roman" w:eastAsia="Times New Roman" w:hAnsi="Times New Roman" w:cs="Times New Roman"/>
                <w:sz w:val="24"/>
              </w:rPr>
              <w:t>2.9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61" w:type="dxa"/>
          </w:tcPr>
          <w:p w14:paraId="16F13B57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.885</w:t>
            </w:r>
          </w:p>
        </w:tc>
      </w:tr>
      <w:tr w:rsidR="004629F9" w:rsidRPr="001B1802" w14:paraId="3D0E4CC2" w14:textId="77777777" w:rsidTr="004A3FB7">
        <w:trPr>
          <w:trHeight w:val="311"/>
        </w:trPr>
        <w:tc>
          <w:tcPr>
            <w:tcW w:w="4111" w:type="dxa"/>
          </w:tcPr>
          <w:p w14:paraId="6939B319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Sepsis</w:t>
            </w:r>
          </w:p>
        </w:tc>
        <w:tc>
          <w:tcPr>
            <w:tcW w:w="4043" w:type="dxa"/>
          </w:tcPr>
          <w:p w14:paraId="6598A923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8.1 (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-62.2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</w:t>
            </w:r>
            <w:r w:rsidRPr="00014A98">
              <w:rPr>
                <w:rFonts w:ascii="Times New Roman" w:eastAsia="Times New Roman" w:hAnsi="Times New Roman" w:cs="Times New Roman"/>
                <w:sz w:val="24"/>
              </w:rPr>
              <w:t>118.</w:t>
            </w:r>
            <w:r>
              <w:rPr>
                <w:rFonts w:ascii="Times New Roman" w:eastAsia="Times New Roman" w:hAnsi="Times New Roman" w:cs="Times New Roman"/>
                <w:sz w:val="24"/>
              </w:rPr>
              <w:t>5)</w:t>
            </w:r>
          </w:p>
        </w:tc>
        <w:tc>
          <w:tcPr>
            <w:tcW w:w="1161" w:type="dxa"/>
          </w:tcPr>
          <w:p w14:paraId="2C9D8280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.541</w:t>
            </w:r>
          </w:p>
        </w:tc>
        <w:tc>
          <w:tcPr>
            <w:tcW w:w="5032" w:type="dxa"/>
          </w:tcPr>
          <w:p w14:paraId="31A439B9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1.1 (</w:t>
            </w:r>
            <w:r w:rsidRPr="00923E48">
              <w:rPr>
                <w:rFonts w:ascii="Times New Roman" w:eastAsia="Times New Roman" w:hAnsi="Times New Roman" w:cs="Times New Roman"/>
                <w:sz w:val="24"/>
              </w:rPr>
              <w:t>-25.2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</w:t>
            </w:r>
            <w:r w:rsidRPr="00923E48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3.0)</w:t>
            </w:r>
          </w:p>
        </w:tc>
        <w:tc>
          <w:tcPr>
            <w:tcW w:w="1161" w:type="dxa"/>
          </w:tcPr>
          <w:p w14:paraId="04474427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.927</w:t>
            </w:r>
          </w:p>
        </w:tc>
      </w:tr>
      <w:tr w:rsidR="004629F9" w:rsidRPr="001B1802" w14:paraId="65D5AA76" w14:textId="77777777" w:rsidTr="004A3FB7">
        <w:trPr>
          <w:trHeight w:val="330"/>
        </w:trPr>
        <w:tc>
          <w:tcPr>
            <w:tcW w:w="4111" w:type="dxa"/>
          </w:tcPr>
          <w:p w14:paraId="68A377FB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Septic shock</w:t>
            </w:r>
          </w:p>
        </w:tc>
        <w:tc>
          <w:tcPr>
            <w:tcW w:w="4043" w:type="dxa"/>
          </w:tcPr>
          <w:p w14:paraId="623EB94A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27.0 (143.1 to 310.9)</w:t>
            </w:r>
          </w:p>
        </w:tc>
        <w:tc>
          <w:tcPr>
            <w:tcW w:w="1161" w:type="dxa"/>
          </w:tcPr>
          <w:p w14:paraId="1B57354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  <w:tc>
          <w:tcPr>
            <w:tcW w:w="5032" w:type="dxa"/>
          </w:tcPr>
          <w:p w14:paraId="7BA4E0FA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4.0 (-8.4 to 36.4)</w:t>
            </w:r>
          </w:p>
        </w:tc>
        <w:tc>
          <w:tcPr>
            <w:tcW w:w="1161" w:type="dxa"/>
          </w:tcPr>
          <w:p w14:paraId="7F57C962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.220</w:t>
            </w:r>
          </w:p>
        </w:tc>
      </w:tr>
      <w:tr w:rsidR="004629F9" w:rsidRPr="001B1802" w14:paraId="46D5BDF5" w14:textId="77777777" w:rsidTr="004A3FB7">
        <w:trPr>
          <w:trHeight w:val="330"/>
        </w:trPr>
        <w:tc>
          <w:tcPr>
            <w:tcW w:w="4111" w:type="dxa"/>
            <w:tcBorders>
              <w:bottom w:val="single" w:sz="4" w:space="0" w:color="auto"/>
            </w:tcBorders>
          </w:tcPr>
          <w:p w14:paraId="50F9666E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Hypoxemic respiratory failure</w:t>
            </w:r>
          </w:p>
        </w:tc>
        <w:tc>
          <w:tcPr>
            <w:tcW w:w="4043" w:type="dxa"/>
            <w:tcBorders>
              <w:bottom w:val="single" w:sz="4" w:space="0" w:color="auto"/>
            </w:tcBorders>
          </w:tcPr>
          <w:p w14:paraId="0ADB6394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-74.0 (-133.2 to -14.8)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1D87E189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.014</w:t>
            </w:r>
          </w:p>
        </w:tc>
        <w:tc>
          <w:tcPr>
            <w:tcW w:w="5032" w:type="dxa"/>
            <w:tcBorders>
              <w:bottom w:val="single" w:sz="4" w:space="0" w:color="auto"/>
            </w:tcBorders>
          </w:tcPr>
          <w:p w14:paraId="00E4042A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0.9 (-16.7 to 14.9)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468065F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.913</w:t>
            </w:r>
          </w:p>
        </w:tc>
      </w:tr>
    </w:tbl>
    <w:p w14:paraId="10E5288A" w14:textId="77777777" w:rsidR="004629F9" w:rsidRPr="007F2C54" w:rsidRDefault="004629F9" w:rsidP="004629F9">
      <w:pPr>
        <w:widowControl/>
        <w:rPr>
          <w:rFonts w:ascii="Times New Roman" w:eastAsia="Times New Roman" w:hAnsi="Times New Roman" w:cs="Times New Roman"/>
          <w:sz w:val="24"/>
        </w:rPr>
      </w:pPr>
      <w:r w:rsidRPr="002A6CD4">
        <w:rPr>
          <w:rFonts w:ascii="Times New Roman" w:hAnsi="Times New Roman" w:cs="Times New Roman"/>
          <w:sz w:val="24"/>
        </w:rPr>
        <w:t>Adjusted by the following factors</w:t>
      </w:r>
      <w:r>
        <w:rPr>
          <w:rFonts w:ascii="Times New Roman" w:hAnsi="Times New Roman" w:cs="Times New Roman"/>
          <w:sz w:val="24"/>
        </w:rPr>
        <w:t>:</w:t>
      </w:r>
      <w:r w:rsidRPr="002A6CD4">
        <w:rPr>
          <w:rFonts w:ascii="Times New Roman" w:hAnsi="Times New Roman" w:cs="Times New Roman"/>
          <w:sz w:val="24"/>
        </w:rPr>
        <w:t xml:space="preserve"> sex, </w:t>
      </w:r>
      <w:r>
        <w:rPr>
          <w:rFonts w:ascii="Times New Roman" w:hAnsi="Times New Roman" w:cs="Times New Roman"/>
          <w:sz w:val="24"/>
        </w:rPr>
        <w:t>age</w:t>
      </w:r>
      <w:r w:rsidRPr="002A6CD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b</w:t>
      </w:r>
      <w:r w:rsidRPr="001B1802">
        <w:rPr>
          <w:rFonts w:ascii="Times New Roman" w:eastAsia="Times New Roman" w:hAnsi="Times New Roman" w:cs="Times New Roman"/>
          <w:sz w:val="24"/>
        </w:rPr>
        <w:t>ody mass index</w:t>
      </w:r>
      <w:r>
        <w:rPr>
          <w:rFonts w:ascii="Times New Roman" w:eastAsia="Times New Roman" w:hAnsi="Times New Roman" w:cs="Times New Roman" w:hint="eastAsia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emergency admission, cardiovascular disease, </w:t>
      </w:r>
      <w:r w:rsidRPr="002A6CD4">
        <w:rPr>
          <w:rFonts w:ascii="Times New Roman" w:hAnsi="Times New Roman" w:cs="Times New Roman"/>
          <w:sz w:val="24"/>
        </w:rPr>
        <w:t>APACHE II score</w:t>
      </w:r>
      <w:r>
        <w:rPr>
          <w:rFonts w:ascii="Times New Roman" w:hAnsi="Times New Roman" w:cs="Times New Roman"/>
          <w:sz w:val="24"/>
        </w:rPr>
        <w:t xml:space="preserve">, </w:t>
      </w:r>
      <w:r w:rsidRPr="00BC134F">
        <w:rPr>
          <w:rFonts w:ascii="Times New Roman" w:eastAsia="Times New Roman" w:hAnsi="Times New Roman" w:cs="Times New Roman"/>
          <w:sz w:val="24"/>
        </w:rPr>
        <w:t>SOFA</w:t>
      </w:r>
      <w:r>
        <w:rPr>
          <w:rFonts w:ascii="Times New Roman" w:eastAsia="Times New Roman" w:hAnsi="Times New Roman" w:cs="Times New Roman"/>
          <w:sz w:val="24"/>
        </w:rPr>
        <w:t xml:space="preserve"> score, </w:t>
      </w:r>
      <w:proofErr w:type="spellStart"/>
      <w:r>
        <w:rPr>
          <w:rFonts w:ascii="Times New Roman" w:hAnsi="Times New Roman" w:cs="Times New Roman"/>
          <w:sz w:val="24"/>
        </w:rPr>
        <w:t>C</w:t>
      </w:r>
      <w:r w:rsidRPr="00D37D55">
        <w:rPr>
          <w:rFonts w:ascii="Times New Roman" w:hAnsi="Times New Roman" w:cs="Times New Roman"/>
          <w:sz w:val="24"/>
        </w:rPr>
        <w:t>harlson</w:t>
      </w:r>
      <w:proofErr w:type="spellEnd"/>
      <w:r w:rsidRPr="00D37D55">
        <w:rPr>
          <w:rFonts w:ascii="Times New Roman" w:hAnsi="Times New Roman" w:cs="Times New Roman"/>
          <w:sz w:val="24"/>
        </w:rPr>
        <w:t xml:space="preserve"> comorbidity index</w:t>
      </w:r>
      <w:r>
        <w:rPr>
          <w:rFonts w:ascii="Times New Roman" w:hAnsi="Times New Roman" w:cs="Times New Roman"/>
          <w:sz w:val="24"/>
        </w:rPr>
        <w:t>, sepsis, septic shock, h</w:t>
      </w:r>
      <w:r>
        <w:rPr>
          <w:rFonts w:ascii="Times New Roman" w:eastAsia="Times New Roman" w:hAnsi="Times New Roman" w:cs="Times New Roman"/>
          <w:sz w:val="24"/>
        </w:rPr>
        <w:t>ypoxemic respiratory failure.</w:t>
      </w:r>
    </w:p>
    <w:p w14:paraId="4250E304" w14:textId="77777777" w:rsidR="004629F9" w:rsidRDefault="004629F9" w:rsidP="004629F9">
      <w:pPr>
        <w:widowControl/>
        <w:rPr>
          <w:rFonts w:ascii="Times New Roman" w:eastAsia="Times New Roman" w:hAnsi="Times New Roman" w:cs="Times New Roman"/>
          <w:sz w:val="24"/>
        </w:rPr>
      </w:pPr>
      <w:r w:rsidRPr="002A6CD4">
        <w:rPr>
          <w:rFonts w:ascii="Times New Roman" w:hAnsi="Times New Roman" w:cs="Times New Roman"/>
          <w:color w:val="000000" w:themeColor="text1"/>
          <w:sz w:val="24"/>
        </w:rPr>
        <w:t>Abbreviation</w:t>
      </w: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Pr="002A6CD4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Pr="00BC134F">
        <w:rPr>
          <w:rFonts w:ascii="Times New Roman" w:eastAsia="Times New Roman" w:hAnsi="Times New Roman" w:cs="Times New Roman"/>
          <w:sz w:val="24"/>
        </w:rPr>
        <w:t>APACHE</w:t>
      </w:r>
      <w:r>
        <w:rPr>
          <w:rFonts w:ascii="Times New Roman" w:eastAsia="Times New Roman" w:hAnsi="Times New Roman" w:cs="Times New Roman"/>
          <w:sz w:val="24"/>
        </w:rPr>
        <w:t>,</w:t>
      </w:r>
      <w:r w:rsidRPr="00BC134F">
        <w:rPr>
          <w:rFonts w:ascii="Times New Roman" w:eastAsia="Times New Roman" w:hAnsi="Times New Roman" w:cs="Times New Roman"/>
          <w:sz w:val="24"/>
        </w:rPr>
        <w:t xml:space="preserve"> acute physiology and chronic health evaluation</w:t>
      </w:r>
      <w:r>
        <w:rPr>
          <w:rFonts w:ascii="Times New Roman" w:eastAsia="Times New Roman" w:hAnsi="Times New Roman" w:cs="Times New Roman"/>
          <w:sz w:val="24"/>
        </w:rPr>
        <w:t>;</w:t>
      </w:r>
      <w:r w:rsidRPr="00BC134F">
        <w:rPr>
          <w:rFonts w:ascii="Times New Roman" w:eastAsia="Times New Roman" w:hAnsi="Times New Roman" w:cs="Times New Roman"/>
          <w:sz w:val="24"/>
        </w:rPr>
        <w:t xml:space="preserve"> </w:t>
      </w:r>
      <w:r w:rsidRPr="00F01DC6">
        <w:rPr>
          <w:rFonts w:ascii="Times New Roman" w:hAnsi="Times New Roman" w:cs="Times New Roman"/>
          <w:sz w:val="24"/>
        </w:rPr>
        <w:t xml:space="preserve">CI, confidence interval; </w:t>
      </w:r>
      <w:r w:rsidRPr="00BC134F">
        <w:rPr>
          <w:rFonts w:ascii="Times New Roman" w:eastAsia="Times New Roman" w:hAnsi="Times New Roman" w:cs="Times New Roman"/>
          <w:sz w:val="24"/>
        </w:rPr>
        <w:t>SOFA</w:t>
      </w:r>
      <w:r>
        <w:rPr>
          <w:rFonts w:ascii="Times New Roman" w:eastAsia="Times New Roman" w:hAnsi="Times New Roman" w:cs="Times New Roman"/>
          <w:sz w:val="24"/>
        </w:rPr>
        <w:t>,</w:t>
      </w:r>
      <w:r w:rsidRPr="00BC134F">
        <w:rPr>
          <w:rFonts w:ascii="Times New Roman" w:eastAsia="Times New Roman" w:hAnsi="Times New Roman" w:cs="Times New Roman"/>
          <w:sz w:val="24"/>
        </w:rPr>
        <w:t xml:space="preserve"> sequential organ</w:t>
      </w:r>
      <w:r>
        <w:rPr>
          <w:rFonts w:ascii="Times New Roman" w:eastAsia="Times New Roman" w:hAnsi="Times New Roman" w:cs="Times New Roman" w:hint="eastAsia"/>
          <w:sz w:val="24"/>
        </w:rPr>
        <w:t xml:space="preserve"> </w:t>
      </w:r>
      <w:r w:rsidRPr="00BC134F">
        <w:rPr>
          <w:rFonts w:ascii="Times New Roman" w:eastAsia="Times New Roman" w:hAnsi="Times New Roman" w:cs="Times New Roman"/>
          <w:sz w:val="24"/>
        </w:rPr>
        <w:t>failure assessment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421E2BA" w14:textId="77777777" w:rsidR="004629F9" w:rsidRPr="000957E5" w:rsidRDefault="004629F9" w:rsidP="004629F9">
      <w:pPr>
        <w:widowControl/>
        <w:rPr>
          <w:rFonts w:ascii="Times New Roman" w:eastAsia="Times New Roman" w:hAnsi="Times New Roman" w:cs="Times New Roman"/>
          <w:sz w:val="24"/>
        </w:rPr>
      </w:pPr>
    </w:p>
    <w:p w14:paraId="1303BDFC" w14:textId="77777777" w:rsidR="004629F9" w:rsidRDefault="004629F9" w:rsidP="004629F9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66B2C067" w14:textId="77777777" w:rsidR="00505C7D" w:rsidRPr="00505C7D" w:rsidRDefault="00505C7D" w:rsidP="00505C7D">
      <w:pPr>
        <w:jc w:val="left"/>
        <w:rPr>
          <w:rFonts w:ascii="Times New Roman" w:hAnsi="Times New Roman" w:cs="Times New Roman"/>
          <w:sz w:val="24"/>
        </w:rPr>
      </w:pPr>
      <w:r w:rsidRPr="00505C7D">
        <w:rPr>
          <w:rFonts w:ascii="Times New Roman" w:hAnsi="Times New Roman" w:cs="Times New Roman"/>
          <w:b/>
          <w:bCs/>
          <w:sz w:val="24"/>
          <w:lang w:val="en-US"/>
        </w:rPr>
        <w:lastRenderedPageBreak/>
        <w:t>Table S4</w:t>
      </w:r>
      <w:r w:rsidRPr="00505C7D">
        <w:rPr>
          <w:rFonts w:ascii="Times New Roman" w:hAnsi="Times New Roman" w:cs="Times New Roman"/>
          <w:sz w:val="24"/>
          <w:lang w:val="en-US"/>
        </w:rPr>
        <w:t xml:space="preserve"> </w:t>
      </w:r>
      <w:r w:rsidRPr="00505C7D">
        <w:rPr>
          <w:rFonts w:ascii="Times New Roman" w:hAnsi="Times New Roman" w:cs="Times New Roman"/>
          <w:sz w:val="24"/>
        </w:rPr>
        <w:t xml:space="preserve">Estimates of the effects of covariates on the fluid volume, sodium, and chloride in the </w:t>
      </w:r>
      <w:r w:rsidRPr="00505C7D">
        <w:rPr>
          <w:rFonts w:ascii="Times New Roman" w:hAnsi="Times New Roman" w:cs="Times New Roman"/>
          <w:color w:val="000000" w:themeColor="text1"/>
          <w:sz w:val="24"/>
        </w:rPr>
        <w:t>multiple linear regression</w:t>
      </w:r>
      <w:r w:rsidRPr="00505C7D">
        <w:rPr>
          <w:rFonts w:ascii="Times New Roman" w:hAnsi="Times New Roman" w:cs="Times New Roman"/>
          <w:sz w:val="24"/>
        </w:rPr>
        <w:t xml:space="preserve"> models</w:t>
      </w:r>
    </w:p>
    <w:p w14:paraId="2C96C296" w14:textId="77777777" w:rsidR="004629F9" w:rsidRPr="000957E5" w:rsidRDefault="004629F9" w:rsidP="00505C7D">
      <w:pPr>
        <w:pStyle w:val="a8"/>
        <w:widowControl/>
        <w:numPr>
          <w:ilvl w:val="0"/>
          <w:numId w:val="6"/>
        </w:numPr>
        <w:ind w:leftChars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 w:hint="eastAsia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hloride burden</w:t>
      </w:r>
    </w:p>
    <w:tbl>
      <w:tblPr>
        <w:tblStyle w:val="a7"/>
        <w:tblW w:w="15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8"/>
        <w:gridCol w:w="3855"/>
        <w:gridCol w:w="1199"/>
        <w:gridCol w:w="5302"/>
        <w:gridCol w:w="1127"/>
      </w:tblGrid>
      <w:tr w:rsidR="004629F9" w:rsidRPr="001B1802" w14:paraId="1C8B9748" w14:textId="77777777" w:rsidTr="004A3FB7">
        <w:trPr>
          <w:trHeight w:val="336"/>
        </w:trPr>
        <w:tc>
          <w:tcPr>
            <w:tcW w:w="4228" w:type="dxa"/>
            <w:tcBorders>
              <w:top w:val="single" w:sz="4" w:space="0" w:color="auto"/>
              <w:bottom w:val="single" w:sz="4" w:space="0" w:color="auto"/>
            </w:tcBorders>
          </w:tcPr>
          <w:p w14:paraId="2EB3CAA9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14:paraId="42728AE3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sz w:val="24"/>
              </w:rPr>
              <w:t>chloride burden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B1802">
              <w:rPr>
                <w:rFonts w:ascii="Times New Roman" w:eastAsia="Times New Roman" w:hAnsi="Times New Roman" w:cs="Times New Roman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</w:rPr>
              <w:t>Eq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(95% CI)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3F4709F8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2092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5302" w:type="dxa"/>
            <w:tcBorders>
              <w:top w:val="single" w:sz="4" w:space="0" w:color="auto"/>
              <w:bottom w:val="single" w:sz="4" w:space="0" w:color="auto"/>
            </w:tcBorders>
          </w:tcPr>
          <w:p w14:paraId="23565154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Chloride burden due to f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luid creep, </w:t>
            </w:r>
            <w:proofErr w:type="spellStart"/>
            <w:r w:rsidRPr="001B1802">
              <w:rPr>
                <w:rFonts w:ascii="Times New Roman" w:eastAsia="Times New Roman" w:hAnsi="Times New Roman" w:cs="Times New Roman"/>
                <w:sz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</w:rPr>
              <w:t>Eq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(95% CI)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17ABC03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2092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value</w:t>
            </w:r>
          </w:p>
        </w:tc>
      </w:tr>
      <w:tr w:rsidR="004629F9" w:rsidRPr="001B1802" w14:paraId="6993D416" w14:textId="77777777" w:rsidTr="004A3FB7">
        <w:trPr>
          <w:trHeight w:val="336"/>
        </w:trPr>
        <w:tc>
          <w:tcPr>
            <w:tcW w:w="4228" w:type="dxa"/>
            <w:tcBorders>
              <w:top w:val="single" w:sz="4" w:space="0" w:color="auto"/>
            </w:tcBorders>
          </w:tcPr>
          <w:p w14:paraId="323776FB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Male</w:t>
            </w:r>
          </w:p>
        </w:tc>
        <w:tc>
          <w:tcPr>
            <w:tcW w:w="3855" w:type="dxa"/>
            <w:tcBorders>
              <w:top w:val="single" w:sz="4" w:space="0" w:color="auto"/>
            </w:tcBorders>
          </w:tcPr>
          <w:p w14:paraId="14DC3C26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4.6 (0.3 to </w:t>
            </w:r>
            <w:r w:rsidRPr="007F1667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9.0)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5FFC43C9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.048</w:t>
            </w:r>
          </w:p>
        </w:tc>
        <w:tc>
          <w:tcPr>
            <w:tcW w:w="5302" w:type="dxa"/>
            <w:tcBorders>
              <w:top w:val="single" w:sz="4" w:space="0" w:color="auto"/>
            </w:tcBorders>
          </w:tcPr>
          <w:p w14:paraId="6BC168E2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F1667">
              <w:rPr>
                <w:rFonts w:ascii="Times New Roman" w:eastAsia="Times New Roman" w:hAnsi="Times New Roman" w:cs="Times New Roman"/>
                <w:sz w:val="24"/>
              </w:rPr>
              <w:t>13.7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(-0.1 to </w:t>
            </w:r>
            <w:r w:rsidRPr="007F1667">
              <w:rPr>
                <w:rFonts w:ascii="Times New Roman" w:eastAsia="Times New Roman" w:hAnsi="Times New Roman" w:cs="Times New Roman"/>
                <w:sz w:val="24"/>
              </w:rPr>
              <w:t>27.</w:t>
            </w:r>
            <w:r>
              <w:rPr>
                <w:rFonts w:ascii="Times New Roman" w:eastAsia="Times New Roman" w:hAnsi="Times New Roman" w:cs="Times New Roman"/>
                <w:sz w:val="24"/>
              </w:rPr>
              <w:t>6)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75E19165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.052</w:t>
            </w:r>
          </w:p>
        </w:tc>
      </w:tr>
      <w:tr w:rsidR="004629F9" w:rsidRPr="001B1802" w14:paraId="4715B12A" w14:textId="77777777" w:rsidTr="004A3FB7">
        <w:trPr>
          <w:trHeight w:val="336"/>
        </w:trPr>
        <w:tc>
          <w:tcPr>
            <w:tcW w:w="4228" w:type="dxa"/>
          </w:tcPr>
          <w:p w14:paraId="673C4EB2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Age, per 5 y</w:t>
            </w:r>
          </w:p>
        </w:tc>
        <w:tc>
          <w:tcPr>
            <w:tcW w:w="3855" w:type="dxa"/>
          </w:tcPr>
          <w:p w14:paraId="0FA3E26D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0.3 (</w:t>
            </w:r>
            <w:r w:rsidRPr="007F1667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9.0 to 8.3)</w:t>
            </w:r>
          </w:p>
        </w:tc>
        <w:tc>
          <w:tcPr>
            <w:tcW w:w="1199" w:type="dxa"/>
          </w:tcPr>
          <w:p w14:paraId="1D322852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F1667">
              <w:rPr>
                <w:rFonts w:ascii="Times New Roman" w:eastAsia="Times New Roman" w:hAnsi="Times New Roman" w:cs="Times New Roman"/>
                <w:sz w:val="24"/>
              </w:rPr>
              <w:t>0.938</w:t>
            </w:r>
          </w:p>
        </w:tc>
        <w:tc>
          <w:tcPr>
            <w:tcW w:w="5302" w:type="dxa"/>
          </w:tcPr>
          <w:p w14:paraId="28419886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0.9 (</w:t>
            </w:r>
            <w:r w:rsidRPr="00DC4B86">
              <w:rPr>
                <w:rFonts w:ascii="Times New Roman" w:eastAsia="Times New Roman" w:hAnsi="Times New Roman" w:cs="Times New Roman"/>
                <w:sz w:val="24"/>
              </w:rPr>
              <w:t>-3.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 to </w:t>
            </w:r>
            <w:r w:rsidRPr="00DC4B86"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>8)</w:t>
            </w:r>
          </w:p>
        </w:tc>
        <w:tc>
          <w:tcPr>
            <w:tcW w:w="1127" w:type="dxa"/>
          </w:tcPr>
          <w:p w14:paraId="77851223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.510</w:t>
            </w:r>
          </w:p>
        </w:tc>
      </w:tr>
      <w:tr w:rsidR="004629F9" w:rsidRPr="001B1802" w14:paraId="1E642C0C" w14:textId="77777777" w:rsidTr="004A3FB7">
        <w:trPr>
          <w:trHeight w:val="336"/>
        </w:trPr>
        <w:tc>
          <w:tcPr>
            <w:tcW w:w="4228" w:type="dxa"/>
          </w:tcPr>
          <w:p w14:paraId="263A7A31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>ody mass index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D37D55">
              <w:rPr>
                <w:rFonts w:ascii="Times New Roman" w:hAnsi="Times New Roman" w:cs="Times New Roman"/>
                <w:sz w:val="24"/>
              </w:rPr>
              <w:t>kg/m</w:t>
            </w:r>
            <w:r w:rsidRPr="00D37D55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</w:p>
        </w:tc>
        <w:tc>
          <w:tcPr>
            <w:tcW w:w="3855" w:type="dxa"/>
          </w:tcPr>
          <w:p w14:paraId="2C6E6CCA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2.5 (</w:t>
            </w:r>
            <w:r w:rsidRPr="007F1667">
              <w:rPr>
                <w:rFonts w:ascii="Times New Roman" w:eastAsia="Times New Roman" w:hAnsi="Times New Roman" w:cs="Times New Roman"/>
                <w:sz w:val="24"/>
              </w:rPr>
              <w:t>-7.</w:t>
            </w:r>
            <w:r>
              <w:rPr>
                <w:rFonts w:ascii="Times New Roman" w:eastAsia="Times New Roman" w:hAnsi="Times New Roman" w:cs="Times New Roman"/>
                <w:sz w:val="24"/>
              </w:rPr>
              <w:t>5 to 2.5)</w:t>
            </w:r>
          </w:p>
        </w:tc>
        <w:tc>
          <w:tcPr>
            <w:tcW w:w="1199" w:type="dxa"/>
          </w:tcPr>
          <w:p w14:paraId="235043B2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F1667">
              <w:rPr>
                <w:rFonts w:ascii="Times New Roman" w:eastAsia="Times New Roman" w:hAnsi="Times New Roman" w:cs="Times New Roman"/>
                <w:sz w:val="24"/>
              </w:rPr>
              <w:t>0.322</w:t>
            </w:r>
          </w:p>
        </w:tc>
        <w:tc>
          <w:tcPr>
            <w:tcW w:w="5302" w:type="dxa"/>
          </w:tcPr>
          <w:p w14:paraId="5941D3FC" w14:textId="77777777" w:rsidR="004629F9" w:rsidRDefault="004629F9" w:rsidP="004A3FB7">
            <w:pPr>
              <w:widowControl/>
              <w:tabs>
                <w:tab w:val="center" w:pos="2543"/>
                <w:tab w:val="left" w:pos="3400"/>
              </w:tabs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.1 (-0.5 to </w:t>
            </w:r>
            <w:r w:rsidRPr="00DC4B86">
              <w:rPr>
                <w:rFonts w:ascii="Times New Roman" w:eastAsia="Times New Roman" w:hAnsi="Times New Roman" w:cs="Times New Roman"/>
                <w:sz w:val="24"/>
              </w:rPr>
              <w:t>2.63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27" w:type="dxa"/>
          </w:tcPr>
          <w:p w14:paraId="4D6E5FF6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4B86">
              <w:rPr>
                <w:rFonts w:ascii="Times New Roman" w:eastAsia="Times New Roman" w:hAnsi="Times New Roman" w:cs="Times New Roman"/>
                <w:sz w:val="24"/>
              </w:rPr>
              <w:t>0.174</w:t>
            </w:r>
          </w:p>
        </w:tc>
      </w:tr>
      <w:tr w:rsidR="004629F9" w:rsidRPr="001B1802" w14:paraId="2E1EEA3B" w14:textId="77777777" w:rsidTr="004A3FB7">
        <w:trPr>
          <w:trHeight w:val="336"/>
        </w:trPr>
        <w:tc>
          <w:tcPr>
            <w:tcW w:w="4228" w:type="dxa"/>
          </w:tcPr>
          <w:p w14:paraId="03FA8D5F" w14:textId="77777777" w:rsidR="004629F9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</w:rPr>
              <w:t>mergency admission</w:t>
            </w:r>
          </w:p>
        </w:tc>
        <w:tc>
          <w:tcPr>
            <w:tcW w:w="3855" w:type="dxa"/>
          </w:tcPr>
          <w:p w14:paraId="3E0E3427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F1667">
              <w:rPr>
                <w:rFonts w:ascii="Times New Roman" w:eastAsia="Times New Roman" w:hAnsi="Times New Roman" w:cs="Times New Roman"/>
                <w:sz w:val="24"/>
                <w:lang w:val="en-US"/>
              </w:rPr>
              <w:t>-91.6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r w:rsidRPr="007F1667">
              <w:rPr>
                <w:rFonts w:ascii="Times New Roman" w:eastAsia="Times New Roman" w:hAnsi="Times New Roman" w:cs="Times New Roman"/>
                <w:sz w:val="24"/>
                <w:lang w:val="en-US"/>
              </w:rPr>
              <w:t>-146.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7 to </w:t>
            </w:r>
            <w:r w:rsidRPr="007F1667">
              <w:rPr>
                <w:rFonts w:ascii="Times New Roman" w:eastAsia="Times New Roman" w:hAnsi="Times New Roman" w:cs="Times New Roman"/>
                <w:sz w:val="24"/>
                <w:lang w:val="en-US"/>
              </w:rPr>
              <w:t>-36.5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1199" w:type="dxa"/>
          </w:tcPr>
          <w:p w14:paraId="41F39050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  <w:tc>
          <w:tcPr>
            <w:tcW w:w="5302" w:type="dxa"/>
          </w:tcPr>
          <w:p w14:paraId="37F4263A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4B86">
              <w:rPr>
                <w:rFonts w:ascii="Times New Roman" w:eastAsia="Times New Roman" w:hAnsi="Times New Roman" w:cs="Times New Roman"/>
                <w:sz w:val="24"/>
              </w:rPr>
              <w:t>-10.2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(-27.4 to </w:t>
            </w:r>
            <w:r w:rsidRPr="00DC4B86">
              <w:rPr>
                <w:rFonts w:ascii="Times New Roman" w:eastAsia="Times New Roman" w:hAnsi="Times New Roman" w:cs="Times New Roman"/>
                <w:sz w:val="24"/>
              </w:rPr>
              <w:t>6.9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27" w:type="dxa"/>
          </w:tcPr>
          <w:p w14:paraId="2C6B5EC1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4B86">
              <w:rPr>
                <w:rFonts w:ascii="Times New Roman" w:eastAsia="Times New Roman" w:hAnsi="Times New Roman" w:cs="Times New Roman"/>
                <w:sz w:val="24"/>
              </w:rPr>
              <w:t>0.242</w:t>
            </w:r>
          </w:p>
        </w:tc>
      </w:tr>
      <w:tr w:rsidR="004629F9" w:rsidRPr="001B1802" w14:paraId="4A0DB000" w14:textId="77777777" w:rsidTr="004A3FB7">
        <w:trPr>
          <w:trHeight w:val="336"/>
        </w:trPr>
        <w:tc>
          <w:tcPr>
            <w:tcW w:w="4228" w:type="dxa"/>
          </w:tcPr>
          <w:p w14:paraId="730CA449" w14:textId="77777777" w:rsidR="004629F9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ardiovascular disease</w:t>
            </w:r>
          </w:p>
        </w:tc>
        <w:tc>
          <w:tcPr>
            <w:tcW w:w="3855" w:type="dxa"/>
          </w:tcPr>
          <w:p w14:paraId="47076FF7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7F1667">
              <w:rPr>
                <w:rFonts w:ascii="Times New Roman" w:eastAsia="Times New Roman" w:hAnsi="Times New Roman" w:cs="Times New Roman"/>
                <w:sz w:val="24"/>
                <w:lang w:val="en-US"/>
              </w:rPr>
              <w:t>-24.0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r w:rsidRPr="007F1667">
              <w:rPr>
                <w:rFonts w:ascii="Times New Roman" w:eastAsia="Times New Roman" w:hAnsi="Times New Roman" w:cs="Times New Roman"/>
                <w:sz w:val="24"/>
                <w:lang w:val="en-US"/>
              </w:rPr>
              <w:t>-74.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7 to </w:t>
            </w:r>
            <w:r w:rsidRPr="007F1667">
              <w:rPr>
                <w:rFonts w:ascii="Times New Roman" w:eastAsia="Times New Roman" w:hAnsi="Times New Roman" w:cs="Times New Roman"/>
                <w:sz w:val="24"/>
                <w:lang w:val="en-US"/>
              </w:rPr>
              <w:t>26.6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1199" w:type="dxa"/>
          </w:tcPr>
          <w:p w14:paraId="035F42DB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.352</w:t>
            </w:r>
          </w:p>
        </w:tc>
        <w:tc>
          <w:tcPr>
            <w:tcW w:w="5302" w:type="dxa"/>
          </w:tcPr>
          <w:p w14:paraId="78948327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4B86">
              <w:rPr>
                <w:rFonts w:ascii="Times New Roman" w:eastAsia="Times New Roman" w:hAnsi="Times New Roman" w:cs="Times New Roman"/>
                <w:sz w:val="24"/>
              </w:rPr>
              <w:t>-7.9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Pr="00DC4B86">
              <w:rPr>
                <w:rFonts w:ascii="Times New Roman" w:eastAsia="Times New Roman" w:hAnsi="Times New Roman" w:cs="Times New Roman"/>
                <w:sz w:val="24"/>
              </w:rPr>
              <w:t>-23.</w:t>
            </w:r>
            <w:r>
              <w:rPr>
                <w:rFonts w:ascii="Times New Roman" w:eastAsia="Times New Roman" w:hAnsi="Times New Roman" w:cs="Times New Roman"/>
                <w:sz w:val="24"/>
              </w:rPr>
              <w:t>8 to 7.9)</w:t>
            </w:r>
          </w:p>
        </w:tc>
        <w:tc>
          <w:tcPr>
            <w:tcW w:w="1127" w:type="dxa"/>
          </w:tcPr>
          <w:p w14:paraId="747866D3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.324</w:t>
            </w:r>
          </w:p>
        </w:tc>
      </w:tr>
      <w:tr w:rsidR="004629F9" w:rsidRPr="001B1802" w14:paraId="4F2FA306" w14:textId="77777777" w:rsidTr="004A3FB7">
        <w:trPr>
          <w:trHeight w:val="336"/>
        </w:trPr>
        <w:tc>
          <w:tcPr>
            <w:tcW w:w="4228" w:type="dxa"/>
          </w:tcPr>
          <w:p w14:paraId="0A25D9E1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APACHE II score, per 5 points</w:t>
            </w:r>
          </w:p>
        </w:tc>
        <w:tc>
          <w:tcPr>
            <w:tcW w:w="3855" w:type="dxa"/>
          </w:tcPr>
          <w:p w14:paraId="69243319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F1667">
              <w:rPr>
                <w:rFonts w:ascii="Times New Roman" w:eastAsia="Times New Roman" w:hAnsi="Times New Roman" w:cs="Times New Roman"/>
                <w:sz w:val="24"/>
              </w:rPr>
              <w:t>-3.</w:t>
            </w:r>
            <w:r>
              <w:rPr>
                <w:rFonts w:ascii="Times New Roman" w:eastAsia="Times New Roman" w:hAnsi="Times New Roman" w:cs="Times New Roman"/>
                <w:sz w:val="24"/>
              </w:rPr>
              <w:t>4 (</w:t>
            </w:r>
            <w:r w:rsidRPr="007F1667">
              <w:rPr>
                <w:rFonts w:ascii="Times New Roman" w:eastAsia="Times New Roman" w:hAnsi="Times New Roman" w:cs="Times New Roman"/>
                <w:sz w:val="24"/>
              </w:rPr>
              <w:t>-20.</w:t>
            </w:r>
            <w:r>
              <w:rPr>
                <w:rFonts w:ascii="Times New Roman" w:eastAsia="Times New Roman" w:hAnsi="Times New Roman" w:cs="Times New Roman"/>
                <w:sz w:val="24"/>
              </w:rPr>
              <w:t>8 to 14.0)</w:t>
            </w:r>
          </w:p>
        </w:tc>
        <w:tc>
          <w:tcPr>
            <w:tcW w:w="1199" w:type="dxa"/>
          </w:tcPr>
          <w:p w14:paraId="2CC94649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.702</w:t>
            </w:r>
          </w:p>
        </w:tc>
        <w:tc>
          <w:tcPr>
            <w:tcW w:w="5302" w:type="dxa"/>
          </w:tcPr>
          <w:p w14:paraId="409A3031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4B86">
              <w:rPr>
                <w:rFonts w:ascii="Times New Roman" w:eastAsia="Times New Roman" w:hAnsi="Times New Roman" w:cs="Times New Roman"/>
                <w:sz w:val="24"/>
              </w:rPr>
              <w:t>-5.7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Pr="00DC4B86">
              <w:rPr>
                <w:rFonts w:ascii="Times New Roman" w:eastAsia="Times New Roman" w:hAnsi="Times New Roman" w:cs="Times New Roman"/>
                <w:sz w:val="24"/>
              </w:rPr>
              <w:t>-11.1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-0.3)</w:t>
            </w:r>
          </w:p>
        </w:tc>
        <w:tc>
          <w:tcPr>
            <w:tcW w:w="1127" w:type="dxa"/>
          </w:tcPr>
          <w:p w14:paraId="7637A130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.039</w:t>
            </w:r>
          </w:p>
        </w:tc>
      </w:tr>
      <w:tr w:rsidR="004629F9" w:rsidRPr="001B1802" w14:paraId="7FE308C3" w14:textId="77777777" w:rsidTr="004A3FB7">
        <w:trPr>
          <w:trHeight w:val="336"/>
        </w:trPr>
        <w:tc>
          <w:tcPr>
            <w:tcW w:w="4228" w:type="dxa"/>
          </w:tcPr>
          <w:p w14:paraId="718E0F4B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SOFA score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, per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point</w:t>
            </w:r>
          </w:p>
        </w:tc>
        <w:tc>
          <w:tcPr>
            <w:tcW w:w="3855" w:type="dxa"/>
          </w:tcPr>
          <w:p w14:paraId="71EDA295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2.9 (</w:t>
            </w:r>
            <w:r w:rsidRPr="007F1667">
              <w:rPr>
                <w:rFonts w:ascii="Times New Roman" w:eastAsia="Times New Roman" w:hAnsi="Times New Roman" w:cs="Times New Roman"/>
                <w:sz w:val="24"/>
              </w:rPr>
              <w:t>14.2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31.5)</w:t>
            </w:r>
          </w:p>
        </w:tc>
        <w:tc>
          <w:tcPr>
            <w:tcW w:w="1199" w:type="dxa"/>
          </w:tcPr>
          <w:p w14:paraId="44833586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  <w:tc>
          <w:tcPr>
            <w:tcW w:w="5302" w:type="dxa"/>
          </w:tcPr>
          <w:p w14:paraId="78A93835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4B86"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</w:rPr>
              <w:t>9 (3.2 to 8.5)</w:t>
            </w:r>
          </w:p>
        </w:tc>
        <w:tc>
          <w:tcPr>
            <w:tcW w:w="1127" w:type="dxa"/>
          </w:tcPr>
          <w:p w14:paraId="0EDE43FD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</w:tr>
      <w:tr w:rsidR="004629F9" w:rsidRPr="001B1802" w14:paraId="3E4A2EAA" w14:textId="77777777" w:rsidTr="004A3FB7">
        <w:trPr>
          <w:trHeight w:val="336"/>
        </w:trPr>
        <w:tc>
          <w:tcPr>
            <w:tcW w:w="4228" w:type="dxa"/>
          </w:tcPr>
          <w:p w14:paraId="43D42876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37D55">
              <w:rPr>
                <w:rFonts w:ascii="Times New Roman" w:hAnsi="Times New Roman" w:cs="Times New Roman"/>
                <w:sz w:val="24"/>
              </w:rPr>
              <w:t>Charlson</w:t>
            </w:r>
            <w:proofErr w:type="spellEnd"/>
            <w:r w:rsidRPr="00D37D55">
              <w:rPr>
                <w:rFonts w:ascii="Times New Roman" w:hAnsi="Times New Roman" w:cs="Times New Roman"/>
                <w:sz w:val="24"/>
              </w:rPr>
              <w:t xml:space="preserve"> comorbidity index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, per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B1802">
              <w:rPr>
                <w:rFonts w:ascii="Times New Roman" w:eastAsia="Times New Roman" w:hAnsi="Times New Roman" w:cs="Times New Roman"/>
                <w:sz w:val="24"/>
              </w:rPr>
              <w:t xml:space="preserve"> point</w:t>
            </w:r>
          </w:p>
        </w:tc>
        <w:tc>
          <w:tcPr>
            <w:tcW w:w="3855" w:type="dxa"/>
          </w:tcPr>
          <w:p w14:paraId="3D210804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F1667">
              <w:rPr>
                <w:rFonts w:ascii="Times New Roman" w:eastAsia="Times New Roman" w:hAnsi="Times New Roman" w:cs="Times New Roman"/>
                <w:sz w:val="24"/>
              </w:rPr>
              <w:t>-12.4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Pr="007F1667">
              <w:rPr>
                <w:rFonts w:ascii="Times New Roman" w:eastAsia="Times New Roman" w:hAnsi="Times New Roman" w:cs="Times New Roman"/>
                <w:sz w:val="24"/>
              </w:rPr>
              <w:t>-22.7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-2.1)</w:t>
            </w:r>
          </w:p>
        </w:tc>
        <w:tc>
          <w:tcPr>
            <w:tcW w:w="1199" w:type="dxa"/>
          </w:tcPr>
          <w:p w14:paraId="373D506E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.018</w:t>
            </w:r>
          </w:p>
        </w:tc>
        <w:tc>
          <w:tcPr>
            <w:tcW w:w="5302" w:type="dxa"/>
          </w:tcPr>
          <w:p w14:paraId="464350AC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4B86">
              <w:rPr>
                <w:rFonts w:ascii="Times New Roman" w:eastAsia="Times New Roman" w:hAnsi="Times New Roman" w:cs="Times New Roman"/>
                <w:sz w:val="24"/>
              </w:rPr>
              <w:t>-1.5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(-4.7 to 1.7)</w:t>
            </w:r>
          </w:p>
        </w:tc>
        <w:tc>
          <w:tcPr>
            <w:tcW w:w="1127" w:type="dxa"/>
          </w:tcPr>
          <w:p w14:paraId="1F7A9F9E" w14:textId="77777777" w:rsidR="004629F9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.354</w:t>
            </w:r>
          </w:p>
        </w:tc>
      </w:tr>
      <w:tr w:rsidR="004629F9" w:rsidRPr="001B1802" w14:paraId="5D429F83" w14:textId="77777777" w:rsidTr="004A3FB7">
        <w:trPr>
          <w:trHeight w:val="316"/>
        </w:trPr>
        <w:tc>
          <w:tcPr>
            <w:tcW w:w="4228" w:type="dxa"/>
          </w:tcPr>
          <w:p w14:paraId="3EED076D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Sepsis</w:t>
            </w:r>
          </w:p>
        </w:tc>
        <w:tc>
          <w:tcPr>
            <w:tcW w:w="3855" w:type="dxa"/>
          </w:tcPr>
          <w:p w14:paraId="2642A802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F1667">
              <w:rPr>
                <w:rFonts w:ascii="Times New Roman" w:eastAsia="Times New Roman" w:hAnsi="Times New Roman" w:cs="Times New Roman"/>
                <w:sz w:val="24"/>
              </w:rPr>
              <w:t>21.</w:t>
            </w:r>
            <w:r>
              <w:rPr>
                <w:rFonts w:ascii="Times New Roman" w:eastAsia="Times New Roman" w:hAnsi="Times New Roman" w:cs="Times New Roman"/>
                <w:sz w:val="24"/>
              </w:rPr>
              <w:t>3 (</w:t>
            </w:r>
            <w:r w:rsidRPr="007F1667">
              <w:rPr>
                <w:rFonts w:ascii="Times New Roman" w:eastAsia="Times New Roman" w:hAnsi="Times New Roman" w:cs="Times New Roman"/>
                <w:sz w:val="24"/>
              </w:rPr>
              <w:t>-57.7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to 100.2)</w:t>
            </w:r>
          </w:p>
        </w:tc>
        <w:tc>
          <w:tcPr>
            <w:tcW w:w="1199" w:type="dxa"/>
          </w:tcPr>
          <w:p w14:paraId="66340C2C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  <w:tc>
          <w:tcPr>
            <w:tcW w:w="5302" w:type="dxa"/>
          </w:tcPr>
          <w:p w14:paraId="75C3DDB5" w14:textId="77777777" w:rsidR="004629F9" w:rsidRPr="001B1802" w:rsidRDefault="004629F9" w:rsidP="004A3FB7">
            <w:pPr>
              <w:widowControl/>
              <w:tabs>
                <w:tab w:val="left" w:pos="3192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9.9 (34.5 to </w:t>
            </w:r>
            <w:r w:rsidRPr="00DC4B86">
              <w:rPr>
                <w:rFonts w:ascii="Times New Roman" w:eastAsia="Times New Roman" w:hAnsi="Times New Roman" w:cs="Times New Roman"/>
                <w:sz w:val="24"/>
              </w:rPr>
              <w:t>-14.7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27" w:type="dxa"/>
          </w:tcPr>
          <w:p w14:paraId="761D4DE7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C4B86">
              <w:rPr>
                <w:rFonts w:ascii="Times New Roman" w:eastAsia="Times New Roman" w:hAnsi="Times New Roman" w:cs="Times New Roman"/>
                <w:sz w:val="24"/>
              </w:rPr>
              <w:t>0.430</w:t>
            </w:r>
          </w:p>
        </w:tc>
      </w:tr>
      <w:tr w:rsidR="004629F9" w:rsidRPr="001B1802" w14:paraId="3AB24E7B" w14:textId="77777777" w:rsidTr="004A3FB7">
        <w:trPr>
          <w:trHeight w:val="336"/>
        </w:trPr>
        <w:tc>
          <w:tcPr>
            <w:tcW w:w="4228" w:type="dxa"/>
          </w:tcPr>
          <w:p w14:paraId="5FEE4386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 w:rsidRPr="001B1802">
              <w:rPr>
                <w:rFonts w:ascii="Times New Roman" w:eastAsia="Times New Roman" w:hAnsi="Times New Roman" w:cs="Times New Roman"/>
                <w:sz w:val="24"/>
              </w:rPr>
              <w:t>Septic shock</w:t>
            </w:r>
          </w:p>
        </w:tc>
        <w:tc>
          <w:tcPr>
            <w:tcW w:w="3855" w:type="dxa"/>
          </w:tcPr>
          <w:p w14:paraId="52A14AD6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94.8 (121.5 to 268.2)</w:t>
            </w:r>
          </w:p>
        </w:tc>
        <w:tc>
          <w:tcPr>
            <w:tcW w:w="1199" w:type="dxa"/>
          </w:tcPr>
          <w:p w14:paraId="10C0E7C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&lt;</w:t>
            </w: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.001</w:t>
            </w:r>
          </w:p>
        </w:tc>
        <w:tc>
          <w:tcPr>
            <w:tcW w:w="5302" w:type="dxa"/>
          </w:tcPr>
          <w:p w14:paraId="5389B189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5.3 (2.5 to 48.2)</w:t>
            </w:r>
          </w:p>
        </w:tc>
        <w:tc>
          <w:tcPr>
            <w:tcW w:w="1127" w:type="dxa"/>
          </w:tcPr>
          <w:p w14:paraId="646CBD98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.030</w:t>
            </w:r>
          </w:p>
        </w:tc>
      </w:tr>
      <w:tr w:rsidR="004629F9" w:rsidRPr="001B1802" w14:paraId="126E3520" w14:textId="77777777" w:rsidTr="004A3FB7">
        <w:trPr>
          <w:trHeight w:val="336"/>
        </w:trPr>
        <w:tc>
          <w:tcPr>
            <w:tcW w:w="4228" w:type="dxa"/>
            <w:tcBorders>
              <w:bottom w:val="single" w:sz="4" w:space="0" w:color="auto"/>
            </w:tcBorders>
          </w:tcPr>
          <w:p w14:paraId="65798B7D" w14:textId="77777777" w:rsidR="004629F9" w:rsidRPr="001B1802" w:rsidRDefault="004629F9" w:rsidP="004A3FB7">
            <w:pPr>
              <w:widowControl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Hypoxemic respiratory failure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02E92D34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61.4 (-113.1 to -9.7)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4677E1DB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.020</w:t>
            </w:r>
          </w:p>
        </w:tc>
        <w:tc>
          <w:tcPr>
            <w:tcW w:w="5302" w:type="dxa"/>
            <w:tcBorders>
              <w:bottom w:val="single" w:sz="4" w:space="0" w:color="auto"/>
            </w:tcBorders>
          </w:tcPr>
          <w:p w14:paraId="002070B9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3.6 (-19.7 to 12.6)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77910B5F" w14:textId="77777777" w:rsidR="004629F9" w:rsidRPr="001B1802" w:rsidRDefault="004629F9" w:rsidP="004A3FB7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.663</w:t>
            </w:r>
          </w:p>
        </w:tc>
      </w:tr>
    </w:tbl>
    <w:p w14:paraId="28F8C6FF" w14:textId="77777777" w:rsidR="004629F9" w:rsidRPr="007F2C54" w:rsidRDefault="004629F9" w:rsidP="004629F9">
      <w:pPr>
        <w:widowControl/>
        <w:rPr>
          <w:rFonts w:ascii="Times New Roman" w:eastAsia="Times New Roman" w:hAnsi="Times New Roman" w:cs="Times New Roman"/>
          <w:sz w:val="24"/>
        </w:rPr>
      </w:pPr>
      <w:r w:rsidRPr="002A6CD4">
        <w:rPr>
          <w:rFonts w:ascii="Times New Roman" w:hAnsi="Times New Roman" w:cs="Times New Roman"/>
          <w:sz w:val="24"/>
        </w:rPr>
        <w:t>Adjusted by the following factors</w:t>
      </w:r>
      <w:r>
        <w:rPr>
          <w:rFonts w:ascii="Times New Roman" w:hAnsi="Times New Roman" w:cs="Times New Roman"/>
          <w:sz w:val="24"/>
        </w:rPr>
        <w:t>:</w:t>
      </w:r>
      <w:r w:rsidRPr="002A6CD4">
        <w:rPr>
          <w:rFonts w:ascii="Times New Roman" w:hAnsi="Times New Roman" w:cs="Times New Roman"/>
          <w:sz w:val="24"/>
        </w:rPr>
        <w:t xml:space="preserve"> sex, </w:t>
      </w:r>
      <w:r>
        <w:rPr>
          <w:rFonts w:ascii="Times New Roman" w:hAnsi="Times New Roman" w:cs="Times New Roman"/>
          <w:sz w:val="24"/>
        </w:rPr>
        <w:t>age</w:t>
      </w:r>
      <w:r w:rsidRPr="002A6CD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b</w:t>
      </w:r>
      <w:r w:rsidRPr="001B1802">
        <w:rPr>
          <w:rFonts w:ascii="Times New Roman" w:eastAsia="Times New Roman" w:hAnsi="Times New Roman" w:cs="Times New Roman"/>
          <w:sz w:val="24"/>
        </w:rPr>
        <w:t>ody mass index</w:t>
      </w:r>
      <w:r>
        <w:rPr>
          <w:rFonts w:ascii="Times New Roman" w:eastAsia="Times New Roman" w:hAnsi="Times New Roman" w:cs="Times New Roman" w:hint="eastAsia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emergency admission, cardiovascular disease, </w:t>
      </w:r>
      <w:r w:rsidRPr="002A6CD4">
        <w:rPr>
          <w:rFonts w:ascii="Times New Roman" w:hAnsi="Times New Roman" w:cs="Times New Roman"/>
          <w:sz w:val="24"/>
        </w:rPr>
        <w:t>APACHE II score</w:t>
      </w:r>
      <w:r>
        <w:rPr>
          <w:rFonts w:ascii="Times New Roman" w:hAnsi="Times New Roman" w:cs="Times New Roman"/>
          <w:sz w:val="24"/>
        </w:rPr>
        <w:t xml:space="preserve">, </w:t>
      </w:r>
      <w:r w:rsidRPr="00BC134F">
        <w:rPr>
          <w:rFonts w:ascii="Times New Roman" w:eastAsia="Times New Roman" w:hAnsi="Times New Roman" w:cs="Times New Roman"/>
          <w:sz w:val="24"/>
        </w:rPr>
        <w:t>SOFA</w:t>
      </w:r>
      <w:r>
        <w:rPr>
          <w:rFonts w:ascii="Times New Roman" w:eastAsia="Times New Roman" w:hAnsi="Times New Roman" w:cs="Times New Roman"/>
          <w:sz w:val="24"/>
        </w:rPr>
        <w:t xml:space="preserve"> score, </w:t>
      </w:r>
      <w:proofErr w:type="spellStart"/>
      <w:r>
        <w:rPr>
          <w:rFonts w:ascii="Times New Roman" w:hAnsi="Times New Roman" w:cs="Times New Roman"/>
          <w:sz w:val="24"/>
        </w:rPr>
        <w:t>C</w:t>
      </w:r>
      <w:r w:rsidRPr="00D37D55">
        <w:rPr>
          <w:rFonts w:ascii="Times New Roman" w:hAnsi="Times New Roman" w:cs="Times New Roman"/>
          <w:sz w:val="24"/>
        </w:rPr>
        <w:t>harlson</w:t>
      </w:r>
      <w:proofErr w:type="spellEnd"/>
      <w:r w:rsidRPr="00D37D55">
        <w:rPr>
          <w:rFonts w:ascii="Times New Roman" w:hAnsi="Times New Roman" w:cs="Times New Roman"/>
          <w:sz w:val="24"/>
        </w:rPr>
        <w:t xml:space="preserve"> comorbidity index</w:t>
      </w:r>
      <w:r>
        <w:rPr>
          <w:rFonts w:ascii="Times New Roman" w:hAnsi="Times New Roman" w:cs="Times New Roman"/>
          <w:sz w:val="24"/>
        </w:rPr>
        <w:t>, sepsis, septic shock, h</w:t>
      </w:r>
      <w:r>
        <w:rPr>
          <w:rFonts w:ascii="Times New Roman" w:eastAsia="Times New Roman" w:hAnsi="Times New Roman" w:cs="Times New Roman"/>
          <w:sz w:val="24"/>
        </w:rPr>
        <w:t>ypoxemic respiratory failure.</w:t>
      </w:r>
    </w:p>
    <w:p w14:paraId="6AF6EB38" w14:textId="77777777" w:rsidR="004629F9" w:rsidRDefault="004629F9" w:rsidP="004629F9">
      <w:pPr>
        <w:widowControl/>
        <w:rPr>
          <w:rFonts w:ascii="Times New Roman" w:eastAsia="Times New Roman" w:hAnsi="Times New Roman" w:cs="Times New Roman"/>
          <w:sz w:val="24"/>
        </w:rPr>
      </w:pPr>
      <w:r w:rsidRPr="002A6CD4">
        <w:rPr>
          <w:rFonts w:ascii="Times New Roman" w:hAnsi="Times New Roman" w:cs="Times New Roman"/>
          <w:color w:val="000000" w:themeColor="text1"/>
          <w:sz w:val="24"/>
        </w:rPr>
        <w:t>Abbreviation</w:t>
      </w: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Pr="002A6CD4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Pr="00BC134F">
        <w:rPr>
          <w:rFonts w:ascii="Times New Roman" w:eastAsia="Times New Roman" w:hAnsi="Times New Roman" w:cs="Times New Roman"/>
          <w:sz w:val="24"/>
        </w:rPr>
        <w:t>APACHE</w:t>
      </w:r>
      <w:r>
        <w:rPr>
          <w:rFonts w:ascii="Times New Roman" w:eastAsia="Times New Roman" w:hAnsi="Times New Roman" w:cs="Times New Roman"/>
          <w:sz w:val="24"/>
        </w:rPr>
        <w:t>,</w:t>
      </w:r>
      <w:r w:rsidRPr="00BC134F">
        <w:rPr>
          <w:rFonts w:ascii="Times New Roman" w:eastAsia="Times New Roman" w:hAnsi="Times New Roman" w:cs="Times New Roman"/>
          <w:sz w:val="24"/>
        </w:rPr>
        <w:t xml:space="preserve"> acute physiology and chronic health evaluation</w:t>
      </w:r>
      <w:r>
        <w:rPr>
          <w:rFonts w:ascii="Times New Roman" w:eastAsia="Times New Roman" w:hAnsi="Times New Roman" w:cs="Times New Roman"/>
          <w:sz w:val="24"/>
        </w:rPr>
        <w:t>;</w:t>
      </w:r>
      <w:r w:rsidRPr="00BC134F">
        <w:rPr>
          <w:rFonts w:ascii="Times New Roman" w:eastAsia="Times New Roman" w:hAnsi="Times New Roman" w:cs="Times New Roman"/>
          <w:sz w:val="24"/>
        </w:rPr>
        <w:t xml:space="preserve"> </w:t>
      </w:r>
      <w:r w:rsidRPr="00F01DC6">
        <w:rPr>
          <w:rFonts w:ascii="Times New Roman" w:hAnsi="Times New Roman" w:cs="Times New Roman"/>
          <w:sz w:val="24"/>
        </w:rPr>
        <w:t xml:space="preserve">CI, confidence interval; </w:t>
      </w:r>
      <w:r w:rsidRPr="00BC134F">
        <w:rPr>
          <w:rFonts w:ascii="Times New Roman" w:eastAsia="Times New Roman" w:hAnsi="Times New Roman" w:cs="Times New Roman"/>
          <w:sz w:val="24"/>
        </w:rPr>
        <w:t>SOFA</w:t>
      </w:r>
      <w:r>
        <w:rPr>
          <w:rFonts w:ascii="Times New Roman" w:eastAsia="Times New Roman" w:hAnsi="Times New Roman" w:cs="Times New Roman"/>
          <w:sz w:val="24"/>
        </w:rPr>
        <w:t>,</w:t>
      </w:r>
      <w:r w:rsidRPr="00BC134F">
        <w:rPr>
          <w:rFonts w:ascii="Times New Roman" w:eastAsia="Times New Roman" w:hAnsi="Times New Roman" w:cs="Times New Roman"/>
          <w:sz w:val="24"/>
        </w:rPr>
        <w:t xml:space="preserve"> sequential organ</w:t>
      </w:r>
      <w:r>
        <w:rPr>
          <w:rFonts w:ascii="Times New Roman" w:eastAsia="Times New Roman" w:hAnsi="Times New Roman" w:cs="Times New Roman" w:hint="eastAsia"/>
          <w:sz w:val="24"/>
        </w:rPr>
        <w:t xml:space="preserve"> </w:t>
      </w:r>
      <w:r w:rsidRPr="00BC134F">
        <w:rPr>
          <w:rFonts w:ascii="Times New Roman" w:eastAsia="Times New Roman" w:hAnsi="Times New Roman" w:cs="Times New Roman"/>
          <w:sz w:val="24"/>
        </w:rPr>
        <w:t>failure assessment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DAAA13B" w14:textId="77777777" w:rsidR="004629F9" w:rsidRPr="000957E5" w:rsidRDefault="004629F9" w:rsidP="004629F9">
      <w:pPr>
        <w:widowControl/>
        <w:rPr>
          <w:rFonts w:ascii="Times New Roman" w:eastAsia="Times New Roman" w:hAnsi="Times New Roman" w:cs="Times New Roman"/>
          <w:sz w:val="24"/>
        </w:rPr>
      </w:pPr>
    </w:p>
    <w:p w14:paraId="258E0C3C" w14:textId="77777777" w:rsidR="00353A23" w:rsidRPr="004629F9" w:rsidRDefault="00353A23" w:rsidP="00B20D7E">
      <w:pPr>
        <w:widowControl/>
        <w:jc w:val="left"/>
        <w:rPr>
          <w:rFonts w:ascii="Times New Roman" w:eastAsia="Times New Roman" w:hAnsi="Times New Roman" w:cs="Times New Roman"/>
          <w:sz w:val="24"/>
        </w:rPr>
      </w:pPr>
    </w:p>
    <w:sectPr w:rsidR="00353A23" w:rsidRPr="004629F9" w:rsidSect="006E37D9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AB65" w14:textId="77777777" w:rsidR="005D4B10" w:rsidRDefault="005D4B10">
      <w:r>
        <w:separator/>
      </w:r>
    </w:p>
  </w:endnote>
  <w:endnote w:type="continuationSeparator" w:id="0">
    <w:p w14:paraId="0D76E609" w14:textId="77777777" w:rsidR="005D4B10" w:rsidRDefault="005D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349769628"/>
      <w:docPartObj>
        <w:docPartGallery w:val="Page Numbers (Bottom of Page)"/>
        <w:docPartUnique/>
      </w:docPartObj>
    </w:sdtPr>
    <w:sdtContent>
      <w:p w14:paraId="37A75A78" w14:textId="6DFA682D" w:rsidR="00C36B71" w:rsidRDefault="00C36B71" w:rsidP="00410154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414BA3C5" w14:textId="77777777" w:rsidR="00C36B71" w:rsidRDefault="00C36B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374390326"/>
      <w:docPartObj>
        <w:docPartGallery w:val="Page Numbers (Bottom of Page)"/>
        <w:docPartUnique/>
      </w:docPartObj>
    </w:sdtPr>
    <w:sdtContent>
      <w:p w14:paraId="0BAEAB91" w14:textId="2168742F" w:rsidR="00C36B71" w:rsidRDefault="00C36B71" w:rsidP="00410154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952881C" w14:textId="77777777" w:rsidR="00C36B71" w:rsidRDefault="00C36B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9924B" w14:textId="77777777" w:rsidR="005D4B10" w:rsidRDefault="005D4B10">
      <w:r>
        <w:separator/>
      </w:r>
    </w:p>
  </w:footnote>
  <w:footnote w:type="continuationSeparator" w:id="0">
    <w:p w14:paraId="0AD38398" w14:textId="77777777" w:rsidR="005D4B10" w:rsidRDefault="005D4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87F"/>
    <w:multiLevelType w:val="hybridMultilevel"/>
    <w:tmpl w:val="80F47E98"/>
    <w:lvl w:ilvl="0" w:tplc="BFA23A7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7936F2"/>
    <w:multiLevelType w:val="hybridMultilevel"/>
    <w:tmpl w:val="A63E32FC"/>
    <w:lvl w:ilvl="0" w:tplc="09FC87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801767"/>
    <w:multiLevelType w:val="hybridMultilevel"/>
    <w:tmpl w:val="AEBC0300"/>
    <w:lvl w:ilvl="0" w:tplc="94C25E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4C609B"/>
    <w:multiLevelType w:val="hybridMultilevel"/>
    <w:tmpl w:val="888AA484"/>
    <w:lvl w:ilvl="0" w:tplc="F1E21ACC">
      <w:start w:val="1"/>
      <w:numFmt w:val="low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321866"/>
    <w:multiLevelType w:val="hybridMultilevel"/>
    <w:tmpl w:val="C65AF1E4"/>
    <w:lvl w:ilvl="0" w:tplc="27C88C02">
      <w:start w:val="2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4C0F74"/>
    <w:multiLevelType w:val="hybridMultilevel"/>
    <w:tmpl w:val="9DAC55B2"/>
    <w:lvl w:ilvl="0" w:tplc="0096DC7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5709176">
    <w:abstractNumId w:val="0"/>
  </w:num>
  <w:num w:numId="2" w16cid:durableId="1686204013">
    <w:abstractNumId w:val="5"/>
  </w:num>
  <w:num w:numId="3" w16cid:durableId="1333484941">
    <w:abstractNumId w:val="4"/>
  </w:num>
  <w:num w:numId="4" w16cid:durableId="1335457253">
    <w:abstractNumId w:val="2"/>
  </w:num>
  <w:num w:numId="5" w16cid:durableId="960306040">
    <w:abstractNumId w:val="3"/>
  </w:num>
  <w:num w:numId="6" w16cid:durableId="46539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1C"/>
    <w:rsid w:val="00004E75"/>
    <w:rsid w:val="00014B69"/>
    <w:rsid w:val="00016D91"/>
    <w:rsid w:val="00017254"/>
    <w:rsid w:val="00037D48"/>
    <w:rsid w:val="00045359"/>
    <w:rsid w:val="0004728B"/>
    <w:rsid w:val="00047D48"/>
    <w:rsid w:val="00051F59"/>
    <w:rsid w:val="000541DB"/>
    <w:rsid w:val="00070255"/>
    <w:rsid w:val="00082AE0"/>
    <w:rsid w:val="00090119"/>
    <w:rsid w:val="00094F08"/>
    <w:rsid w:val="00095B6A"/>
    <w:rsid w:val="00096EF7"/>
    <w:rsid w:val="000A0DF1"/>
    <w:rsid w:val="000A3693"/>
    <w:rsid w:val="000A7124"/>
    <w:rsid w:val="000B3B44"/>
    <w:rsid w:val="000B5DE1"/>
    <w:rsid w:val="000B6DD0"/>
    <w:rsid w:val="000B779C"/>
    <w:rsid w:val="000C4E16"/>
    <w:rsid w:val="000C758F"/>
    <w:rsid w:val="000C763F"/>
    <w:rsid w:val="000D5BAA"/>
    <w:rsid w:val="000E2858"/>
    <w:rsid w:val="000E41A7"/>
    <w:rsid w:val="000E485A"/>
    <w:rsid w:val="000E5A9D"/>
    <w:rsid w:val="000E60F6"/>
    <w:rsid w:val="000E6885"/>
    <w:rsid w:val="000F0BA2"/>
    <w:rsid w:val="000F0F89"/>
    <w:rsid w:val="000F67C2"/>
    <w:rsid w:val="001046C6"/>
    <w:rsid w:val="0010513A"/>
    <w:rsid w:val="001124E6"/>
    <w:rsid w:val="00116F3B"/>
    <w:rsid w:val="00120FF8"/>
    <w:rsid w:val="001217C8"/>
    <w:rsid w:val="00123B18"/>
    <w:rsid w:val="001358DE"/>
    <w:rsid w:val="00154804"/>
    <w:rsid w:val="00167882"/>
    <w:rsid w:val="001769D8"/>
    <w:rsid w:val="001801CA"/>
    <w:rsid w:val="0018551A"/>
    <w:rsid w:val="00190B45"/>
    <w:rsid w:val="001930B8"/>
    <w:rsid w:val="001A0154"/>
    <w:rsid w:val="001B09C5"/>
    <w:rsid w:val="001B113A"/>
    <w:rsid w:val="001C1F93"/>
    <w:rsid w:val="001C1FC6"/>
    <w:rsid w:val="001D06A6"/>
    <w:rsid w:val="001E134B"/>
    <w:rsid w:val="001E2194"/>
    <w:rsid w:val="001E413E"/>
    <w:rsid w:val="001E72B2"/>
    <w:rsid w:val="001E7C7D"/>
    <w:rsid w:val="001F2092"/>
    <w:rsid w:val="001F473F"/>
    <w:rsid w:val="001F6BFE"/>
    <w:rsid w:val="00201F20"/>
    <w:rsid w:val="00202385"/>
    <w:rsid w:val="0020305C"/>
    <w:rsid w:val="00205BDC"/>
    <w:rsid w:val="0021082F"/>
    <w:rsid w:val="002318BF"/>
    <w:rsid w:val="00235500"/>
    <w:rsid w:val="00235D13"/>
    <w:rsid w:val="002469B1"/>
    <w:rsid w:val="00247001"/>
    <w:rsid w:val="002474CB"/>
    <w:rsid w:val="00247D20"/>
    <w:rsid w:val="00252D72"/>
    <w:rsid w:val="0025379F"/>
    <w:rsid w:val="00254B89"/>
    <w:rsid w:val="002605AE"/>
    <w:rsid w:val="00263DED"/>
    <w:rsid w:val="00265493"/>
    <w:rsid w:val="00267A18"/>
    <w:rsid w:val="00274189"/>
    <w:rsid w:val="0027720E"/>
    <w:rsid w:val="00277354"/>
    <w:rsid w:val="00280D2B"/>
    <w:rsid w:val="0028183B"/>
    <w:rsid w:val="0028193C"/>
    <w:rsid w:val="00282E44"/>
    <w:rsid w:val="0028776C"/>
    <w:rsid w:val="002879DA"/>
    <w:rsid w:val="00292EA8"/>
    <w:rsid w:val="002938B4"/>
    <w:rsid w:val="002A0970"/>
    <w:rsid w:val="002A5574"/>
    <w:rsid w:val="002C26F4"/>
    <w:rsid w:val="002C3CF5"/>
    <w:rsid w:val="002C67DB"/>
    <w:rsid w:val="002C7D1C"/>
    <w:rsid w:val="002D1263"/>
    <w:rsid w:val="002E1714"/>
    <w:rsid w:val="002F29AB"/>
    <w:rsid w:val="002F5D5C"/>
    <w:rsid w:val="00300230"/>
    <w:rsid w:val="0030174C"/>
    <w:rsid w:val="003028FD"/>
    <w:rsid w:val="00312653"/>
    <w:rsid w:val="00314E89"/>
    <w:rsid w:val="00315B9F"/>
    <w:rsid w:val="003161D6"/>
    <w:rsid w:val="00316541"/>
    <w:rsid w:val="00320A1B"/>
    <w:rsid w:val="00322FEE"/>
    <w:rsid w:val="00323135"/>
    <w:rsid w:val="003231E8"/>
    <w:rsid w:val="00346638"/>
    <w:rsid w:val="00353A23"/>
    <w:rsid w:val="00353DAF"/>
    <w:rsid w:val="003569F6"/>
    <w:rsid w:val="00356A6A"/>
    <w:rsid w:val="003570F4"/>
    <w:rsid w:val="003617AD"/>
    <w:rsid w:val="003631CC"/>
    <w:rsid w:val="00387077"/>
    <w:rsid w:val="00393A5F"/>
    <w:rsid w:val="00395321"/>
    <w:rsid w:val="003974A8"/>
    <w:rsid w:val="003A30D2"/>
    <w:rsid w:val="003A3C3C"/>
    <w:rsid w:val="003A41C4"/>
    <w:rsid w:val="003A42B9"/>
    <w:rsid w:val="003B04CB"/>
    <w:rsid w:val="003B0BF1"/>
    <w:rsid w:val="003B2883"/>
    <w:rsid w:val="003B2D24"/>
    <w:rsid w:val="003B7E0D"/>
    <w:rsid w:val="003C67F7"/>
    <w:rsid w:val="003C766F"/>
    <w:rsid w:val="003D2075"/>
    <w:rsid w:val="003D2CBF"/>
    <w:rsid w:val="003E191A"/>
    <w:rsid w:val="003E6B41"/>
    <w:rsid w:val="0040076C"/>
    <w:rsid w:val="00414358"/>
    <w:rsid w:val="00416B05"/>
    <w:rsid w:val="00422E5F"/>
    <w:rsid w:val="00426BC6"/>
    <w:rsid w:val="00427E04"/>
    <w:rsid w:val="004379BE"/>
    <w:rsid w:val="004441CA"/>
    <w:rsid w:val="0044545F"/>
    <w:rsid w:val="00451FED"/>
    <w:rsid w:val="0045529E"/>
    <w:rsid w:val="004629F9"/>
    <w:rsid w:val="0047214E"/>
    <w:rsid w:val="00483465"/>
    <w:rsid w:val="0049679F"/>
    <w:rsid w:val="004A3B37"/>
    <w:rsid w:val="004A509F"/>
    <w:rsid w:val="004A7E61"/>
    <w:rsid w:val="004B1B88"/>
    <w:rsid w:val="004B28A0"/>
    <w:rsid w:val="004C58E5"/>
    <w:rsid w:val="004C6E5B"/>
    <w:rsid w:val="004C7E36"/>
    <w:rsid w:val="004D3531"/>
    <w:rsid w:val="004E2B7B"/>
    <w:rsid w:val="004E48CB"/>
    <w:rsid w:val="004E614C"/>
    <w:rsid w:val="00505C7D"/>
    <w:rsid w:val="00512C1D"/>
    <w:rsid w:val="00515740"/>
    <w:rsid w:val="0053240A"/>
    <w:rsid w:val="005437EB"/>
    <w:rsid w:val="005455DE"/>
    <w:rsid w:val="005473D2"/>
    <w:rsid w:val="00550865"/>
    <w:rsid w:val="00556479"/>
    <w:rsid w:val="0055758B"/>
    <w:rsid w:val="00574E96"/>
    <w:rsid w:val="00575330"/>
    <w:rsid w:val="00575CBE"/>
    <w:rsid w:val="005807D2"/>
    <w:rsid w:val="0058302E"/>
    <w:rsid w:val="00584A8C"/>
    <w:rsid w:val="00585C46"/>
    <w:rsid w:val="00587297"/>
    <w:rsid w:val="00590CAC"/>
    <w:rsid w:val="005928FA"/>
    <w:rsid w:val="00596E69"/>
    <w:rsid w:val="00597ECC"/>
    <w:rsid w:val="005A6D08"/>
    <w:rsid w:val="005B4E57"/>
    <w:rsid w:val="005B514D"/>
    <w:rsid w:val="005C05CF"/>
    <w:rsid w:val="005C1103"/>
    <w:rsid w:val="005C7095"/>
    <w:rsid w:val="005D4B10"/>
    <w:rsid w:val="005D7C59"/>
    <w:rsid w:val="005E1AA1"/>
    <w:rsid w:val="005E2C7B"/>
    <w:rsid w:val="005E7229"/>
    <w:rsid w:val="005F2CD4"/>
    <w:rsid w:val="005F6523"/>
    <w:rsid w:val="0060176C"/>
    <w:rsid w:val="00603294"/>
    <w:rsid w:val="006116D9"/>
    <w:rsid w:val="006144D2"/>
    <w:rsid w:val="00621257"/>
    <w:rsid w:val="006320FC"/>
    <w:rsid w:val="00632A0F"/>
    <w:rsid w:val="006358E3"/>
    <w:rsid w:val="006466FE"/>
    <w:rsid w:val="006805BB"/>
    <w:rsid w:val="00683DF7"/>
    <w:rsid w:val="00690F5F"/>
    <w:rsid w:val="00691405"/>
    <w:rsid w:val="006A146B"/>
    <w:rsid w:val="006A2C2F"/>
    <w:rsid w:val="006B3269"/>
    <w:rsid w:val="006B7190"/>
    <w:rsid w:val="006C1366"/>
    <w:rsid w:val="006C605C"/>
    <w:rsid w:val="006C73E7"/>
    <w:rsid w:val="006D2616"/>
    <w:rsid w:val="006D2A50"/>
    <w:rsid w:val="006D6343"/>
    <w:rsid w:val="006E37D9"/>
    <w:rsid w:val="006F64D5"/>
    <w:rsid w:val="007004AB"/>
    <w:rsid w:val="00701CD9"/>
    <w:rsid w:val="007044FD"/>
    <w:rsid w:val="007132FC"/>
    <w:rsid w:val="00716120"/>
    <w:rsid w:val="007161AD"/>
    <w:rsid w:val="00721B69"/>
    <w:rsid w:val="007334B7"/>
    <w:rsid w:val="00746054"/>
    <w:rsid w:val="00746B52"/>
    <w:rsid w:val="00746D86"/>
    <w:rsid w:val="0075190A"/>
    <w:rsid w:val="007617F0"/>
    <w:rsid w:val="00764469"/>
    <w:rsid w:val="007646CE"/>
    <w:rsid w:val="00775EBD"/>
    <w:rsid w:val="00783799"/>
    <w:rsid w:val="00790204"/>
    <w:rsid w:val="007908F8"/>
    <w:rsid w:val="00792A89"/>
    <w:rsid w:val="00797459"/>
    <w:rsid w:val="007B1704"/>
    <w:rsid w:val="007B64B7"/>
    <w:rsid w:val="007B7FF3"/>
    <w:rsid w:val="007C2FAC"/>
    <w:rsid w:val="007C509D"/>
    <w:rsid w:val="007C76D1"/>
    <w:rsid w:val="007D017C"/>
    <w:rsid w:val="007D4950"/>
    <w:rsid w:val="007D6AF5"/>
    <w:rsid w:val="007E05EA"/>
    <w:rsid w:val="007E4385"/>
    <w:rsid w:val="007F3DCC"/>
    <w:rsid w:val="007F42FD"/>
    <w:rsid w:val="00801590"/>
    <w:rsid w:val="00801C79"/>
    <w:rsid w:val="00812A46"/>
    <w:rsid w:val="008131FE"/>
    <w:rsid w:val="00813FF6"/>
    <w:rsid w:val="008275C7"/>
    <w:rsid w:val="008278C0"/>
    <w:rsid w:val="00857971"/>
    <w:rsid w:val="00860BA0"/>
    <w:rsid w:val="0087308C"/>
    <w:rsid w:val="008738F1"/>
    <w:rsid w:val="00874ACA"/>
    <w:rsid w:val="008753C6"/>
    <w:rsid w:val="00885D0C"/>
    <w:rsid w:val="00886FE7"/>
    <w:rsid w:val="00892EF4"/>
    <w:rsid w:val="008A1BFF"/>
    <w:rsid w:val="008A2AD5"/>
    <w:rsid w:val="008A7783"/>
    <w:rsid w:val="008D244A"/>
    <w:rsid w:val="008E42C6"/>
    <w:rsid w:val="008F0F25"/>
    <w:rsid w:val="008F19BC"/>
    <w:rsid w:val="008F2B2A"/>
    <w:rsid w:val="008F2E50"/>
    <w:rsid w:val="00902F1B"/>
    <w:rsid w:val="00907B23"/>
    <w:rsid w:val="00910090"/>
    <w:rsid w:val="0091186C"/>
    <w:rsid w:val="009125C8"/>
    <w:rsid w:val="009153CC"/>
    <w:rsid w:val="009155AD"/>
    <w:rsid w:val="00920712"/>
    <w:rsid w:val="00930C14"/>
    <w:rsid w:val="0094148D"/>
    <w:rsid w:val="00943D5E"/>
    <w:rsid w:val="00947123"/>
    <w:rsid w:val="0096484D"/>
    <w:rsid w:val="00966BAE"/>
    <w:rsid w:val="00966CCE"/>
    <w:rsid w:val="00967880"/>
    <w:rsid w:val="00970B6D"/>
    <w:rsid w:val="0097244E"/>
    <w:rsid w:val="00973815"/>
    <w:rsid w:val="009808FB"/>
    <w:rsid w:val="009845E4"/>
    <w:rsid w:val="009870B4"/>
    <w:rsid w:val="00987AE4"/>
    <w:rsid w:val="00996002"/>
    <w:rsid w:val="009A05C5"/>
    <w:rsid w:val="009A124B"/>
    <w:rsid w:val="009A42BD"/>
    <w:rsid w:val="009B4BEE"/>
    <w:rsid w:val="009C32D6"/>
    <w:rsid w:val="009D17CF"/>
    <w:rsid w:val="009D2416"/>
    <w:rsid w:val="009D644D"/>
    <w:rsid w:val="009E2370"/>
    <w:rsid w:val="009E7C71"/>
    <w:rsid w:val="009F0E29"/>
    <w:rsid w:val="009F2D73"/>
    <w:rsid w:val="009F4E21"/>
    <w:rsid w:val="009F509C"/>
    <w:rsid w:val="00A03719"/>
    <w:rsid w:val="00A05C7E"/>
    <w:rsid w:val="00A11A01"/>
    <w:rsid w:val="00A129A5"/>
    <w:rsid w:val="00A1600D"/>
    <w:rsid w:val="00A16FE8"/>
    <w:rsid w:val="00A179FC"/>
    <w:rsid w:val="00A249FA"/>
    <w:rsid w:val="00A325B2"/>
    <w:rsid w:val="00A369BD"/>
    <w:rsid w:val="00A40840"/>
    <w:rsid w:val="00A5584E"/>
    <w:rsid w:val="00A63445"/>
    <w:rsid w:val="00A663EF"/>
    <w:rsid w:val="00A71A2D"/>
    <w:rsid w:val="00A720F5"/>
    <w:rsid w:val="00A81330"/>
    <w:rsid w:val="00A84FCB"/>
    <w:rsid w:val="00A9033B"/>
    <w:rsid w:val="00A925F7"/>
    <w:rsid w:val="00A95D87"/>
    <w:rsid w:val="00A975E5"/>
    <w:rsid w:val="00AA37B9"/>
    <w:rsid w:val="00AB5E2B"/>
    <w:rsid w:val="00AC5B8B"/>
    <w:rsid w:val="00AC6A58"/>
    <w:rsid w:val="00AC78EF"/>
    <w:rsid w:val="00AC7F35"/>
    <w:rsid w:val="00AD71EB"/>
    <w:rsid w:val="00AE6C16"/>
    <w:rsid w:val="00AF787A"/>
    <w:rsid w:val="00AF7EA8"/>
    <w:rsid w:val="00B00B62"/>
    <w:rsid w:val="00B00CAA"/>
    <w:rsid w:val="00B05515"/>
    <w:rsid w:val="00B070CB"/>
    <w:rsid w:val="00B20D7E"/>
    <w:rsid w:val="00B221D1"/>
    <w:rsid w:val="00B2498E"/>
    <w:rsid w:val="00B24AB5"/>
    <w:rsid w:val="00B34469"/>
    <w:rsid w:val="00B34EBD"/>
    <w:rsid w:val="00B4293D"/>
    <w:rsid w:val="00B47F0B"/>
    <w:rsid w:val="00B5033F"/>
    <w:rsid w:val="00B56C5E"/>
    <w:rsid w:val="00B57414"/>
    <w:rsid w:val="00B6362D"/>
    <w:rsid w:val="00B63B21"/>
    <w:rsid w:val="00B82ECF"/>
    <w:rsid w:val="00B83544"/>
    <w:rsid w:val="00B859BF"/>
    <w:rsid w:val="00B86A74"/>
    <w:rsid w:val="00BA4BCB"/>
    <w:rsid w:val="00BB2E78"/>
    <w:rsid w:val="00BB3ACE"/>
    <w:rsid w:val="00BB4F86"/>
    <w:rsid w:val="00BB6158"/>
    <w:rsid w:val="00BC0E70"/>
    <w:rsid w:val="00BC134F"/>
    <w:rsid w:val="00BC2D31"/>
    <w:rsid w:val="00BC3A8D"/>
    <w:rsid w:val="00BC46C5"/>
    <w:rsid w:val="00BC54ED"/>
    <w:rsid w:val="00BE04E3"/>
    <w:rsid w:val="00BE4BEB"/>
    <w:rsid w:val="00BE54C3"/>
    <w:rsid w:val="00BF0940"/>
    <w:rsid w:val="00BF1813"/>
    <w:rsid w:val="00C04C38"/>
    <w:rsid w:val="00C067F8"/>
    <w:rsid w:val="00C10642"/>
    <w:rsid w:val="00C10B2C"/>
    <w:rsid w:val="00C11CCF"/>
    <w:rsid w:val="00C138F8"/>
    <w:rsid w:val="00C17D04"/>
    <w:rsid w:val="00C17FCE"/>
    <w:rsid w:val="00C21E0B"/>
    <w:rsid w:val="00C27D12"/>
    <w:rsid w:val="00C313EE"/>
    <w:rsid w:val="00C36B71"/>
    <w:rsid w:val="00C372A7"/>
    <w:rsid w:val="00C470E7"/>
    <w:rsid w:val="00C51DD3"/>
    <w:rsid w:val="00C52608"/>
    <w:rsid w:val="00C55BD6"/>
    <w:rsid w:val="00C60E46"/>
    <w:rsid w:val="00C61FB0"/>
    <w:rsid w:val="00C71A03"/>
    <w:rsid w:val="00C86393"/>
    <w:rsid w:val="00C86982"/>
    <w:rsid w:val="00C92CAA"/>
    <w:rsid w:val="00C95C1C"/>
    <w:rsid w:val="00C96B83"/>
    <w:rsid w:val="00C9707F"/>
    <w:rsid w:val="00CB32FA"/>
    <w:rsid w:val="00CC294A"/>
    <w:rsid w:val="00CC41BC"/>
    <w:rsid w:val="00CC65DD"/>
    <w:rsid w:val="00CC6A33"/>
    <w:rsid w:val="00CC7F11"/>
    <w:rsid w:val="00CD0289"/>
    <w:rsid w:val="00CD1EBD"/>
    <w:rsid w:val="00CD66AB"/>
    <w:rsid w:val="00CD7C8B"/>
    <w:rsid w:val="00CE3DA9"/>
    <w:rsid w:val="00CE419F"/>
    <w:rsid w:val="00CE5C1C"/>
    <w:rsid w:val="00CE7E3C"/>
    <w:rsid w:val="00CF3257"/>
    <w:rsid w:val="00D00596"/>
    <w:rsid w:val="00D01A8B"/>
    <w:rsid w:val="00D0488C"/>
    <w:rsid w:val="00D10213"/>
    <w:rsid w:val="00D12C76"/>
    <w:rsid w:val="00D20D73"/>
    <w:rsid w:val="00D233AD"/>
    <w:rsid w:val="00D307D4"/>
    <w:rsid w:val="00D31152"/>
    <w:rsid w:val="00D333FE"/>
    <w:rsid w:val="00D3405A"/>
    <w:rsid w:val="00D362AD"/>
    <w:rsid w:val="00D37CE8"/>
    <w:rsid w:val="00D37D55"/>
    <w:rsid w:val="00D44101"/>
    <w:rsid w:val="00D44961"/>
    <w:rsid w:val="00D44D46"/>
    <w:rsid w:val="00D54E46"/>
    <w:rsid w:val="00D57449"/>
    <w:rsid w:val="00D62A97"/>
    <w:rsid w:val="00D7289B"/>
    <w:rsid w:val="00D72EFF"/>
    <w:rsid w:val="00D77016"/>
    <w:rsid w:val="00D812D3"/>
    <w:rsid w:val="00D834CD"/>
    <w:rsid w:val="00D921BF"/>
    <w:rsid w:val="00D93D0C"/>
    <w:rsid w:val="00D961A6"/>
    <w:rsid w:val="00D96667"/>
    <w:rsid w:val="00DA47B5"/>
    <w:rsid w:val="00DA7C8A"/>
    <w:rsid w:val="00DB2DEF"/>
    <w:rsid w:val="00DB642C"/>
    <w:rsid w:val="00DC0D66"/>
    <w:rsid w:val="00DC2256"/>
    <w:rsid w:val="00DD37FF"/>
    <w:rsid w:val="00DD4C91"/>
    <w:rsid w:val="00DE3FA9"/>
    <w:rsid w:val="00DE4E24"/>
    <w:rsid w:val="00E06D34"/>
    <w:rsid w:val="00E15D04"/>
    <w:rsid w:val="00E20C36"/>
    <w:rsid w:val="00E2225F"/>
    <w:rsid w:val="00E25C50"/>
    <w:rsid w:val="00E25E6A"/>
    <w:rsid w:val="00E30971"/>
    <w:rsid w:val="00E364A6"/>
    <w:rsid w:val="00E5206D"/>
    <w:rsid w:val="00E5760D"/>
    <w:rsid w:val="00E6246E"/>
    <w:rsid w:val="00E64A5D"/>
    <w:rsid w:val="00E72BD4"/>
    <w:rsid w:val="00E75E56"/>
    <w:rsid w:val="00E7731B"/>
    <w:rsid w:val="00E77C5B"/>
    <w:rsid w:val="00E83EF1"/>
    <w:rsid w:val="00E841ED"/>
    <w:rsid w:val="00E96A64"/>
    <w:rsid w:val="00EA0ACF"/>
    <w:rsid w:val="00EA576B"/>
    <w:rsid w:val="00EB20E1"/>
    <w:rsid w:val="00EB33C1"/>
    <w:rsid w:val="00EB45B0"/>
    <w:rsid w:val="00EB593D"/>
    <w:rsid w:val="00EB6CD6"/>
    <w:rsid w:val="00EC24EF"/>
    <w:rsid w:val="00ED2943"/>
    <w:rsid w:val="00EE160A"/>
    <w:rsid w:val="00EE3CC9"/>
    <w:rsid w:val="00EE5D65"/>
    <w:rsid w:val="00EE5EC8"/>
    <w:rsid w:val="00EF15B3"/>
    <w:rsid w:val="00F00A8A"/>
    <w:rsid w:val="00F02F6A"/>
    <w:rsid w:val="00F047F4"/>
    <w:rsid w:val="00F35708"/>
    <w:rsid w:val="00F40C88"/>
    <w:rsid w:val="00F41BD9"/>
    <w:rsid w:val="00F4266E"/>
    <w:rsid w:val="00F42D21"/>
    <w:rsid w:val="00F46C35"/>
    <w:rsid w:val="00F47503"/>
    <w:rsid w:val="00F5169B"/>
    <w:rsid w:val="00F53F8C"/>
    <w:rsid w:val="00F55245"/>
    <w:rsid w:val="00F66627"/>
    <w:rsid w:val="00F71388"/>
    <w:rsid w:val="00F770AB"/>
    <w:rsid w:val="00F8402C"/>
    <w:rsid w:val="00F853CE"/>
    <w:rsid w:val="00F91D9C"/>
    <w:rsid w:val="00F937EE"/>
    <w:rsid w:val="00F9455E"/>
    <w:rsid w:val="00F95D0A"/>
    <w:rsid w:val="00FA04FD"/>
    <w:rsid w:val="00FC2551"/>
    <w:rsid w:val="00FC5770"/>
    <w:rsid w:val="00FC7288"/>
    <w:rsid w:val="00FD1FA8"/>
    <w:rsid w:val="00FD6990"/>
    <w:rsid w:val="00FE5B07"/>
    <w:rsid w:val="00FE72D8"/>
    <w:rsid w:val="00FE74FE"/>
    <w:rsid w:val="00FF3322"/>
    <w:rsid w:val="00F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5E9438"/>
  <w15:chartTrackingRefBased/>
  <w15:docId w15:val="{E7C61B81-BA54-DB43-905B-F3572A3A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C1C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5C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95C1C"/>
    <w:rPr>
      <w:lang w:val="en-GB"/>
    </w:rPr>
  </w:style>
  <w:style w:type="paragraph" w:styleId="a5">
    <w:name w:val="footer"/>
    <w:basedOn w:val="a"/>
    <w:link w:val="a6"/>
    <w:rsid w:val="00C95C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95C1C"/>
    <w:rPr>
      <w:lang w:val="en-GB"/>
    </w:rPr>
  </w:style>
  <w:style w:type="table" w:styleId="a7">
    <w:name w:val="Table Grid"/>
    <w:basedOn w:val="a1"/>
    <w:uiPriority w:val="39"/>
    <w:rsid w:val="00E30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53A23"/>
    <w:pPr>
      <w:ind w:leftChars="400" w:left="840"/>
    </w:pPr>
  </w:style>
  <w:style w:type="character" w:styleId="a9">
    <w:name w:val="page number"/>
    <w:basedOn w:val="a0"/>
    <w:uiPriority w:val="99"/>
    <w:semiHidden/>
    <w:unhideWhenUsed/>
    <w:rsid w:val="00C36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1886</TotalTime>
  <Pages>16</Pages>
  <Words>4871</Words>
  <Characters>27768</Characters>
  <Application>Microsoft Office Word</Application>
  <DocSecurity>0</DocSecurity>
  <Lines>231</Lines>
  <Paragraphs>65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正明 櫻谷</dc:creator>
  <cp:keywords/>
  <dc:description/>
  <cp:lastModifiedBy>正明 櫻谷</cp:lastModifiedBy>
  <cp:revision>63</cp:revision>
  <dcterms:created xsi:type="dcterms:W3CDTF">2021-08-02T00:58:00Z</dcterms:created>
  <dcterms:modified xsi:type="dcterms:W3CDTF">2022-09-28T16:34:00Z</dcterms:modified>
</cp:coreProperties>
</file>