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DB78A0" w14:textId="551BE293" w:rsidR="00A51CE7" w:rsidRPr="003754D5" w:rsidRDefault="00A51CE7" w:rsidP="00A51CE7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Table </w:t>
      </w:r>
      <w:r w:rsidR="001D7B55">
        <w:rPr>
          <w:rFonts w:ascii="Times New Roman" w:hAnsi="Times New Roman" w:cs="Times New Roman"/>
          <w:sz w:val="22"/>
        </w:rPr>
        <w:t>S</w:t>
      </w:r>
      <w:r w:rsidR="004407CE">
        <w:rPr>
          <w:rFonts w:ascii="Times New Roman" w:hAnsi="Times New Roman" w:cs="Times New Roman"/>
          <w:sz w:val="22"/>
        </w:rPr>
        <w:t>2</w:t>
      </w:r>
      <w:r w:rsidRPr="003754D5">
        <w:rPr>
          <w:rFonts w:ascii="Times New Roman" w:hAnsi="Times New Roman" w:cs="Times New Roman"/>
          <w:sz w:val="22"/>
        </w:rPr>
        <w:t xml:space="preserve">. </w:t>
      </w:r>
      <w:r>
        <w:rPr>
          <w:rFonts w:ascii="Times New Roman" w:hAnsi="Times New Roman" w:cs="Times New Roman"/>
          <w:sz w:val="22"/>
        </w:rPr>
        <w:t>C</w:t>
      </w:r>
      <w:r w:rsidRPr="00A51CE7">
        <w:rPr>
          <w:rFonts w:ascii="Times New Roman" w:hAnsi="Times New Roman" w:cs="Times New Roman"/>
          <w:sz w:val="22"/>
        </w:rPr>
        <w:t xml:space="preserve">linicopathological characteristics of all patients </w:t>
      </w:r>
      <w:r w:rsidRPr="003754D5">
        <w:rPr>
          <w:rFonts w:ascii="Times New Roman" w:hAnsi="Times New Roman" w:cs="Times New Roman"/>
          <w:sz w:val="22"/>
        </w:rPr>
        <w:t>(</w:t>
      </w:r>
      <w:r>
        <w:rPr>
          <w:rFonts w:ascii="Times New Roman" w:hAnsi="Times New Roman" w:cs="Times New Roman" w:hint="eastAsia"/>
          <w:sz w:val="22"/>
        </w:rPr>
        <w:t>n=</w:t>
      </w:r>
      <w:r w:rsidR="005441D1" w:rsidRPr="005441D1">
        <w:rPr>
          <w:rFonts w:ascii="Times New Roman" w:hAnsi="Times New Roman" w:cs="Times New Roman"/>
          <w:sz w:val="22"/>
        </w:rPr>
        <w:t>1,147,493</w:t>
      </w:r>
      <w:r w:rsidRPr="003754D5">
        <w:rPr>
          <w:rFonts w:ascii="Times New Roman" w:hAnsi="Times New Roman" w:cs="Times New Roman"/>
          <w:sz w:val="22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4584"/>
        <w:gridCol w:w="4196"/>
      </w:tblGrid>
      <w:tr w:rsidR="00A51CE7" w:rsidRPr="003754D5" w14:paraId="356F0413" w14:textId="77777777" w:rsidTr="002A1E9F">
        <w:tc>
          <w:tcPr>
            <w:tcW w:w="4820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3EAF6DD6" w14:textId="77777777" w:rsidR="00A51CE7" w:rsidRPr="003754D5" w:rsidRDefault="00A51CE7" w:rsidP="004F7DA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3754D5">
              <w:rPr>
                <w:rFonts w:ascii="Times New Roman" w:hAnsi="Times New Roman" w:cs="Times New Roman"/>
                <w:sz w:val="22"/>
              </w:rPr>
              <w:t>Variable</w:t>
            </w:r>
          </w:p>
        </w:tc>
        <w:tc>
          <w:tcPr>
            <w:tcW w:w="4196" w:type="dxa"/>
            <w:tcBorders>
              <w:top w:val="double" w:sz="4" w:space="0" w:color="auto"/>
              <w:bottom w:val="double" w:sz="4" w:space="0" w:color="auto"/>
            </w:tcBorders>
          </w:tcPr>
          <w:p w14:paraId="6B15912B" w14:textId="77777777" w:rsidR="00A51CE7" w:rsidRPr="003754D5" w:rsidRDefault="00A51CE7" w:rsidP="004F7DA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754D5">
              <w:rPr>
                <w:rFonts w:ascii="Times New Roman" w:hAnsi="Times New Roman" w:cs="Times New Roman"/>
                <w:sz w:val="22"/>
              </w:rPr>
              <w:t>Mean (SD) or Number (%)</w:t>
            </w:r>
          </w:p>
        </w:tc>
      </w:tr>
      <w:tr w:rsidR="00AF0A5B" w:rsidRPr="003754D5" w14:paraId="4077A944" w14:textId="77777777" w:rsidTr="002A1E9F">
        <w:tc>
          <w:tcPr>
            <w:tcW w:w="4820" w:type="dxa"/>
            <w:gridSpan w:val="2"/>
            <w:tcBorders>
              <w:top w:val="double" w:sz="4" w:space="0" w:color="auto"/>
            </w:tcBorders>
          </w:tcPr>
          <w:p w14:paraId="7EFC24A4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Age, year</w:t>
            </w:r>
            <w:bookmarkStart w:id="0" w:name="_GoBack"/>
            <w:bookmarkEnd w:id="0"/>
          </w:p>
        </w:tc>
        <w:tc>
          <w:tcPr>
            <w:tcW w:w="4196" w:type="dxa"/>
            <w:tcBorders>
              <w:top w:val="double" w:sz="4" w:space="0" w:color="auto"/>
            </w:tcBorders>
          </w:tcPr>
          <w:p w14:paraId="2A169C51" w14:textId="654F422B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68.4 (15.3)</w:t>
            </w:r>
          </w:p>
        </w:tc>
      </w:tr>
      <w:tr w:rsidR="00AF0A5B" w:rsidRPr="003754D5" w14:paraId="47CCA9EE" w14:textId="77777777" w:rsidTr="002A1E9F">
        <w:tc>
          <w:tcPr>
            <w:tcW w:w="4820" w:type="dxa"/>
            <w:gridSpan w:val="2"/>
          </w:tcPr>
          <w:p w14:paraId="49A56760" w14:textId="749B9618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Sex, </w:t>
            </w:r>
            <w:r w:rsidR="00A71963">
              <w:rPr>
                <w:rFonts w:ascii="Times New Roman" w:hAnsi="Times New Roman" w:cs="Times New Roman" w:hint="eastAsia"/>
                <w:sz w:val="22"/>
              </w:rPr>
              <w:t>m</w:t>
            </w:r>
            <w:r w:rsidR="00A71963">
              <w:rPr>
                <w:rFonts w:ascii="Times New Roman" w:hAnsi="Times New Roman" w:cs="Times New Roman"/>
                <w:sz w:val="22"/>
              </w:rPr>
              <w:t>en</w:t>
            </w:r>
          </w:p>
        </w:tc>
        <w:tc>
          <w:tcPr>
            <w:tcW w:w="4196" w:type="dxa"/>
          </w:tcPr>
          <w:p w14:paraId="697BA743" w14:textId="1D6DD810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656,331 (57.2)</w:t>
            </w:r>
          </w:p>
        </w:tc>
      </w:tr>
      <w:tr w:rsidR="00AF0A5B" w:rsidRPr="003754D5" w14:paraId="515DCFE3" w14:textId="77777777" w:rsidTr="002A1E9F">
        <w:tc>
          <w:tcPr>
            <w:tcW w:w="4820" w:type="dxa"/>
            <w:gridSpan w:val="2"/>
          </w:tcPr>
          <w:p w14:paraId="119FDB37" w14:textId="77777777" w:rsidR="00AF0A5B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Having a job</w:t>
            </w:r>
          </w:p>
        </w:tc>
        <w:tc>
          <w:tcPr>
            <w:tcW w:w="4196" w:type="dxa"/>
          </w:tcPr>
          <w:p w14:paraId="3CA998F5" w14:textId="0DC07EDA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597,628 (52.1)</w:t>
            </w:r>
          </w:p>
        </w:tc>
      </w:tr>
      <w:tr w:rsidR="00A51CE7" w:rsidRPr="003754D5" w14:paraId="11F85AE2" w14:textId="77777777" w:rsidTr="002A1E9F">
        <w:tc>
          <w:tcPr>
            <w:tcW w:w="4820" w:type="dxa"/>
            <w:gridSpan w:val="2"/>
          </w:tcPr>
          <w:p w14:paraId="16FD0BFD" w14:textId="77777777" w:rsidR="00A51CE7" w:rsidRPr="003754D5" w:rsidRDefault="00A51CE7" w:rsidP="004F7DA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Household income level</w:t>
            </w:r>
          </w:p>
        </w:tc>
        <w:tc>
          <w:tcPr>
            <w:tcW w:w="4196" w:type="dxa"/>
          </w:tcPr>
          <w:p w14:paraId="04C19832" w14:textId="77777777" w:rsidR="00A51CE7" w:rsidRPr="003754D5" w:rsidRDefault="00A51CE7" w:rsidP="004F7DA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0A5B" w:rsidRPr="003754D5" w14:paraId="0B5DCDE7" w14:textId="77777777" w:rsidTr="002A1E9F">
        <w:tc>
          <w:tcPr>
            <w:tcW w:w="236" w:type="dxa"/>
          </w:tcPr>
          <w:p w14:paraId="7FC343B9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010A162F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Medical aid program</w:t>
            </w:r>
          </w:p>
        </w:tc>
        <w:tc>
          <w:tcPr>
            <w:tcW w:w="4196" w:type="dxa"/>
          </w:tcPr>
          <w:p w14:paraId="7B01B3DB" w14:textId="3165E945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110,420 (9.6)</w:t>
            </w:r>
          </w:p>
        </w:tc>
      </w:tr>
      <w:tr w:rsidR="00AF0A5B" w:rsidRPr="003754D5" w14:paraId="26D6FD9F" w14:textId="77777777" w:rsidTr="002A1E9F">
        <w:tc>
          <w:tcPr>
            <w:tcW w:w="236" w:type="dxa"/>
          </w:tcPr>
          <w:p w14:paraId="28B0C0CE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1FE166EB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Q1 (Lowest)</w:t>
            </w:r>
          </w:p>
        </w:tc>
        <w:tc>
          <w:tcPr>
            <w:tcW w:w="4196" w:type="dxa"/>
          </w:tcPr>
          <w:p w14:paraId="2536152C" w14:textId="3DA2FB09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187,247 (16.3)</w:t>
            </w:r>
          </w:p>
        </w:tc>
      </w:tr>
      <w:tr w:rsidR="00AF0A5B" w:rsidRPr="003754D5" w14:paraId="168F7C89" w14:textId="77777777" w:rsidTr="002A1E9F">
        <w:tc>
          <w:tcPr>
            <w:tcW w:w="236" w:type="dxa"/>
          </w:tcPr>
          <w:p w14:paraId="20CC7EED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602E0C7C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Q2</w:t>
            </w:r>
          </w:p>
        </w:tc>
        <w:tc>
          <w:tcPr>
            <w:tcW w:w="4196" w:type="dxa"/>
          </w:tcPr>
          <w:p w14:paraId="61A1C856" w14:textId="07D54090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169,303 (14.8)</w:t>
            </w:r>
          </w:p>
        </w:tc>
      </w:tr>
      <w:tr w:rsidR="00AF0A5B" w:rsidRPr="003754D5" w14:paraId="7CD89A56" w14:textId="77777777" w:rsidTr="002A1E9F">
        <w:tc>
          <w:tcPr>
            <w:tcW w:w="236" w:type="dxa"/>
          </w:tcPr>
          <w:p w14:paraId="19A95FD3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11CDE325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Q3</w:t>
            </w:r>
          </w:p>
        </w:tc>
        <w:tc>
          <w:tcPr>
            <w:tcW w:w="4196" w:type="dxa"/>
          </w:tcPr>
          <w:p w14:paraId="228FAC7A" w14:textId="653F71E3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218,369 (19.0)</w:t>
            </w:r>
          </w:p>
        </w:tc>
      </w:tr>
      <w:tr w:rsidR="00AF0A5B" w:rsidRPr="003754D5" w14:paraId="02AB6F3F" w14:textId="77777777" w:rsidTr="002A1E9F">
        <w:tc>
          <w:tcPr>
            <w:tcW w:w="236" w:type="dxa"/>
          </w:tcPr>
          <w:p w14:paraId="1CA5C32A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1E3CE7B8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Q4 (Highest)</w:t>
            </w:r>
          </w:p>
        </w:tc>
        <w:tc>
          <w:tcPr>
            <w:tcW w:w="4196" w:type="dxa"/>
          </w:tcPr>
          <w:p w14:paraId="21923FEF" w14:textId="1788DBE5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336,942 (29.4)</w:t>
            </w:r>
          </w:p>
        </w:tc>
      </w:tr>
      <w:tr w:rsidR="00AF0A5B" w:rsidRPr="003754D5" w14:paraId="4EFEE8F6" w14:textId="77777777" w:rsidTr="002A1E9F">
        <w:tc>
          <w:tcPr>
            <w:tcW w:w="236" w:type="dxa"/>
          </w:tcPr>
          <w:p w14:paraId="05D778F1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364759BF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Unknown</w:t>
            </w:r>
          </w:p>
        </w:tc>
        <w:tc>
          <w:tcPr>
            <w:tcW w:w="4196" w:type="dxa"/>
          </w:tcPr>
          <w:p w14:paraId="6A4AB497" w14:textId="5FDEAE51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125,212 (10.9)</w:t>
            </w:r>
          </w:p>
        </w:tc>
      </w:tr>
      <w:tr w:rsidR="00A51CE7" w:rsidRPr="003754D5" w14:paraId="27AF90DC" w14:textId="77777777" w:rsidTr="002A1E9F">
        <w:tc>
          <w:tcPr>
            <w:tcW w:w="4820" w:type="dxa"/>
            <w:gridSpan w:val="2"/>
          </w:tcPr>
          <w:p w14:paraId="243BF29F" w14:textId="77777777" w:rsidR="00A51CE7" w:rsidRPr="003754D5" w:rsidRDefault="00A51CE7" w:rsidP="004F7DA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Residence</w:t>
            </w:r>
          </w:p>
        </w:tc>
        <w:tc>
          <w:tcPr>
            <w:tcW w:w="4196" w:type="dxa"/>
          </w:tcPr>
          <w:p w14:paraId="2AD77BA7" w14:textId="77777777" w:rsidR="00A51CE7" w:rsidRPr="003754D5" w:rsidRDefault="00A51CE7" w:rsidP="004F7DA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0A5B" w:rsidRPr="003754D5" w14:paraId="01F4EAA0" w14:textId="77777777" w:rsidTr="002A1E9F">
        <w:tc>
          <w:tcPr>
            <w:tcW w:w="236" w:type="dxa"/>
          </w:tcPr>
          <w:p w14:paraId="1554FD93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7890A5F9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Urban area</w:t>
            </w:r>
          </w:p>
        </w:tc>
        <w:tc>
          <w:tcPr>
            <w:tcW w:w="4196" w:type="dxa"/>
          </w:tcPr>
          <w:p w14:paraId="603C3CCA" w14:textId="5FB8440D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414,297 (36.1)</w:t>
            </w:r>
          </w:p>
        </w:tc>
      </w:tr>
      <w:tr w:rsidR="00AF0A5B" w:rsidRPr="003754D5" w14:paraId="6DF80493" w14:textId="77777777" w:rsidTr="002A1E9F">
        <w:tc>
          <w:tcPr>
            <w:tcW w:w="236" w:type="dxa"/>
          </w:tcPr>
          <w:p w14:paraId="2BD9BC6A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5B1E0281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Rural area</w:t>
            </w:r>
          </w:p>
        </w:tc>
        <w:tc>
          <w:tcPr>
            <w:tcW w:w="4196" w:type="dxa"/>
          </w:tcPr>
          <w:p w14:paraId="2952F119" w14:textId="1399F8B9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622,354 (54.2)</w:t>
            </w:r>
          </w:p>
        </w:tc>
      </w:tr>
      <w:tr w:rsidR="00AF0A5B" w:rsidRPr="003754D5" w14:paraId="7B5D430E" w14:textId="77777777" w:rsidTr="002A1E9F">
        <w:tc>
          <w:tcPr>
            <w:tcW w:w="236" w:type="dxa"/>
          </w:tcPr>
          <w:p w14:paraId="5ED479F4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18577DE7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Unknown</w:t>
            </w:r>
          </w:p>
        </w:tc>
        <w:tc>
          <w:tcPr>
            <w:tcW w:w="4196" w:type="dxa"/>
          </w:tcPr>
          <w:p w14:paraId="6F85CED9" w14:textId="1318E562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110,842 (9.7)</w:t>
            </w:r>
          </w:p>
        </w:tc>
      </w:tr>
      <w:tr w:rsidR="00AF0A5B" w:rsidRPr="003754D5" w14:paraId="716F13A6" w14:textId="77777777" w:rsidTr="002A1E9F">
        <w:tc>
          <w:tcPr>
            <w:tcW w:w="4820" w:type="dxa"/>
            <w:gridSpan w:val="2"/>
          </w:tcPr>
          <w:p w14:paraId="43E26367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ICU stay, day</w:t>
            </w:r>
          </w:p>
        </w:tc>
        <w:tc>
          <w:tcPr>
            <w:tcW w:w="4196" w:type="dxa"/>
          </w:tcPr>
          <w:p w14:paraId="5F0C2EDF" w14:textId="1E360CB2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3.6 (5.4)</w:t>
            </w:r>
          </w:p>
        </w:tc>
      </w:tr>
      <w:tr w:rsidR="00AF0A5B" w:rsidRPr="003754D5" w14:paraId="7EAF04D7" w14:textId="77777777" w:rsidTr="002A1E9F">
        <w:tc>
          <w:tcPr>
            <w:tcW w:w="4820" w:type="dxa"/>
            <w:gridSpan w:val="2"/>
          </w:tcPr>
          <w:p w14:paraId="4D51C40F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LOS</w:t>
            </w:r>
            <w:r>
              <w:rPr>
                <w:rFonts w:ascii="Times New Roman" w:hAnsi="Times New Roman" w:cs="Times New Roman" w:hint="eastAsia"/>
                <w:sz w:val="22"/>
              </w:rPr>
              <w:t>, day</w:t>
            </w:r>
          </w:p>
        </w:tc>
        <w:tc>
          <w:tcPr>
            <w:tcW w:w="4196" w:type="dxa"/>
          </w:tcPr>
          <w:p w14:paraId="54DB5DEC" w14:textId="6624A924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14.3 (12.5)</w:t>
            </w:r>
          </w:p>
        </w:tc>
      </w:tr>
      <w:tr w:rsidR="00A51CE7" w:rsidRPr="003754D5" w14:paraId="2134D1E7" w14:textId="77777777" w:rsidTr="002A1E9F">
        <w:tc>
          <w:tcPr>
            <w:tcW w:w="4820" w:type="dxa"/>
            <w:gridSpan w:val="2"/>
          </w:tcPr>
          <w:p w14:paraId="1B59B1B5" w14:textId="77777777" w:rsidR="00A51CE7" w:rsidRPr="003754D5" w:rsidRDefault="00A51CE7" w:rsidP="004F7DA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CCI, point</w:t>
            </w:r>
          </w:p>
        </w:tc>
        <w:tc>
          <w:tcPr>
            <w:tcW w:w="4196" w:type="dxa"/>
          </w:tcPr>
          <w:p w14:paraId="5B031B22" w14:textId="769606F5" w:rsidR="00A51CE7" w:rsidRPr="003754D5" w:rsidRDefault="00AF0A5B" w:rsidP="004F7DA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2.5 (2.2)</w:t>
            </w:r>
          </w:p>
        </w:tc>
      </w:tr>
      <w:tr w:rsidR="00A51CE7" w:rsidRPr="003754D5" w14:paraId="1A0026C7" w14:textId="77777777" w:rsidTr="002A1E9F">
        <w:tc>
          <w:tcPr>
            <w:tcW w:w="4820" w:type="dxa"/>
            <w:gridSpan w:val="2"/>
          </w:tcPr>
          <w:p w14:paraId="026549A3" w14:textId="77777777" w:rsidR="00A51CE7" w:rsidRPr="003754D5" w:rsidRDefault="00A51CE7" w:rsidP="004F7DA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dmitting </w:t>
            </w:r>
            <w:r>
              <w:rPr>
                <w:rFonts w:ascii="Times New Roman" w:hAnsi="Times New Roman" w:cs="Times New Roman"/>
                <w:sz w:val="22"/>
              </w:rPr>
              <w:t>department</w:t>
            </w:r>
          </w:p>
        </w:tc>
        <w:tc>
          <w:tcPr>
            <w:tcW w:w="4196" w:type="dxa"/>
          </w:tcPr>
          <w:p w14:paraId="02C6A6F8" w14:textId="77777777" w:rsidR="00A51CE7" w:rsidRPr="003754D5" w:rsidRDefault="00A51CE7" w:rsidP="004F7DA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0A5B" w:rsidRPr="003754D5" w14:paraId="423D971D" w14:textId="77777777" w:rsidTr="002A1E9F">
        <w:tc>
          <w:tcPr>
            <w:tcW w:w="236" w:type="dxa"/>
          </w:tcPr>
          <w:p w14:paraId="12DC70FD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2DE75DD1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N</w:t>
            </w:r>
            <w:r>
              <w:rPr>
                <w:rFonts w:ascii="Times New Roman" w:hAnsi="Times New Roman" w:cs="Times New Roman" w:hint="eastAsia"/>
                <w:sz w:val="22"/>
              </w:rPr>
              <w:t>on-</w:t>
            </w:r>
            <w:r>
              <w:rPr>
                <w:rFonts w:ascii="Times New Roman" w:hAnsi="Times New Roman" w:cs="Times New Roman"/>
                <w:sz w:val="22"/>
              </w:rPr>
              <w:t>IM</w:t>
            </w:r>
          </w:p>
        </w:tc>
        <w:tc>
          <w:tcPr>
            <w:tcW w:w="4196" w:type="dxa"/>
          </w:tcPr>
          <w:p w14:paraId="2006DC49" w14:textId="65F76701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563,032 (49.1)</w:t>
            </w:r>
          </w:p>
        </w:tc>
      </w:tr>
      <w:tr w:rsidR="00AF0A5B" w:rsidRPr="003754D5" w14:paraId="569662EF" w14:textId="77777777" w:rsidTr="002A1E9F">
        <w:tc>
          <w:tcPr>
            <w:tcW w:w="236" w:type="dxa"/>
          </w:tcPr>
          <w:p w14:paraId="4FDB0F06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21DC2AB4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IM</w:t>
            </w:r>
          </w:p>
        </w:tc>
        <w:tc>
          <w:tcPr>
            <w:tcW w:w="4196" w:type="dxa"/>
          </w:tcPr>
          <w:p w14:paraId="165F06D9" w14:textId="6D0430F5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584,461 (50.9)</w:t>
            </w:r>
          </w:p>
        </w:tc>
      </w:tr>
      <w:tr w:rsidR="00AF0A5B" w:rsidRPr="003754D5" w14:paraId="79BDDA04" w14:textId="77777777" w:rsidTr="002A1E9F">
        <w:tc>
          <w:tcPr>
            <w:tcW w:w="4820" w:type="dxa"/>
            <w:gridSpan w:val="2"/>
          </w:tcPr>
          <w:p w14:paraId="625E5C30" w14:textId="757C3CF6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Hospital admission through ED</w:t>
            </w:r>
          </w:p>
        </w:tc>
        <w:tc>
          <w:tcPr>
            <w:tcW w:w="4196" w:type="dxa"/>
          </w:tcPr>
          <w:p w14:paraId="590396D2" w14:textId="60075AA7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664,279 (57.9)</w:t>
            </w:r>
          </w:p>
        </w:tc>
      </w:tr>
      <w:tr w:rsidR="00AF0A5B" w:rsidRPr="003754D5" w14:paraId="4C0E2EC0" w14:textId="77777777" w:rsidTr="002A1E9F">
        <w:tc>
          <w:tcPr>
            <w:tcW w:w="4820" w:type="dxa"/>
            <w:gridSpan w:val="2"/>
          </w:tcPr>
          <w:p w14:paraId="0361C298" w14:textId="77777777" w:rsidR="00AF0A5B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Isolated ICU admission</w:t>
            </w:r>
          </w:p>
        </w:tc>
        <w:tc>
          <w:tcPr>
            <w:tcW w:w="4196" w:type="dxa"/>
          </w:tcPr>
          <w:p w14:paraId="5872ED80" w14:textId="10A7F369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32,138 (2.8)</w:t>
            </w:r>
          </w:p>
        </w:tc>
      </w:tr>
      <w:tr w:rsidR="00A51CE7" w:rsidRPr="003754D5" w14:paraId="3990EE98" w14:textId="77777777" w:rsidTr="002A1E9F">
        <w:tc>
          <w:tcPr>
            <w:tcW w:w="4820" w:type="dxa"/>
            <w:gridSpan w:val="2"/>
          </w:tcPr>
          <w:p w14:paraId="57246120" w14:textId="235E296C" w:rsidR="00A51CE7" w:rsidRPr="003754D5" w:rsidRDefault="00AF0A5B" w:rsidP="004F7DA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Hospital level*</w:t>
            </w:r>
          </w:p>
        </w:tc>
        <w:tc>
          <w:tcPr>
            <w:tcW w:w="4196" w:type="dxa"/>
          </w:tcPr>
          <w:p w14:paraId="29AEFF9D" w14:textId="77777777" w:rsidR="00A51CE7" w:rsidRPr="003754D5" w:rsidRDefault="00A51CE7" w:rsidP="004F7DA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0A5B" w:rsidRPr="003754D5" w14:paraId="09D8ABC8" w14:textId="77777777" w:rsidTr="002A1E9F">
        <w:tc>
          <w:tcPr>
            <w:tcW w:w="236" w:type="dxa"/>
          </w:tcPr>
          <w:p w14:paraId="081E1EC7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068F7ECE" w14:textId="56616F88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A</w:t>
            </w:r>
          </w:p>
        </w:tc>
        <w:tc>
          <w:tcPr>
            <w:tcW w:w="4196" w:type="dxa"/>
          </w:tcPr>
          <w:p w14:paraId="4A005564" w14:textId="3E81E0AD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613,939 (53.5)</w:t>
            </w:r>
          </w:p>
        </w:tc>
      </w:tr>
      <w:tr w:rsidR="00AF0A5B" w:rsidRPr="003754D5" w14:paraId="6F5445B7" w14:textId="77777777" w:rsidTr="002A1E9F">
        <w:tc>
          <w:tcPr>
            <w:tcW w:w="236" w:type="dxa"/>
          </w:tcPr>
          <w:p w14:paraId="5842D1F3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167D3D42" w14:textId="73009D4E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B</w:t>
            </w:r>
          </w:p>
        </w:tc>
        <w:tc>
          <w:tcPr>
            <w:tcW w:w="4196" w:type="dxa"/>
          </w:tcPr>
          <w:p w14:paraId="5DA3C89E" w14:textId="4FC36211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432,242 (37.7)</w:t>
            </w:r>
          </w:p>
        </w:tc>
      </w:tr>
      <w:tr w:rsidR="00AF0A5B" w:rsidRPr="003754D5" w14:paraId="57A4AE92" w14:textId="77777777" w:rsidTr="002A1E9F">
        <w:tc>
          <w:tcPr>
            <w:tcW w:w="236" w:type="dxa"/>
          </w:tcPr>
          <w:p w14:paraId="0F60DEA8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124A8982" w14:textId="799F9E90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C</w:t>
            </w:r>
          </w:p>
        </w:tc>
        <w:tc>
          <w:tcPr>
            <w:tcW w:w="4196" w:type="dxa"/>
          </w:tcPr>
          <w:p w14:paraId="5089F5BA" w14:textId="15960124" w:rsidR="00AF0A5B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101,332 (8.8)</w:t>
            </w:r>
          </w:p>
        </w:tc>
      </w:tr>
      <w:tr w:rsidR="00AF0A5B" w:rsidRPr="003754D5" w14:paraId="4F5D750B" w14:textId="77777777" w:rsidTr="002A1E9F">
        <w:tc>
          <w:tcPr>
            <w:tcW w:w="4820" w:type="dxa"/>
            <w:gridSpan w:val="2"/>
          </w:tcPr>
          <w:p w14:paraId="37E184E4" w14:textId="77777777" w:rsidR="00AF0A5B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Surgery associated hospital admission</w:t>
            </w:r>
          </w:p>
        </w:tc>
        <w:tc>
          <w:tcPr>
            <w:tcW w:w="4196" w:type="dxa"/>
          </w:tcPr>
          <w:p w14:paraId="61B3F226" w14:textId="5FA7EBEC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792,245 (69.0)</w:t>
            </w:r>
          </w:p>
        </w:tc>
      </w:tr>
      <w:tr w:rsidR="00AF0A5B" w:rsidRPr="003754D5" w14:paraId="7F85EE32" w14:textId="77777777" w:rsidTr="002A1E9F">
        <w:tc>
          <w:tcPr>
            <w:tcW w:w="4820" w:type="dxa"/>
            <w:gridSpan w:val="2"/>
          </w:tcPr>
          <w:p w14:paraId="4F600DA6" w14:textId="77777777" w:rsidR="00AF0A5B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Mechanical </w:t>
            </w:r>
            <w:r>
              <w:rPr>
                <w:rFonts w:ascii="Times New Roman" w:hAnsi="Times New Roman" w:cs="Times New Roman"/>
                <w:sz w:val="22"/>
              </w:rPr>
              <w:t>ventilator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support</w:t>
            </w:r>
          </w:p>
        </w:tc>
        <w:tc>
          <w:tcPr>
            <w:tcW w:w="4196" w:type="dxa"/>
          </w:tcPr>
          <w:p w14:paraId="32F86D4D" w14:textId="0CC56FF7" w:rsidR="00AF0A5B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288,178 (25.1)</w:t>
            </w:r>
          </w:p>
        </w:tc>
      </w:tr>
      <w:tr w:rsidR="00AF0A5B" w:rsidRPr="003754D5" w14:paraId="1D9F73FF" w14:textId="77777777" w:rsidTr="002A1E9F">
        <w:tc>
          <w:tcPr>
            <w:tcW w:w="4820" w:type="dxa"/>
            <w:gridSpan w:val="2"/>
          </w:tcPr>
          <w:p w14:paraId="50100274" w14:textId="77777777" w:rsidR="00AF0A5B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ECMO support</w:t>
            </w:r>
          </w:p>
        </w:tc>
        <w:tc>
          <w:tcPr>
            <w:tcW w:w="4196" w:type="dxa"/>
          </w:tcPr>
          <w:p w14:paraId="113AF396" w14:textId="78BB3F9F" w:rsidR="00AF0A5B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7,611 (0.7)</w:t>
            </w:r>
          </w:p>
        </w:tc>
      </w:tr>
      <w:tr w:rsidR="00AF0A5B" w:rsidRPr="003754D5" w14:paraId="5B3431CE" w14:textId="77777777" w:rsidTr="002A1E9F">
        <w:tc>
          <w:tcPr>
            <w:tcW w:w="4820" w:type="dxa"/>
            <w:gridSpan w:val="2"/>
          </w:tcPr>
          <w:p w14:paraId="0931C173" w14:textId="77777777" w:rsidR="00AF0A5B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CRRT </w:t>
            </w:r>
            <w:r>
              <w:rPr>
                <w:rFonts w:ascii="Times New Roman" w:hAnsi="Times New Roman" w:cs="Times New Roman"/>
                <w:sz w:val="22"/>
              </w:rPr>
              <w:t>use</w:t>
            </w:r>
          </w:p>
        </w:tc>
        <w:tc>
          <w:tcPr>
            <w:tcW w:w="4196" w:type="dxa"/>
          </w:tcPr>
          <w:p w14:paraId="54D71B03" w14:textId="7607AF18" w:rsidR="00AF0A5B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49,940 (4.4)</w:t>
            </w:r>
          </w:p>
        </w:tc>
      </w:tr>
      <w:tr w:rsidR="00A51CE7" w:rsidRPr="003754D5" w14:paraId="44393288" w14:textId="77777777" w:rsidTr="002A1E9F">
        <w:tc>
          <w:tcPr>
            <w:tcW w:w="4820" w:type="dxa"/>
            <w:gridSpan w:val="2"/>
          </w:tcPr>
          <w:p w14:paraId="7C67A55E" w14:textId="77777777" w:rsidR="00A51CE7" w:rsidRPr="003754D5" w:rsidRDefault="00A51CE7" w:rsidP="004F7DA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 xml:space="preserve">Result of </w:t>
            </w:r>
            <w:r>
              <w:rPr>
                <w:rFonts w:ascii="Times New Roman" w:hAnsi="Times New Roman" w:cs="Times New Roman"/>
                <w:sz w:val="22"/>
              </w:rPr>
              <w:t>hospitalization</w:t>
            </w:r>
          </w:p>
        </w:tc>
        <w:tc>
          <w:tcPr>
            <w:tcW w:w="4196" w:type="dxa"/>
          </w:tcPr>
          <w:p w14:paraId="2F3FF8D1" w14:textId="77777777" w:rsidR="00A51CE7" w:rsidRPr="003754D5" w:rsidRDefault="00A51CE7" w:rsidP="004F7DA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0A5B" w:rsidRPr="003754D5" w14:paraId="2356FEFF" w14:textId="77777777" w:rsidTr="002A1E9F">
        <w:tc>
          <w:tcPr>
            <w:tcW w:w="236" w:type="dxa"/>
          </w:tcPr>
          <w:p w14:paraId="6154659E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7DCB52E9" w14:textId="1A21D881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2A1E9F">
              <w:rPr>
                <w:rFonts w:ascii="Times New Roman" w:hAnsi="Times New Roman" w:cs="Times New Roman"/>
                <w:sz w:val="22"/>
              </w:rPr>
              <w:t>ame-hospital follow-up</w:t>
            </w:r>
          </w:p>
        </w:tc>
        <w:tc>
          <w:tcPr>
            <w:tcW w:w="4196" w:type="dxa"/>
          </w:tcPr>
          <w:p w14:paraId="7C389FCA" w14:textId="57195934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210,050 (18.3)</w:t>
            </w:r>
          </w:p>
        </w:tc>
      </w:tr>
      <w:tr w:rsidR="00AF0A5B" w:rsidRPr="003754D5" w14:paraId="1F774C22" w14:textId="77777777" w:rsidTr="002A1E9F">
        <w:tc>
          <w:tcPr>
            <w:tcW w:w="236" w:type="dxa"/>
          </w:tcPr>
          <w:p w14:paraId="5B8144CB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0938F684" w14:textId="597BB2CD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</w:t>
            </w:r>
            <w:r w:rsidRPr="002A1E9F">
              <w:rPr>
                <w:rFonts w:ascii="Times New Roman" w:hAnsi="Times New Roman" w:cs="Times New Roman"/>
                <w:sz w:val="22"/>
              </w:rPr>
              <w:t>ransfer to a long-term facility care center</w:t>
            </w:r>
          </w:p>
        </w:tc>
        <w:tc>
          <w:tcPr>
            <w:tcW w:w="4196" w:type="dxa"/>
          </w:tcPr>
          <w:p w14:paraId="6955E677" w14:textId="02E7093F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50,949 (4.4)</w:t>
            </w:r>
          </w:p>
        </w:tc>
      </w:tr>
      <w:tr w:rsidR="00AF0A5B" w:rsidRPr="003754D5" w14:paraId="59C8818F" w14:textId="77777777" w:rsidTr="002A1E9F">
        <w:tc>
          <w:tcPr>
            <w:tcW w:w="236" w:type="dxa"/>
          </w:tcPr>
          <w:p w14:paraId="3EB07338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1240EE08" w14:textId="77777777" w:rsidR="00AF0A5B" w:rsidRPr="007F286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Death during hospitalization</w:t>
            </w:r>
          </w:p>
        </w:tc>
        <w:tc>
          <w:tcPr>
            <w:tcW w:w="4196" w:type="dxa"/>
          </w:tcPr>
          <w:p w14:paraId="5FF875B5" w14:textId="4CA87086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172,801 (15.1)</w:t>
            </w:r>
          </w:p>
        </w:tc>
      </w:tr>
      <w:tr w:rsidR="00AF0A5B" w:rsidRPr="003754D5" w14:paraId="5DC789D9" w14:textId="77777777" w:rsidTr="002A1E9F">
        <w:tc>
          <w:tcPr>
            <w:tcW w:w="236" w:type="dxa"/>
          </w:tcPr>
          <w:p w14:paraId="7C1F3EDC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55BB7E0C" w14:textId="41F2F988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D</w:t>
            </w:r>
            <w:r w:rsidRPr="002A1E9F">
              <w:rPr>
                <w:rFonts w:ascii="Times New Roman" w:hAnsi="Times New Roman" w:cs="Times New Roman"/>
                <w:sz w:val="22"/>
              </w:rPr>
              <w:t>ischarge and other outpatient clinic follow-up</w:t>
            </w:r>
          </w:p>
        </w:tc>
        <w:tc>
          <w:tcPr>
            <w:tcW w:w="4196" w:type="dxa"/>
          </w:tcPr>
          <w:p w14:paraId="14DF8394" w14:textId="73473267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713,693 (62.2)</w:t>
            </w:r>
          </w:p>
        </w:tc>
      </w:tr>
      <w:tr w:rsidR="00AF0A5B" w:rsidRPr="003754D5" w14:paraId="0B2AA477" w14:textId="77777777" w:rsidTr="002A1E9F">
        <w:tc>
          <w:tcPr>
            <w:tcW w:w="4820" w:type="dxa"/>
            <w:gridSpan w:val="2"/>
          </w:tcPr>
          <w:p w14:paraId="4B0035CE" w14:textId="77777777" w:rsidR="00AF0A5B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30 d mortality</w:t>
            </w:r>
          </w:p>
        </w:tc>
        <w:tc>
          <w:tcPr>
            <w:tcW w:w="4196" w:type="dxa"/>
          </w:tcPr>
          <w:p w14:paraId="621CEFDC" w14:textId="18886535" w:rsidR="00AF0A5B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196,835 (17.2)</w:t>
            </w:r>
          </w:p>
        </w:tc>
      </w:tr>
      <w:tr w:rsidR="00AF0A5B" w:rsidRPr="003754D5" w14:paraId="42428AAC" w14:textId="77777777" w:rsidTr="002A1E9F">
        <w:tc>
          <w:tcPr>
            <w:tcW w:w="4820" w:type="dxa"/>
            <w:gridSpan w:val="2"/>
          </w:tcPr>
          <w:p w14:paraId="7DF41F07" w14:textId="77777777" w:rsidR="00AF0A5B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90 d mortality</w:t>
            </w:r>
          </w:p>
        </w:tc>
        <w:tc>
          <w:tcPr>
            <w:tcW w:w="4196" w:type="dxa"/>
          </w:tcPr>
          <w:p w14:paraId="1957396B" w14:textId="55A27655" w:rsidR="00AF0A5B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262,161 (22.8)</w:t>
            </w:r>
          </w:p>
        </w:tc>
      </w:tr>
      <w:tr w:rsidR="00AF0A5B" w:rsidRPr="003754D5" w14:paraId="7D23DEDF" w14:textId="77777777" w:rsidTr="002A1E9F">
        <w:tc>
          <w:tcPr>
            <w:tcW w:w="4820" w:type="dxa"/>
            <w:gridSpan w:val="2"/>
          </w:tcPr>
          <w:p w14:paraId="0DCEC94C" w14:textId="77777777" w:rsidR="00AF0A5B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1-year mortality</w:t>
            </w:r>
          </w:p>
        </w:tc>
        <w:tc>
          <w:tcPr>
            <w:tcW w:w="4196" w:type="dxa"/>
          </w:tcPr>
          <w:p w14:paraId="510D0FCC" w14:textId="7A6405FB" w:rsidR="00AF0A5B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341,414 (29.8)</w:t>
            </w:r>
          </w:p>
        </w:tc>
      </w:tr>
      <w:tr w:rsidR="00A51CE7" w:rsidRPr="003754D5" w14:paraId="710DFE03" w14:textId="77777777" w:rsidTr="002A1E9F">
        <w:tc>
          <w:tcPr>
            <w:tcW w:w="4820" w:type="dxa"/>
            <w:gridSpan w:val="2"/>
          </w:tcPr>
          <w:p w14:paraId="642A0214" w14:textId="77777777" w:rsidR="00A51CE7" w:rsidRPr="003754D5" w:rsidRDefault="00A51CE7" w:rsidP="004F7DA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Total cost for hospitalization</w:t>
            </w:r>
            <w:r>
              <w:rPr>
                <w:rFonts w:ascii="Times New Roman" w:hAnsi="Times New Roman" w:cs="Times New Roman"/>
                <w:sz w:val="22"/>
              </w:rPr>
              <w:t>, USD</w:t>
            </w:r>
          </w:p>
        </w:tc>
        <w:tc>
          <w:tcPr>
            <w:tcW w:w="4196" w:type="dxa"/>
          </w:tcPr>
          <w:p w14:paraId="3A9E96DA" w14:textId="72B169BA" w:rsidR="00A51CE7" w:rsidRPr="003754D5" w:rsidRDefault="00AF0A5B" w:rsidP="004F7DA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8,606.9 (8,987.1)</w:t>
            </w:r>
          </w:p>
        </w:tc>
      </w:tr>
      <w:tr w:rsidR="00A51CE7" w:rsidRPr="003754D5" w14:paraId="0D473511" w14:textId="77777777" w:rsidTr="002A1E9F">
        <w:tc>
          <w:tcPr>
            <w:tcW w:w="4820" w:type="dxa"/>
            <w:gridSpan w:val="2"/>
          </w:tcPr>
          <w:p w14:paraId="40D6AA9B" w14:textId="77777777" w:rsidR="00A51CE7" w:rsidRPr="003754D5" w:rsidRDefault="00A51CE7" w:rsidP="004F7DA9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Year of admission</w:t>
            </w:r>
          </w:p>
        </w:tc>
        <w:tc>
          <w:tcPr>
            <w:tcW w:w="4196" w:type="dxa"/>
          </w:tcPr>
          <w:p w14:paraId="065BDD58" w14:textId="77777777" w:rsidR="00A51CE7" w:rsidRPr="003754D5" w:rsidRDefault="00A51CE7" w:rsidP="004F7DA9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0A5B" w:rsidRPr="003754D5" w14:paraId="0BD23535" w14:textId="77777777" w:rsidTr="002A1E9F">
        <w:tc>
          <w:tcPr>
            <w:tcW w:w="236" w:type="dxa"/>
          </w:tcPr>
          <w:p w14:paraId="7FCB7436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3B362DCF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2016</w:t>
            </w:r>
          </w:p>
        </w:tc>
        <w:tc>
          <w:tcPr>
            <w:tcW w:w="4196" w:type="dxa"/>
          </w:tcPr>
          <w:p w14:paraId="28883126" w14:textId="3DAE0D9E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260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  <w:r>
              <w:rPr>
                <w:rFonts w:ascii="Times New Roman" w:hAnsi="Times New Roman" w:cs="Times New Roman" w:hint="eastAsia"/>
                <w:sz w:val="22"/>
              </w:rPr>
              <w:t>470</w:t>
            </w:r>
            <w:r>
              <w:rPr>
                <w:rFonts w:ascii="Times New Roman" w:hAnsi="Times New Roman" w:cs="Times New Roman"/>
                <w:sz w:val="22"/>
              </w:rPr>
              <w:t xml:space="preserve"> (22.7)</w:t>
            </w:r>
          </w:p>
        </w:tc>
      </w:tr>
      <w:tr w:rsidR="00AF0A5B" w:rsidRPr="003754D5" w14:paraId="08AB22E0" w14:textId="77777777" w:rsidTr="002A1E9F">
        <w:tc>
          <w:tcPr>
            <w:tcW w:w="236" w:type="dxa"/>
          </w:tcPr>
          <w:p w14:paraId="1A4FE0C9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056F5125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2017</w:t>
            </w:r>
          </w:p>
        </w:tc>
        <w:tc>
          <w:tcPr>
            <w:tcW w:w="4196" w:type="dxa"/>
          </w:tcPr>
          <w:p w14:paraId="1A88AEEB" w14:textId="02810307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274,742 (23.9)</w:t>
            </w:r>
          </w:p>
        </w:tc>
      </w:tr>
      <w:tr w:rsidR="00AF0A5B" w:rsidRPr="003754D5" w14:paraId="20D825D3" w14:textId="77777777" w:rsidTr="002A1E9F">
        <w:tc>
          <w:tcPr>
            <w:tcW w:w="236" w:type="dxa"/>
          </w:tcPr>
          <w:p w14:paraId="28659304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</w:tcPr>
          <w:p w14:paraId="5BC5B74D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2018</w:t>
            </w:r>
          </w:p>
        </w:tc>
        <w:tc>
          <w:tcPr>
            <w:tcW w:w="4196" w:type="dxa"/>
          </w:tcPr>
          <w:p w14:paraId="4B15DD50" w14:textId="6CBE301C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286,584 (25.0)</w:t>
            </w:r>
          </w:p>
        </w:tc>
      </w:tr>
      <w:tr w:rsidR="00AF0A5B" w:rsidRPr="003754D5" w14:paraId="099EC171" w14:textId="77777777" w:rsidTr="002A1E9F">
        <w:tc>
          <w:tcPr>
            <w:tcW w:w="236" w:type="dxa"/>
            <w:tcBorders>
              <w:bottom w:val="double" w:sz="4" w:space="0" w:color="auto"/>
            </w:tcBorders>
          </w:tcPr>
          <w:p w14:paraId="1F2FC860" w14:textId="77777777" w:rsidR="00AF0A5B" w:rsidRPr="003754D5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584" w:type="dxa"/>
            <w:tcBorders>
              <w:bottom w:val="double" w:sz="4" w:space="0" w:color="auto"/>
            </w:tcBorders>
          </w:tcPr>
          <w:p w14:paraId="0726D19C" w14:textId="77777777" w:rsidR="00AF0A5B" w:rsidRDefault="00AF0A5B" w:rsidP="00AF0A5B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2019</w:t>
            </w:r>
          </w:p>
        </w:tc>
        <w:tc>
          <w:tcPr>
            <w:tcW w:w="4196" w:type="dxa"/>
            <w:tcBorders>
              <w:bottom w:val="double" w:sz="4" w:space="0" w:color="auto"/>
            </w:tcBorders>
          </w:tcPr>
          <w:p w14:paraId="77441321" w14:textId="16370952" w:rsidR="00AF0A5B" w:rsidRPr="003754D5" w:rsidRDefault="00AF0A5B" w:rsidP="00AF0A5B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325,697 (28.4)</w:t>
            </w:r>
          </w:p>
        </w:tc>
      </w:tr>
    </w:tbl>
    <w:p w14:paraId="4EB5D6E1" w14:textId="77777777" w:rsidR="00796BCB" w:rsidRPr="00155F3F" w:rsidRDefault="00796BCB" w:rsidP="00796BCB">
      <w:pPr>
        <w:spacing w:line="480" w:lineRule="auto"/>
        <w:rPr>
          <w:rFonts w:ascii="Times New Roman" w:hAnsi="Times New Roman" w:cs="Times New Roman"/>
          <w:sz w:val="22"/>
        </w:rPr>
      </w:pPr>
      <w:r w:rsidRPr="00155F3F">
        <w:rPr>
          <w:rFonts w:ascii="Times New Roman" w:hAnsi="Times New Roman" w:cs="Times New Roman" w:hint="eastAsia"/>
          <w:sz w:val="22"/>
        </w:rPr>
        <w:t>*</w:t>
      </w:r>
      <w:bookmarkStart w:id="1" w:name="_Hlk102558936"/>
      <w:r w:rsidRPr="00155F3F">
        <w:rPr>
          <w:rFonts w:ascii="Times New Roman" w:hAnsi="Times New Roman" w:cs="Times New Roman"/>
          <w:sz w:val="22"/>
        </w:rPr>
        <w:t xml:space="preserve">Hospital location, </w:t>
      </w:r>
      <w:r>
        <w:rPr>
          <w:rFonts w:ascii="Times New Roman" w:hAnsi="Times New Roman" w:cs="Times New Roman"/>
          <w:sz w:val="22"/>
        </w:rPr>
        <w:t xml:space="preserve">type of hospital, </w:t>
      </w:r>
      <w:r w:rsidRPr="00155F3F">
        <w:rPr>
          <w:rFonts w:ascii="Times New Roman" w:hAnsi="Times New Roman" w:cs="Times New Roman"/>
          <w:sz w:val="22"/>
        </w:rPr>
        <w:t xml:space="preserve">total number of doctors, specialist doctors, nurses, and pharmacists, total number of hospital beds, and total number of operating rooms </w:t>
      </w:r>
      <w:bookmarkEnd w:id="1"/>
      <w:r w:rsidRPr="00155F3F">
        <w:rPr>
          <w:rFonts w:ascii="Times New Roman" w:hAnsi="Times New Roman" w:cs="Times New Roman"/>
          <w:sz w:val="22"/>
        </w:rPr>
        <w:t xml:space="preserve">were used for hierarchical approach to account for clustering at the level of the hospital. </w:t>
      </w:r>
      <w:r>
        <w:rPr>
          <w:rFonts w:ascii="Times New Roman" w:hAnsi="Times New Roman" w:cs="Times New Roman"/>
          <w:sz w:val="22"/>
        </w:rPr>
        <w:t>D</w:t>
      </w:r>
      <w:r w:rsidRPr="00155F3F">
        <w:rPr>
          <w:rFonts w:ascii="Times New Roman" w:hAnsi="Times New Roman" w:cs="Times New Roman"/>
          <w:sz w:val="22"/>
        </w:rPr>
        <w:t xml:space="preserve">etailed information was presented in </w:t>
      </w:r>
      <w:r>
        <w:rPr>
          <w:rFonts w:ascii="Times New Roman" w:hAnsi="Times New Roman" w:cs="Times New Roman"/>
          <w:sz w:val="22"/>
        </w:rPr>
        <w:t>eTable 2</w:t>
      </w:r>
      <w:r w:rsidRPr="00155F3F">
        <w:rPr>
          <w:rFonts w:ascii="Times New Roman" w:hAnsi="Times New Roman" w:cs="Times New Roman"/>
          <w:sz w:val="22"/>
        </w:rPr>
        <w:t>.</w:t>
      </w:r>
    </w:p>
    <w:p w14:paraId="7AACFC4B" w14:textId="5F4649B1" w:rsidR="00793961" w:rsidRDefault="00A913AC" w:rsidP="00CA0EF5">
      <w:pPr>
        <w:spacing w:line="480" w:lineRule="auto"/>
      </w:pPr>
      <w:r w:rsidRPr="00A913AC">
        <w:rPr>
          <w:rFonts w:ascii="Times New Roman" w:hAnsi="Times New Roman" w:cs="Times New Roman"/>
          <w:sz w:val="22"/>
        </w:rPr>
        <w:t>SD, standard deviation; ICU, intensive care unit; LOS, length of hospital stays; CCI, Charlson comorbidity index; IM, internal medicine; ED, emergency department; ECMO, extracorporeal membrane oxygenation; CRRT, continuous renal replacement therapy; USD, United States Dollars</w:t>
      </w:r>
    </w:p>
    <w:sectPr w:rsidR="0079396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297F31" w14:textId="77777777" w:rsidR="00CA222E" w:rsidRDefault="00CA222E" w:rsidP="00404A19">
      <w:pPr>
        <w:spacing w:after="0" w:line="240" w:lineRule="auto"/>
      </w:pPr>
      <w:r>
        <w:separator/>
      </w:r>
    </w:p>
  </w:endnote>
  <w:endnote w:type="continuationSeparator" w:id="0">
    <w:p w14:paraId="55E7B46D" w14:textId="77777777" w:rsidR="00CA222E" w:rsidRDefault="00CA222E" w:rsidP="00404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FB821D" w14:textId="77777777" w:rsidR="00CA222E" w:rsidRDefault="00CA222E" w:rsidP="00404A19">
      <w:pPr>
        <w:spacing w:after="0" w:line="240" w:lineRule="auto"/>
      </w:pPr>
      <w:r>
        <w:separator/>
      </w:r>
    </w:p>
  </w:footnote>
  <w:footnote w:type="continuationSeparator" w:id="0">
    <w:p w14:paraId="2EA5D23C" w14:textId="77777777" w:rsidR="00CA222E" w:rsidRDefault="00CA222E" w:rsidP="00404A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CE7"/>
    <w:rsid w:val="001D7B55"/>
    <w:rsid w:val="002A1E9F"/>
    <w:rsid w:val="00404A19"/>
    <w:rsid w:val="004407CE"/>
    <w:rsid w:val="005441D1"/>
    <w:rsid w:val="00646656"/>
    <w:rsid w:val="00793961"/>
    <w:rsid w:val="00796BCB"/>
    <w:rsid w:val="00A51CE7"/>
    <w:rsid w:val="00A71963"/>
    <w:rsid w:val="00A913AC"/>
    <w:rsid w:val="00AF0A5B"/>
    <w:rsid w:val="00CA0EF5"/>
    <w:rsid w:val="00CA222E"/>
    <w:rsid w:val="00DE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734CD"/>
  <w15:chartTrackingRefBased/>
  <w15:docId w15:val="{BD3B2AEC-FB47-4C87-B24A-A9BABC6F4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CE7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4A19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04A19"/>
  </w:style>
  <w:style w:type="paragraph" w:styleId="Footer">
    <w:name w:val="footer"/>
    <w:basedOn w:val="Normal"/>
    <w:link w:val="FooterChar"/>
    <w:uiPriority w:val="99"/>
    <w:unhideWhenUsed/>
    <w:rsid w:val="00404A19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04A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 Mail</dc:creator>
  <cp:keywords/>
  <dc:description/>
  <cp:lastModifiedBy>Sowmiya Subramani</cp:lastModifiedBy>
  <cp:revision>6</cp:revision>
  <dcterms:created xsi:type="dcterms:W3CDTF">2022-11-15T02:47:00Z</dcterms:created>
  <dcterms:modified xsi:type="dcterms:W3CDTF">2023-01-11T13:21:00Z</dcterms:modified>
</cp:coreProperties>
</file>