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53ECB" w14:textId="566EDCAB" w:rsidR="009E0ACC" w:rsidRPr="009075DA" w:rsidRDefault="009E0ACC" w:rsidP="009E0ACC">
      <w:pPr>
        <w:jc w:val="center"/>
        <w:rPr>
          <w:b/>
          <w:bCs/>
          <w:sz w:val="52"/>
          <w:szCs w:val="52"/>
          <w:lang w:val="en-GB"/>
        </w:rPr>
      </w:pPr>
      <w:bookmarkStart w:id="0" w:name="_GoBack"/>
      <w:r w:rsidRPr="009075DA">
        <w:rPr>
          <w:b/>
          <w:bCs/>
          <w:sz w:val="52"/>
          <w:szCs w:val="52"/>
          <w:lang w:val="en-GB"/>
        </w:rPr>
        <w:t>Additional File</w:t>
      </w:r>
    </w:p>
    <w:p w14:paraId="08A4C220" w14:textId="77777777" w:rsidR="002F756B" w:rsidRPr="009075DA" w:rsidRDefault="002F756B" w:rsidP="009E0ACC">
      <w:pPr>
        <w:rPr>
          <w:sz w:val="13"/>
          <w:szCs w:val="13"/>
          <w:lang w:val="en-GB"/>
        </w:rPr>
      </w:pPr>
    </w:p>
    <w:p w14:paraId="29160265" w14:textId="2AA10B02" w:rsidR="002F756B" w:rsidRPr="009075DA" w:rsidRDefault="009075DA">
      <w:pPr>
        <w:rPr>
          <w:rFonts w:cstheme="minorHAnsi"/>
          <w:color w:val="FF0000"/>
          <w:lang w:val="en-GB"/>
        </w:rPr>
      </w:pPr>
      <w:r>
        <w:rPr>
          <w:rFonts w:cstheme="minorHAnsi"/>
          <w:color w:val="FF0000"/>
          <w:lang w:val="en-GB"/>
        </w:rPr>
        <w:t>Table S1</w:t>
      </w:r>
      <w:r w:rsidR="002F756B" w:rsidRPr="009075DA">
        <w:rPr>
          <w:rFonts w:cstheme="minorHAnsi"/>
          <w:color w:val="FF0000"/>
          <w:lang w:val="en-GB"/>
        </w:rPr>
        <w:t xml:space="preserve"> –Risk factors for one-year all-cause mortality</w:t>
      </w:r>
      <w:r w:rsidR="00CD2CD5" w:rsidRPr="009075DA">
        <w:rPr>
          <w:rFonts w:cstheme="minorHAnsi"/>
          <w:color w:val="FF0000"/>
          <w:lang w:val="en-GB"/>
        </w:rPr>
        <w:t xml:space="preserve"> including a “center effect”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300"/>
        <w:gridCol w:w="1459"/>
        <w:gridCol w:w="1097"/>
        <w:gridCol w:w="1344"/>
      </w:tblGrid>
      <w:tr w:rsidR="00D53925" w:rsidRPr="009075DA" w14:paraId="044FECA6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E6B2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val="en-US" w:eastAsia="pt-P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3300" w14:textId="385B6606" w:rsidR="00CD2CD5" w:rsidRPr="009075DA" w:rsidRDefault="00E9535E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p-value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55E7" w14:textId="66B67375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O</w:t>
            </w:r>
            <w:r w:rsidR="00E9535E"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dds Ratio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3CAA" w14:textId="4D3AB886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 xml:space="preserve">95% </w:t>
            </w:r>
            <w:r w:rsidR="00E9535E"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Confidence Interval</w:t>
            </w:r>
          </w:p>
        </w:tc>
      </w:tr>
      <w:tr w:rsidR="00D53925" w:rsidRPr="009075DA" w14:paraId="18B3E508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5A33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0B5B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57B4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96B0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Lower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D958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Higher</w:t>
            </w:r>
          </w:p>
        </w:tc>
      </w:tr>
      <w:tr w:rsidR="00D53925" w:rsidRPr="009075DA" w14:paraId="57B1475B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1223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A554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4E79" w14:textId="360F5740" w:rsidR="00CD2CD5" w:rsidRPr="009075DA" w:rsidRDefault="00234758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val="en-US" w:eastAsia="pt-PT"/>
              </w:rPr>
              <w:t>1 [reference]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5251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EFE0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</w:tr>
      <w:tr w:rsidR="00D53925" w:rsidRPr="009075DA" w14:paraId="0D283E56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45E0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77B9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A369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0.71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DD9E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0.61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D495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0.83</w:t>
            </w:r>
          </w:p>
        </w:tc>
      </w:tr>
      <w:tr w:rsidR="00D53925" w:rsidRPr="009075DA" w14:paraId="079142F4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136D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208E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A6E6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0.30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B20D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0.24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772A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0.37</w:t>
            </w:r>
          </w:p>
        </w:tc>
      </w:tr>
      <w:tr w:rsidR="00D53925" w:rsidRPr="009075DA" w14:paraId="59947E58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430F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8E09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C536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0.50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8F92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0.41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9DB2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0.60</w:t>
            </w:r>
          </w:p>
        </w:tc>
      </w:tr>
      <w:tr w:rsidR="00D53925" w:rsidRPr="009075DA" w14:paraId="6062F879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D727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BD32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0.16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12B1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1.13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B683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0.96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B1DA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1.33</w:t>
            </w:r>
          </w:p>
        </w:tc>
      </w:tr>
      <w:tr w:rsidR="00D53925" w:rsidRPr="009075DA" w14:paraId="4F62EA6F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1299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4CD9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0.041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15CC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0.86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FB56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0.74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1657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0.99</w:t>
            </w:r>
          </w:p>
        </w:tc>
      </w:tr>
      <w:tr w:rsidR="00D53925" w:rsidRPr="009075DA" w14:paraId="6D9BBF10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9492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5C43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4B28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0.71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2F0C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0.62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C052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0.81</w:t>
            </w:r>
          </w:p>
        </w:tc>
      </w:tr>
      <w:tr w:rsidR="00D53925" w:rsidRPr="009075DA" w14:paraId="05577656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A846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48CA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528A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33D9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0.08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031E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0.12</w:t>
            </w:r>
          </w:p>
        </w:tc>
      </w:tr>
      <w:tr w:rsidR="00D53925" w:rsidRPr="009075DA" w14:paraId="7CDFD233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6C08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1785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0.26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0E07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0.93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EBAD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0.81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0A1D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1.06</w:t>
            </w:r>
          </w:p>
        </w:tc>
      </w:tr>
      <w:tr w:rsidR="00D53925" w:rsidRPr="009075DA" w14:paraId="2563D883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DC4C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2D7E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0.021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2B77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5544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1.03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CDCB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1.40</w:t>
            </w:r>
          </w:p>
        </w:tc>
      </w:tr>
      <w:tr w:rsidR="00D53925" w:rsidRPr="009075DA" w14:paraId="701BA0A8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E56C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0CD0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0.003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8AB1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1.26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6DE8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1.08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53AB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1.46</w:t>
            </w:r>
          </w:p>
        </w:tc>
      </w:tr>
      <w:tr w:rsidR="00D53925" w:rsidRPr="009075DA" w14:paraId="4B9D087B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4F8E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E49B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0F69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07C9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0.06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7F4A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0.10</w:t>
            </w:r>
          </w:p>
        </w:tc>
      </w:tr>
      <w:tr w:rsidR="00D53925" w:rsidRPr="009075DA" w14:paraId="3B24AE25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4547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9287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27CD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0.71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A662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0.63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DF4F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0.80</w:t>
            </w:r>
          </w:p>
        </w:tc>
      </w:tr>
      <w:tr w:rsidR="00D53925" w:rsidRPr="009075DA" w14:paraId="674C8CEB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901F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9E1A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0.21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FEB3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0.90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D5CB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0.76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C0E3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1.06</w:t>
            </w:r>
          </w:p>
        </w:tc>
      </w:tr>
      <w:tr w:rsidR="00D53925" w:rsidRPr="009075DA" w14:paraId="61F20A3B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0602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777C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9428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0.71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A0A5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0.62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92CF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0.82</w:t>
            </w:r>
          </w:p>
        </w:tc>
      </w:tr>
      <w:tr w:rsidR="00D53925" w:rsidRPr="009075DA" w14:paraId="61B1F475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5D2A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Center 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E508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3667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0.53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E6BD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0.46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818D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0.61</w:t>
            </w:r>
          </w:p>
        </w:tc>
      </w:tr>
      <w:tr w:rsidR="00D53925" w:rsidRPr="009075DA" w14:paraId="39BBD860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2A03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7215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63ED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52D7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D07C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</w:tr>
      <w:tr w:rsidR="00D53925" w:rsidRPr="009075DA" w14:paraId="41DE9CF8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9E9B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Gender female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A84E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85E2" w14:textId="1470D91C" w:rsidR="00CD2CD5" w:rsidRPr="009075DA" w:rsidRDefault="00234758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val="en-US" w:eastAsia="pt-PT"/>
              </w:rPr>
              <w:t>1 [reference]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2F3B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B549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</w:tr>
      <w:tr w:rsidR="00D53925" w:rsidRPr="009075DA" w14:paraId="1EA1C888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9BB5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Gender 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186A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740C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0.81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CC86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0.77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F430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0.86</w:t>
            </w:r>
          </w:p>
        </w:tc>
      </w:tr>
      <w:tr w:rsidR="00D53925" w:rsidRPr="009075DA" w14:paraId="323ACA3B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BCE2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FBC7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B451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7C04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7134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</w:tr>
      <w:tr w:rsidR="00D53925" w:rsidRPr="009075DA" w14:paraId="666B5A36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1A78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SAPS II Score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29B0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1258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5F6E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1.04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F845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1.04</w:t>
            </w:r>
          </w:p>
        </w:tc>
      </w:tr>
      <w:tr w:rsidR="00D53925" w:rsidRPr="009075DA" w14:paraId="27CB0A95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C014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9FC5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46F9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8258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332D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</w:tr>
      <w:tr w:rsidR="00D53925" w:rsidRPr="009075DA" w14:paraId="54A5A975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C9AD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Age Group (&gt;50)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B9A1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2FC7" w14:textId="39C7F96E" w:rsidR="00CD2CD5" w:rsidRPr="009075DA" w:rsidRDefault="00234758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val="en-US" w:eastAsia="pt-PT"/>
              </w:rPr>
              <w:t>1 [reference]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BA6A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352B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</w:tr>
      <w:tr w:rsidR="00D53925" w:rsidRPr="009075DA" w14:paraId="1B350182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CAA3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Age Group (≥50-65)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C6F3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3C4E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1.43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68FC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1.32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4DB6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1.56</w:t>
            </w:r>
          </w:p>
        </w:tc>
      </w:tr>
      <w:tr w:rsidR="00D53925" w:rsidRPr="009075DA" w14:paraId="1D7A01B8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8927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Age Group (≥65-80)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8E75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10EB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1.85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EF4C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1.71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0DFA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2.00</w:t>
            </w:r>
          </w:p>
        </w:tc>
      </w:tr>
      <w:tr w:rsidR="00D53925" w:rsidRPr="009075DA" w14:paraId="605F739E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B7C6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Age Group (≥80)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0F27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3E7C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2.78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E380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2.54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9824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3.04</w:t>
            </w:r>
          </w:p>
        </w:tc>
      </w:tr>
      <w:tr w:rsidR="00D53925" w:rsidRPr="009075DA" w14:paraId="0A4A8E8D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6CBC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3732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5D45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ED51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20AE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</w:tr>
      <w:tr w:rsidR="00D53925" w:rsidRPr="009075DA" w14:paraId="0115619C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7ACE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 xml:space="preserve">No Sepsis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2AE6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68E8" w14:textId="1540A38E" w:rsidR="00CD2CD5" w:rsidRPr="009075DA" w:rsidRDefault="00234758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val="en-US" w:eastAsia="pt-PT"/>
              </w:rPr>
              <w:t>1 [reference]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84B0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502A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</w:tr>
      <w:tr w:rsidR="00D53925" w:rsidRPr="009075DA" w14:paraId="53FDB23A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4503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Sepsis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456D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5AEC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FCAD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1.05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7D40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1.17</w:t>
            </w:r>
          </w:p>
        </w:tc>
      </w:tr>
      <w:tr w:rsidR="00D53925" w:rsidRPr="009075DA" w14:paraId="7BA3B251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3AD4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B61A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CA2D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0C2C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B613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16"/>
                <w:szCs w:val="16"/>
                <w:lang w:eastAsia="pt-PT"/>
              </w:rPr>
            </w:pPr>
          </w:p>
        </w:tc>
      </w:tr>
      <w:tr w:rsidR="00D53925" w:rsidRPr="009075DA" w14:paraId="6E45A0F6" w14:textId="77777777" w:rsidTr="00234758">
        <w:trPr>
          <w:trHeight w:val="170"/>
        </w:trPr>
        <w:tc>
          <w:tcPr>
            <w:tcW w:w="4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CF33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Admission Type (Scheduled Surgery)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C871" w14:textId="093BA4E8" w:rsidR="00CD2CD5" w:rsidRPr="009075DA" w:rsidRDefault="00234758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val="en-US" w:eastAsia="pt-PT"/>
              </w:rPr>
              <w:t>1 [reference]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8CFC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9C01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</w:p>
        </w:tc>
      </w:tr>
      <w:tr w:rsidR="00D53925" w:rsidRPr="009075DA" w14:paraId="0A35ED2B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EBF7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Admission Type (urgent Surgery)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1A1A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0.27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3A33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1.06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AE30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0.96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4459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1.17</w:t>
            </w:r>
          </w:p>
        </w:tc>
      </w:tr>
      <w:tr w:rsidR="00D53925" w:rsidRPr="00D53925" w14:paraId="77BCCFDF" w14:textId="77777777" w:rsidTr="00234758">
        <w:trPr>
          <w:trHeight w:val="17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2E36" w14:textId="77777777" w:rsidR="00CD2CD5" w:rsidRPr="009075DA" w:rsidRDefault="00CD2CD5" w:rsidP="00CD2CD5">
            <w:pPr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Admission Type (medical)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B22B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&lt;0.001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12AF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8F2C" w14:textId="77777777" w:rsidR="00CD2CD5" w:rsidRPr="009075DA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1.10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95C1" w14:textId="77777777" w:rsidR="00CD2CD5" w:rsidRPr="00D53925" w:rsidRDefault="00CD2CD5" w:rsidP="00CD2CD5">
            <w:pPr>
              <w:jc w:val="center"/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</w:pPr>
            <w:r w:rsidRPr="009075DA">
              <w:rPr>
                <w:rFonts w:eastAsia="Times New Roman" w:cstheme="minorHAnsi"/>
                <w:color w:val="FF0000"/>
                <w:sz w:val="22"/>
                <w:szCs w:val="22"/>
                <w:lang w:eastAsia="pt-PT"/>
              </w:rPr>
              <w:t>1.32</w:t>
            </w:r>
          </w:p>
        </w:tc>
      </w:tr>
      <w:bookmarkEnd w:id="0"/>
    </w:tbl>
    <w:p w14:paraId="65D4887E" w14:textId="58AB7BCC" w:rsidR="00C34D96" w:rsidRPr="00CD2CD5" w:rsidRDefault="00C34D96" w:rsidP="00CD2CD5">
      <w:pPr>
        <w:rPr>
          <w:sz w:val="32"/>
          <w:szCs w:val="32"/>
          <w:lang w:val="en-GB"/>
        </w:rPr>
      </w:pPr>
    </w:p>
    <w:sectPr w:rsidR="00C34D96" w:rsidRPr="00CD2CD5" w:rsidSect="009075DA">
      <w:pgSz w:w="16820" w:h="11900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179AB"/>
    <w:multiLevelType w:val="hybridMultilevel"/>
    <w:tmpl w:val="30D231B2"/>
    <w:lvl w:ilvl="0" w:tplc="45A4094E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16FA0"/>
    <w:multiLevelType w:val="hybridMultilevel"/>
    <w:tmpl w:val="36FA742A"/>
    <w:lvl w:ilvl="0" w:tplc="CC5EE072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96"/>
    <w:rsid w:val="00001442"/>
    <w:rsid w:val="000D77F2"/>
    <w:rsid w:val="0012506D"/>
    <w:rsid w:val="00165FF1"/>
    <w:rsid w:val="001B0A78"/>
    <w:rsid w:val="00234758"/>
    <w:rsid w:val="002F756B"/>
    <w:rsid w:val="00320AE7"/>
    <w:rsid w:val="004B120E"/>
    <w:rsid w:val="00566860"/>
    <w:rsid w:val="005710BD"/>
    <w:rsid w:val="00603614"/>
    <w:rsid w:val="0073712E"/>
    <w:rsid w:val="007B08A0"/>
    <w:rsid w:val="008C1873"/>
    <w:rsid w:val="008C7911"/>
    <w:rsid w:val="009075DA"/>
    <w:rsid w:val="0097274B"/>
    <w:rsid w:val="009A42FE"/>
    <w:rsid w:val="009E0ACC"/>
    <w:rsid w:val="00A87E2F"/>
    <w:rsid w:val="00B33CB9"/>
    <w:rsid w:val="00B67EC2"/>
    <w:rsid w:val="00C34D96"/>
    <w:rsid w:val="00C611F9"/>
    <w:rsid w:val="00CD2CD5"/>
    <w:rsid w:val="00D53925"/>
    <w:rsid w:val="00E0291D"/>
    <w:rsid w:val="00E9535E"/>
    <w:rsid w:val="00EA1EA3"/>
    <w:rsid w:val="00EB3BEA"/>
    <w:rsid w:val="00EE5D19"/>
    <w:rsid w:val="00EE6232"/>
    <w:rsid w:val="00FA5ED4"/>
    <w:rsid w:val="00FD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091B9"/>
  <w15:chartTrackingRefBased/>
  <w15:docId w15:val="{F7401DEC-ECF1-9D4B-9E84-1980FC2B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4D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qFormat/>
    <w:rsid w:val="00C611F9"/>
    <w:pPr>
      <w:spacing w:line="480" w:lineRule="auto"/>
      <w:jc w:val="both"/>
    </w:pPr>
    <w:rPr>
      <w:rFonts w:cstheme="minorHAnsi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611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0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0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0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0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0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0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A4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746DB-9423-47F4-B35F-FF8F74D37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Oliveira</dc:creator>
  <cp:keywords/>
  <dc:description/>
  <cp:lastModifiedBy>Sangeetha Nanda Gopal</cp:lastModifiedBy>
  <cp:revision>15</cp:revision>
  <dcterms:created xsi:type="dcterms:W3CDTF">2022-11-09T14:19:00Z</dcterms:created>
  <dcterms:modified xsi:type="dcterms:W3CDTF">2023-01-28T09:08:00Z</dcterms:modified>
</cp:coreProperties>
</file>