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F4" w:rsidRDefault="003750F4" w:rsidP="003750F4">
      <w:pPr>
        <w:spacing w:line="480" w:lineRule="auto"/>
        <w:jc w:val="both"/>
        <w:rPr>
          <w:rStyle w:val="Ohne"/>
          <w:rFonts w:eastAsia="Cambria"/>
          <w:b/>
          <w:bCs/>
        </w:rPr>
      </w:pPr>
      <w:r w:rsidRPr="006D6770">
        <w:rPr>
          <w:rStyle w:val="Ohne"/>
          <w:rFonts w:eastAsia="Cambria"/>
          <w:b/>
          <w:bCs/>
        </w:rPr>
        <w:t>Supplemental File</w:t>
      </w:r>
      <w:r>
        <w:rPr>
          <w:rStyle w:val="Ohne"/>
          <w:rFonts w:eastAsia="Cambria"/>
          <w:b/>
          <w:bCs/>
        </w:rPr>
        <w:t>s</w:t>
      </w:r>
    </w:p>
    <w:p w:rsidR="003750F4" w:rsidRDefault="003750F4" w:rsidP="003750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S1: Plasma concentrations of myoglobin (</w:t>
      </w:r>
      <w:proofErr w:type="spellStart"/>
      <w:r>
        <w:rPr>
          <w:rFonts w:ascii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sz w:val="24"/>
          <w:szCs w:val="24"/>
        </w:rPr>
        <w:t>/ml) and CK (U/l) before initiation, six and twelve hours after CS</w:t>
      </w:r>
    </w:p>
    <w:tbl>
      <w:tblPr>
        <w:tblStyle w:val="TableGrid"/>
        <w:tblW w:w="9465" w:type="dxa"/>
        <w:tblLayout w:type="fixed"/>
        <w:tblLook w:val="04A0" w:firstRow="1" w:lastRow="0" w:firstColumn="1" w:lastColumn="0" w:noHBand="0" w:noVBand="1"/>
      </w:tblPr>
      <w:tblGrid>
        <w:gridCol w:w="1352"/>
        <w:gridCol w:w="1352"/>
        <w:gridCol w:w="1352"/>
        <w:gridCol w:w="1468"/>
        <w:gridCol w:w="1236"/>
        <w:gridCol w:w="1352"/>
        <w:gridCol w:w="1353"/>
      </w:tblGrid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636460" w:rsidRDefault="003750F4" w:rsidP="0072302E">
            <w:pPr>
              <w:rPr>
                <w:rFonts w:eastAsia="Times New Roman"/>
                <w:highlight w:val="yellow"/>
                <w:lang w:val="de-DE"/>
              </w:rPr>
            </w:pPr>
            <w:r w:rsidRPr="00636460">
              <w:rPr>
                <w:rFonts w:eastAsia="Times New Roman"/>
                <w:highlight w:val="yellow"/>
                <w:lang w:val="de-DE"/>
              </w:rPr>
              <w:t>Patient</w:t>
            </w:r>
          </w:p>
        </w:tc>
        <w:tc>
          <w:tcPr>
            <w:tcW w:w="1352" w:type="dxa"/>
            <w:vAlign w:val="bottom"/>
          </w:tcPr>
          <w:p w:rsidR="003750F4" w:rsidRPr="00636460" w:rsidRDefault="003750F4" w:rsidP="0072302E">
            <w:pPr>
              <w:rPr>
                <w:sz w:val="22"/>
                <w:szCs w:val="22"/>
                <w:highlight w:val="yellow"/>
                <w:lang w:val="de-DE"/>
              </w:rPr>
            </w:pPr>
            <w:r w:rsidRPr="00636460">
              <w:rPr>
                <w:sz w:val="22"/>
                <w:szCs w:val="22"/>
                <w:highlight w:val="yellow"/>
              </w:rPr>
              <w:t>Myo</w:t>
            </w:r>
            <w:r w:rsidRPr="00636460">
              <w:rPr>
                <w:highlight w:val="yellow"/>
              </w:rPr>
              <w:t>globin</w:t>
            </w:r>
            <w:r w:rsidRPr="00636460">
              <w:rPr>
                <w:sz w:val="22"/>
                <w:szCs w:val="22"/>
                <w:highlight w:val="yellow"/>
              </w:rPr>
              <w:t xml:space="preserve"> </w:t>
            </w:r>
            <w:r w:rsidRPr="00636460">
              <w:rPr>
                <w:highlight w:val="yellow"/>
              </w:rPr>
              <w:t>(</w:t>
            </w:r>
            <w:proofErr w:type="spellStart"/>
            <w:r w:rsidRPr="00636460">
              <w:rPr>
                <w:highlight w:val="yellow"/>
              </w:rPr>
              <w:t>ng</w:t>
            </w:r>
            <w:proofErr w:type="spellEnd"/>
            <w:r w:rsidRPr="00636460">
              <w:rPr>
                <w:highlight w:val="yellow"/>
              </w:rPr>
              <w:t xml:space="preserve">/ml) 0h </w:t>
            </w:r>
          </w:p>
        </w:tc>
        <w:tc>
          <w:tcPr>
            <w:tcW w:w="1352" w:type="dxa"/>
            <w:vAlign w:val="bottom"/>
          </w:tcPr>
          <w:p w:rsidR="003750F4" w:rsidRPr="00636460" w:rsidRDefault="003750F4" w:rsidP="0072302E">
            <w:pPr>
              <w:rPr>
                <w:sz w:val="22"/>
                <w:szCs w:val="22"/>
                <w:highlight w:val="yellow"/>
                <w:lang w:val="de-DE"/>
              </w:rPr>
            </w:pPr>
            <w:r w:rsidRPr="00636460">
              <w:rPr>
                <w:sz w:val="22"/>
                <w:szCs w:val="22"/>
                <w:highlight w:val="yellow"/>
              </w:rPr>
              <w:t>Myo</w:t>
            </w:r>
            <w:r w:rsidRPr="00636460">
              <w:rPr>
                <w:highlight w:val="yellow"/>
              </w:rPr>
              <w:t>globin</w:t>
            </w:r>
            <w:r w:rsidRPr="00636460">
              <w:rPr>
                <w:sz w:val="22"/>
                <w:szCs w:val="22"/>
                <w:highlight w:val="yellow"/>
              </w:rPr>
              <w:t xml:space="preserve"> </w:t>
            </w:r>
            <w:r w:rsidRPr="00636460">
              <w:rPr>
                <w:highlight w:val="yellow"/>
              </w:rPr>
              <w:t>(</w:t>
            </w:r>
            <w:proofErr w:type="spellStart"/>
            <w:r w:rsidRPr="00636460">
              <w:rPr>
                <w:highlight w:val="yellow"/>
              </w:rPr>
              <w:t>ng</w:t>
            </w:r>
            <w:proofErr w:type="spellEnd"/>
            <w:r w:rsidRPr="00636460">
              <w:rPr>
                <w:highlight w:val="yellow"/>
              </w:rPr>
              <w:t>/ml) 6h</w:t>
            </w:r>
          </w:p>
        </w:tc>
        <w:tc>
          <w:tcPr>
            <w:tcW w:w="1468" w:type="dxa"/>
            <w:vAlign w:val="bottom"/>
          </w:tcPr>
          <w:p w:rsidR="003750F4" w:rsidRPr="00636460" w:rsidRDefault="003750F4" w:rsidP="0072302E">
            <w:pPr>
              <w:rPr>
                <w:sz w:val="22"/>
                <w:szCs w:val="22"/>
                <w:highlight w:val="yellow"/>
                <w:lang w:val="de-DE"/>
              </w:rPr>
            </w:pPr>
            <w:r w:rsidRPr="00636460">
              <w:rPr>
                <w:sz w:val="22"/>
                <w:szCs w:val="22"/>
                <w:highlight w:val="yellow"/>
              </w:rPr>
              <w:t>Myo</w:t>
            </w:r>
            <w:r w:rsidRPr="00636460">
              <w:rPr>
                <w:highlight w:val="yellow"/>
              </w:rPr>
              <w:t>globin</w:t>
            </w:r>
            <w:r w:rsidRPr="00636460">
              <w:rPr>
                <w:sz w:val="22"/>
                <w:szCs w:val="22"/>
                <w:highlight w:val="yellow"/>
              </w:rPr>
              <w:t xml:space="preserve"> </w:t>
            </w:r>
            <w:r w:rsidRPr="00636460">
              <w:rPr>
                <w:highlight w:val="yellow"/>
              </w:rPr>
              <w:t>(</w:t>
            </w:r>
            <w:proofErr w:type="spellStart"/>
            <w:r w:rsidRPr="00636460">
              <w:rPr>
                <w:highlight w:val="yellow"/>
              </w:rPr>
              <w:t>ng</w:t>
            </w:r>
            <w:proofErr w:type="spellEnd"/>
            <w:r w:rsidRPr="00636460">
              <w:rPr>
                <w:highlight w:val="yellow"/>
              </w:rPr>
              <w:t>/ml) 12h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636460" w:rsidRDefault="003750F4" w:rsidP="0072302E">
            <w:pPr>
              <w:rPr>
                <w:color w:val="000000"/>
                <w:highlight w:val="yellow"/>
              </w:rPr>
            </w:pPr>
            <w:r w:rsidRPr="00636460">
              <w:rPr>
                <w:color w:val="000000"/>
                <w:highlight w:val="yellow"/>
              </w:rPr>
              <w:t xml:space="preserve">CK </w:t>
            </w:r>
            <w:r w:rsidRPr="00636460">
              <w:rPr>
                <w:highlight w:val="yellow"/>
              </w:rPr>
              <w:t>(U/l)</w:t>
            </w:r>
          </w:p>
          <w:p w:rsidR="003750F4" w:rsidRPr="00636460" w:rsidRDefault="003750F4" w:rsidP="0072302E">
            <w:pPr>
              <w:rPr>
                <w:color w:val="000000"/>
                <w:sz w:val="22"/>
                <w:szCs w:val="22"/>
                <w:highlight w:val="yellow"/>
              </w:rPr>
            </w:pPr>
            <w:r w:rsidRPr="00636460">
              <w:rPr>
                <w:color w:val="000000"/>
                <w:highlight w:val="yellow"/>
              </w:rPr>
              <w:t>0h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636460" w:rsidRDefault="003750F4" w:rsidP="0072302E">
            <w:pPr>
              <w:rPr>
                <w:color w:val="000000"/>
                <w:highlight w:val="yellow"/>
              </w:rPr>
            </w:pPr>
            <w:r w:rsidRPr="00636460">
              <w:rPr>
                <w:color w:val="000000"/>
                <w:sz w:val="22"/>
                <w:szCs w:val="22"/>
                <w:highlight w:val="yellow"/>
              </w:rPr>
              <w:t xml:space="preserve">CK </w:t>
            </w:r>
            <w:r w:rsidRPr="00636460">
              <w:rPr>
                <w:highlight w:val="yellow"/>
              </w:rPr>
              <w:t>(U/l)</w:t>
            </w:r>
          </w:p>
          <w:p w:rsidR="003750F4" w:rsidRPr="00636460" w:rsidRDefault="003750F4" w:rsidP="0072302E">
            <w:pPr>
              <w:rPr>
                <w:color w:val="000000"/>
                <w:sz w:val="22"/>
                <w:szCs w:val="22"/>
                <w:highlight w:val="yellow"/>
              </w:rPr>
            </w:pPr>
            <w:r w:rsidRPr="00636460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636460">
              <w:rPr>
                <w:color w:val="000000"/>
                <w:highlight w:val="yellow"/>
              </w:rPr>
              <w:t>6h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636460" w:rsidRDefault="003750F4" w:rsidP="0072302E">
            <w:pPr>
              <w:rPr>
                <w:color w:val="000000"/>
                <w:highlight w:val="yellow"/>
              </w:rPr>
            </w:pPr>
            <w:r w:rsidRPr="00636460">
              <w:rPr>
                <w:color w:val="000000"/>
                <w:sz w:val="22"/>
                <w:szCs w:val="22"/>
                <w:highlight w:val="yellow"/>
              </w:rPr>
              <w:t xml:space="preserve">CK </w:t>
            </w:r>
            <w:r w:rsidRPr="00636460">
              <w:rPr>
                <w:highlight w:val="yellow"/>
              </w:rPr>
              <w:t>(U/l)</w:t>
            </w:r>
          </w:p>
          <w:p w:rsidR="003750F4" w:rsidRPr="00577EBD" w:rsidRDefault="003750F4" w:rsidP="0072302E">
            <w:pPr>
              <w:rPr>
                <w:color w:val="000000"/>
                <w:sz w:val="22"/>
                <w:szCs w:val="22"/>
              </w:rPr>
            </w:pPr>
            <w:r w:rsidRPr="00636460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636460">
              <w:rPr>
                <w:color w:val="000000"/>
                <w:highlight w:val="yellow"/>
              </w:rPr>
              <w:t>12h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7157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5238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4794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993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831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2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183419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164995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145920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59375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58355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59525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3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11397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6369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7879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537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617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4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10499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7385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8553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14517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13504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11862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5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38258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38689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52189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9316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12136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17543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6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39796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23436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26682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23363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7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84300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74133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10500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10808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8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112738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137452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170130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12111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15293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18275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9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106009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100790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135158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19281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22771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33213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10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91541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54385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57178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39617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35942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32663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11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4195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4134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309,01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356,36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12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12072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9359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10848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644,6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533,52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555,77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13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64252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41560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38130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27226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21182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16858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14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84342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65871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64058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23227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20489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20134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15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129227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64824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126558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43282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35921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60901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16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92922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76139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15126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19373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17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11159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7129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6647,4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5662,8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18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182000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109000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126000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118000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87763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85099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19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11985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10151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11274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1204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864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705</w:t>
            </w:r>
          </w:p>
        </w:tc>
      </w:tr>
      <w:tr w:rsidR="003750F4" w:rsidRPr="00577EBD" w:rsidTr="0072302E">
        <w:trPr>
          <w:trHeight w:val="300"/>
        </w:trPr>
        <w:tc>
          <w:tcPr>
            <w:tcW w:w="1352" w:type="dxa"/>
            <w:noWrap/>
            <w:hideMark/>
          </w:tcPr>
          <w:p w:rsidR="003750F4" w:rsidRPr="00577EBD" w:rsidRDefault="003750F4" w:rsidP="0072302E">
            <w:pPr>
              <w:rPr>
                <w:rFonts w:eastAsia="Times New Roman"/>
                <w:lang w:val="de-DE"/>
              </w:rPr>
            </w:pPr>
            <w:r w:rsidRPr="00577EBD">
              <w:rPr>
                <w:rFonts w:eastAsia="Times New Roman"/>
                <w:lang w:val="de-DE"/>
              </w:rPr>
              <w:t>20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49536</w:t>
            </w:r>
          </w:p>
        </w:tc>
        <w:tc>
          <w:tcPr>
            <w:tcW w:w="1352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32286</w:t>
            </w:r>
          </w:p>
        </w:tc>
        <w:tc>
          <w:tcPr>
            <w:tcW w:w="1468" w:type="dxa"/>
            <w:vAlign w:val="bottom"/>
          </w:tcPr>
          <w:p w:rsidR="003750F4" w:rsidRPr="00577EBD" w:rsidRDefault="003750F4" w:rsidP="0072302E">
            <w:pPr>
              <w:jc w:val="right"/>
              <w:rPr>
                <w:sz w:val="22"/>
                <w:szCs w:val="22"/>
              </w:rPr>
            </w:pPr>
            <w:r w:rsidRPr="00577EBD">
              <w:rPr>
                <w:sz w:val="22"/>
                <w:szCs w:val="22"/>
              </w:rPr>
              <w:t>33472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24984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29983</w:t>
            </w:r>
          </w:p>
        </w:tc>
        <w:tc>
          <w:tcPr>
            <w:tcW w:w="1353" w:type="dxa"/>
            <w:shd w:val="clear" w:color="auto" w:fill="auto"/>
            <w:vAlign w:val="bottom"/>
          </w:tcPr>
          <w:p w:rsidR="003750F4" w:rsidRPr="00577EBD" w:rsidRDefault="003750F4" w:rsidP="0072302E">
            <w:pPr>
              <w:jc w:val="right"/>
              <w:rPr>
                <w:color w:val="000000"/>
                <w:sz w:val="22"/>
                <w:szCs w:val="22"/>
              </w:rPr>
            </w:pPr>
            <w:r w:rsidRPr="00577EBD">
              <w:rPr>
                <w:color w:val="000000"/>
                <w:sz w:val="22"/>
                <w:szCs w:val="22"/>
              </w:rPr>
              <w:t>30308</w:t>
            </w:r>
          </w:p>
        </w:tc>
      </w:tr>
    </w:tbl>
    <w:p w:rsidR="003750F4" w:rsidRDefault="003750F4" w:rsidP="003750F4">
      <w:pPr>
        <w:spacing w:line="480" w:lineRule="auto"/>
        <w:jc w:val="both"/>
        <w:rPr>
          <w:rFonts w:ascii="Times New Roman" w:hAnsi="Times New Roman" w:cs="Times New Roman"/>
          <w:sz w:val="20"/>
          <w:szCs w:val="24"/>
          <w:lang w:val="de-DE"/>
        </w:rPr>
      </w:pPr>
    </w:p>
    <w:p w:rsidR="003750F4" w:rsidRDefault="003750F4" w:rsidP="003750F4">
      <w:pPr>
        <w:spacing w:line="480" w:lineRule="auto"/>
        <w:jc w:val="both"/>
        <w:rPr>
          <w:rFonts w:ascii="Times New Roman" w:hAnsi="Times New Roman" w:cs="Times New Roman"/>
          <w:sz w:val="20"/>
          <w:szCs w:val="24"/>
          <w:lang w:val="de-DE"/>
        </w:rPr>
      </w:pPr>
    </w:p>
    <w:p w:rsidR="003750F4" w:rsidRDefault="003750F4" w:rsidP="003750F4">
      <w:pPr>
        <w:spacing w:line="480" w:lineRule="auto"/>
        <w:jc w:val="both"/>
        <w:rPr>
          <w:rFonts w:ascii="Times New Roman" w:hAnsi="Times New Roman" w:cs="Times New Roman"/>
          <w:sz w:val="20"/>
          <w:szCs w:val="24"/>
          <w:lang w:val="de-DE"/>
        </w:rPr>
      </w:pPr>
    </w:p>
    <w:p w:rsidR="003750F4" w:rsidRDefault="003750F4" w:rsidP="003750F4">
      <w:pPr>
        <w:spacing w:line="480" w:lineRule="auto"/>
        <w:jc w:val="both"/>
        <w:rPr>
          <w:rFonts w:ascii="Times New Roman" w:hAnsi="Times New Roman" w:cs="Times New Roman"/>
          <w:sz w:val="20"/>
          <w:szCs w:val="24"/>
          <w:lang w:val="de-DE"/>
        </w:rPr>
      </w:pPr>
      <w:bookmarkStart w:id="0" w:name="_GoBack"/>
      <w:bookmarkEnd w:id="0"/>
    </w:p>
    <w:p w:rsidR="003750F4" w:rsidRPr="00D467B0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67B0">
        <w:rPr>
          <w:rFonts w:ascii="Times New Roman" w:hAnsi="Times New Roman" w:cs="Times New Roman"/>
          <w:sz w:val="24"/>
          <w:szCs w:val="24"/>
        </w:rPr>
        <w:t xml:space="preserve">Table S2: </w:t>
      </w:r>
      <w:r>
        <w:rPr>
          <w:rFonts w:ascii="Times New Roman" w:hAnsi="Times New Roman" w:cs="Times New Roman"/>
          <w:sz w:val="24"/>
          <w:szCs w:val="24"/>
        </w:rPr>
        <w:t xml:space="preserve">Myoglobin </w:t>
      </w:r>
      <w:r w:rsidRPr="00FF1E2A">
        <w:rPr>
          <w:rFonts w:ascii="Times New Roman" w:hAnsi="Times New Roman" w:cs="Times New Roman"/>
          <w:sz w:val="24"/>
          <w:szCs w:val="24"/>
        </w:rPr>
        <w:t>concentration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F1E2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FF1E2A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FF1E2A">
        <w:rPr>
          <w:rFonts w:ascii="Times New Roman" w:hAnsi="Times New Roman" w:cs="Times New Roman"/>
          <w:sz w:val="24"/>
          <w:szCs w:val="24"/>
        </w:rPr>
        <w:t>/ml)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6B0">
        <w:rPr>
          <w:rFonts w:ascii="Times New Roman" w:hAnsi="Times New Roman" w:cs="Times New Roman"/>
          <w:sz w:val="24"/>
          <w:szCs w:val="24"/>
        </w:rPr>
        <w:t>pre- and post-</w:t>
      </w:r>
      <w:r>
        <w:rPr>
          <w:rFonts w:ascii="Times New Roman" w:hAnsi="Times New Roman" w:cs="Times New Roman"/>
          <w:sz w:val="24"/>
          <w:szCs w:val="24"/>
        </w:rPr>
        <w:t>CS at the defined</w:t>
      </w:r>
      <w:r w:rsidRPr="00FB56B0">
        <w:rPr>
          <w:rFonts w:ascii="Times New Roman" w:hAnsi="Times New Roman" w:cs="Times New Roman"/>
          <w:sz w:val="24"/>
          <w:szCs w:val="24"/>
        </w:rPr>
        <w:t xml:space="preserve"> time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6B0">
        <w:rPr>
          <w:rFonts w:ascii="Times New Roman" w:hAnsi="Times New Roman" w:cs="Times New Roman"/>
          <w:sz w:val="24"/>
          <w:szCs w:val="24"/>
        </w:rPr>
        <w:t>points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863"/>
        <w:gridCol w:w="864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3750F4" w:rsidRPr="00577EBD" w:rsidTr="0072302E">
        <w:trPr>
          <w:trHeight w:val="318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Patient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10min pre (ng/ml)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10min post (ng/ml)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1h pre (ng/ml)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1h post (ng/ml)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3h pre (ng/ml)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3h post (ng/ml)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6h pre (ng/ml)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6h post (ng/ml)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63651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12h pre (ng/ml)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12h post (ng/ml)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7011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5512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2840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5513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4401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5209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4644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4971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4576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136430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55128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133867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105539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166224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139563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149493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142666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151634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144264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6220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5425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2464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5362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3266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5964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4649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7683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6752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9002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1342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6839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3785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6762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4607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7807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6384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9084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8552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25674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16991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23726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20157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28510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25589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48835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47401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79898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61217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23664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10311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19060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15229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21769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20369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22480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20025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 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75797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22550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59262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44761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61642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55414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75133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72184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 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123546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88988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116213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105650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149896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141111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135233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166349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222708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232588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90386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49268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79752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64465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83266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74181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108565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104058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142065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138859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65308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38444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54976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45755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56790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50268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58360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50952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60316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52661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4133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1823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3553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2382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3937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3224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4344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4096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 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10213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1412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5213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8048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6230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8646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11145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10194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57121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32644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49017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41585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39276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36896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40209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39526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44520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43942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70635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9797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69981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42435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59176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51221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64136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58500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63415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58222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101078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15676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46421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23803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35704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24209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64318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57971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130366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125705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88519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13109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67577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46671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62681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53864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77199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67859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 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10852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8776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4739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6819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5229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9070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7759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 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162000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22879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99943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61552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104000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82974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118000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127000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127000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11152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5466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9376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7372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10823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8907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10990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10724</w:t>
            </w:r>
          </w:p>
        </w:tc>
      </w:tr>
      <w:tr w:rsidR="003750F4" w:rsidRPr="00577EBD" w:rsidTr="0072302E">
        <w:trPr>
          <w:trHeight w:val="318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45256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6658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34470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20740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32920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24320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30284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27809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32767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50F4" w:rsidRPr="00577EBD" w:rsidRDefault="003750F4" w:rsidP="00723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577EB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31584</w:t>
            </w:r>
          </w:p>
        </w:tc>
      </w:tr>
    </w:tbl>
    <w:p w:rsidR="003750F4" w:rsidRDefault="003750F4" w:rsidP="003750F4">
      <w:pPr>
        <w:jc w:val="both"/>
        <w:rPr>
          <w:rFonts w:ascii="Times New Roman" w:hAnsi="Times New Roman" w:cs="Times New Roman"/>
          <w:sz w:val="20"/>
          <w:szCs w:val="24"/>
          <w:vertAlign w:val="superscript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50F4" w:rsidRDefault="003750F4" w:rsidP="00375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67B0">
        <w:rPr>
          <w:rFonts w:ascii="Times New Roman" w:hAnsi="Times New Roman" w:cs="Times New Roman"/>
          <w:sz w:val="24"/>
          <w:szCs w:val="24"/>
        </w:rPr>
        <w:t>Tabl</w:t>
      </w:r>
      <w:r>
        <w:rPr>
          <w:rFonts w:ascii="Times New Roman" w:hAnsi="Times New Roman" w:cs="Times New Roman"/>
          <w:sz w:val="24"/>
          <w:szCs w:val="24"/>
        </w:rPr>
        <w:t>e S3</w:t>
      </w:r>
      <w:r w:rsidRPr="00D467B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CK </w:t>
      </w:r>
      <w:r w:rsidRPr="00FF1E2A">
        <w:rPr>
          <w:rFonts w:ascii="Times New Roman" w:hAnsi="Times New Roman" w:cs="Times New Roman"/>
          <w:sz w:val="24"/>
          <w:szCs w:val="24"/>
        </w:rPr>
        <w:t>concentration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F1E2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U/</w:t>
      </w:r>
      <w:r w:rsidRPr="00FF1E2A">
        <w:rPr>
          <w:rFonts w:ascii="Times New Roman" w:hAnsi="Times New Roman" w:cs="Times New Roman"/>
          <w:sz w:val="24"/>
          <w:szCs w:val="24"/>
        </w:rPr>
        <w:t>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6B0">
        <w:rPr>
          <w:rFonts w:ascii="Times New Roman" w:hAnsi="Times New Roman" w:cs="Times New Roman"/>
          <w:sz w:val="24"/>
          <w:szCs w:val="24"/>
        </w:rPr>
        <w:t>pre- and post-</w:t>
      </w:r>
      <w:r>
        <w:rPr>
          <w:rFonts w:ascii="Times New Roman" w:hAnsi="Times New Roman" w:cs="Times New Roman"/>
          <w:sz w:val="24"/>
          <w:szCs w:val="24"/>
        </w:rPr>
        <w:t>CS at the defined</w:t>
      </w:r>
      <w:r w:rsidRPr="00FB56B0">
        <w:rPr>
          <w:rFonts w:ascii="Times New Roman" w:hAnsi="Times New Roman" w:cs="Times New Roman"/>
          <w:sz w:val="24"/>
          <w:szCs w:val="24"/>
        </w:rPr>
        <w:t xml:space="preserve"> time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6B0">
        <w:rPr>
          <w:rFonts w:ascii="Times New Roman" w:hAnsi="Times New Roman" w:cs="Times New Roman"/>
          <w:sz w:val="24"/>
          <w:szCs w:val="24"/>
        </w:rPr>
        <w:t>points</w:t>
      </w:r>
    </w:p>
    <w:tbl>
      <w:tblPr>
        <w:tblStyle w:val="Tabellenraster2"/>
        <w:tblW w:w="9493" w:type="dxa"/>
        <w:tblLayout w:type="fixed"/>
        <w:tblLook w:val="04A0" w:firstRow="1" w:lastRow="0" w:firstColumn="1" w:lastColumn="0" w:noHBand="0" w:noVBand="1"/>
      </w:tblPr>
      <w:tblGrid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3750F4" w:rsidRPr="00577EBD" w:rsidTr="0072302E">
        <w:trPr>
          <w:trHeight w:val="318"/>
        </w:trPr>
        <w:tc>
          <w:tcPr>
            <w:tcW w:w="863" w:type="dxa"/>
            <w:noWrap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Patient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10min pre (U/l)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10min post (U/l))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1h pre (U/l)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1h post (U/l)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3h pre (U/l)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3h post (U/l)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6h pre (U/l)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6h post (U/l)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12h pre (U/l)</w:t>
            </w:r>
          </w:p>
        </w:tc>
        <w:tc>
          <w:tcPr>
            <w:tcW w:w="863" w:type="dxa"/>
            <w:hideMark/>
          </w:tcPr>
          <w:p w:rsidR="003750F4" w:rsidRPr="0063651D" w:rsidRDefault="003750F4" w:rsidP="0072302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</w:pPr>
            <w:r w:rsidRPr="0063651D">
              <w:rPr>
                <w:rFonts w:ascii="Times New Roman" w:eastAsia="Times New Roman" w:hAnsi="Times New Roman" w:cs="Times New Roman"/>
                <w:color w:val="000000"/>
                <w:highlight w:val="yellow"/>
                <w:lang w:val="de-DE" w:eastAsia="de-DE"/>
              </w:rPr>
              <w:t>12h post (U/l)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930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948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1032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1017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1011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1045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889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52319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45655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54775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52928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58578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55372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58302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59679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60984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61641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634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651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13811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11531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13388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13034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14365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14275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14235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14013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12001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11810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10339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9709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11525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11276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12559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12751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15378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15284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28513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23697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24136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21359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24361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23502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24400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24458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21134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23616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9777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8179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9376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9131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10010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9803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11305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11376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14845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14381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15633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15318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18021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18459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15541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19879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25605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26162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19667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17700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20514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19844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20692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20445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25077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24646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35577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34548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35726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34789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38610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36781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36648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36330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37753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34441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33450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30311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326,27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292,42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334,28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307,89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350,99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340,56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375,17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370,12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640,35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548,7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603,32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561,55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476,25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462,76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552,9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551,17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567,63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572,72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31510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29897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31279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30422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23763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23129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22190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23663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19498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19905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21696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17418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21772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20408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20138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20156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20703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20788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20530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20022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39251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31977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35745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33631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34423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34220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36302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35322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63750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63130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15355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12538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15700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14616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16950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17552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21067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20913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8691,4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6535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8496,9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8160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8515,3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8498,6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7586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7822,4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114000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91978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102000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99291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92158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89931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90151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91781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90388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90120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1183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973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1096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1057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1045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1035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852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845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683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689</w:t>
            </w:r>
          </w:p>
        </w:tc>
      </w:tr>
      <w:tr w:rsidR="003750F4" w:rsidRPr="00600DA5" w:rsidTr="0072302E">
        <w:trPr>
          <w:trHeight w:val="300"/>
        </w:trPr>
        <w:tc>
          <w:tcPr>
            <w:tcW w:w="863" w:type="dxa"/>
            <w:noWrap/>
            <w:hideMark/>
          </w:tcPr>
          <w:p w:rsidR="003750F4" w:rsidRPr="00577EBD" w:rsidRDefault="003750F4" w:rsidP="0072302E">
            <w:pPr>
              <w:rPr>
                <w:rFonts w:ascii="Times New Roman" w:hAnsi="Times New Roman" w:cs="Times New Roman"/>
              </w:rPr>
            </w:pPr>
            <w:r w:rsidRPr="00577E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24279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19901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25231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24189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28174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28074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29667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29822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31371</w:t>
            </w:r>
          </w:p>
        </w:tc>
        <w:tc>
          <w:tcPr>
            <w:tcW w:w="863" w:type="dxa"/>
            <w:vAlign w:val="bottom"/>
          </w:tcPr>
          <w:p w:rsidR="003750F4" w:rsidRPr="00577EBD" w:rsidRDefault="003750F4" w:rsidP="007230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77EBD">
              <w:rPr>
                <w:rFonts w:ascii="Times New Roman" w:hAnsi="Times New Roman" w:cs="Times New Roman"/>
                <w:color w:val="000000"/>
              </w:rPr>
              <w:t>30953</w:t>
            </w:r>
          </w:p>
        </w:tc>
      </w:tr>
    </w:tbl>
    <w:p w:rsidR="003750F4" w:rsidRPr="00600DA5" w:rsidRDefault="003750F4" w:rsidP="003750F4">
      <w:pPr>
        <w:jc w:val="both"/>
        <w:rPr>
          <w:rFonts w:ascii="Times New Roman" w:hAnsi="Times New Roman" w:cs="Times New Roman"/>
          <w:sz w:val="20"/>
          <w:szCs w:val="24"/>
          <w:vertAlign w:val="superscript"/>
        </w:rPr>
      </w:pPr>
    </w:p>
    <w:p w:rsidR="00C8168E" w:rsidRDefault="00C8168E"/>
    <w:sectPr w:rsidR="00C8168E" w:rsidSect="00F604E5">
      <w:footerReference w:type="default" r:id="rId5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281157"/>
      <w:docPartObj>
        <w:docPartGallery w:val="Page Numbers (Bottom of Page)"/>
        <w:docPartUnique/>
      </w:docPartObj>
    </w:sdtPr>
    <w:sdtEndPr/>
    <w:sdtContent>
      <w:p w:rsidR="00150A65" w:rsidRDefault="003750F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750F4">
          <w:rPr>
            <w:noProof/>
            <w:lang w:val="de-DE"/>
          </w:rPr>
          <w:t>3</w:t>
        </w:r>
        <w:r>
          <w:fldChar w:fldCharType="end"/>
        </w:r>
      </w:p>
    </w:sdtContent>
  </w:sdt>
  <w:p w:rsidR="00150A65" w:rsidRDefault="003750F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F4"/>
    <w:rsid w:val="003750F4"/>
    <w:rsid w:val="00C8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0F4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hne">
    <w:name w:val="Ohne"/>
    <w:rsid w:val="003750F4"/>
  </w:style>
  <w:style w:type="table" w:styleId="TableGrid">
    <w:name w:val="Table Grid"/>
    <w:basedOn w:val="TableNormal"/>
    <w:uiPriority w:val="39"/>
    <w:rsid w:val="003750F4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75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0F4"/>
    <w:rPr>
      <w:lang w:val="en-US"/>
    </w:rPr>
  </w:style>
  <w:style w:type="table" w:customStyle="1" w:styleId="Tabellenraster2">
    <w:name w:val="Tabellenraster2"/>
    <w:basedOn w:val="TableNormal"/>
    <w:next w:val="TableGrid"/>
    <w:uiPriority w:val="39"/>
    <w:rsid w:val="003750F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75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0F4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hne">
    <w:name w:val="Ohne"/>
    <w:rsid w:val="003750F4"/>
  </w:style>
  <w:style w:type="table" w:styleId="TableGrid">
    <w:name w:val="Table Grid"/>
    <w:basedOn w:val="TableNormal"/>
    <w:uiPriority w:val="39"/>
    <w:rsid w:val="003750F4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75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0F4"/>
    <w:rPr>
      <w:lang w:val="en-US"/>
    </w:rPr>
  </w:style>
  <w:style w:type="table" w:customStyle="1" w:styleId="Tabellenraster2">
    <w:name w:val="Tabellenraster2"/>
    <w:basedOn w:val="TableNormal"/>
    <w:next w:val="TableGrid"/>
    <w:uiPriority w:val="39"/>
    <w:rsid w:val="003750F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75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Sindhuja Arunpandian (Integra)</dc:creator>
  <cp:lastModifiedBy>Sindhuja Arunpandian (Integra)</cp:lastModifiedBy>
  <cp:revision>1</cp:revision>
  <dcterms:created xsi:type="dcterms:W3CDTF">2024-06-15T03:25:00Z</dcterms:created>
  <dcterms:modified xsi:type="dcterms:W3CDTF">2024-06-15T03:26:00Z</dcterms:modified>
</cp:coreProperties>
</file>