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37A8F9" w14:textId="60C76363" w:rsidR="00914CD3" w:rsidRDefault="007F20EB" w:rsidP="00466E6A">
      <w:pPr>
        <w:suppressLineNumbers/>
        <w:rPr>
          <w:b/>
          <w:bCs/>
        </w:rPr>
      </w:pPr>
      <w:r w:rsidRPr="007F20EB">
        <w:rPr>
          <w:b/>
          <w:bCs/>
        </w:rPr>
        <w:t>Newcastle</w:t>
      </w:r>
      <w:r w:rsidR="00617D25">
        <w:rPr>
          <w:b/>
          <w:bCs/>
        </w:rPr>
        <w:t>-</w:t>
      </w:r>
      <w:r w:rsidRPr="007F20EB">
        <w:rPr>
          <w:b/>
          <w:bCs/>
        </w:rPr>
        <w:t xml:space="preserve">Ottawa </w:t>
      </w:r>
      <w:r w:rsidR="0084133B">
        <w:rPr>
          <w:b/>
          <w:bCs/>
        </w:rPr>
        <w:t>S</w:t>
      </w:r>
      <w:r w:rsidRPr="007F20EB">
        <w:rPr>
          <w:b/>
          <w:bCs/>
        </w:rPr>
        <w:t xml:space="preserve">cale </w:t>
      </w:r>
      <w:r w:rsidR="008D4DA6">
        <w:rPr>
          <w:b/>
          <w:bCs/>
        </w:rPr>
        <w:t xml:space="preserve">(NOS) </w:t>
      </w:r>
      <w:r w:rsidR="0084133B">
        <w:rPr>
          <w:b/>
          <w:bCs/>
        </w:rPr>
        <w:t xml:space="preserve">quality </w:t>
      </w:r>
      <w:r w:rsidRPr="007F20EB">
        <w:rPr>
          <w:b/>
          <w:bCs/>
        </w:rPr>
        <w:t>assessments of the included observational studies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798"/>
        <w:gridCol w:w="1797"/>
        <w:gridCol w:w="1425"/>
        <w:gridCol w:w="1425"/>
        <w:gridCol w:w="1425"/>
        <w:gridCol w:w="1425"/>
        <w:gridCol w:w="1425"/>
        <w:gridCol w:w="1425"/>
        <w:gridCol w:w="805"/>
      </w:tblGrid>
      <w:tr w:rsidR="008C4401" w:rsidRPr="006D65DB" w14:paraId="0F18BDDF" w14:textId="77777777" w:rsidTr="0084506F">
        <w:trPr>
          <w:trHeight w:val="20"/>
          <w:tblHeader/>
        </w:trPr>
        <w:tc>
          <w:tcPr>
            <w:tcW w:w="694" w:type="pct"/>
            <w:shd w:val="clear" w:color="auto" w:fill="D9D9D9" w:themeFill="background1" w:themeFillShade="D9"/>
            <w:vAlign w:val="center"/>
            <w:hideMark/>
          </w:tcPr>
          <w:p w14:paraId="3E81FA90" w14:textId="6B9F06E9" w:rsidR="008C4401" w:rsidRPr="008C4401" w:rsidRDefault="008C4401" w:rsidP="00466E6A">
            <w:pPr>
              <w:suppressLineNumbers/>
              <w:jc w:val="left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6D65DB">
              <w:rPr>
                <w:rFonts w:cs="Arial"/>
                <w:b/>
                <w:bCs/>
                <w:sz w:val="16"/>
                <w:szCs w:val="16"/>
              </w:rPr>
              <w:t>Study</w:t>
            </w:r>
          </w:p>
        </w:tc>
        <w:tc>
          <w:tcPr>
            <w:tcW w:w="694" w:type="pct"/>
            <w:shd w:val="clear" w:color="auto" w:fill="D9D9D9" w:themeFill="background1" w:themeFillShade="D9"/>
            <w:vAlign w:val="center"/>
            <w:hideMark/>
          </w:tcPr>
          <w:p w14:paraId="1B764446" w14:textId="781CBFDA" w:rsidR="008C4401" w:rsidRPr="008C4401" w:rsidRDefault="008C4401" w:rsidP="00466E6A">
            <w:pPr>
              <w:suppressLineNumbers/>
              <w:jc w:val="left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6D65DB">
              <w:rPr>
                <w:rFonts w:cs="Arial"/>
                <w:b/>
                <w:bCs/>
                <w:sz w:val="16"/>
                <w:szCs w:val="16"/>
              </w:rPr>
              <w:t>Representativeness of Exposed Cohort</w:t>
            </w:r>
          </w:p>
        </w:tc>
        <w:tc>
          <w:tcPr>
            <w:tcW w:w="550" w:type="pct"/>
            <w:shd w:val="clear" w:color="auto" w:fill="D9D9D9" w:themeFill="background1" w:themeFillShade="D9"/>
            <w:vAlign w:val="center"/>
            <w:hideMark/>
          </w:tcPr>
          <w:p w14:paraId="232602BB" w14:textId="489668CD" w:rsidR="008C4401" w:rsidRPr="008C4401" w:rsidRDefault="008C4401" w:rsidP="00466E6A">
            <w:pPr>
              <w:suppressLineNumbers/>
              <w:jc w:val="left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6D65DB">
              <w:rPr>
                <w:rFonts w:cs="Arial"/>
                <w:b/>
                <w:bCs/>
                <w:sz w:val="16"/>
                <w:szCs w:val="16"/>
              </w:rPr>
              <w:t>Selection of the Non-Exposed Cohort</w:t>
            </w:r>
          </w:p>
        </w:tc>
        <w:tc>
          <w:tcPr>
            <w:tcW w:w="550" w:type="pct"/>
            <w:shd w:val="clear" w:color="auto" w:fill="D9D9D9" w:themeFill="background1" w:themeFillShade="D9"/>
            <w:vAlign w:val="center"/>
            <w:hideMark/>
          </w:tcPr>
          <w:p w14:paraId="0443767C" w14:textId="13C328DE" w:rsidR="008C4401" w:rsidRPr="008C4401" w:rsidRDefault="008C4401" w:rsidP="00466E6A">
            <w:pPr>
              <w:suppressLineNumbers/>
              <w:jc w:val="left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6D65DB">
              <w:rPr>
                <w:rFonts w:cs="Arial"/>
                <w:b/>
                <w:bCs/>
                <w:sz w:val="16"/>
                <w:szCs w:val="16"/>
              </w:rPr>
              <w:t>Ascertainment of Exposure</w:t>
            </w:r>
          </w:p>
        </w:tc>
        <w:tc>
          <w:tcPr>
            <w:tcW w:w="550" w:type="pct"/>
            <w:shd w:val="clear" w:color="auto" w:fill="D9D9D9" w:themeFill="background1" w:themeFillShade="D9"/>
            <w:vAlign w:val="center"/>
            <w:hideMark/>
          </w:tcPr>
          <w:p w14:paraId="4C9CA4D5" w14:textId="1287A598" w:rsidR="008C4401" w:rsidRPr="008C4401" w:rsidRDefault="008C4401" w:rsidP="00466E6A">
            <w:pPr>
              <w:suppressLineNumbers/>
              <w:jc w:val="left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6D65DB">
              <w:rPr>
                <w:rFonts w:cs="Arial"/>
                <w:b/>
                <w:bCs/>
                <w:sz w:val="16"/>
                <w:szCs w:val="16"/>
              </w:rPr>
              <w:t xml:space="preserve">Comparability of the cohorts </w:t>
            </w:r>
            <w:proofErr w:type="gramStart"/>
            <w:r w:rsidRPr="006D65DB">
              <w:rPr>
                <w:rFonts w:cs="Arial"/>
                <w:b/>
                <w:bCs/>
                <w:sz w:val="16"/>
                <w:szCs w:val="16"/>
              </w:rPr>
              <w:t>on the basis of</w:t>
            </w:r>
            <w:proofErr w:type="gramEnd"/>
            <w:r w:rsidRPr="006D65DB">
              <w:rPr>
                <w:rFonts w:cs="Arial"/>
                <w:b/>
                <w:bCs/>
                <w:sz w:val="16"/>
                <w:szCs w:val="16"/>
              </w:rPr>
              <w:t xml:space="preserve"> design or analysis</w:t>
            </w:r>
          </w:p>
        </w:tc>
        <w:tc>
          <w:tcPr>
            <w:tcW w:w="550" w:type="pct"/>
            <w:shd w:val="clear" w:color="auto" w:fill="D9D9D9" w:themeFill="background1" w:themeFillShade="D9"/>
            <w:vAlign w:val="center"/>
            <w:hideMark/>
          </w:tcPr>
          <w:p w14:paraId="306C5CF7" w14:textId="06EE638C" w:rsidR="008C4401" w:rsidRPr="008C4401" w:rsidRDefault="008C4401" w:rsidP="00466E6A">
            <w:pPr>
              <w:suppressLineNumbers/>
              <w:jc w:val="left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6D65DB">
              <w:rPr>
                <w:rFonts w:cs="Arial"/>
                <w:b/>
                <w:bCs/>
                <w:sz w:val="16"/>
                <w:szCs w:val="16"/>
              </w:rPr>
              <w:t>Assessment of outcome</w:t>
            </w:r>
          </w:p>
        </w:tc>
        <w:tc>
          <w:tcPr>
            <w:tcW w:w="550" w:type="pct"/>
            <w:shd w:val="clear" w:color="auto" w:fill="D9D9D9" w:themeFill="background1" w:themeFillShade="D9"/>
            <w:vAlign w:val="center"/>
            <w:hideMark/>
          </w:tcPr>
          <w:p w14:paraId="4837448D" w14:textId="44471C16" w:rsidR="008C4401" w:rsidRPr="008C4401" w:rsidRDefault="008C4401" w:rsidP="00466E6A">
            <w:pPr>
              <w:suppressLineNumbers/>
              <w:jc w:val="left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6D65DB">
              <w:rPr>
                <w:rFonts w:cs="Arial"/>
                <w:b/>
                <w:bCs/>
                <w:sz w:val="16"/>
                <w:szCs w:val="16"/>
              </w:rPr>
              <w:t>Was the follow-up long enough for outcomes to occur?</w:t>
            </w:r>
          </w:p>
        </w:tc>
        <w:tc>
          <w:tcPr>
            <w:tcW w:w="550" w:type="pct"/>
            <w:shd w:val="clear" w:color="auto" w:fill="D9D9D9" w:themeFill="background1" w:themeFillShade="D9"/>
            <w:vAlign w:val="center"/>
            <w:hideMark/>
          </w:tcPr>
          <w:p w14:paraId="0B4DA061" w14:textId="54068CB1" w:rsidR="008C4401" w:rsidRPr="008C4401" w:rsidRDefault="008C4401" w:rsidP="00466E6A">
            <w:pPr>
              <w:suppressLineNumbers/>
              <w:jc w:val="left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6D65DB">
              <w:rPr>
                <w:rFonts w:cs="Arial"/>
                <w:b/>
                <w:bCs/>
                <w:sz w:val="16"/>
                <w:szCs w:val="16"/>
              </w:rPr>
              <w:t>Adequacy of follow-up of cohorts</w:t>
            </w:r>
          </w:p>
        </w:tc>
        <w:tc>
          <w:tcPr>
            <w:tcW w:w="311" w:type="pct"/>
            <w:shd w:val="clear" w:color="auto" w:fill="D9D9D9" w:themeFill="background1" w:themeFillShade="D9"/>
            <w:vAlign w:val="center"/>
            <w:hideMark/>
          </w:tcPr>
          <w:p w14:paraId="3C0E63D5" w14:textId="1A504C54" w:rsidR="008C4401" w:rsidRPr="008C4401" w:rsidRDefault="008C4401" w:rsidP="00466E6A">
            <w:pPr>
              <w:suppressLineNumbers/>
              <w:jc w:val="center"/>
              <w:rPr>
                <w:rFonts w:eastAsia="Times New Roman" w:cs="Arial"/>
                <w:b/>
                <w:bCs/>
                <w:sz w:val="16"/>
                <w:szCs w:val="16"/>
                <w:lang w:bidi="hi-IN"/>
              </w:rPr>
            </w:pPr>
            <w:r w:rsidRPr="006D65DB">
              <w:rPr>
                <w:rFonts w:cs="Arial"/>
                <w:b/>
                <w:bCs/>
                <w:sz w:val="16"/>
                <w:szCs w:val="16"/>
              </w:rPr>
              <w:t>Total</w:t>
            </w:r>
          </w:p>
        </w:tc>
      </w:tr>
      <w:tr w:rsidR="00BB5136" w:rsidRPr="006D65DB" w14:paraId="3371466D" w14:textId="77777777" w:rsidTr="0084506F">
        <w:trPr>
          <w:trHeight w:val="368"/>
        </w:trPr>
        <w:tc>
          <w:tcPr>
            <w:tcW w:w="694" w:type="pct"/>
            <w:vAlign w:val="center"/>
            <w:hideMark/>
          </w:tcPr>
          <w:p w14:paraId="4338BF2C" w14:textId="46AC99E9" w:rsidR="00BB5136" w:rsidRPr="008C4401" w:rsidRDefault="0074204C" w:rsidP="00BB5136">
            <w:pPr>
              <w:suppressLineNumbers/>
              <w:jc w:val="left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EF455B">
              <w:rPr>
                <w:rFonts w:cs="Arial"/>
                <w:sz w:val="16"/>
                <w:szCs w:val="16"/>
              </w:rPr>
              <w:t>Koeze et al. 2020</w:t>
            </w:r>
            <w:r>
              <w:rPr>
                <w:rFonts w:cs="Arial"/>
                <w:noProof/>
                <w:sz w:val="16"/>
                <w:szCs w:val="16"/>
              </w:rPr>
              <w:t>[46]</w:t>
            </w:r>
          </w:p>
        </w:tc>
        <w:tc>
          <w:tcPr>
            <w:tcW w:w="694" w:type="pct"/>
            <w:noWrap/>
            <w:vAlign w:val="center"/>
            <w:hideMark/>
          </w:tcPr>
          <w:p w14:paraId="730AC66F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7F6B8D27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5C1302AF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179B20C4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2</w:t>
            </w:r>
          </w:p>
        </w:tc>
        <w:tc>
          <w:tcPr>
            <w:tcW w:w="550" w:type="pct"/>
            <w:noWrap/>
            <w:vAlign w:val="center"/>
            <w:hideMark/>
          </w:tcPr>
          <w:p w14:paraId="3544CC9B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2B6A2223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21AC6BAA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311" w:type="pct"/>
            <w:noWrap/>
            <w:vAlign w:val="center"/>
            <w:hideMark/>
          </w:tcPr>
          <w:p w14:paraId="6EAB0F27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8</w:t>
            </w:r>
          </w:p>
        </w:tc>
      </w:tr>
      <w:tr w:rsidR="00BB5136" w:rsidRPr="006D65DB" w14:paraId="41F7DA4C" w14:textId="77777777" w:rsidTr="0084506F">
        <w:trPr>
          <w:trHeight w:val="368"/>
        </w:trPr>
        <w:tc>
          <w:tcPr>
            <w:tcW w:w="694" w:type="pct"/>
            <w:vAlign w:val="center"/>
            <w:hideMark/>
          </w:tcPr>
          <w:p w14:paraId="1BA795CC" w14:textId="29C9FEDB" w:rsidR="00BB5136" w:rsidRPr="008C4401" w:rsidRDefault="0074204C" w:rsidP="00BB5136">
            <w:pPr>
              <w:suppressLineNumbers/>
              <w:jc w:val="left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EF455B">
              <w:rPr>
                <w:rFonts w:cs="Arial"/>
                <w:sz w:val="16"/>
                <w:szCs w:val="16"/>
              </w:rPr>
              <w:t>D'Arienzo et al. 2019</w:t>
            </w:r>
            <w:r>
              <w:rPr>
                <w:rFonts w:cs="Arial"/>
                <w:noProof/>
                <w:sz w:val="16"/>
                <w:szCs w:val="16"/>
              </w:rPr>
              <w:t>[33]</w:t>
            </w:r>
          </w:p>
        </w:tc>
        <w:tc>
          <w:tcPr>
            <w:tcW w:w="694" w:type="pct"/>
            <w:noWrap/>
            <w:vAlign w:val="center"/>
            <w:hideMark/>
          </w:tcPr>
          <w:p w14:paraId="072A708E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022CA8F8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065ADA1C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2888643B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1379F4B7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48ADDCAF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50F7F4FF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311" w:type="pct"/>
            <w:noWrap/>
            <w:vAlign w:val="center"/>
            <w:hideMark/>
          </w:tcPr>
          <w:p w14:paraId="537EC928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7</w:t>
            </w:r>
          </w:p>
        </w:tc>
      </w:tr>
      <w:tr w:rsidR="00BB5136" w:rsidRPr="006D65DB" w14:paraId="2B747D92" w14:textId="77777777" w:rsidTr="0084506F">
        <w:trPr>
          <w:trHeight w:val="368"/>
        </w:trPr>
        <w:tc>
          <w:tcPr>
            <w:tcW w:w="694" w:type="pct"/>
            <w:vAlign w:val="center"/>
            <w:hideMark/>
          </w:tcPr>
          <w:p w14:paraId="5C7E7C7C" w14:textId="7F318131" w:rsidR="00BB5136" w:rsidRPr="008C4401" w:rsidRDefault="0074204C" w:rsidP="00BB5136">
            <w:pPr>
              <w:suppressLineNumbers/>
              <w:jc w:val="left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EF455B">
              <w:rPr>
                <w:rFonts w:cs="Arial"/>
                <w:sz w:val="16"/>
                <w:szCs w:val="16"/>
              </w:rPr>
              <w:t>Jiang et al. 2021</w:t>
            </w:r>
            <w:r>
              <w:rPr>
                <w:rFonts w:cs="Arial"/>
                <w:noProof/>
                <w:sz w:val="16"/>
                <w:szCs w:val="16"/>
              </w:rPr>
              <w:t>[47]</w:t>
            </w:r>
          </w:p>
        </w:tc>
        <w:tc>
          <w:tcPr>
            <w:tcW w:w="694" w:type="pct"/>
            <w:noWrap/>
            <w:vAlign w:val="center"/>
            <w:hideMark/>
          </w:tcPr>
          <w:p w14:paraId="7B7A89F1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270AEE25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695EC433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6F337A14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2</w:t>
            </w:r>
          </w:p>
        </w:tc>
        <w:tc>
          <w:tcPr>
            <w:tcW w:w="550" w:type="pct"/>
            <w:noWrap/>
            <w:vAlign w:val="center"/>
            <w:hideMark/>
          </w:tcPr>
          <w:p w14:paraId="24DF45A2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247F0EC7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3966A13D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311" w:type="pct"/>
            <w:noWrap/>
            <w:vAlign w:val="center"/>
            <w:hideMark/>
          </w:tcPr>
          <w:p w14:paraId="31447CCC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8</w:t>
            </w:r>
          </w:p>
        </w:tc>
      </w:tr>
      <w:tr w:rsidR="00BB5136" w:rsidRPr="006D65DB" w14:paraId="5DA74230" w14:textId="77777777" w:rsidTr="0084506F">
        <w:trPr>
          <w:trHeight w:val="368"/>
        </w:trPr>
        <w:tc>
          <w:tcPr>
            <w:tcW w:w="694" w:type="pct"/>
            <w:vAlign w:val="center"/>
            <w:hideMark/>
          </w:tcPr>
          <w:p w14:paraId="2F020D40" w14:textId="6AACD93D" w:rsidR="00BB5136" w:rsidRPr="008C4401" w:rsidRDefault="0074204C" w:rsidP="00BB5136">
            <w:pPr>
              <w:suppressLineNumbers/>
              <w:jc w:val="left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EF455B">
              <w:rPr>
                <w:rFonts w:cs="Arial"/>
                <w:sz w:val="16"/>
                <w:szCs w:val="16"/>
              </w:rPr>
              <w:t>Willner et al. 2021</w:t>
            </w:r>
            <w:r>
              <w:rPr>
                <w:rFonts w:cs="Arial"/>
                <w:noProof/>
                <w:sz w:val="16"/>
                <w:szCs w:val="16"/>
              </w:rPr>
              <w:t>[21]</w:t>
            </w:r>
          </w:p>
        </w:tc>
        <w:tc>
          <w:tcPr>
            <w:tcW w:w="694" w:type="pct"/>
            <w:noWrap/>
            <w:vAlign w:val="center"/>
            <w:hideMark/>
          </w:tcPr>
          <w:p w14:paraId="7CC32777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65CDEA8D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27AC19D6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7E41E473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40E5FAC6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51D26674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0FB158E5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311" w:type="pct"/>
            <w:noWrap/>
            <w:vAlign w:val="center"/>
            <w:hideMark/>
          </w:tcPr>
          <w:p w14:paraId="21ABFA1F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7</w:t>
            </w:r>
          </w:p>
        </w:tc>
      </w:tr>
      <w:tr w:rsidR="00BB5136" w:rsidRPr="006D65DB" w14:paraId="4280BF96" w14:textId="77777777" w:rsidTr="0084506F">
        <w:trPr>
          <w:trHeight w:val="368"/>
        </w:trPr>
        <w:tc>
          <w:tcPr>
            <w:tcW w:w="694" w:type="pct"/>
            <w:vAlign w:val="center"/>
            <w:hideMark/>
          </w:tcPr>
          <w:p w14:paraId="74A31DDA" w14:textId="5E3DD16E" w:rsidR="00BB5136" w:rsidRPr="008C4401" w:rsidRDefault="0074204C" w:rsidP="00BB5136">
            <w:pPr>
              <w:suppressLineNumbers/>
              <w:jc w:val="left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EF455B">
              <w:rPr>
                <w:rFonts w:cs="Arial"/>
                <w:sz w:val="16"/>
                <w:szCs w:val="16"/>
              </w:rPr>
              <w:t>Bianchi et al. 2021</w:t>
            </w:r>
            <w:r>
              <w:rPr>
                <w:rFonts w:cs="Arial"/>
                <w:noProof/>
                <w:sz w:val="16"/>
                <w:szCs w:val="16"/>
              </w:rPr>
              <w:t>[48]</w:t>
            </w:r>
          </w:p>
        </w:tc>
        <w:tc>
          <w:tcPr>
            <w:tcW w:w="694" w:type="pct"/>
            <w:noWrap/>
            <w:vAlign w:val="center"/>
            <w:hideMark/>
          </w:tcPr>
          <w:p w14:paraId="30BD1C0C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61E9C8E8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60CD503C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77085573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2</w:t>
            </w:r>
          </w:p>
        </w:tc>
        <w:tc>
          <w:tcPr>
            <w:tcW w:w="550" w:type="pct"/>
            <w:noWrap/>
            <w:vAlign w:val="center"/>
            <w:hideMark/>
          </w:tcPr>
          <w:p w14:paraId="15C31D95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795299E5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70E6CBF1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311" w:type="pct"/>
            <w:noWrap/>
            <w:vAlign w:val="center"/>
            <w:hideMark/>
          </w:tcPr>
          <w:p w14:paraId="612AD02A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8</w:t>
            </w:r>
          </w:p>
        </w:tc>
      </w:tr>
      <w:tr w:rsidR="00BB5136" w:rsidRPr="006D65DB" w14:paraId="51183246" w14:textId="77777777" w:rsidTr="0084506F">
        <w:trPr>
          <w:trHeight w:val="368"/>
        </w:trPr>
        <w:tc>
          <w:tcPr>
            <w:tcW w:w="694" w:type="pct"/>
            <w:vAlign w:val="center"/>
            <w:hideMark/>
          </w:tcPr>
          <w:p w14:paraId="6042BFA6" w14:textId="2F6132ED" w:rsidR="00BB5136" w:rsidRPr="008C4401" w:rsidRDefault="0074204C" w:rsidP="00BB5136">
            <w:pPr>
              <w:suppressLineNumbers/>
              <w:jc w:val="left"/>
              <w:rPr>
                <w:rFonts w:eastAsia="Times New Roman" w:cs="Arial"/>
                <w:sz w:val="16"/>
                <w:szCs w:val="16"/>
                <w:lang w:bidi="hi-IN"/>
              </w:rPr>
            </w:pPr>
            <w:proofErr w:type="spellStart"/>
            <w:r w:rsidRPr="00EF455B">
              <w:rPr>
                <w:rFonts w:cs="Arial"/>
                <w:sz w:val="16"/>
                <w:szCs w:val="16"/>
              </w:rPr>
              <w:t>Vanmassenhove</w:t>
            </w:r>
            <w:proofErr w:type="spellEnd"/>
            <w:r w:rsidRPr="00EF455B">
              <w:rPr>
                <w:rFonts w:cs="Arial"/>
                <w:sz w:val="16"/>
                <w:szCs w:val="16"/>
              </w:rPr>
              <w:t xml:space="preserve"> et al. 2021</w:t>
            </w:r>
            <w:r>
              <w:rPr>
                <w:rFonts w:cs="Arial"/>
                <w:noProof/>
                <w:sz w:val="16"/>
                <w:szCs w:val="16"/>
              </w:rPr>
              <w:t>[</w:t>
            </w:r>
            <w:r>
              <w:rPr>
                <w:rFonts w:cs="Arial"/>
                <w:noProof/>
                <w:sz w:val="16"/>
                <w:szCs w:val="16"/>
              </w:rPr>
              <w:t>3</w:t>
            </w:r>
            <w:r>
              <w:rPr>
                <w:rFonts w:cs="Arial"/>
                <w:noProof/>
                <w:sz w:val="16"/>
                <w:szCs w:val="16"/>
              </w:rPr>
              <w:t>4]</w:t>
            </w:r>
          </w:p>
        </w:tc>
        <w:tc>
          <w:tcPr>
            <w:tcW w:w="694" w:type="pct"/>
            <w:noWrap/>
            <w:vAlign w:val="center"/>
            <w:hideMark/>
          </w:tcPr>
          <w:p w14:paraId="7BBF1B31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6D832979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5BDAFEC4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0EE1FD2F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0EBABABC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2C9A7CCA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3DB21797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311" w:type="pct"/>
            <w:noWrap/>
            <w:vAlign w:val="center"/>
            <w:hideMark/>
          </w:tcPr>
          <w:p w14:paraId="743FDD42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7</w:t>
            </w:r>
          </w:p>
        </w:tc>
      </w:tr>
      <w:tr w:rsidR="00BB5136" w:rsidRPr="006D65DB" w14:paraId="632D13DB" w14:textId="77777777" w:rsidTr="0084506F">
        <w:trPr>
          <w:trHeight w:val="368"/>
        </w:trPr>
        <w:tc>
          <w:tcPr>
            <w:tcW w:w="694" w:type="pct"/>
            <w:vAlign w:val="center"/>
            <w:hideMark/>
          </w:tcPr>
          <w:p w14:paraId="284D86AA" w14:textId="6FA0F5F0" w:rsidR="00BB5136" w:rsidRPr="008C4401" w:rsidRDefault="0074204C" w:rsidP="00BB5136">
            <w:pPr>
              <w:suppressLineNumbers/>
              <w:jc w:val="left"/>
              <w:rPr>
                <w:rFonts w:eastAsia="Times New Roman" w:cs="Arial"/>
                <w:sz w:val="16"/>
                <w:szCs w:val="16"/>
                <w:lang w:bidi="hi-IN"/>
              </w:rPr>
            </w:pPr>
            <w:proofErr w:type="spellStart"/>
            <w:r w:rsidRPr="00EF455B">
              <w:rPr>
                <w:rFonts w:cs="Arial"/>
                <w:sz w:val="16"/>
                <w:szCs w:val="16"/>
              </w:rPr>
              <w:t>Törnblom</w:t>
            </w:r>
            <w:proofErr w:type="spellEnd"/>
            <w:r w:rsidRPr="00EF455B">
              <w:rPr>
                <w:rFonts w:cs="Arial"/>
                <w:sz w:val="16"/>
                <w:szCs w:val="16"/>
              </w:rPr>
              <w:t xml:space="preserve"> et al. 2021</w:t>
            </w:r>
            <w:r>
              <w:rPr>
                <w:rFonts w:cs="Arial"/>
                <w:noProof/>
                <w:sz w:val="16"/>
                <w:szCs w:val="16"/>
              </w:rPr>
              <w:t>[</w:t>
            </w:r>
            <w:r>
              <w:rPr>
                <w:rFonts w:cs="Arial"/>
                <w:noProof/>
                <w:sz w:val="16"/>
                <w:szCs w:val="16"/>
              </w:rPr>
              <w:t>6</w:t>
            </w:r>
            <w:r>
              <w:rPr>
                <w:rFonts w:cs="Arial"/>
                <w:noProof/>
                <w:sz w:val="16"/>
                <w:szCs w:val="16"/>
              </w:rPr>
              <w:t>4]</w:t>
            </w:r>
          </w:p>
        </w:tc>
        <w:tc>
          <w:tcPr>
            <w:tcW w:w="694" w:type="pct"/>
            <w:noWrap/>
            <w:vAlign w:val="center"/>
            <w:hideMark/>
          </w:tcPr>
          <w:p w14:paraId="4133FC6D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0267C52E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6204388C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56B43626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0</w:t>
            </w:r>
          </w:p>
        </w:tc>
        <w:tc>
          <w:tcPr>
            <w:tcW w:w="550" w:type="pct"/>
            <w:noWrap/>
            <w:vAlign w:val="center"/>
            <w:hideMark/>
          </w:tcPr>
          <w:p w14:paraId="5A8E3B67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1D89B1F7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467D1883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311" w:type="pct"/>
            <w:noWrap/>
            <w:vAlign w:val="center"/>
            <w:hideMark/>
          </w:tcPr>
          <w:p w14:paraId="482233E1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6</w:t>
            </w:r>
          </w:p>
        </w:tc>
      </w:tr>
      <w:tr w:rsidR="00BB5136" w:rsidRPr="006D65DB" w14:paraId="10AA59E8" w14:textId="77777777" w:rsidTr="0084506F">
        <w:trPr>
          <w:trHeight w:val="368"/>
        </w:trPr>
        <w:tc>
          <w:tcPr>
            <w:tcW w:w="694" w:type="pct"/>
            <w:vAlign w:val="center"/>
            <w:hideMark/>
          </w:tcPr>
          <w:p w14:paraId="535F9F96" w14:textId="5BBE8F72" w:rsidR="00BB5136" w:rsidRPr="008C4401" w:rsidRDefault="0074204C" w:rsidP="00BB5136">
            <w:pPr>
              <w:suppressLineNumbers/>
              <w:jc w:val="left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EF455B">
              <w:rPr>
                <w:rFonts w:cs="Arial"/>
                <w:sz w:val="16"/>
                <w:szCs w:val="16"/>
              </w:rPr>
              <w:t>Nikkinen et al. 2021</w:t>
            </w:r>
            <w:r>
              <w:rPr>
                <w:rFonts w:cs="Arial"/>
                <w:noProof/>
                <w:sz w:val="16"/>
                <w:szCs w:val="16"/>
              </w:rPr>
              <w:t>[49]</w:t>
            </w:r>
          </w:p>
        </w:tc>
        <w:tc>
          <w:tcPr>
            <w:tcW w:w="694" w:type="pct"/>
            <w:noWrap/>
            <w:vAlign w:val="center"/>
            <w:hideMark/>
          </w:tcPr>
          <w:p w14:paraId="167A0DF8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637699B7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57F3EB47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69FB64F7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2</w:t>
            </w:r>
          </w:p>
        </w:tc>
        <w:tc>
          <w:tcPr>
            <w:tcW w:w="550" w:type="pct"/>
            <w:noWrap/>
            <w:vAlign w:val="center"/>
            <w:hideMark/>
          </w:tcPr>
          <w:p w14:paraId="6C5D4F63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52BB8C3D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7FFFE2FD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311" w:type="pct"/>
            <w:noWrap/>
            <w:vAlign w:val="center"/>
            <w:hideMark/>
          </w:tcPr>
          <w:p w14:paraId="16B3F428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8</w:t>
            </w:r>
          </w:p>
        </w:tc>
      </w:tr>
      <w:tr w:rsidR="00BB5136" w:rsidRPr="006D65DB" w14:paraId="066BC7E2" w14:textId="77777777" w:rsidTr="0084506F">
        <w:trPr>
          <w:trHeight w:val="368"/>
        </w:trPr>
        <w:tc>
          <w:tcPr>
            <w:tcW w:w="694" w:type="pct"/>
            <w:vAlign w:val="center"/>
            <w:hideMark/>
          </w:tcPr>
          <w:p w14:paraId="7247D5AC" w14:textId="68F771EA" w:rsidR="00BB5136" w:rsidRPr="008C4401" w:rsidRDefault="0074204C" w:rsidP="00BB5136">
            <w:pPr>
              <w:suppressLineNumbers/>
              <w:jc w:val="left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EF455B">
              <w:rPr>
                <w:rFonts w:cs="Arial"/>
                <w:sz w:val="16"/>
                <w:szCs w:val="16"/>
              </w:rPr>
              <w:t>Katabi et al. 2021</w:t>
            </w:r>
            <w:r>
              <w:rPr>
                <w:rFonts w:cs="Arial"/>
                <w:noProof/>
                <w:sz w:val="16"/>
                <w:szCs w:val="16"/>
              </w:rPr>
              <w:t>[</w:t>
            </w:r>
            <w:r>
              <w:rPr>
                <w:rFonts w:cs="Arial"/>
                <w:noProof/>
                <w:sz w:val="16"/>
                <w:szCs w:val="16"/>
              </w:rPr>
              <w:t>6</w:t>
            </w:r>
            <w:r>
              <w:rPr>
                <w:rFonts w:cs="Arial"/>
                <w:noProof/>
                <w:sz w:val="16"/>
                <w:szCs w:val="16"/>
              </w:rPr>
              <w:t>5]</w:t>
            </w:r>
          </w:p>
        </w:tc>
        <w:tc>
          <w:tcPr>
            <w:tcW w:w="694" w:type="pct"/>
            <w:noWrap/>
            <w:vAlign w:val="center"/>
            <w:hideMark/>
          </w:tcPr>
          <w:p w14:paraId="48DD10C2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63D8C442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0DEDF364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7CE466AC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0</w:t>
            </w:r>
          </w:p>
        </w:tc>
        <w:tc>
          <w:tcPr>
            <w:tcW w:w="550" w:type="pct"/>
            <w:noWrap/>
            <w:vAlign w:val="center"/>
            <w:hideMark/>
          </w:tcPr>
          <w:p w14:paraId="6143D117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01B93BE5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3A3B802E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311" w:type="pct"/>
            <w:noWrap/>
            <w:vAlign w:val="center"/>
            <w:hideMark/>
          </w:tcPr>
          <w:p w14:paraId="17B14333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6</w:t>
            </w:r>
          </w:p>
        </w:tc>
      </w:tr>
      <w:tr w:rsidR="00BB5136" w:rsidRPr="006D65DB" w14:paraId="178F298D" w14:textId="77777777" w:rsidTr="0084506F">
        <w:trPr>
          <w:trHeight w:val="368"/>
        </w:trPr>
        <w:tc>
          <w:tcPr>
            <w:tcW w:w="694" w:type="pct"/>
            <w:vAlign w:val="center"/>
            <w:hideMark/>
          </w:tcPr>
          <w:p w14:paraId="6FDFE019" w14:textId="0DEF71A6" w:rsidR="00BB5136" w:rsidRPr="008C4401" w:rsidRDefault="0074204C" w:rsidP="00BB5136">
            <w:pPr>
              <w:suppressLineNumbers/>
              <w:jc w:val="left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EF455B">
              <w:rPr>
                <w:rFonts w:cs="Arial"/>
                <w:sz w:val="16"/>
                <w:szCs w:val="16"/>
              </w:rPr>
              <w:t>Luther et al. 2021</w:t>
            </w:r>
            <w:r>
              <w:rPr>
                <w:rFonts w:cs="Arial"/>
                <w:noProof/>
                <w:sz w:val="16"/>
                <w:szCs w:val="16"/>
              </w:rPr>
              <w:t>[66]</w:t>
            </w:r>
          </w:p>
        </w:tc>
        <w:tc>
          <w:tcPr>
            <w:tcW w:w="694" w:type="pct"/>
            <w:noWrap/>
            <w:vAlign w:val="center"/>
            <w:hideMark/>
          </w:tcPr>
          <w:p w14:paraId="7AA5055B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27CB7204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42E1C3F7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1288DCB8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0</w:t>
            </w:r>
          </w:p>
        </w:tc>
        <w:tc>
          <w:tcPr>
            <w:tcW w:w="550" w:type="pct"/>
            <w:noWrap/>
            <w:vAlign w:val="center"/>
            <w:hideMark/>
          </w:tcPr>
          <w:p w14:paraId="27884188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3146CB35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03EE9111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311" w:type="pct"/>
            <w:noWrap/>
            <w:vAlign w:val="center"/>
            <w:hideMark/>
          </w:tcPr>
          <w:p w14:paraId="723FE05C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6</w:t>
            </w:r>
          </w:p>
        </w:tc>
      </w:tr>
      <w:tr w:rsidR="00BB5136" w:rsidRPr="006D65DB" w14:paraId="25B2E09A" w14:textId="77777777" w:rsidTr="0084506F">
        <w:trPr>
          <w:trHeight w:val="368"/>
        </w:trPr>
        <w:tc>
          <w:tcPr>
            <w:tcW w:w="694" w:type="pct"/>
            <w:vAlign w:val="center"/>
            <w:hideMark/>
          </w:tcPr>
          <w:p w14:paraId="6A39D113" w14:textId="55514D06" w:rsidR="00BB5136" w:rsidRPr="008C4401" w:rsidRDefault="0074204C" w:rsidP="00BB5136">
            <w:pPr>
              <w:suppressLineNumbers/>
              <w:jc w:val="left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EF455B">
              <w:rPr>
                <w:rFonts w:cs="Arial"/>
                <w:sz w:val="16"/>
                <w:szCs w:val="16"/>
              </w:rPr>
              <w:t>Priyanka et al. 2021</w:t>
            </w:r>
            <w:r>
              <w:rPr>
                <w:rFonts w:cs="Arial"/>
                <w:noProof/>
                <w:sz w:val="16"/>
                <w:szCs w:val="16"/>
              </w:rPr>
              <w:t>[</w:t>
            </w:r>
            <w:r>
              <w:rPr>
                <w:rFonts w:cs="Arial"/>
                <w:noProof/>
                <w:sz w:val="16"/>
                <w:szCs w:val="16"/>
              </w:rPr>
              <w:t>5</w:t>
            </w:r>
            <w:r>
              <w:rPr>
                <w:rFonts w:cs="Arial"/>
                <w:noProof/>
                <w:sz w:val="16"/>
                <w:szCs w:val="16"/>
              </w:rPr>
              <w:t>0]</w:t>
            </w:r>
          </w:p>
        </w:tc>
        <w:tc>
          <w:tcPr>
            <w:tcW w:w="694" w:type="pct"/>
            <w:noWrap/>
            <w:vAlign w:val="center"/>
            <w:hideMark/>
          </w:tcPr>
          <w:p w14:paraId="4716B159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4C9E8F4E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79EC735B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0077DE9C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2</w:t>
            </w:r>
          </w:p>
        </w:tc>
        <w:tc>
          <w:tcPr>
            <w:tcW w:w="550" w:type="pct"/>
            <w:noWrap/>
            <w:vAlign w:val="center"/>
            <w:hideMark/>
          </w:tcPr>
          <w:p w14:paraId="11A3AADE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4EDEAFDC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500D6C84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311" w:type="pct"/>
            <w:noWrap/>
            <w:vAlign w:val="center"/>
            <w:hideMark/>
          </w:tcPr>
          <w:p w14:paraId="2E08E12A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8</w:t>
            </w:r>
          </w:p>
        </w:tc>
      </w:tr>
      <w:tr w:rsidR="00BB5136" w:rsidRPr="006D65DB" w14:paraId="5A80B755" w14:textId="77777777" w:rsidTr="0084506F">
        <w:trPr>
          <w:trHeight w:val="368"/>
        </w:trPr>
        <w:tc>
          <w:tcPr>
            <w:tcW w:w="694" w:type="pct"/>
            <w:vAlign w:val="center"/>
            <w:hideMark/>
          </w:tcPr>
          <w:p w14:paraId="5A5F2D57" w14:textId="4293FCC4" w:rsidR="00BB5136" w:rsidRPr="008C4401" w:rsidRDefault="0074204C" w:rsidP="00BB5136">
            <w:pPr>
              <w:suppressLineNumbers/>
              <w:jc w:val="left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EF455B">
              <w:rPr>
                <w:rFonts w:cs="Arial"/>
                <w:sz w:val="16"/>
                <w:szCs w:val="16"/>
              </w:rPr>
              <w:t>Wiersema et al. 2020</w:t>
            </w:r>
            <w:r>
              <w:rPr>
                <w:rFonts w:cs="Arial"/>
                <w:noProof/>
                <w:sz w:val="16"/>
                <w:szCs w:val="16"/>
              </w:rPr>
              <w:t>[67]</w:t>
            </w:r>
          </w:p>
        </w:tc>
        <w:tc>
          <w:tcPr>
            <w:tcW w:w="694" w:type="pct"/>
            <w:noWrap/>
            <w:vAlign w:val="center"/>
            <w:hideMark/>
          </w:tcPr>
          <w:p w14:paraId="105B41B1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17F3EA09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036620BB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775D6998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0</w:t>
            </w:r>
          </w:p>
        </w:tc>
        <w:tc>
          <w:tcPr>
            <w:tcW w:w="550" w:type="pct"/>
            <w:noWrap/>
            <w:vAlign w:val="center"/>
            <w:hideMark/>
          </w:tcPr>
          <w:p w14:paraId="55A8EDFF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4CBF2820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5C734152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311" w:type="pct"/>
            <w:noWrap/>
            <w:vAlign w:val="center"/>
            <w:hideMark/>
          </w:tcPr>
          <w:p w14:paraId="4C9DBDA1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6</w:t>
            </w:r>
          </w:p>
        </w:tc>
      </w:tr>
      <w:tr w:rsidR="00BB5136" w:rsidRPr="006D65DB" w14:paraId="797AFA33" w14:textId="77777777" w:rsidTr="0084506F">
        <w:trPr>
          <w:trHeight w:val="368"/>
        </w:trPr>
        <w:tc>
          <w:tcPr>
            <w:tcW w:w="694" w:type="pct"/>
            <w:vAlign w:val="center"/>
            <w:hideMark/>
          </w:tcPr>
          <w:p w14:paraId="17061CA9" w14:textId="63D7B587" w:rsidR="00BB5136" w:rsidRPr="008C4401" w:rsidRDefault="0074204C" w:rsidP="00BB5136">
            <w:pPr>
              <w:suppressLineNumbers/>
              <w:jc w:val="left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EF455B">
              <w:rPr>
                <w:rFonts w:cs="Arial"/>
                <w:sz w:val="16"/>
                <w:szCs w:val="16"/>
              </w:rPr>
              <w:t>Allen et al. 2020</w:t>
            </w:r>
            <w:r>
              <w:rPr>
                <w:rFonts w:cs="Arial"/>
                <w:noProof/>
                <w:sz w:val="16"/>
                <w:szCs w:val="16"/>
              </w:rPr>
              <w:t>[35]</w:t>
            </w:r>
          </w:p>
        </w:tc>
        <w:tc>
          <w:tcPr>
            <w:tcW w:w="694" w:type="pct"/>
            <w:noWrap/>
            <w:vAlign w:val="center"/>
            <w:hideMark/>
          </w:tcPr>
          <w:p w14:paraId="60863EA2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191DB262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235111CD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305FA4B1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603DD9C3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3FD80846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5DC237A0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311" w:type="pct"/>
            <w:noWrap/>
            <w:vAlign w:val="center"/>
            <w:hideMark/>
          </w:tcPr>
          <w:p w14:paraId="7EDCD8ED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7</w:t>
            </w:r>
          </w:p>
        </w:tc>
      </w:tr>
      <w:tr w:rsidR="00BB5136" w:rsidRPr="006D65DB" w14:paraId="4C19D82F" w14:textId="77777777" w:rsidTr="0084506F">
        <w:trPr>
          <w:trHeight w:val="368"/>
        </w:trPr>
        <w:tc>
          <w:tcPr>
            <w:tcW w:w="694" w:type="pct"/>
            <w:vAlign w:val="center"/>
            <w:hideMark/>
          </w:tcPr>
          <w:p w14:paraId="7DDD6B56" w14:textId="3057C0EA" w:rsidR="00BB5136" w:rsidRPr="008C4401" w:rsidRDefault="0074204C" w:rsidP="00BB5136">
            <w:pPr>
              <w:suppressLineNumbers/>
              <w:jc w:val="left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EF455B">
              <w:rPr>
                <w:rFonts w:cs="Arial"/>
                <w:sz w:val="16"/>
                <w:szCs w:val="16"/>
              </w:rPr>
              <w:t>Goldani et al. 2020</w:t>
            </w:r>
            <w:r>
              <w:rPr>
                <w:rFonts w:cs="Arial"/>
                <w:noProof/>
                <w:sz w:val="16"/>
                <w:szCs w:val="16"/>
              </w:rPr>
              <w:t>[68]</w:t>
            </w:r>
          </w:p>
        </w:tc>
        <w:tc>
          <w:tcPr>
            <w:tcW w:w="694" w:type="pct"/>
            <w:noWrap/>
            <w:vAlign w:val="center"/>
            <w:hideMark/>
          </w:tcPr>
          <w:p w14:paraId="326BC957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6C17D543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695D5031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41E961A9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0</w:t>
            </w:r>
          </w:p>
        </w:tc>
        <w:tc>
          <w:tcPr>
            <w:tcW w:w="550" w:type="pct"/>
            <w:noWrap/>
            <w:vAlign w:val="center"/>
            <w:hideMark/>
          </w:tcPr>
          <w:p w14:paraId="31546716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0E0396E7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3AC0E293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311" w:type="pct"/>
            <w:noWrap/>
            <w:vAlign w:val="center"/>
            <w:hideMark/>
          </w:tcPr>
          <w:p w14:paraId="14C10642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6</w:t>
            </w:r>
          </w:p>
        </w:tc>
      </w:tr>
      <w:tr w:rsidR="00BB5136" w:rsidRPr="006D65DB" w14:paraId="7F8CA26E" w14:textId="77777777" w:rsidTr="0084506F">
        <w:trPr>
          <w:trHeight w:val="368"/>
        </w:trPr>
        <w:tc>
          <w:tcPr>
            <w:tcW w:w="694" w:type="pct"/>
            <w:vAlign w:val="center"/>
            <w:hideMark/>
          </w:tcPr>
          <w:p w14:paraId="1687647C" w14:textId="743946C1" w:rsidR="00BB5136" w:rsidRPr="008C4401" w:rsidRDefault="0074204C" w:rsidP="00BB5136">
            <w:pPr>
              <w:suppressLineNumbers/>
              <w:jc w:val="left"/>
              <w:rPr>
                <w:rFonts w:eastAsia="Times New Roman" w:cs="Arial"/>
                <w:sz w:val="16"/>
                <w:szCs w:val="16"/>
                <w:lang w:bidi="hi-IN"/>
              </w:rPr>
            </w:pPr>
            <w:proofErr w:type="spellStart"/>
            <w:r w:rsidRPr="00EF455B">
              <w:rPr>
                <w:rFonts w:cs="Arial"/>
                <w:sz w:val="16"/>
                <w:szCs w:val="16"/>
              </w:rPr>
              <w:t>Oshomah</w:t>
            </w:r>
            <w:proofErr w:type="spellEnd"/>
            <w:r w:rsidRPr="00EF455B">
              <w:rPr>
                <w:rFonts w:cs="Arial"/>
                <w:sz w:val="16"/>
                <w:szCs w:val="16"/>
              </w:rPr>
              <w:t>-Bello et al. 2020</w:t>
            </w:r>
            <w:r>
              <w:rPr>
                <w:rFonts w:cs="Arial"/>
                <w:noProof/>
                <w:sz w:val="16"/>
                <w:szCs w:val="16"/>
              </w:rPr>
              <w:t>[51]</w:t>
            </w:r>
          </w:p>
        </w:tc>
        <w:tc>
          <w:tcPr>
            <w:tcW w:w="694" w:type="pct"/>
            <w:noWrap/>
            <w:vAlign w:val="center"/>
            <w:hideMark/>
          </w:tcPr>
          <w:p w14:paraId="6326A19E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5C13098E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616280A6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424D3730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2</w:t>
            </w:r>
          </w:p>
        </w:tc>
        <w:tc>
          <w:tcPr>
            <w:tcW w:w="550" w:type="pct"/>
            <w:noWrap/>
            <w:vAlign w:val="center"/>
            <w:hideMark/>
          </w:tcPr>
          <w:p w14:paraId="274B0AB3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04E63BD7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0F924D2C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311" w:type="pct"/>
            <w:noWrap/>
            <w:vAlign w:val="center"/>
            <w:hideMark/>
          </w:tcPr>
          <w:p w14:paraId="7AA74EF2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8</w:t>
            </w:r>
          </w:p>
        </w:tc>
      </w:tr>
      <w:tr w:rsidR="00BB5136" w:rsidRPr="006D65DB" w14:paraId="67CBF464" w14:textId="77777777" w:rsidTr="0084506F">
        <w:trPr>
          <w:trHeight w:val="368"/>
        </w:trPr>
        <w:tc>
          <w:tcPr>
            <w:tcW w:w="694" w:type="pct"/>
            <w:vAlign w:val="center"/>
            <w:hideMark/>
          </w:tcPr>
          <w:p w14:paraId="5140545D" w14:textId="3C1CCBD6" w:rsidR="00BB5136" w:rsidRPr="008C4401" w:rsidRDefault="0074204C" w:rsidP="00BB5136">
            <w:pPr>
              <w:suppressLineNumbers/>
              <w:jc w:val="left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EF455B">
              <w:rPr>
                <w:rFonts w:cs="Arial"/>
                <w:sz w:val="16"/>
                <w:szCs w:val="16"/>
              </w:rPr>
              <w:t>Joliat et al. 2020</w:t>
            </w:r>
            <w:r>
              <w:rPr>
                <w:rFonts w:cs="Arial"/>
                <w:noProof/>
                <w:sz w:val="16"/>
                <w:szCs w:val="16"/>
              </w:rPr>
              <w:t>[</w:t>
            </w:r>
            <w:r>
              <w:rPr>
                <w:rFonts w:cs="Arial"/>
                <w:noProof/>
                <w:sz w:val="16"/>
                <w:szCs w:val="16"/>
              </w:rPr>
              <w:t>5</w:t>
            </w:r>
            <w:r>
              <w:rPr>
                <w:rFonts w:cs="Arial"/>
                <w:noProof/>
                <w:sz w:val="16"/>
                <w:szCs w:val="16"/>
              </w:rPr>
              <w:t>2]</w:t>
            </w:r>
          </w:p>
        </w:tc>
        <w:tc>
          <w:tcPr>
            <w:tcW w:w="694" w:type="pct"/>
            <w:noWrap/>
            <w:vAlign w:val="center"/>
            <w:hideMark/>
          </w:tcPr>
          <w:p w14:paraId="2BF15E1C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65B42858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4B7C9F72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4CC92380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2</w:t>
            </w:r>
          </w:p>
        </w:tc>
        <w:tc>
          <w:tcPr>
            <w:tcW w:w="550" w:type="pct"/>
            <w:noWrap/>
            <w:vAlign w:val="center"/>
            <w:hideMark/>
          </w:tcPr>
          <w:p w14:paraId="5B63D18C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1F6ABEDA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5D28869D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311" w:type="pct"/>
            <w:noWrap/>
            <w:vAlign w:val="center"/>
            <w:hideMark/>
          </w:tcPr>
          <w:p w14:paraId="76C11192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8</w:t>
            </w:r>
          </w:p>
        </w:tc>
      </w:tr>
      <w:tr w:rsidR="00BB5136" w:rsidRPr="006D65DB" w14:paraId="270D7805" w14:textId="77777777" w:rsidTr="0084506F">
        <w:trPr>
          <w:trHeight w:val="368"/>
        </w:trPr>
        <w:tc>
          <w:tcPr>
            <w:tcW w:w="694" w:type="pct"/>
            <w:vAlign w:val="center"/>
            <w:hideMark/>
          </w:tcPr>
          <w:p w14:paraId="166B7EF7" w14:textId="277A1091" w:rsidR="00BB5136" w:rsidRPr="008C4401" w:rsidRDefault="0074204C" w:rsidP="00BB5136">
            <w:pPr>
              <w:suppressLineNumbers/>
              <w:jc w:val="left"/>
              <w:rPr>
                <w:rFonts w:eastAsia="Times New Roman" w:cs="Arial"/>
                <w:sz w:val="16"/>
                <w:szCs w:val="16"/>
                <w:lang w:bidi="hi-IN"/>
              </w:rPr>
            </w:pPr>
            <w:proofErr w:type="spellStart"/>
            <w:r w:rsidRPr="00EF455B">
              <w:rPr>
                <w:rFonts w:cs="Arial"/>
                <w:sz w:val="16"/>
                <w:szCs w:val="16"/>
              </w:rPr>
              <w:t>Kaddourah</w:t>
            </w:r>
            <w:proofErr w:type="spellEnd"/>
            <w:r w:rsidRPr="00EF455B">
              <w:rPr>
                <w:rFonts w:cs="Arial"/>
                <w:sz w:val="16"/>
                <w:szCs w:val="16"/>
              </w:rPr>
              <w:t xml:space="preserve"> et al. 2019</w:t>
            </w:r>
            <w:r>
              <w:rPr>
                <w:rFonts w:cs="Arial"/>
                <w:noProof/>
                <w:sz w:val="16"/>
                <w:szCs w:val="16"/>
              </w:rPr>
              <w:t>[69]</w:t>
            </w:r>
          </w:p>
        </w:tc>
        <w:tc>
          <w:tcPr>
            <w:tcW w:w="694" w:type="pct"/>
            <w:noWrap/>
            <w:vAlign w:val="center"/>
            <w:hideMark/>
          </w:tcPr>
          <w:p w14:paraId="34F28D04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5818B0A3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463D436B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1A5E5CD4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0</w:t>
            </w:r>
          </w:p>
        </w:tc>
        <w:tc>
          <w:tcPr>
            <w:tcW w:w="550" w:type="pct"/>
            <w:noWrap/>
            <w:vAlign w:val="center"/>
            <w:hideMark/>
          </w:tcPr>
          <w:p w14:paraId="311BF055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17DFB304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7BE35486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311" w:type="pct"/>
            <w:noWrap/>
            <w:vAlign w:val="center"/>
            <w:hideMark/>
          </w:tcPr>
          <w:p w14:paraId="5B2EA219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6</w:t>
            </w:r>
          </w:p>
        </w:tc>
      </w:tr>
      <w:tr w:rsidR="00BB5136" w:rsidRPr="006D65DB" w14:paraId="67B7CD1B" w14:textId="77777777" w:rsidTr="0084506F">
        <w:trPr>
          <w:trHeight w:val="368"/>
        </w:trPr>
        <w:tc>
          <w:tcPr>
            <w:tcW w:w="694" w:type="pct"/>
            <w:vAlign w:val="center"/>
            <w:hideMark/>
          </w:tcPr>
          <w:p w14:paraId="4AC2109D" w14:textId="79A1F7F4" w:rsidR="00BB5136" w:rsidRPr="008C4401" w:rsidRDefault="0074204C" w:rsidP="00BB5136">
            <w:pPr>
              <w:suppressLineNumbers/>
              <w:jc w:val="left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EF455B">
              <w:rPr>
                <w:rFonts w:cs="Arial"/>
                <w:sz w:val="16"/>
                <w:szCs w:val="16"/>
              </w:rPr>
              <w:t>Bressan et al. 2018</w:t>
            </w:r>
            <w:r>
              <w:rPr>
                <w:rFonts w:cs="Arial"/>
                <w:noProof/>
                <w:sz w:val="16"/>
                <w:szCs w:val="16"/>
              </w:rPr>
              <w:t>[36]</w:t>
            </w:r>
          </w:p>
        </w:tc>
        <w:tc>
          <w:tcPr>
            <w:tcW w:w="694" w:type="pct"/>
            <w:noWrap/>
            <w:vAlign w:val="center"/>
            <w:hideMark/>
          </w:tcPr>
          <w:p w14:paraId="120424BD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440227FF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21C54A77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5FA20BCB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66AB5D89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57303519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6F71E23C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311" w:type="pct"/>
            <w:noWrap/>
            <w:vAlign w:val="center"/>
            <w:hideMark/>
          </w:tcPr>
          <w:p w14:paraId="7F01160C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7</w:t>
            </w:r>
          </w:p>
        </w:tc>
      </w:tr>
      <w:tr w:rsidR="00BB5136" w:rsidRPr="006D65DB" w14:paraId="592B6FF5" w14:textId="77777777" w:rsidTr="0084506F">
        <w:trPr>
          <w:trHeight w:val="368"/>
        </w:trPr>
        <w:tc>
          <w:tcPr>
            <w:tcW w:w="694" w:type="pct"/>
            <w:vAlign w:val="center"/>
            <w:hideMark/>
          </w:tcPr>
          <w:p w14:paraId="114483AA" w14:textId="2C9B775E" w:rsidR="00BB5136" w:rsidRPr="008C4401" w:rsidRDefault="0074204C" w:rsidP="00BB5136">
            <w:pPr>
              <w:suppressLineNumbers/>
              <w:jc w:val="left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EF455B">
              <w:rPr>
                <w:rFonts w:cs="Arial"/>
                <w:sz w:val="16"/>
                <w:szCs w:val="16"/>
              </w:rPr>
              <w:t>Howitt et al. 2018</w:t>
            </w:r>
            <w:r>
              <w:rPr>
                <w:rFonts w:cs="Arial"/>
                <w:noProof/>
                <w:sz w:val="16"/>
                <w:szCs w:val="16"/>
              </w:rPr>
              <w:t>[53]</w:t>
            </w:r>
          </w:p>
        </w:tc>
        <w:tc>
          <w:tcPr>
            <w:tcW w:w="694" w:type="pct"/>
            <w:noWrap/>
            <w:vAlign w:val="center"/>
            <w:hideMark/>
          </w:tcPr>
          <w:p w14:paraId="0C7BD818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061DC134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3E898902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3F529877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2</w:t>
            </w:r>
          </w:p>
        </w:tc>
        <w:tc>
          <w:tcPr>
            <w:tcW w:w="550" w:type="pct"/>
            <w:noWrap/>
            <w:vAlign w:val="center"/>
            <w:hideMark/>
          </w:tcPr>
          <w:p w14:paraId="5EAFF2C2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1F00DB0A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7EDFCAF2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311" w:type="pct"/>
            <w:noWrap/>
            <w:vAlign w:val="center"/>
            <w:hideMark/>
          </w:tcPr>
          <w:p w14:paraId="6A79AE95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8</w:t>
            </w:r>
          </w:p>
        </w:tc>
      </w:tr>
      <w:tr w:rsidR="00BB5136" w:rsidRPr="006D65DB" w14:paraId="5A33E6C1" w14:textId="77777777" w:rsidTr="0084506F">
        <w:trPr>
          <w:trHeight w:val="368"/>
        </w:trPr>
        <w:tc>
          <w:tcPr>
            <w:tcW w:w="694" w:type="pct"/>
            <w:vAlign w:val="center"/>
            <w:hideMark/>
          </w:tcPr>
          <w:p w14:paraId="7272DE12" w14:textId="23A3FEEE" w:rsidR="00BB5136" w:rsidRPr="008C4401" w:rsidRDefault="0074204C" w:rsidP="00BB5136">
            <w:pPr>
              <w:suppressLineNumbers/>
              <w:jc w:val="left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EF455B">
              <w:rPr>
                <w:rFonts w:cs="Arial"/>
                <w:sz w:val="16"/>
                <w:szCs w:val="16"/>
              </w:rPr>
              <w:t>Hessey et al. 2018</w:t>
            </w:r>
            <w:r>
              <w:rPr>
                <w:rFonts w:cs="Arial"/>
                <w:sz w:val="16"/>
                <w:szCs w:val="16"/>
              </w:rPr>
              <w:t xml:space="preserve">[54, </w:t>
            </w:r>
            <w:r>
              <w:rPr>
                <w:rFonts w:cs="Arial"/>
                <w:noProof/>
                <w:sz w:val="16"/>
                <w:szCs w:val="16"/>
              </w:rPr>
              <w:t>55]</w:t>
            </w:r>
          </w:p>
        </w:tc>
        <w:tc>
          <w:tcPr>
            <w:tcW w:w="694" w:type="pct"/>
            <w:noWrap/>
            <w:vAlign w:val="center"/>
            <w:hideMark/>
          </w:tcPr>
          <w:p w14:paraId="3BBE5119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0F3A0FF7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41832F14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2265B462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2</w:t>
            </w:r>
          </w:p>
        </w:tc>
        <w:tc>
          <w:tcPr>
            <w:tcW w:w="550" w:type="pct"/>
            <w:noWrap/>
            <w:vAlign w:val="center"/>
            <w:hideMark/>
          </w:tcPr>
          <w:p w14:paraId="32C5D3D1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6A5BC5F3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5DC5F0FD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311" w:type="pct"/>
            <w:noWrap/>
            <w:vAlign w:val="center"/>
            <w:hideMark/>
          </w:tcPr>
          <w:p w14:paraId="0DBB0177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8</w:t>
            </w:r>
          </w:p>
        </w:tc>
      </w:tr>
      <w:tr w:rsidR="00BB5136" w:rsidRPr="006D65DB" w14:paraId="5EE633DF" w14:textId="77777777" w:rsidTr="0084506F">
        <w:trPr>
          <w:trHeight w:val="368"/>
        </w:trPr>
        <w:tc>
          <w:tcPr>
            <w:tcW w:w="694" w:type="pct"/>
            <w:vAlign w:val="center"/>
            <w:hideMark/>
          </w:tcPr>
          <w:p w14:paraId="78F18BD4" w14:textId="78181C91" w:rsidR="00BB5136" w:rsidRPr="008C4401" w:rsidRDefault="0074204C" w:rsidP="00BB5136">
            <w:pPr>
              <w:suppressLineNumbers/>
              <w:jc w:val="left"/>
              <w:rPr>
                <w:rFonts w:eastAsia="Times New Roman" w:cs="Arial"/>
                <w:sz w:val="16"/>
                <w:szCs w:val="16"/>
                <w:lang w:bidi="hi-IN"/>
              </w:rPr>
            </w:pPr>
            <w:proofErr w:type="spellStart"/>
            <w:r w:rsidRPr="00EF455B">
              <w:rPr>
                <w:rFonts w:cs="Arial"/>
                <w:sz w:val="16"/>
                <w:szCs w:val="16"/>
              </w:rPr>
              <w:t>Amathieu</w:t>
            </w:r>
            <w:proofErr w:type="spellEnd"/>
            <w:r w:rsidRPr="00EF455B">
              <w:rPr>
                <w:rFonts w:cs="Arial"/>
                <w:sz w:val="16"/>
                <w:szCs w:val="16"/>
              </w:rPr>
              <w:t xml:space="preserve"> et al. 2017</w:t>
            </w:r>
            <w:r>
              <w:rPr>
                <w:rFonts w:cs="Arial"/>
                <w:noProof/>
                <w:sz w:val="16"/>
                <w:szCs w:val="16"/>
              </w:rPr>
              <w:t>[37]</w:t>
            </w:r>
          </w:p>
        </w:tc>
        <w:tc>
          <w:tcPr>
            <w:tcW w:w="694" w:type="pct"/>
            <w:noWrap/>
            <w:vAlign w:val="center"/>
            <w:hideMark/>
          </w:tcPr>
          <w:p w14:paraId="658E41BE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1D7D0E70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619F8E31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55C965A5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2A4D4BAD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725CF26D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72CD43D8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311" w:type="pct"/>
            <w:noWrap/>
            <w:vAlign w:val="center"/>
            <w:hideMark/>
          </w:tcPr>
          <w:p w14:paraId="47B0A63C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7</w:t>
            </w:r>
          </w:p>
        </w:tc>
      </w:tr>
      <w:tr w:rsidR="00BB5136" w:rsidRPr="006D65DB" w14:paraId="7997DE8E" w14:textId="77777777" w:rsidTr="0084506F">
        <w:trPr>
          <w:trHeight w:val="368"/>
        </w:trPr>
        <w:tc>
          <w:tcPr>
            <w:tcW w:w="694" w:type="pct"/>
            <w:vAlign w:val="center"/>
            <w:hideMark/>
          </w:tcPr>
          <w:p w14:paraId="4060D751" w14:textId="1B8DC18E" w:rsidR="00BB5136" w:rsidRPr="008C4401" w:rsidRDefault="0074204C" w:rsidP="00BB5136">
            <w:pPr>
              <w:suppressLineNumbers/>
              <w:jc w:val="left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EF455B">
              <w:rPr>
                <w:rFonts w:cs="Arial"/>
                <w:sz w:val="16"/>
                <w:szCs w:val="16"/>
              </w:rPr>
              <w:lastRenderedPageBreak/>
              <w:t>Jin et al. 2017</w:t>
            </w:r>
            <w:r>
              <w:rPr>
                <w:rFonts w:cs="Arial"/>
                <w:noProof/>
                <w:sz w:val="16"/>
                <w:szCs w:val="16"/>
              </w:rPr>
              <w:t>[17]</w:t>
            </w:r>
          </w:p>
        </w:tc>
        <w:tc>
          <w:tcPr>
            <w:tcW w:w="694" w:type="pct"/>
            <w:noWrap/>
            <w:vAlign w:val="center"/>
            <w:hideMark/>
          </w:tcPr>
          <w:p w14:paraId="5E310814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1A0FD650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6C9D75E1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39F6C283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4A90E83E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342A6565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5980A97C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311" w:type="pct"/>
            <w:noWrap/>
            <w:vAlign w:val="center"/>
            <w:hideMark/>
          </w:tcPr>
          <w:p w14:paraId="37F2D310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7</w:t>
            </w:r>
          </w:p>
        </w:tc>
      </w:tr>
      <w:tr w:rsidR="00BB5136" w:rsidRPr="006D65DB" w14:paraId="72D2B1D4" w14:textId="77777777" w:rsidTr="0084506F">
        <w:trPr>
          <w:trHeight w:val="368"/>
        </w:trPr>
        <w:tc>
          <w:tcPr>
            <w:tcW w:w="694" w:type="pct"/>
            <w:vAlign w:val="center"/>
            <w:hideMark/>
          </w:tcPr>
          <w:p w14:paraId="5241F44E" w14:textId="65391493" w:rsidR="00BB5136" w:rsidRPr="008C4401" w:rsidRDefault="0074204C" w:rsidP="00BB5136">
            <w:pPr>
              <w:suppressLineNumbers/>
              <w:jc w:val="left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EF455B">
              <w:rPr>
                <w:rFonts w:cs="Arial"/>
                <w:sz w:val="16"/>
                <w:szCs w:val="16"/>
              </w:rPr>
              <w:t>Palermo et al. 2017</w:t>
            </w:r>
            <w:r>
              <w:rPr>
                <w:rFonts w:cs="Arial"/>
                <w:noProof/>
                <w:sz w:val="16"/>
                <w:szCs w:val="16"/>
              </w:rPr>
              <w:t>[70]</w:t>
            </w:r>
          </w:p>
        </w:tc>
        <w:tc>
          <w:tcPr>
            <w:tcW w:w="694" w:type="pct"/>
            <w:noWrap/>
            <w:vAlign w:val="center"/>
            <w:hideMark/>
          </w:tcPr>
          <w:p w14:paraId="474644F4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6DD01EB4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6436C5F7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0056BC7C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0</w:t>
            </w:r>
          </w:p>
        </w:tc>
        <w:tc>
          <w:tcPr>
            <w:tcW w:w="550" w:type="pct"/>
            <w:noWrap/>
            <w:vAlign w:val="center"/>
            <w:hideMark/>
          </w:tcPr>
          <w:p w14:paraId="1A899E1E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2C8399CD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4FB01875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311" w:type="pct"/>
            <w:noWrap/>
            <w:vAlign w:val="center"/>
            <w:hideMark/>
          </w:tcPr>
          <w:p w14:paraId="31A71B65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6</w:t>
            </w:r>
          </w:p>
        </w:tc>
      </w:tr>
      <w:tr w:rsidR="00BB5136" w:rsidRPr="006D65DB" w14:paraId="7A6A271C" w14:textId="77777777" w:rsidTr="0084506F">
        <w:trPr>
          <w:trHeight w:val="368"/>
        </w:trPr>
        <w:tc>
          <w:tcPr>
            <w:tcW w:w="694" w:type="pct"/>
            <w:vAlign w:val="center"/>
            <w:hideMark/>
          </w:tcPr>
          <w:p w14:paraId="17FCFE71" w14:textId="6E6BF964" w:rsidR="00BB5136" w:rsidRPr="008C4401" w:rsidRDefault="0074204C" w:rsidP="00BB5136">
            <w:pPr>
              <w:suppressLineNumbers/>
              <w:jc w:val="left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EF455B">
              <w:rPr>
                <w:rFonts w:cs="Arial"/>
                <w:sz w:val="16"/>
                <w:szCs w:val="16"/>
              </w:rPr>
              <w:t>Koeze et al. 2017</w:t>
            </w:r>
            <w:r>
              <w:rPr>
                <w:rFonts w:cs="Arial"/>
                <w:noProof/>
                <w:sz w:val="16"/>
                <w:szCs w:val="16"/>
              </w:rPr>
              <w:t>[4]</w:t>
            </w:r>
          </w:p>
        </w:tc>
        <w:tc>
          <w:tcPr>
            <w:tcW w:w="694" w:type="pct"/>
            <w:noWrap/>
            <w:vAlign w:val="center"/>
            <w:hideMark/>
          </w:tcPr>
          <w:p w14:paraId="5FB9E23B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7928DF93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30160B0E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6345AAC9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0</w:t>
            </w:r>
          </w:p>
        </w:tc>
        <w:tc>
          <w:tcPr>
            <w:tcW w:w="550" w:type="pct"/>
            <w:noWrap/>
            <w:vAlign w:val="center"/>
            <w:hideMark/>
          </w:tcPr>
          <w:p w14:paraId="02B5D3BD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1488B0A9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5AEE034F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311" w:type="pct"/>
            <w:noWrap/>
            <w:vAlign w:val="center"/>
            <w:hideMark/>
          </w:tcPr>
          <w:p w14:paraId="7801DC37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6</w:t>
            </w:r>
          </w:p>
        </w:tc>
      </w:tr>
      <w:tr w:rsidR="00BB5136" w:rsidRPr="006D65DB" w14:paraId="4289FE72" w14:textId="77777777" w:rsidTr="0084506F">
        <w:trPr>
          <w:trHeight w:val="368"/>
        </w:trPr>
        <w:tc>
          <w:tcPr>
            <w:tcW w:w="694" w:type="pct"/>
            <w:vAlign w:val="center"/>
            <w:hideMark/>
          </w:tcPr>
          <w:p w14:paraId="556B4433" w14:textId="1610FA90" w:rsidR="00BB5136" w:rsidRPr="008C4401" w:rsidRDefault="00C74035" w:rsidP="00BB5136">
            <w:pPr>
              <w:suppressLineNumbers/>
              <w:jc w:val="left"/>
              <w:rPr>
                <w:rFonts w:eastAsia="Times New Roman" w:cs="Arial"/>
                <w:sz w:val="16"/>
                <w:szCs w:val="16"/>
                <w:lang w:bidi="hi-IN"/>
              </w:rPr>
            </w:pPr>
            <w:proofErr w:type="spellStart"/>
            <w:r w:rsidRPr="00EF455B">
              <w:rPr>
                <w:rFonts w:cs="Arial"/>
                <w:sz w:val="16"/>
                <w:szCs w:val="16"/>
              </w:rPr>
              <w:t>Petäjä</w:t>
            </w:r>
            <w:proofErr w:type="spellEnd"/>
            <w:r w:rsidRPr="00EF455B">
              <w:rPr>
                <w:rFonts w:cs="Arial"/>
                <w:sz w:val="16"/>
                <w:szCs w:val="16"/>
              </w:rPr>
              <w:t xml:space="preserve"> et al. 2017</w:t>
            </w:r>
            <w:r>
              <w:rPr>
                <w:rFonts w:cs="Arial"/>
                <w:noProof/>
                <w:sz w:val="16"/>
                <w:szCs w:val="16"/>
              </w:rPr>
              <w:t>[56]</w:t>
            </w:r>
          </w:p>
        </w:tc>
        <w:tc>
          <w:tcPr>
            <w:tcW w:w="694" w:type="pct"/>
            <w:noWrap/>
            <w:vAlign w:val="center"/>
            <w:hideMark/>
          </w:tcPr>
          <w:p w14:paraId="0F242914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7948A1DA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7276343C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21FFCDA2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2</w:t>
            </w:r>
          </w:p>
        </w:tc>
        <w:tc>
          <w:tcPr>
            <w:tcW w:w="550" w:type="pct"/>
            <w:noWrap/>
            <w:vAlign w:val="center"/>
            <w:hideMark/>
          </w:tcPr>
          <w:p w14:paraId="6D807F63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75A3FA5D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2EC8B64D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311" w:type="pct"/>
            <w:noWrap/>
            <w:vAlign w:val="center"/>
            <w:hideMark/>
          </w:tcPr>
          <w:p w14:paraId="65066CD4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8</w:t>
            </w:r>
          </w:p>
        </w:tc>
      </w:tr>
      <w:tr w:rsidR="00BB5136" w:rsidRPr="006D65DB" w14:paraId="785AA7B4" w14:textId="77777777" w:rsidTr="0084506F">
        <w:trPr>
          <w:trHeight w:val="368"/>
        </w:trPr>
        <w:tc>
          <w:tcPr>
            <w:tcW w:w="694" w:type="pct"/>
            <w:vAlign w:val="center"/>
            <w:hideMark/>
          </w:tcPr>
          <w:p w14:paraId="42F337CD" w14:textId="312232D2" w:rsidR="00BB5136" w:rsidRPr="008C4401" w:rsidRDefault="00C74035" w:rsidP="00BB5136">
            <w:pPr>
              <w:suppressLineNumbers/>
              <w:jc w:val="left"/>
              <w:rPr>
                <w:rFonts w:eastAsia="Times New Roman" w:cs="Arial"/>
                <w:sz w:val="16"/>
                <w:szCs w:val="16"/>
                <w:lang w:bidi="hi-IN"/>
              </w:rPr>
            </w:pPr>
            <w:proofErr w:type="spellStart"/>
            <w:r w:rsidRPr="00EF455B">
              <w:rPr>
                <w:rFonts w:cs="Arial"/>
                <w:sz w:val="16"/>
                <w:szCs w:val="16"/>
              </w:rPr>
              <w:t>Engoren</w:t>
            </w:r>
            <w:proofErr w:type="spellEnd"/>
            <w:r w:rsidRPr="00EF455B">
              <w:rPr>
                <w:rFonts w:cs="Arial"/>
                <w:sz w:val="16"/>
                <w:szCs w:val="16"/>
              </w:rPr>
              <w:t xml:space="preserve"> et al. 2017</w:t>
            </w:r>
            <w:r>
              <w:rPr>
                <w:rFonts w:cs="Arial"/>
                <w:noProof/>
                <w:sz w:val="16"/>
                <w:szCs w:val="16"/>
              </w:rPr>
              <w:t>[38]</w:t>
            </w:r>
          </w:p>
        </w:tc>
        <w:tc>
          <w:tcPr>
            <w:tcW w:w="694" w:type="pct"/>
            <w:noWrap/>
            <w:vAlign w:val="center"/>
            <w:hideMark/>
          </w:tcPr>
          <w:p w14:paraId="07B08BE4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1AF36A32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073DB4C4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4462E100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205E90D9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66E7921F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5CDD9F6E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311" w:type="pct"/>
            <w:noWrap/>
            <w:vAlign w:val="center"/>
            <w:hideMark/>
          </w:tcPr>
          <w:p w14:paraId="3D3A1594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7</w:t>
            </w:r>
          </w:p>
        </w:tc>
      </w:tr>
      <w:tr w:rsidR="00BB5136" w:rsidRPr="006D65DB" w14:paraId="7C69FD1C" w14:textId="77777777" w:rsidTr="0084506F">
        <w:trPr>
          <w:trHeight w:val="368"/>
        </w:trPr>
        <w:tc>
          <w:tcPr>
            <w:tcW w:w="694" w:type="pct"/>
            <w:vAlign w:val="center"/>
            <w:hideMark/>
          </w:tcPr>
          <w:p w14:paraId="48E09588" w14:textId="148AEB0E" w:rsidR="00BB5136" w:rsidRPr="008C4401" w:rsidRDefault="00C74035" w:rsidP="00BB5136">
            <w:pPr>
              <w:suppressLineNumbers/>
              <w:jc w:val="left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EF455B">
              <w:rPr>
                <w:rFonts w:cs="Arial"/>
                <w:sz w:val="16"/>
                <w:szCs w:val="16"/>
              </w:rPr>
              <w:t>Quan et al. 2016</w:t>
            </w:r>
            <w:r>
              <w:rPr>
                <w:rFonts w:cs="Arial"/>
                <w:noProof/>
                <w:sz w:val="16"/>
                <w:szCs w:val="16"/>
              </w:rPr>
              <w:t>[57]</w:t>
            </w:r>
          </w:p>
        </w:tc>
        <w:tc>
          <w:tcPr>
            <w:tcW w:w="694" w:type="pct"/>
            <w:noWrap/>
            <w:vAlign w:val="center"/>
            <w:hideMark/>
          </w:tcPr>
          <w:p w14:paraId="6AD56708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17DE9BF0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52110DBE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5707F00C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2</w:t>
            </w:r>
          </w:p>
        </w:tc>
        <w:tc>
          <w:tcPr>
            <w:tcW w:w="550" w:type="pct"/>
            <w:noWrap/>
            <w:vAlign w:val="center"/>
            <w:hideMark/>
          </w:tcPr>
          <w:p w14:paraId="6690E256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5F47DF3F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634C6434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311" w:type="pct"/>
            <w:noWrap/>
            <w:vAlign w:val="center"/>
            <w:hideMark/>
          </w:tcPr>
          <w:p w14:paraId="04AD0373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8</w:t>
            </w:r>
          </w:p>
        </w:tc>
      </w:tr>
      <w:tr w:rsidR="00BB5136" w:rsidRPr="006D65DB" w14:paraId="367B3D0A" w14:textId="77777777" w:rsidTr="0084506F">
        <w:trPr>
          <w:trHeight w:val="368"/>
        </w:trPr>
        <w:tc>
          <w:tcPr>
            <w:tcW w:w="694" w:type="pct"/>
            <w:vAlign w:val="center"/>
            <w:hideMark/>
          </w:tcPr>
          <w:p w14:paraId="09200D11" w14:textId="57E1B7E6" w:rsidR="00BB5136" w:rsidRPr="008C4401" w:rsidRDefault="00C74035" w:rsidP="00BB5136">
            <w:pPr>
              <w:suppressLineNumbers/>
              <w:jc w:val="left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EF455B">
              <w:rPr>
                <w:rFonts w:cs="Arial"/>
                <w:sz w:val="16"/>
                <w:szCs w:val="16"/>
              </w:rPr>
              <w:t>Cordova-Sanchez et al. 2016</w:t>
            </w:r>
            <w:r>
              <w:rPr>
                <w:rFonts w:cs="Arial"/>
                <w:noProof/>
                <w:sz w:val="16"/>
                <w:szCs w:val="16"/>
              </w:rPr>
              <w:t>[39]</w:t>
            </w:r>
          </w:p>
        </w:tc>
        <w:tc>
          <w:tcPr>
            <w:tcW w:w="694" w:type="pct"/>
            <w:noWrap/>
            <w:vAlign w:val="center"/>
            <w:hideMark/>
          </w:tcPr>
          <w:p w14:paraId="2DA1FC40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3A56EA22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3360EDBF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5B23E1C0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0A98571F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115307F9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3965886A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311" w:type="pct"/>
            <w:noWrap/>
            <w:vAlign w:val="center"/>
            <w:hideMark/>
          </w:tcPr>
          <w:p w14:paraId="072F23C0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7</w:t>
            </w:r>
          </w:p>
        </w:tc>
      </w:tr>
      <w:tr w:rsidR="00BB5136" w:rsidRPr="006D65DB" w14:paraId="7D2D8AFC" w14:textId="77777777" w:rsidTr="0084506F">
        <w:trPr>
          <w:trHeight w:val="368"/>
        </w:trPr>
        <w:tc>
          <w:tcPr>
            <w:tcW w:w="694" w:type="pct"/>
            <w:vAlign w:val="center"/>
            <w:hideMark/>
          </w:tcPr>
          <w:p w14:paraId="30E17CA1" w14:textId="7721011C" w:rsidR="00BB5136" w:rsidRPr="008C4401" w:rsidRDefault="00C74035" w:rsidP="00BB5136">
            <w:pPr>
              <w:suppressLineNumbers/>
              <w:jc w:val="left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EF455B">
              <w:rPr>
                <w:rFonts w:cs="Arial"/>
                <w:sz w:val="16"/>
                <w:szCs w:val="16"/>
              </w:rPr>
              <w:t>Qin et al. 2016</w:t>
            </w:r>
            <w:r>
              <w:rPr>
                <w:rFonts w:cs="Arial"/>
                <w:noProof/>
                <w:sz w:val="16"/>
                <w:szCs w:val="16"/>
              </w:rPr>
              <w:t>[58]</w:t>
            </w:r>
          </w:p>
        </w:tc>
        <w:tc>
          <w:tcPr>
            <w:tcW w:w="694" w:type="pct"/>
            <w:noWrap/>
            <w:vAlign w:val="center"/>
            <w:hideMark/>
          </w:tcPr>
          <w:p w14:paraId="5576F7B7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500A0F68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2CFDE026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12083853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2</w:t>
            </w:r>
          </w:p>
        </w:tc>
        <w:tc>
          <w:tcPr>
            <w:tcW w:w="550" w:type="pct"/>
            <w:noWrap/>
            <w:vAlign w:val="center"/>
            <w:hideMark/>
          </w:tcPr>
          <w:p w14:paraId="60658A03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326C8855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08B6E64C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311" w:type="pct"/>
            <w:noWrap/>
            <w:vAlign w:val="center"/>
            <w:hideMark/>
          </w:tcPr>
          <w:p w14:paraId="6BAD94AC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8</w:t>
            </w:r>
          </w:p>
        </w:tc>
      </w:tr>
      <w:tr w:rsidR="00BB5136" w:rsidRPr="006D65DB" w14:paraId="732DFA04" w14:textId="77777777" w:rsidTr="0084506F">
        <w:trPr>
          <w:trHeight w:val="368"/>
        </w:trPr>
        <w:tc>
          <w:tcPr>
            <w:tcW w:w="694" w:type="pct"/>
            <w:vAlign w:val="center"/>
            <w:hideMark/>
          </w:tcPr>
          <w:p w14:paraId="5739D32A" w14:textId="4ED5FAC5" w:rsidR="00BB5136" w:rsidRPr="008C4401" w:rsidRDefault="00C74035" w:rsidP="00BB5136">
            <w:pPr>
              <w:suppressLineNumbers/>
              <w:jc w:val="left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EF455B">
              <w:rPr>
                <w:rFonts w:cs="Arial"/>
                <w:sz w:val="16"/>
                <w:szCs w:val="16"/>
              </w:rPr>
              <w:t>Vaara et al. 2016</w:t>
            </w:r>
            <w:r>
              <w:rPr>
                <w:rFonts w:cs="Arial"/>
                <w:noProof/>
                <w:sz w:val="16"/>
                <w:szCs w:val="16"/>
              </w:rPr>
              <w:t>[59]</w:t>
            </w:r>
          </w:p>
        </w:tc>
        <w:tc>
          <w:tcPr>
            <w:tcW w:w="694" w:type="pct"/>
            <w:noWrap/>
            <w:vAlign w:val="center"/>
            <w:hideMark/>
          </w:tcPr>
          <w:p w14:paraId="6066E891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66F4FB9C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5F656FF4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6EBEAE53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2</w:t>
            </w:r>
          </w:p>
        </w:tc>
        <w:tc>
          <w:tcPr>
            <w:tcW w:w="550" w:type="pct"/>
            <w:noWrap/>
            <w:vAlign w:val="center"/>
            <w:hideMark/>
          </w:tcPr>
          <w:p w14:paraId="24329499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437B8188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742510F9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311" w:type="pct"/>
            <w:noWrap/>
            <w:vAlign w:val="center"/>
            <w:hideMark/>
          </w:tcPr>
          <w:p w14:paraId="4D09271A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8</w:t>
            </w:r>
          </w:p>
        </w:tc>
      </w:tr>
      <w:tr w:rsidR="00BB5136" w:rsidRPr="006D65DB" w14:paraId="595FBF87" w14:textId="77777777" w:rsidTr="0084506F">
        <w:trPr>
          <w:trHeight w:val="368"/>
        </w:trPr>
        <w:tc>
          <w:tcPr>
            <w:tcW w:w="694" w:type="pct"/>
            <w:vAlign w:val="center"/>
            <w:hideMark/>
          </w:tcPr>
          <w:p w14:paraId="45DD6908" w14:textId="3D9BECC7" w:rsidR="00BB5136" w:rsidRPr="008C4401" w:rsidRDefault="00C74035" w:rsidP="00BB5136">
            <w:pPr>
              <w:suppressLineNumbers/>
              <w:jc w:val="left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EF455B">
              <w:rPr>
                <w:rFonts w:cs="Arial"/>
                <w:sz w:val="16"/>
                <w:szCs w:val="16"/>
              </w:rPr>
              <w:t>Mizota et al. 2016</w:t>
            </w:r>
            <w:r>
              <w:rPr>
                <w:rFonts w:cs="Arial"/>
                <w:noProof/>
                <w:sz w:val="16"/>
                <w:szCs w:val="16"/>
              </w:rPr>
              <w:t>[</w:t>
            </w:r>
            <w:r>
              <w:rPr>
                <w:rFonts w:cs="Arial"/>
                <w:noProof/>
                <w:sz w:val="16"/>
                <w:szCs w:val="16"/>
              </w:rPr>
              <w:t>4</w:t>
            </w:r>
            <w:r>
              <w:rPr>
                <w:rFonts w:cs="Arial"/>
                <w:noProof/>
                <w:sz w:val="16"/>
                <w:szCs w:val="16"/>
              </w:rPr>
              <w:t>1]</w:t>
            </w:r>
          </w:p>
        </w:tc>
        <w:tc>
          <w:tcPr>
            <w:tcW w:w="694" w:type="pct"/>
            <w:noWrap/>
            <w:vAlign w:val="center"/>
            <w:hideMark/>
          </w:tcPr>
          <w:p w14:paraId="5A13423A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2FE0A19C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57A49EC9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149CD9D0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605CC63F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622E35E0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21D5CE29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311" w:type="pct"/>
            <w:noWrap/>
            <w:vAlign w:val="center"/>
            <w:hideMark/>
          </w:tcPr>
          <w:p w14:paraId="2252B112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7</w:t>
            </w:r>
          </w:p>
        </w:tc>
      </w:tr>
      <w:tr w:rsidR="00BB5136" w:rsidRPr="006D65DB" w14:paraId="2EBD6AC9" w14:textId="77777777" w:rsidTr="0084506F">
        <w:trPr>
          <w:trHeight w:val="368"/>
        </w:trPr>
        <w:tc>
          <w:tcPr>
            <w:tcW w:w="694" w:type="pct"/>
            <w:vAlign w:val="center"/>
            <w:hideMark/>
          </w:tcPr>
          <w:p w14:paraId="49437C87" w14:textId="244E66E7" w:rsidR="00BB5136" w:rsidRPr="008C4401" w:rsidRDefault="00C74035" w:rsidP="00BB5136">
            <w:pPr>
              <w:suppressLineNumbers/>
              <w:jc w:val="left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EF455B">
              <w:rPr>
                <w:rFonts w:cs="Arial"/>
                <w:sz w:val="16"/>
                <w:szCs w:val="16"/>
              </w:rPr>
              <w:t>Hocine et al. 2016</w:t>
            </w:r>
            <w:r>
              <w:rPr>
                <w:rFonts w:cs="Arial"/>
                <w:noProof/>
                <w:sz w:val="16"/>
                <w:szCs w:val="16"/>
              </w:rPr>
              <w:t>[71]</w:t>
            </w:r>
          </w:p>
        </w:tc>
        <w:tc>
          <w:tcPr>
            <w:tcW w:w="694" w:type="pct"/>
            <w:noWrap/>
            <w:vAlign w:val="center"/>
            <w:hideMark/>
          </w:tcPr>
          <w:p w14:paraId="3D0D22C1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3BFB2C8A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2DE88F96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233C1D6F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0</w:t>
            </w:r>
          </w:p>
        </w:tc>
        <w:tc>
          <w:tcPr>
            <w:tcW w:w="550" w:type="pct"/>
            <w:noWrap/>
            <w:vAlign w:val="center"/>
            <w:hideMark/>
          </w:tcPr>
          <w:p w14:paraId="5441E6E4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7F43A22C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60B18105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311" w:type="pct"/>
            <w:noWrap/>
            <w:vAlign w:val="center"/>
            <w:hideMark/>
          </w:tcPr>
          <w:p w14:paraId="14AF9395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6</w:t>
            </w:r>
          </w:p>
        </w:tc>
      </w:tr>
      <w:tr w:rsidR="00BB5136" w:rsidRPr="006D65DB" w14:paraId="6DD95A7E" w14:textId="77777777" w:rsidTr="0084506F">
        <w:trPr>
          <w:trHeight w:val="368"/>
        </w:trPr>
        <w:tc>
          <w:tcPr>
            <w:tcW w:w="694" w:type="pct"/>
            <w:vAlign w:val="center"/>
            <w:hideMark/>
          </w:tcPr>
          <w:p w14:paraId="33B66894" w14:textId="15F78553" w:rsidR="00BB5136" w:rsidRPr="008C4401" w:rsidRDefault="00C74035" w:rsidP="00BB5136">
            <w:pPr>
              <w:suppressLineNumbers/>
              <w:jc w:val="left"/>
              <w:rPr>
                <w:rFonts w:eastAsia="Times New Roman" w:cs="Arial"/>
                <w:sz w:val="16"/>
                <w:szCs w:val="16"/>
                <w:lang w:bidi="hi-IN"/>
              </w:rPr>
            </w:pPr>
            <w:proofErr w:type="spellStart"/>
            <w:r w:rsidRPr="00EF455B">
              <w:rPr>
                <w:rFonts w:cs="Arial"/>
                <w:sz w:val="16"/>
                <w:szCs w:val="16"/>
              </w:rPr>
              <w:t>Lagny</w:t>
            </w:r>
            <w:proofErr w:type="spellEnd"/>
            <w:r w:rsidRPr="00EF455B">
              <w:rPr>
                <w:rFonts w:cs="Arial"/>
                <w:sz w:val="16"/>
                <w:szCs w:val="16"/>
              </w:rPr>
              <w:t xml:space="preserve"> et al. 2015</w:t>
            </w:r>
            <w:r>
              <w:rPr>
                <w:rFonts w:cs="Arial"/>
                <w:noProof/>
                <w:sz w:val="16"/>
                <w:szCs w:val="16"/>
              </w:rPr>
              <w:t>[</w:t>
            </w:r>
            <w:r>
              <w:rPr>
                <w:rFonts w:cs="Arial"/>
                <w:noProof/>
                <w:sz w:val="16"/>
                <w:szCs w:val="16"/>
              </w:rPr>
              <w:t>6</w:t>
            </w:r>
            <w:r>
              <w:rPr>
                <w:rFonts w:cs="Arial"/>
                <w:noProof/>
                <w:sz w:val="16"/>
                <w:szCs w:val="16"/>
              </w:rPr>
              <w:t>0]</w:t>
            </w:r>
          </w:p>
        </w:tc>
        <w:tc>
          <w:tcPr>
            <w:tcW w:w="694" w:type="pct"/>
            <w:noWrap/>
            <w:vAlign w:val="center"/>
            <w:hideMark/>
          </w:tcPr>
          <w:p w14:paraId="77D6BB25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03D6824A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5751107F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09DBE766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2</w:t>
            </w:r>
          </w:p>
        </w:tc>
        <w:tc>
          <w:tcPr>
            <w:tcW w:w="550" w:type="pct"/>
            <w:noWrap/>
            <w:vAlign w:val="center"/>
            <w:hideMark/>
          </w:tcPr>
          <w:p w14:paraId="5448F23F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0D822B97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55CEE505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311" w:type="pct"/>
            <w:noWrap/>
            <w:vAlign w:val="center"/>
            <w:hideMark/>
          </w:tcPr>
          <w:p w14:paraId="7D34CE40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8</w:t>
            </w:r>
          </w:p>
        </w:tc>
      </w:tr>
      <w:tr w:rsidR="00BB5136" w:rsidRPr="006D65DB" w14:paraId="6A21E255" w14:textId="77777777" w:rsidTr="0084506F">
        <w:trPr>
          <w:trHeight w:val="368"/>
        </w:trPr>
        <w:tc>
          <w:tcPr>
            <w:tcW w:w="694" w:type="pct"/>
            <w:vAlign w:val="center"/>
            <w:hideMark/>
          </w:tcPr>
          <w:p w14:paraId="46718DAF" w14:textId="15F18960" w:rsidR="00BB5136" w:rsidRPr="008C4401" w:rsidRDefault="00C74035" w:rsidP="00BB5136">
            <w:pPr>
              <w:suppressLineNumbers/>
              <w:jc w:val="left"/>
              <w:rPr>
                <w:rFonts w:eastAsia="Times New Roman" w:cs="Arial"/>
                <w:sz w:val="16"/>
                <w:szCs w:val="16"/>
                <w:lang w:bidi="hi-IN"/>
              </w:rPr>
            </w:pPr>
            <w:proofErr w:type="spellStart"/>
            <w:r w:rsidRPr="00EF455B">
              <w:rPr>
                <w:rFonts w:cs="Arial"/>
                <w:sz w:val="16"/>
                <w:szCs w:val="16"/>
              </w:rPr>
              <w:t>Tujjar</w:t>
            </w:r>
            <w:proofErr w:type="spellEnd"/>
            <w:r w:rsidRPr="00EF455B">
              <w:rPr>
                <w:rFonts w:cs="Arial"/>
                <w:sz w:val="16"/>
                <w:szCs w:val="16"/>
              </w:rPr>
              <w:t xml:space="preserve"> et al. 2015</w:t>
            </w:r>
            <w:r>
              <w:rPr>
                <w:rFonts w:cs="Arial"/>
                <w:noProof/>
                <w:sz w:val="16"/>
                <w:szCs w:val="16"/>
              </w:rPr>
              <w:t>[</w:t>
            </w:r>
            <w:r>
              <w:rPr>
                <w:rFonts w:cs="Arial"/>
                <w:noProof/>
                <w:sz w:val="16"/>
                <w:szCs w:val="16"/>
              </w:rPr>
              <w:t>6</w:t>
            </w:r>
            <w:r>
              <w:rPr>
                <w:rFonts w:cs="Arial"/>
                <w:noProof/>
                <w:sz w:val="16"/>
                <w:szCs w:val="16"/>
              </w:rPr>
              <w:t>1]</w:t>
            </w:r>
          </w:p>
        </w:tc>
        <w:tc>
          <w:tcPr>
            <w:tcW w:w="694" w:type="pct"/>
            <w:noWrap/>
            <w:vAlign w:val="center"/>
            <w:hideMark/>
          </w:tcPr>
          <w:p w14:paraId="0D553A6F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19AF6F38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7A4A8857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502C6EAD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2</w:t>
            </w:r>
          </w:p>
        </w:tc>
        <w:tc>
          <w:tcPr>
            <w:tcW w:w="550" w:type="pct"/>
            <w:noWrap/>
            <w:vAlign w:val="center"/>
            <w:hideMark/>
          </w:tcPr>
          <w:p w14:paraId="539ED197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0EDB7988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14D20A8F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311" w:type="pct"/>
            <w:noWrap/>
            <w:vAlign w:val="center"/>
            <w:hideMark/>
          </w:tcPr>
          <w:p w14:paraId="58EBD39C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8</w:t>
            </w:r>
          </w:p>
        </w:tc>
      </w:tr>
      <w:tr w:rsidR="00BB5136" w:rsidRPr="006D65DB" w14:paraId="152D068F" w14:textId="77777777" w:rsidTr="0084506F">
        <w:trPr>
          <w:trHeight w:val="368"/>
        </w:trPr>
        <w:tc>
          <w:tcPr>
            <w:tcW w:w="694" w:type="pct"/>
            <w:vAlign w:val="center"/>
            <w:hideMark/>
          </w:tcPr>
          <w:p w14:paraId="30F4CED7" w14:textId="1E45E0E8" w:rsidR="00BB5136" w:rsidRPr="008C4401" w:rsidRDefault="00C74035" w:rsidP="00BB5136">
            <w:pPr>
              <w:suppressLineNumbers/>
              <w:jc w:val="left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EF455B">
              <w:rPr>
                <w:rFonts w:cs="Arial"/>
                <w:sz w:val="16"/>
                <w:szCs w:val="16"/>
              </w:rPr>
              <w:t>Harris et al. 2015</w:t>
            </w:r>
            <w:r>
              <w:rPr>
                <w:rFonts w:cs="Arial"/>
                <w:noProof/>
                <w:sz w:val="16"/>
                <w:szCs w:val="16"/>
              </w:rPr>
              <w:t>[41]</w:t>
            </w:r>
          </w:p>
        </w:tc>
        <w:tc>
          <w:tcPr>
            <w:tcW w:w="694" w:type="pct"/>
            <w:noWrap/>
            <w:vAlign w:val="center"/>
            <w:hideMark/>
          </w:tcPr>
          <w:p w14:paraId="3AAFE087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08456D65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6A8260B4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674FBFBC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797B884E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1328FF97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26E20306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311" w:type="pct"/>
            <w:noWrap/>
            <w:vAlign w:val="center"/>
            <w:hideMark/>
          </w:tcPr>
          <w:p w14:paraId="479AB560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7</w:t>
            </w:r>
          </w:p>
        </w:tc>
      </w:tr>
      <w:tr w:rsidR="00BB5136" w:rsidRPr="006D65DB" w14:paraId="4FB08509" w14:textId="77777777" w:rsidTr="0084506F">
        <w:trPr>
          <w:trHeight w:val="368"/>
        </w:trPr>
        <w:tc>
          <w:tcPr>
            <w:tcW w:w="694" w:type="pct"/>
            <w:vAlign w:val="center"/>
            <w:hideMark/>
          </w:tcPr>
          <w:p w14:paraId="7B6157E3" w14:textId="51D41063" w:rsidR="00BB5136" w:rsidRPr="008C4401" w:rsidRDefault="00C74035" w:rsidP="00BB5136">
            <w:pPr>
              <w:suppressLineNumbers/>
              <w:jc w:val="left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EF455B">
              <w:rPr>
                <w:rFonts w:cs="Arial"/>
                <w:sz w:val="16"/>
                <w:szCs w:val="16"/>
              </w:rPr>
              <w:t>Kellum et al. 2015</w:t>
            </w:r>
            <w:r>
              <w:rPr>
                <w:rFonts w:cs="Arial"/>
                <w:noProof/>
                <w:sz w:val="16"/>
                <w:szCs w:val="16"/>
              </w:rPr>
              <w:t>[8]</w:t>
            </w:r>
          </w:p>
        </w:tc>
        <w:tc>
          <w:tcPr>
            <w:tcW w:w="694" w:type="pct"/>
            <w:noWrap/>
            <w:vAlign w:val="center"/>
            <w:hideMark/>
          </w:tcPr>
          <w:p w14:paraId="6075ABA7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1D47202E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4CAA3783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2E4C618C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434702B6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163FEB91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2D3CDF49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311" w:type="pct"/>
            <w:noWrap/>
            <w:vAlign w:val="center"/>
            <w:hideMark/>
          </w:tcPr>
          <w:p w14:paraId="134EC38C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7</w:t>
            </w:r>
          </w:p>
        </w:tc>
      </w:tr>
      <w:tr w:rsidR="00BB5136" w:rsidRPr="006D65DB" w14:paraId="73B03A90" w14:textId="77777777" w:rsidTr="0084506F">
        <w:trPr>
          <w:trHeight w:val="368"/>
        </w:trPr>
        <w:tc>
          <w:tcPr>
            <w:tcW w:w="694" w:type="pct"/>
            <w:vAlign w:val="center"/>
            <w:hideMark/>
          </w:tcPr>
          <w:p w14:paraId="41EC866E" w14:textId="5A076F68" w:rsidR="00BB5136" w:rsidRPr="008C4401" w:rsidRDefault="00C74035" w:rsidP="00BB5136">
            <w:pPr>
              <w:suppressLineNumbers/>
              <w:jc w:val="left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EF455B">
              <w:rPr>
                <w:rFonts w:cs="Arial"/>
                <w:sz w:val="16"/>
                <w:szCs w:val="16"/>
              </w:rPr>
              <w:t xml:space="preserve">Md </w:t>
            </w:r>
            <w:proofErr w:type="spellStart"/>
            <w:r w:rsidRPr="00EF455B">
              <w:rPr>
                <w:rFonts w:cs="Arial"/>
                <w:sz w:val="16"/>
                <w:szCs w:val="16"/>
              </w:rPr>
              <w:t>Ralib</w:t>
            </w:r>
            <w:proofErr w:type="spellEnd"/>
            <w:r w:rsidRPr="00EF455B">
              <w:rPr>
                <w:rFonts w:cs="Arial"/>
                <w:sz w:val="16"/>
                <w:szCs w:val="16"/>
              </w:rPr>
              <w:t xml:space="preserve"> et al. 2013</w:t>
            </w:r>
            <w:r>
              <w:rPr>
                <w:rFonts w:cs="Arial"/>
                <w:noProof/>
                <w:sz w:val="16"/>
                <w:szCs w:val="16"/>
              </w:rPr>
              <w:t>[62]</w:t>
            </w:r>
          </w:p>
        </w:tc>
        <w:tc>
          <w:tcPr>
            <w:tcW w:w="694" w:type="pct"/>
            <w:noWrap/>
            <w:vAlign w:val="center"/>
            <w:hideMark/>
          </w:tcPr>
          <w:p w14:paraId="29EE13D6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2D7BC578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00536670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41C0ED07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2</w:t>
            </w:r>
          </w:p>
        </w:tc>
        <w:tc>
          <w:tcPr>
            <w:tcW w:w="550" w:type="pct"/>
            <w:noWrap/>
            <w:vAlign w:val="center"/>
            <w:hideMark/>
          </w:tcPr>
          <w:p w14:paraId="21520223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6228C78A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517BD645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311" w:type="pct"/>
            <w:noWrap/>
            <w:vAlign w:val="center"/>
            <w:hideMark/>
          </w:tcPr>
          <w:p w14:paraId="16D7E671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8</w:t>
            </w:r>
          </w:p>
        </w:tc>
      </w:tr>
      <w:tr w:rsidR="00BB5136" w:rsidRPr="006D65DB" w14:paraId="6C5B7C60" w14:textId="77777777" w:rsidTr="0084506F">
        <w:trPr>
          <w:trHeight w:val="368"/>
        </w:trPr>
        <w:tc>
          <w:tcPr>
            <w:tcW w:w="694" w:type="pct"/>
            <w:vAlign w:val="center"/>
            <w:hideMark/>
          </w:tcPr>
          <w:p w14:paraId="4AC3AB63" w14:textId="0FB9367C" w:rsidR="00BB5136" w:rsidRPr="008C4401" w:rsidRDefault="00C74035" w:rsidP="00BB5136">
            <w:pPr>
              <w:suppressLineNumbers/>
              <w:jc w:val="left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EF455B">
              <w:rPr>
                <w:rFonts w:cs="Arial"/>
                <w:sz w:val="16"/>
                <w:szCs w:val="16"/>
              </w:rPr>
              <w:t>McIlroy et al. 2013</w:t>
            </w:r>
            <w:r>
              <w:rPr>
                <w:rFonts w:cs="Arial"/>
                <w:noProof/>
                <w:sz w:val="16"/>
                <w:szCs w:val="16"/>
              </w:rPr>
              <w:t>[</w:t>
            </w:r>
            <w:r>
              <w:rPr>
                <w:rFonts w:cs="Arial"/>
                <w:noProof/>
                <w:sz w:val="16"/>
                <w:szCs w:val="16"/>
              </w:rPr>
              <w:t>4</w:t>
            </w:r>
            <w:r>
              <w:rPr>
                <w:rFonts w:cs="Arial"/>
                <w:noProof/>
                <w:sz w:val="16"/>
                <w:szCs w:val="16"/>
              </w:rPr>
              <w:t>2]</w:t>
            </w:r>
          </w:p>
        </w:tc>
        <w:tc>
          <w:tcPr>
            <w:tcW w:w="694" w:type="pct"/>
            <w:noWrap/>
            <w:vAlign w:val="center"/>
            <w:hideMark/>
          </w:tcPr>
          <w:p w14:paraId="4F92BF38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4BBEA168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6B42F95B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56750A20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6312552D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515A7A3C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1710364D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311" w:type="pct"/>
            <w:noWrap/>
            <w:vAlign w:val="center"/>
            <w:hideMark/>
          </w:tcPr>
          <w:p w14:paraId="63FFEE07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7</w:t>
            </w:r>
          </w:p>
        </w:tc>
      </w:tr>
      <w:tr w:rsidR="00BB5136" w:rsidRPr="006D65DB" w14:paraId="0C558278" w14:textId="77777777" w:rsidTr="0084506F">
        <w:trPr>
          <w:trHeight w:val="368"/>
        </w:trPr>
        <w:tc>
          <w:tcPr>
            <w:tcW w:w="694" w:type="pct"/>
            <w:vAlign w:val="center"/>
            <w:hideMark/>
          </w:tcPr>
          <w:p w14:paraId="0CBF560E" w14:textId="7B33BCBF" w:rsidR="00BB5136" w:rsidRPr="008C4401" w:rsidRDefault="00C74035" w:rsidP="00BB5136">
            <w:pPr>
              <w:suppressLineNumbers/>
              <w:jc w:val="left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EF455B">
              <w:rPr>
                <w:rFonts w:cs="Arial"/>
                <w:sz w:val="16"/>
                <w:szCs w:val="16"/>
              </w:rPr>
              <w:t>Leite et al. 2013</w:t>
            </w:r>
            <w:r>
              <w:rPr>
                <w:rFonts w:cs="Arial"/>
                <w:noProof/>
                <w:sz w:val="16"/>
                <w:szCs w:val="16"/>
              </w:rPr>
              <w:t>[</w:t>
            </w:r>
            <w:r>
              <w:rPr>
                <w:rFonts w:cs="Arial"/>
                <w:noProof/>
                <w:sz w:val="16"/>
                <w:szCs w:val="16"/>
              </w:rPr>
              <w:t>3</w:t>
            </w:r>
            <w:r>
              <w:rPr>
                <w:rFonts w:cs="Arial"/>
                <w:noProof/>
                <w:sz w:val="16"/>
                <w:szCs w:val="16"/>
              </w:rPr>
              <w:t>1]</w:t>
            </w:r>
          </w:p>
        </w:tc>
        <w:tc>
          <w:tcPr>
            <w:tcW w:w="694" w:type="pct"/>
            <w:noWrap/>
            <w:vAlign w:val="center"/>
            <w:hideMark/>
          </w:tcPr>
          <w:p w14:paraId="23550F36" w14:textId="45E953FD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6D65DB">
              <w:rPr>
                <w:rFonts w:eastAsia="Times New Roman" w:cs="Arial"/>
                <w:sz w:val="16"/>
                <w:szCs w:val="16"/>
                <w:lang w:bidi="hi-IN"/>
              </w:rPr>
              <w:t>0</w:t>
            </w:r>
          </w:p>
        </w:tc>
        <w:tc>
          <w:tcPr>
            <w:tcW w:w="550" w:type="pct"/>
            <w:noWrap/>
            <w:vAlign w:val="center"/>
            <w:hideMark/>
          </w:tcPr>
          <w:p w14:paraId="11353FF8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42E3CD28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64F60723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2</w:t>
            </w:r>
          </w:p>
        </w:tc>
        <w:tc>
          <w:tcPr>
            <w:tcW w:w="550" w:type="pct"/>
            <w:noWrap/>
            <w:vAlign w:val="center"/>
            <w:hideMark/>
          </w:tcPr>
          <w:p w14:paraId="4D7CB084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438C99E2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03F85C74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311" w:type="pct"/>
            <w:noWrap/>
            <w:vAlign w:val="center"/>
            <w:hideMark/>
          </w:tcPr>
          <w:p w14:paraId="69FF9073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7</w:t>
            </w:r>
          </w:p>
        </w:tc>
      </w:tr>
      <w:tr w:rsidR="00BB5136" w:rsidRPr="006D65DB" w14:paraId="0D16E857" w14:textId="77777777" w:rsidTr="0084506F">
        <w:trPr>
          <w:trHeight w:val="368"/>
        </w:trPr>
        <w:tc>
          <w:tcPr>
            <w:tcW w:w="694" w:type="pct"/>
            <w:vAlign w:val="center"/>
            <w:hideMark/>
          </w:tcPr>
          <w:p w14:paraId="477ADE48" w14:textId="30C46596" w:rsidR="00BB5136" w:rsidRPr="008C4401" w:rsidRDefault="00C74035" w:rsidP="00BB5136">
            <w:pPr>
              <w:suppressLineNumbers/>
              <w:jc w:val="left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EF455B">
              <w:rPr>
                <w:rFonts w:cs="Arial"/>
                <w:sz w:val="16"/>
                <w:szCs w:val="16"/>
              </w:rPr>
              <w:t>Chau et al. 2014</w:t>
            </w:r>
            <w:r>
              <w:rPr>
                <w:rFonts w:cs="Arial"/>
                <w:noProof/>
                <w:sz w:val="16"/>
                <w:szCs w:val="16"/>
              </w:rPr>
              <w:t>[63]</w:t>
            </w:r>
          </w:p>
        </w:tc>
        <w:tc>
          <w:tcPr>
            <w:tcW w:w="694" w:type="pct"/>
            <w:noWrap/>
            <w:vAlign w:val="center"/>
            <w:hideMark/>
          </w:tcPr>
          <w:p w14:paraId="4FAE3BD5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6A3A45C0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5892BBC1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10055025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2</w:t>
            </w:r>
          </w:p>
        </w:tc>
        <w:tc>
          <w:tcPr>
            <w:tcW w:w="550" w:type="pct"/>
            <w:noWrap/>
            <w:vAlign w:val="center"/>
            <w:hideMark/>
          </w:tcPr>
          <w:p w14:paraId="36E054C3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572094F4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17FF45DC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311" w:type="pct"/>
            <w:noWrap/>
            <w:vAlign w:val="center"/>
            <w:hideMark/>
          </w:tcPr>
          <w:p w14:paraId="3727CE02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8</w:t>
            </w:r>
          </w:p>
        </w:tc>
      </w:tr>
      <w:tr w:rsidR="00BB5136" w:rsidRPr="006D65DB" w14:paraId="20869B04" w14:textId="77777777" w:rsidTr="0084506F">
        <w:trPr>
          <w:trHeight w:val="368"/>
        </w:trPr>
        <w:tc>
          <w:tcPr>
            <w:tcW w:w="694" w:type="pct"/>
            <w:vAlign w:val="center"/>
            <w:hideMark/>
          </w:tcPr>
          <w:p w14:paraId="42DBFB44" w14:textId="60970F02" w:rsidR="00BB5136" w:rsidRPr="008C4401" w:rsidRDefault="00C74035" w:rsidP="00BB5136">
            <w:pPr>
              <w:suppressLineNumbers/>
              <w:jc w:val="left"/>
              <w:rPr>
                <w:rFonts w:eastAsia="Times New Roman" w:cs="Arial"/>
                <w:sz w:val="16"/>
                <w:szCs w:val="16"/>
                <w:lang w:bidi="hi-IN"/>
              </w:rPr>
            </w:pPr>
            <w:proofErr w:type="spellStart"/>
            <w:r w:rsidRPr="00340B6E">
              <w:rPr>
                <w:rFonts w:cs="Arial"/>
                <w:sz w:val="16"/>
                <w:szCs w:val="16"/>
              </w:rPr>
              <w:t>Shacham</w:t>
            </w:r>
            <w:proofErr w:type="spellEnd"/>
            <w:r w:rsidRPr="00340B6E">
              <w:rPr>
                <w:rFonts w:cs="Arial"/>
                <w:sz w:val="16"/>
                <w:szCs w:val="16"/>
              </w:rPr>
              <w:t xml:space="preserve"> et al. 2014</w:t>
            </w:r>
            <w:r>
              <w:rPr>
                <w:rFonts w:cs="Arial"/>
                <w:noProof/>
                <w:sz w:val="16"/>
                <w:szCs w:val="16"/>
              </w:rPr>
              <w:t>[</w:t>
            </w:r>
            <w:r>
              <w:rPr>
                <w:rFonts w:cs="Arial"/>
                <w:noProof/>
                <w:sz w:val="16"/>
                <w:szCs w:val="16"/>
              </w:rPr>
              <w:t>7</w:t>
            </w:r>
            <w:r>
              <w:rPr>
                <w:rFonts w:cs="Arial"/>
                <w:noProof/>
                <w:sz w:val="16"/>
                <w:szCs w:val="16"/>
              </w:rPr>
              <w:t>2]</w:t>
            </w:r>
          </w:p>
        </w:tc>
        <w:tc>
          <w:tcPr>
            <w:tcW w:w="694" w:type="pct"/>
            <w:noWrap/>
            <w:vAlign w:val="center"/>
            <w:hideMark/>
          </w:tcPr>
          <w:p w14:paraId="0C43393F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09F7DBB0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04B3B274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13B9D8B5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0</w:t>
            </w:r>
          </w:p>
        </w:tc>
        <w:tc>
          <w:tcPr>
            <w:tcW w:w="550" w:type="pct"/>
            <w:noWrap/>
            <w:vAlign w:val="center"/>
            <w:hideMark/>
          </w:tcPr>
          <w:p w14:paraId="5BBB4323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3A0B7613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64BD8101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311" w:type="pct"/>
            <w:noWrap/>
            <w:vAlign w:val="center"/>
            <w:hideMark/>
          </w:tcPr>
          <w:p w14:paraId="550AF5DA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6</w:t>
            </w:r>
          </w:p>
        </w:tc>
      </w:tr>
      <w:tr w:rsidR="00BB5136" w:rsidRPr="006D65DB" w14:paraId="21173E90" w14:textId="77777777" w:rsidTr="0084506F">
        <w:trPr>
          <w:trHeight w:val="368"/>
        </w:trPr>
        <w:tc>
          <w:tcPr>
            <w:tcW w:w="694" w:type="pct"/>
            <w:vAlign w:val="center"/>
            <w:hideMark/>
          </w:tcPr>
          <w:p w14:paraId="66F5B4BA" w14:textId="0212B026" w:rsidR="00BB5136" w:rsidRPr="008C4401" w:rsidRDefault="00C74035" w:rsidP="00BB5136">
            <w:pPr>
              <w:suppressLineNumbers/>
              <w:jc w:val="left"/>
              <w:rPr>
                <w:rFonts w:eastAsia="Times New Roman" w:cs="Arial"/>
                <w:sz w:val="16"/>
                <w:szCs w:val="16"/>
                <w:lang w:bidi="hi-IN"/>
              </w:rPr>
            </w:pPr>
            <w:proofErr w:type="spellStart"/>
            <w:r w:rsidRPr="00EF455B">
              <w:rPr>
                <w:rFonts w:cs="Arial"/>
                <w:sz w:val="16"/>
                <w:szCs w:val="16"/>
              </w:rPr>
              <w:t>Wlodzimirow</w:t>
            </w:r>
            <w:proofErr w:type="spellEnd"/>
            <w:r w:rsidRPr="00EF455B">
              <w:rPr>
                <w:rFonts w:cs="Arial"/>
                <w:sz w:val="16"/>
                <w:szCs w:val="16"/>
              </w:rPr>
              <w:t xml:space="preserve"> et al. 2012</w:t>
            </w:r>
            <w:r>
              <w:rPr>
                <w:rFonts w:cs="Arial"/>
                <w:noProof/>
                <w:sz w:val="16"/>
                <w:szCs w:val="16"/>
              </w:rPr>
              <w:t>[73]</w:t>
            </w:r>
          </w:p>
        </w:tc>
        <w:tc>
          <w:tcPr>
            <w:tcW w:w="694" w:type="pct"/>
            <w:noWrap/>
            <w:vAlign w:val="center"/>
            <w:hideMark/>
          </w:tcPr>
          <w:p w14:paraId="7B234053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12679A8E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2BA0EA5E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133C9A60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0</w:t>
            </w:r>
          </w:p>
        </w:tc>
        <w:tc>
          <w:tcPr>
            <w:tcW w:w="550" w:type="pct"/>
            <w:noWrap/>
            <w:vAlign w:val="center"/>
            <w:hideMark/>
          </w:tcPr>
          <w:p w14:paraId="16FB159E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3978FF7A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71EDC42F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311" w:type="pct"/>
            <w:noWrap/>
            <w:vAlign w:val="center"/>
            <w:hideMark/>
          </w:tcPr>
          <w:p w14:paraId="498C293F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6</w:t>
            </w:r>
          </w:p>
        </w:tc>
      </w:tr>
      <w:tr w:rsidR="00BB5136" w:rsidRPr="006D65DB" w14:paraId="307C0FCA" w14:textId="77777777" w:rsidTr="0084506F">
        <w:trPr>
          <w:trHeight w:val="368"/>
        </w:trPr>
        <w:tc>
          <w:tcPr>
            <w:tcW w:w="694" w:type="pct"/>
            <w:vAlign w:val="center"/>
            <w:hideMark/>
          </w:tcPr>
          <w:p w14:paraId="13C7EAA3" w14:textId="494035C9" w:rsidR="00BB5136" w:rsidRPr="008C4401" w:rsidRDefault="00C74035" w:rsidP="00BB5136">
            <w:pPr>
              <w:suppressLineNumbers/>
              <w:jc w:val="left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EF455B">
              <w:rPr>
                <w:rFonts w:cs="Arial"/>
                <w:sz w:val="16"/>
                <w:szCs w:val="16"/>
              </w:rPr>
              <w:t>Sims et al. 2012</w:t>
            </w:r>
            <w:r>
              <w:rPr>
                <w:rFonts w:cs="Arial"/>
                <w:noProof/>
                <w:sz w:val="16"/>
                <w:szCs w:val="16"/>
              </w:rPr>
              <w:t>[</w:t>
            </w:r>
            <w:r>
              <w:rPr>
                <w:rFonts w:cs="Arial"/>
                <w:noProof/>
                <w:sz w:val="16"/>
                <w:szCs w:val="16"/>
              </w:rPr>
              <w:t>7</w:t>
            </w:r>
            <w:r>
              <w:rPr>
                <w:rFonts w:cs="Arial"/>
                <w:noProof/>
                <w:sz w:val="16"/>
                <w:szCs w:val="16"/>
              </w:rPr>
              <w:t>4]</w:t>
            </w:r>
          </w:p>
        </w:tc>
        <w:tc>
          <w:tcPr>
            <w:tcW w:w="694" w:type="pct"/>
            <w:noWrap/>
            <w:vAlign w:val="center"/>
            <w:hideMark/>
          </w:tcPr>
          <w:p w14:paraId="77813E43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343E8262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5D1CAEC2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501943C6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0</w:t>
            </w:r>
          </w:p>
        </w:tc>
        <w:tc>
          <w:tcPr>
            <w:tcW w:w="550" w:type="pct"/>
            <w:noWrap/>
            <w:vAlign w:val="center"/>
            <w:hideMark/>
          </w:tcPr>
          <w:p w14:paraId="7449DCD7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50AA231C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2A11BE84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311" w:type="pct"/>
            <w:noWrap/>
            <w:vAlign w:val="center"/>
            <w:hideMark/>
          </w:tcPr>
          <w:p w14:paraId="05C6A386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6</w:t>
            </w:r>
          </w:p>
        </w:tc>
      </w:tr>
      <w:tr w:rsidR="00BB5136" w:rsidRPr="006D65DB" w14:paraId="57583090" w14:textId="77777777" w:rsidTr="0084506F">
        <w:trPr>
          <w:trHeight w:val="368"/>
        </w:trPr>
        <w:tc>
          <w:tcPr>
            <w:tcW w:w="694" w:type="pct"/>
            <w:vAlign w:val="center"/>
            <w:hideMark/>
          </w:tcPr>
          <w:p w14:paraId="2276967F" w14:textId="365A72AA" w:rsidR="00BB5136" w:rsidRPr="008C4401" w:rsidRDefault="00C74035" w:rsidP="00BB5136">
            <w:pPr>
              <w:suppressLineNumbers/>
              <w:jc w:val="left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EF455B">
              <w:rPr>
                <w:rFonts w:cs="Arial"/>
                <w:sz w:val="16"/>
                <w:szCs w:val="16"/>
              </w:rPr>
              <w:lastRenderedPageBreak/>
              <w:t>Han et al. 2012</w:t>
            </w:r>
            <w:r>
              <w:rPr>
                <w:rFonts w:cs="Arial"/>
                <w:noProof/>
                <w:sz w:val="16"/>
                <w:szCs w:val="16"/>
              </w:rPr>
              <w:t>[43]</w:t>
            </w:r>
          </w:p>
        </w:tc>
        <w:tc>
          <w:tcPr>
            <w:tcW w:w="694" w:type="pct"/>
            <w:noWrap/>
            <w:vAlign w:val="center"/>
            <w:hideMark/>
          </w:tcPr>
          <w:p w14:paraId="3A783F02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32160466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11B37A46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53061571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2B71689E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38C743B3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4F7CFCBF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311" w:type="pct"/>
            <w:noWrap/>
            <w:vAlign w:val="center"/>
            <w:hideMark/>
          </w:tcPr>
          <w:p w14:paraId="08F9199C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7</w:t>
            </w:r>
          </w:p>
        </w:tc>
      </w:tr>
      <w:tr w:rsidR="00BB5136" w:rsidRPr="006D65DB" w14:paraId="51CF6A40" w14:textId="77777777" w:rsidTr="0084506F">
        <w:trPr>
          <w:trHeight w:val="368"/>
        </w:trPr>
        <w:tc>
          <w:tcPr>
            <w:tcW w:w="694" w:type="pct"/>
            <w:vAlign w:val="center"/>
            <w:hideMark/>
          </w:tcPr>
          <w:p w14:paraId="6D4BFBAC" w14:textId="2FC1FF58" w:rsidR="00BB5136" w:rsidRPr="008C4401" w:rsidRDefault="0084506F" w:rsidP="00BB5136">
            <w:pPr>
              <w:suppressLineNumbers/>
              <w:jc w:val="left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EF455B">
              <w:rPr>
                <w:rFonts w:cs="Arial"/>
                <w:sz w:val="16"/>
                <w:szCs w:val="16"/>
              </w:rPr>
              <w:t>Vandenberghe et al. 2022</w:t>
            </w:r>
            <w:r>
              <w:rPr>
                <w:rFonts w:cs="Arial"/>
                <w:noProof/>
                <w:sz w:val="16"/>
                <w:szCs w:val="16"/>
              </w:rPr>
              <w:t>[75]</w:t>
            </w:r>
          </w:p>
        </w:tc>
        <w:tc>
          <w:tcPr>
            <w:tcW w:w="694" w:type="pct"/>
            <w:noWrap/>
            <w:vAlign w:val="center"/>
            <w:hideMark/>
          </w:tcPr>
          <w:p w14:paraId="1702DCE3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63E0BD6A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3FCF7A41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16A23C40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0</w:t>
            </w:r>
          </w:p>
        </w:tc>
        <w:tc>
          <w:tcPr>
            <w:tcW w:w="550" w:type="pct"/>
            <w:noWrap/>
            <w:vAlign w:val="center"/>
            <w:hideMark/>
          </w:tcPr>
          <w:p w14:paraId="68EE26E8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13579350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21BB0F4C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311" w:type="pct"/>
            <w:noWrap/>
            <w:vAlign w:val="center"/>
            <w:hideMark/>
          </w:tcPr>
          <w:p w14:paraId="2046A908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6</w:t>
            </w:r>
          </w:p>
        </w:tc>
      </w:tr>
      <w:tr w:rsidR="00BB5136" w:rsidRPr="006D65DB" w14:paraId="34F9E4E1" w14:textId="77777777" w:rsidTr="0084506F">
        <w:trPr>
          <w:trHeight w:val="368"/>
        </w:trPr>
        <w:tc>
          <w:tcPr>
            <w:tcW w:w="694" w:type="pct"/>
            <w:vAlign w:val="center"/>
            <w:hideMark/>
          </w:tcPr>
          <w:p w14:paraId="1D2C0AFE" w14:textId="7FA66647" w:rsidR="00BB5136" w:rsidRPr="008C4401" w:rsidRDefault="0084506F" w:rsidP="00BB5136">
            <w:pPr>
              <w:suppressLineNumbers/>
              <w:jc w:val="left"/>
              <w:rPr>
                <w:rFonts w:eastAsia="Times New Roman" w:cs="Arial"/>
                <w:sz w:val="16"/>
                <w:szCs w:val="16"/>
                <w:lang w:bidi="hi-IN"/>
              </w:rPr>
            </w:pPr>
            <w:proofErr w:type="spellStart"/>
            <w:r w:rsidRPr="00EF455B">
              <w:rPr>
                <w:rFonts w:cs="Arial"/>
                <w:sz w:val="16"/>
                <w:szCs w:val="16"/>
              </w:rPr>
              <w:t>Tarvasmaki</w:t>
            </w:r>
            <w:proofErr w:type="spellEnd"/>
            <w:r w:rsidRPr="00EF455B">
              <w:rPr>
                <w:rFonts w:cs="Arial"/>
                <w:sz w:val="16"/>
                <w:szCs w:val="16"/>
              </w:rPr>
              <w:t xml:space="preserve"> et al. 2018</w:t>
            </w:r>
            <w:r>
              <w:rPr>
                <w:rFonts w:cs="Arial"/>
                <w:noProof/>
                <w:sz w:val="16"/>
                <w:szCs w:val="16"/>
              </w:rPr>
              <w:t>[44]</w:t>
            </w:r>
          </w:p>
        </w:tc>
        <w:tc>
          <w:tcPr>
            <w:tcW w:w="694" w:type="pct"/>
            <w:noWrap/>
            <w:vAlign w:val="center"/>
            <w:hideMark/>
          </w:tcPr>
          <w:p w14:paraId="3DAE81C6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6AB5580D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49FFE3BB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6DA04473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386EE6D7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119A91B6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71D4B128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311" w:type="pct"/>
            <w:noWrap/>
            <w:vAlign w:val="center"/>
            <w:hideMark/>
          </w:tcPr>
          <w:p w14:paraId="079D34A9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7</w:t>
            </w:r>
          </w:p>
        </w:tc>
      </w:tr>
      <w:tr w:rsidR="00BB5136" w:rsidRPr="006D65DB" w14:paraId="4611CCFD" w14:textId="77777777" w:rsidTr="0084506F">
        <w:trPr>
          <w:trHeight w:val="368"/>
        </w:trPr>
        <w:tc>
          <w:tcPr>
            <w:tcW w:w="694" w:type="pct"/>
            <w:vAlign w:val="center"/>
            <w:hideMark/>
          </w:tcPr>
          <w:p w14:paraId="71CE4907" w14:textId="19BEE611" w:rsidR="00BB5136" w:rsidRPr="008C4401" w:rsidRDefault="0084506F" w:rsidP="00BB5136">
            <w:pPr>
              <w:suppressLineNumbers/>
              <w:jc w:val="left"/>
              <w:rPr>
                <w:rFonts w:eastAsia="Times New Roman" w:cs="Arial"/>
                <w:sz w:val="16"/>
                <w:szCs w:val="16"/>
                <w:lang w:bidi="hi-IN"/>
              </w:rPr>
            </w:pPr>
            <w:proofErr w:type="spellStart"/>
            <w:r w:rsidRPr="00EF455B">
              <w:rPr>
                <w:rFonts w:cs="Arial"/>
                <w:sz w:val="16"/>
                <w:szCs w:val="16"/>
              </w:rPr>
              <w:t>Tulgar</w:t>
            </w:r>
            <w:proofErr w:type="spellEnd"/>
            <w:r w:rsidRPr="00EF455B">
              <w:rPr>
                <w:rFonts w:cs="Arial"/>
                <w:sz w:val="16"/>
                <w:szCs w:val="16"/>
              </w:rPr>
              <w:t xml:space="preserve"> et al. 2016</w:t>
            </w:r>
            <w:r>
              <w:rPr>
                <w:rFonts w:cs="Arial"/>
                <w:noProof/>
                <w:sz w:val="16"/>
                <w:szCs w:val="16"/>
              </w:rPr>
              <w:t>[</w:t>
            </w:r>
            <w:r>
              <w:rPr>
                <w:rFonts w:cs="Arial"/>
                <w:noProof/>
                <w:sz w:val="16"/>
                <w:szCs w:val="16"/>
              </w:rPr>
              <w:t>3</w:t>
            </w:r>
            <w:r>
              <w:rPr>
                <w:rFonts w:cs="Arial"/>
                <w:noProof/>
                <w:sz w:val="16"/>
                <w:szCs w:val="16"/>
              </w:rPr>
              <w:t>2]</w:t>
            </w:r>
          </w:p>
        </w:tc>
        <w:tc>
          <w:tcPr>
            <w:tcW w:w="694" w:type="pct"/>
            <w:noWrap/>
            <w:vAlign w:val="center"/>
            <w:hideMark/>
          </w:tcPr>
          <w:p w14:paraId="11D481B7" w14:textId="2347F3F8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6D65DB">
              <w:rPr>
                <w:rFonts w:eastAsia="Times New Roman" w:cs="Arial"/>
                <w:sz w:val="16"/>
                <w:szCs w:val="16"/>
                <w:lang w:bidi="hi-IN"/>
              </w:rPr>
              <w:t>0</w:t>
            </w:r>
          </w:p>
        </w:tc>
        <w:tc>
          <w:tcPr>
            <w:tcW w:w="550" w:type="pct"/>
            <w:noWrap/>
            <w:vAlign w:val="center"/>
            <w:hideMark/>
          </w:tcPr>
          <w:p w14:paraId="2080F9D0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0EFC5A1C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2DBB6BDF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0</w:t>
            </w:r>
          </w:p>
        </w:tc>
        <w:tc>
          <w:tcPr>
            <w:tcW w:w="550" w:type="pct"/>
            <w:noWrap/>
            <w:vAlign w:val="center"/>
            <w:hideMark/>
          </w:tcPr>
          <w:p w14:paraId="0A26103A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71492CC0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1F46BDFC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311" w:type="pct"/>
            <w:noWrap/>
            <w:vAlign w:val="center"/>
            <w:hideMark/>
          </w:tcPr>
          <w:p w14:paraId="77F32650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5</w:t>
            </w:r>
          </w:p>
        </w:tc>
      </w:tr>
      <w:tr w:rsidR="00BB5136" w:rsidRPr="006D65DB" w14:paraId="6905C07C" w14:textId="77777777" w:rsidTr="0084506F">
        <w:trPr>
          <w:trHeight w:val="368"/>
        </w:trPr>
        <w:tc>
          <w:tcPr>
            <w:tcW w:w="694" w:type="pct"/>
            <w:vAlign w:val="center"/>
            <w:hideMark/>
          </w:tcPr>
          <w:p w14:paraId="33F1DE8D" w14:textId="531EEB79" w:rsidR="00BB5136" w:rsidRPr="008C4401" w:rsidRDefault="0084506F" w:rsidP="00BB5136">
            <w:pPr>
              <w:suppressLineNumbers/>
              <w:jc w:val="left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EF455B">
              <w:rPr>
                <w:rFonts w:cs="Arial"/>
                <w:sz w:val="16"/>
                <w:szCs w:val="16"/>
              </w:rPr>
              <w:t>Bouchard et al. 2015</w:t>
            </w:r>
            <w:r>
              <w:rPr>
                <w:rFonts w:cs="Arial"/>
                <w:noProof/>
                <w:sz w:val="16"/>
                <w:szCs w:val="16"/>
              </w:rPr>
              <w:t>[45]</w:t>
            </w:r>
          </w:p>
        </w:tc>
        <w:tc>
          <w:tcPr>
            <w:tcW w:w="694" w:type="pct"/>
            <w:noWrap/>
            <w:vAlign w:val="center"/>
            <w:hideMark/>
          </w:tcPr>
          <w:p w14:paraId="60F39C7D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7CC75C5F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072F971C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62B4EB40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51B1DF86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2FD8F963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550" w:type="pct"/>
            <w:noWrap/>
            <w:vAlign w:val="center"/>
            <w:hideMark/>
          </w:tcPr>
          <w:p w14:paraId="31E41F69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1</w:t>
            </w:r>
          </w:p>
        </w:tc>
        <w:tc>
          <w:tcPr>
            <w:tcW w:w="311" w:type="pct"/>
            <w:noWrap/>
            <w:vAlign w:val="center"/>
            <w:hideMark/>
          </w:tcPr>
          <w:p w14:paraId="1795CDD2" w14:textId="77777777" w:rsidR="00BB5136" w:rsidRPr="008C4401" w:rsidRDefault="00BB5136" w:rsidP="00BB5136">
            <w:pPr>
              <w:suppressLineNumbers/>
              <w:jc w:val="center"/>
              <w:rPr>
                <w:rFonts w:eastAsia="Times New Roman" w:cs="Arial"/>
                <w:sz w:val="16"/>
                <w:szCs w:val="16"/>
                <w:lang w:bidi="hi-IN"/>
              </w:rPr>
            </w:pPr>
            <w:r w:rsidRPr="008C4401">
              <w:rPr>
                <w:rFonts w:eastAsia="Times New Roman" w:cs="Arial"/>
                <w:sz w:val="16"/>
                <w:szCs w:val="16"/>
                <w:lang w:bidi="hi-IN"/>
              </w:rPr>
              <w:t>7</w:t>
            </w:r>
          </w:p>
        </w:tc>
      </w:tr>
    </w:tbl>
    <w:p w14:paraId="4A60699E" w14:textId="48285794" w:rsidR="00DE0486" w:rsidRDefault="00751154" w:rsidP="00C01A93">
      <w:pPr>
        <w:suppressLineNumbers/>
        <w:rPr>
          <w:sz w:val="18"/>
          <w:szCs w:val="20"/>
          <w:lang w:val="en-CA"/>
        </w:rPr>
      </w:pPr>
      <w:r w:rsidRPr="00460999">
        <w:rPr>
          <w:sz w:val="18"/>
          <w:szCs w:val="20"/>
          <w:lang w:val="en-CA"/>
        </w:rPr>
        <w:t>Abbreviations:</w:t>
      </w:r>
      <w:r w:rsidR="00D02635" w:rsidRPr="00460999">
        <w:rPr>
          <w:sz w:val="18"/>
          <w:szCs w:val="20"/>
          <w:lang w:val="en-CA"/>
        </w:rPr>
        <w:t xml:space="preserve"> NOS = Newcastle-Ottawa </w:t>
      </w:r>
      <w:r w:rsidR="00A3244B" w:rsidRPr="00460999">
        <w:rPr>
          <w:sz w:val="18"/>
          <w:szCs w:val="20"/>
          <w:lang w:val="en-CA"/>
        </w:rPr>
        <w:t>Scale</w:t>
      </w:r>
      <w:r w:rsidR="00460999">
        <w:rPr>
          <w:sz w:val="18"/>
          <w:szCs w:val="20"/>
          <w:lang w:val="en-CA"/>
        </w:rPr>
        <w:t>.</w:t>
      </w:r>
      <w:r w:rsidRPr="00460999">
        <w:rPr>
          <w:sz w:val="18"/>
          <w:szCs w:val="20"/>
          <w:lang w:val="en-CA"/>
        </w:rPr>
        <w:t xml:space="preserve"> </w:t>
      </w:r>
    </w:p>
    <w:sectPr w:rsidR="00DE0486" w:rsidSect="00883B56">
      <w:footerReference w:type="default" r:id="rId8"/>
      <w:footnotePr>
        <w:numFmt w:val="lowerRoman"/>
      </w:footnotePr>
      <w:pgSz w:w="15840" w:h="12240" w:orient="landscape"/>
      <w:pgMar w:top="1440" w:right="1440" w:bottom="1440" w:left="1440" w:header="576" w:footer="144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5FFC8D" w14:textId="77777777" w:rsidR="001E6523" w:rsidRDefault="001E6523" w:rsidP="00DB354D">
      <w:pPr>
        <w:spacing w:after="0" w:line="240" w:lineRule="auto"/>
      </w:pPr>
      <w:r>
        <w:separator/>
      </w:r>
    </w:p>
  </w:endnote>
  <w:endnote w:type="continuationSeparator" w:id="0">
    <w:p w14:paraId="487044BE" w14:textId="77777777" w:rsidR="001E6523" w:rsidRDefault="001E6523" w:rsidP="00DB354D">
      <w:pPr>
        <w:spacing w:after="0" w:line="240" w:lineRule="auto"/>
      </w:pPr>
      <w:r>
        <w:continuationSeparator/>
      </w:r>
    </w:p>
  </w:endnote>
  <w:endnote w:type="continuationNotice" w:id="1">
    <w:p w14:paraId="18B089BA" w14:textId="77777777" w:rsidR="001E6523" w:rsidRDefault="001E65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751903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AD4569" w14:textId="77A5573C" w:rsidR="00654E8F" w:rsidRDefault="00654E8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33CC4D" w14:textId="77777777" w:rsidR="00E33D92" w:rsidRDefault="00E33D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5D7179" w14:textId="77777777" w:rsidR="001E6523" w:rsidRDefault="001E6523" w:rsidP="00DB354D">
      <w:pPr>
        <w:spacing w:after="0" w:line="240" w:lineRule="auto"/>
      </w:pPr>
      <w:r>
        <w:separator/>
      </w:r>
    </w:p>
  </w:footnote>
  <w:footnote w:type="continuationSeparator" w:id="0">
    <w:p w14:paraId="518B0D89" w14:textId="77777777" w:rsidR="001E6523" w:rsidRDefault="001E6523" w:rsidP="00DB354D">
      <w:pPr>
        <w:spacing w:after="0" w:line="240" w:lineRule="auto"/>
      </w:pPr>
      <w:r>
        <w:continuationSeparator/>
      </w:r>
    </w:p>
  </w:footnote>
  <w:footnote w:type="continuationNotice" w:id="1">
    <w:p w14:paraId="4C960E20" w14:textId="77777777" w:rsidR="001E6523" w:rsidRDefault="001E652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538D5"/>
    <w:multiLevelType w:val="multilevel"/>
    <w:tmpl w:val="0409001D"/>
    <w:styleLink w:val="TableBullet"/>
    <w:lvl w:ilvl="0">
      <w:start w:val="1"/>
      <w:numFmt w:val="bullet"/>
      <w:lvlText w:val="∎"/>
      <w:lvlJc w:val="left"/>
      <w:pPr>
        <w:ind w:left="360" w:hanging="360"/>
      </w:pPr>
      <w:rPr>
        <w:rFonts w:ascii="Cambria" w:hAnsi="Cambria" w:hint="default"/>
        <w:color w:val="auto"/>
        <w:sz w:val="18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mbria" w:hAnsi="Cambria" w:hint="default"/>
        <w:sz w:val="18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Cambria" w:hAnsi="Cambria" w:hint="default"/>
        <w:sz w:val="18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34B714F"/>
    <w:multiLevelType w:val="hybridMultilevel"/>
    <w:tmpl w:val="015A5548"/>
    <w:lvl w:ilvl="0" w:tplc="D7BCF6C6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A868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504A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142A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8030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965F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D8E4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6607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D446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6344E"/>
    <w:multiLevelType w:val="multilevel"/>
    <w:tmpl w:val="0409001D"/>
    <w:styleLink w:val="Table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Theme="minorHAnsi" w:hAnsiTheme="minorHAnsi" w:hint="default"/>
        <w:color w:val="auto"/>
        <w:sz w:val="18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Theme="minorHAnsi" w:hAnsiTheme="minorHAnsi" w:hint="default"/>
        <w:color w:val="auto"/>
        <w:sz w:val="18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Theme="minorHAnsi" w:hAnsiTheme="minorHAnsi" w:hint="default"/>
        <w:color w:val="auto"/>
        <w:sz w:val="18"/>
      </w:rPr>
    </w:lvl>
    <w:lvl w:ilvl="4">
      <w:start w:val="1"/>
      <w:numFmt w:val="bullet"/>
      <w:lvlText w:val="–"/>
      <w:lvlJc w:val="left"/>
      <w:pPr>
        <w:ind w:left="1800" w:hanging="360"/>
      </w:pPr>
      <w:rPr>
        <w:rFonts w:asciiTheme="minorHAnsi" w:hAnsiTheme="minorHAnsi" w:cs="Times New Roman" w:hint="default"/>
        <w:color w:val="auto"/>
        <w:sz w:val="18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Theme="minorHAnsi" w:hAnsiTheme="minorHAnsi" w:cs="Times New Roman" w:hint="default"/>
        <w:color w:val="auto"/>
        <w:sz w:val="18"/>
      </w:rPr>
    </w:lvl>
    <w:lvl w:ilvl="6">
      <w:start w:val="1"/>
      <w:numFmt w:val="bullet"/>
      <w:lvlText w:val="–"/>
      <w:lvlJc w:val="left"/>
      <w:pPr>
        <w:ind w:left="2520" w:hanging="360"/>
      </w:pPr>
      <w:rPr>
        <w:rFonts w:asciiTheme="minorHAnsi" w:hAnsiTheme="minorHAnsi" w:cs="Times New Roman" w:hint="default"/>
        <w:color w:val="auto"/>
        <w:sz w:val="18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Theme="minorHAnsi" w:hAnsiTheme="minorHAnsi" w:cs="Times New Roman" w:hint="default"/>
        <w:color w:val="auto"/>
        <w:sz w:val="18"/>
      </w:rPr>
    </w:lvl>
    <w:lvl w:ilvl="8">
      <w:start w:val="1"/>
      <w:numFmt w:val="bullet"/>
      <w:lvlText w:val="–"/>
      <w:lvlJc w:val="left"/>
      <w:pPr>
        <w:ind w:left="3240" w:hanging="360"/>
      </w:pPr>
      <w:rPr>
        <w:rFonts w:asciiTheme="minorHAnsi" w:hAnsiTheme="minorHAnsi" w:cs="Times New Roman" w:hint="default"/>
        <w:color w:val="auto"/>
        <w:sz w:val="18"/>
      </w:rPr>
    </w:lvl>
  </w:abstractNum>
  <w:abstractNum w:abstractNumId="3" w15:restartNumberingAfterBreak="0">
    <w:nsid w:val="245C20B2"/>
    <w:multiLevelType w:val="multilevel"/>
    <w:tmpl w:val="E7F439C6"/>
    <w:lvl w:ilvl="0">
      <w:start w:val="1"/>
      <w:numFmt w:val="decimal"/>
      <w:pStyle w:val="Heading1"/>
      <w:lvlText w:val="%1.0"/>
      <w:lvlJc w:val="left"/>
      <w:pPr>
        <w:ind w:left="648" w:hanging="648"/>
      </w:pPr>
      <w:rPr>
        <w:rFonts w:hint="default"/>
        <w:color w:val="auto"/>
      </w:rPr>
    </w:lvl>
    <w:lvl w:ilvl="1">
      <w:start w:val="1"/>
      <w:numFmt w:val="decimal"/>
      <w:pStyle w:val="Heading2"/>
      <w:lvlText w:val="%1.%2"/>
      <w:lvlJc w:val="left"/>
      <w:pPr>
        <w:ind w:left="648" w:hanging="648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92" w:hanging="792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224" w:hanging="12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68" w:hanging="136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12" w:hanging="1512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6" w:hanging="1656"/>
      </w:pPr>
      <w:rPr>
        <w:rFonts w:hint="default"/>
      </w:rPr>
    </w:lvl>
  </w:abstractNum>
  <w:abstractNum w:abstractNumId="4" w15:restartNumberingAfterBreak="0">
    <w:nsid w:val="316C4B67"/>
    <w:multiLevelType w:val="multilevel"/>
    <w:tmpl w:val="028AD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DC1F22"/>
    <w:multiLevelType w:val="multilevel"/>
    <w:tmpl w:val="1974C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FD78DC"/>
    <w:multiLevelType w:val="multilevel"/>
    <w:tmpl w:val="EC4E2E26"/>
    <w:lvl w:ilvl="0">
      <w:start w:val="1"/>
      <w:numFmt w:val="bullet"/>
      <w:pStyle w:val="TableListParagraph"/>
      <w:lvlText w:val=""/>
      <w:lvlJc w:val="left"/>
      <w:pPr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288" w:hanging="144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432" w:hanging="144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ind w:left="576" w:hanging="144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ind w:left="720" w:hanging="144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ind w:left="864" w:hanging="144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ind w:left="1008" w:hanging="144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ind w:left="1152" w:hanging="144"/>
      </w:pPr>
      <w:rPr>
        <w:rFonts w:ascii="Calibri" w:hAnsi="Calibri" w:hint="default"/>
      </w:rPr>
    </w:lvl>
    <w:lvl w:ilvl="8">
      <w:start w:val="1"/>
      <w:numFmt w:val="bullet"/>
      <w:lvlRestart w:val="0"/>
      <w:lvlText w:val="–"/>
      <w:lvlJc w:val="left"/>
      <w:pPr>
        <w:ind w:left="1296" w:hanging="144"/>
      </w:pPr>
      <w:rPr>
        <w:rFonts w:ascii="Calibri" w:hAnsi="Calibri" w:hint="default"/>
      </w:rPr>
    </w:lvl>
  </w:abstractNum>
  <w:abstractNum w:abstractNumId="7" w15:restartNumberingAfterBreak="0">
    <w:nsid w:val="3B236661"/>
    <w:multiLevelType w:val="multilevel"/>
    <w:tmpl w:val="D3A62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25503D"/>
    <w:multiLevelType w:val="hybridMultilevel"/>
    <w:tmpl w:val="EB8AA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264707"/>
    <w:multiLevelType w:val="hybridMultilevel"/>
    <w:tmpl w:val="3D00AC9C"/>
    <w:lvl w:ilvl="0" w:tplc="63DA0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D7A04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D6012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78626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8D0CF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8A0F2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A46FF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546ED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C084C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0" w15:restartNumberingAfterBreak="0">
    <w:nsid w:val="4E2F3792"/>
    <w:multiLevelType w:val="hybridMultilevel"/>
    <w:tmpl w:val="55CE22D0"/>
    <w:lvl w:ilvl="0" w:tplc="1214F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63633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9DC58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89E5B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6DAC5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23280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56226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D18D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BF6A5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53C619C9"/>
    <w:multiLevelType w:val="hybridMultilevel"/>
    <w:tmpl w:val="F72E4300"/>
    <w:lvl w:ilvl="0" w:tplc="EC10E5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2C0E5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00CE1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1BE14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FACFB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E3069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847F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FCEC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5E427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2" w15:restartNumberingAfterBreak="0">
    <w:nsid w:val="6EC00095"/>
    <w:multiLevelType w:val="multilevel"/>
    <w:tmpl w:val="4B406A32"/>
    <w:lvl w:ilvl="0">
      <w:start w:val="3"/>
      <w:numFmt w:val="upperLetter"/>
      <w:pStyle w:val="Heading7"/>
      <w:lvlText w:val="Appendix %1"/>
      <w:lvlJc w:val="left"/>
      <w:pPr>
        <w:ind w:left="2088" w:hanging="2088"/>
      </w:pPr>
      <w:rPr>
        <w:rFonts w:hint="default"/>
        <w:color w:val="auto"/>
      </w:rPr>
    </w:lvl>
    <w:lvl w:ilvl="1">
      <w:start w:val="1"/>
      <w:numFmt w:val="decimal"/>
      <w:pStyle w:val="Heading8"/>
      <w:lvlText w:val="%1.%2"/>
      <w:lvlJc w:val="left"/>
      <w:pPr>
        <w:ind w:left="648" w:hanging="648"/>
      </w:pPr>
      <w:rPr>
        <w:rFonts w:hint="default"/>
      </w:rPr>
    </w:lvl>
    <w:lvl w:ilvl="2">
      <w:start w:val="1"/>
      <w:numFmt w:val="decimal"/>
      <w:pStyle w:val="Heading9"/>
      <w:lvlText w:val="%1.%2.%3"/>
      <w:lvlJc w:val="left"/>
      <w:pPr>
        <w:ind w:left="792" w:hanging="79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24" w:hanging="12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8" w:hanging="136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12" w:hanging="15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" w:hanging="165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319269632">
    <w:abstractNumId w:val="0"/>
  </w:num>
  <w:num w:numId="2" w16cid:durableId="1526285073">
    <w:abstractNumId w:val="2"/>
  </w:num>
  <w:num w:numId="3" w16cid:durableId="1666127614">
    <w:abstractNumId w:val="3"/>
  </w:num>
  <w:num w:numId="4" w16cid:durableId="1042904147">
    <w:abstractNumId w:val="3"/>
  </w:num>
  <w:num w:numId="5" w16cid:durableId="1483885399">
    <w:abstractNumId w:val="6"/>
  </w:num>
  <w:num w:numId="6" w16cid:durableId="2006740949">
    <w:abstractNumId w:val="1"/>
  </w:num>
  <w:num w:numId="7" w16cid:durableId="1365978587">
    <w:abstractNumId w:val="12"/>
  </w:num>
  <w:num w:numId="8" w16cid:durableId="1235975300">
    <w:abstractNumId w:val="5"/>
  </w:num>
  <w:num w:numId="9" w16cid:durableId="919410846">
    <w:abstractNumId w:val="7"/>
  </w:num>
  <w:num w:numId="10" w16cid:durableId="1876507101">
    <w:abstractNumId w:val="4"/>
  </w:num>
  <w:num w:numId="11" w16cid:durableId="1709144054">
    <w:abstractNumId w:val="11"/>
  </w:num>
  <w:num w:numId="12" w16cid:durableId="996959202">
    <w:abstractNumId w:val="9"/>
  </w:num>
  <w:num w:numId="13" w16cid:durableId="667944640">
    <w:abstractNumId w:val="10"/>
  </w:num>
  <w:num w:numId="14" w16cid:durableId="200423697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numFmt w:val="lowerRoman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Cornerstone Numbered V2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zzxx25d9uzss2peedfox90d4fe5ar5fe229s&quot;&gt;BD AKI SLR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7&lt;/item&gt;&lt;item&gt;68&lt;/item&gt;&lt;item&gt;69&lt;/item&gt;&lt;item&gt;70&lt;/item&gt;&lt;item&gt;71&lt;/item&gt;&lt;item&gt;72&lt;/item&gt;&lt;item&gt;74&lt;/item&gt;&lt;item&gt;75&lt;/item&gt;&lt;item&gt;76&lt;/item&gt;&lt;item&gt;77&lt;/item&gt;&lt;item&gt;78&lt;/item&gt;&lt;item&gt;80&lt;/item&gt;&lt;item&gt;81&lt;/item&gt;&lt;item&gt;82&lt;/item&gt;&lt;item&gt;83&lt;/item&gt;&lt;item&gt;84&lt;/item&gt;&lt;item&gt;85&lt;/item&gt;&lt;item&gt;86&lt;/item&gt;&lt;item&gt;87&lt;/item&gt;&lt;item&gt;88&lt;/item&gt;&lt;item&gt;90&lt;/item&gt;&lt;item&gt;91&lt;/item&gt;&lt;item&gt;92&lt;/item&gt;&lt;item&gt;93&lt;/item&gt;&lt;item&gt;94&lt;/item&gt;&lt;item&gt;95&lt;/item&gt;&lt;item&gt;96&lt;/item&gt;&lt;item&gt;98&lt;/item&gt;&lt;item&gt;99&lt;/item&gt;&lt;item&gt;100&lt;/item&gt;&lt;item&gt;101&lt;/item&gt;&lt;/record-ids&gt;&lt;/item&gt;&lt;/Libraries&gt;"/>
  </w:docVars>
  <w:rsids>
    <w:rsidRoot w:val="00BC496E"/>
    <w:rsid w:val="00000BDF"/>
    <w:rsid w:val="0000208A"/>
    <w:rsid w:val="0000283C"/>
    <w:rsid w:val="0000378E"/>
    <w:rsid w:val="00003B0A"/>
    <w:rsid w:val="000043D2"/>
    <w:rsid w:val="00005C0F"/>
    <w:rsid w:val="00006065"/>
    <w:rsid w:val="000061D2"/>
    <w:rsid w:val="00006495"/>
    <w:rsid w:val="00006C1D"/>
    <w:rsid w:val="00007E92"/>
    <w:rsid w:val="00010825"/>
    <w:rsid w:val="000108A0"/>
    <w:rsid w:val="000114F5"/>
    <w:rsid w:val="00011740"/>
    <w:rsid w:val="00011BAB"/>
    <w:rsid w:val="00012216"/>
    <w:rsid w:val="00013071"/>
    <w:rsid w:val="00015430"/>
    <w:rsid w:val="00015C07"/>
    <w:rsid w:val="000164F2"/>
    <w:rsid w:val="000173E6"/>
    <w:rsid w:val="00017E23"/>
    <w:rsid w:val="00020499"/>
    <w:rsid w:val="0002082B"/>
    <w:rsid w:val="00020D8B"/>
    <w:rsid w:val="00021058"/>
    <w:rsid w:val="00021679"/>
    <w:rsid w:val="00021703"/>
    <w:rsid w:val="00021A7C"/>
    <w:rsid w:val="00021DC3"/>
    <w:rsid w:val="00021F0F"/>
    <w:rsid w:val="0002349D"/>
    <w:rsid w:val="00023872"/>
    <w:rsid w:val="00023ABC"/>
    <w:rsid w:val="00023BDF"/>
    <w:rsid w:val="00024450"/>
    <w:rsid w:val="00024D9F"/>
    <w:rsid w:val="00024E85"/>
    <w:rsid w:val="000250D3"/>
    <w:rsid w:val="0002531A"/>
    <w:rsid w:val="0002567E"/>
    <w:rsid w:val="0002591D"/>
    <w:rsid w:val="00025AD2"/>
    <w:rsid w:val="00025F17"/>
    <w:rsid w:val="00025F2A"/>
    <w:rsid w:val="0002669E"/>
    <w:rsid w:val="00027080"/>
    <w:rsid w:val="0002797F"/>
    <w:rsid w:val="00027B64"/>
    <w:rsid w:val="00030516"/>
    <w:rsid w:val="00030C70"/>
    <w:rsid w:val="00030D4E"/>
    <w:rsid w:val="00031587"/>
    <w:rsid w:val="00031A6C"/>
    <w:rsid w:val="00032C93"/>
    <w:rsid w:val="00032E97"/>
    <w:rsid w:val="00034179"/>
    <w:rsid w:val="000342E8"/>
    <w:rsid w:val="00034548"/>
    <w:rsid w:val="0003521B"/>
    <w:rsid w:val="00035734"/>
    <w:rsid w:val="00035B2A"/>
    <w:rsid w:val="000360C0"/>
    <w:rsid w:val="000361E5"/>
    <w:rsid w:val="00037677"/>
    <w:rsid w:val="000376AD"/>
    <w:rsid w:val="000378D5"/>
    <w:rsid w:val="0004079E"/>
    <w:rsid w:val="000410D6"/>
    <w:rsid w:val="000420A9"/>
    <w:rsid w:val="00042283"/>
    <w:rsid w:val="0004447A"/>
    <w:rsid w:val="0004461F"/>
    <w:rsid w:val="00045387"/>
    <w:rsid w:val="00045643"/>
    <w:rsid w:val="00045AAA"/>
    <w:rsid w:val="00045EE4"/>
    <w:rsid w:val="00046B23"/>
    <w:rsid w:val="000473DB"/>
    <w:rsid w:val="000500FC"/>
    <w:rsid w:val="000509F6"/>
    <w:rsid w:val="00051A47"/>
    <w:rsid w:val="00052610"/>
    <w:rsid w:val="00052921"/>
    <w:rsid w:val="0005404F"/>
    <w:rsid w:val="000540F6"/>
    <w:rsid w:val="0005496D"/>
    <w:rsid w:val="000549E7"/>
    <w:rsid w:val="00055035"/>
    <w:rsid w:val="0005525B"/>
    <w:rsid w:val="00055816"/>
    <w:rsid w:val="00055E68"/>
    <w:rsid w:val="00057839"/>
    <w:rsid w:val="00057AE3"/>
    <w:rsid w:val="00057EB2"/>
    <w:rsid w:val="0006088D"/>
    <w:rsid w:val="00060D41"/>
    <w:rsid w:val="00061CE4"/>
    <w:rsid w:val="00062029"/>
    <w:rsid w:val="000628FB"/>
    <w:rsid w:val="0006295D"/>
    <w:rsid w:val="00062EB0"/>
    <w:rsid w:val="00063895"/>
    <w:rsid w:val="000639B4"/>
    <w:rsid w:val="00064895"/>
    <w:rsid w:val="00064F6B"/>
    <w:rsid w:val="0006611B"/>
    <w:rsid w:val="00066AC4"/>
    <w:rsid w:val="00066D10"/>
    <w:rsid w:val="00067E2F"/>
    <w:rsid w:val="00067F1E"/>
    <w:rsid w:val="00070AAC"/>
    <w:rsid w:val="00070DC4"/>
    <w:rsid w:val="000714E0"/>
    <w:rsid w:val="000718A2"/>
    <w:rsid w:val="00071936"/>
    <w:rsid w:val="00071EA4"/>
    <w:rsid w:val="00071F11"/>
    <w:rsid w:val="00071F15"/>
    <w:rsid w:val="00071F27"/>
    <w:rsid w:val="00072492"/>
    <w:rsid w:val="0007367D"/>
    <w:rsid w:val="00073CE1"/>
    <w:rsid w:val="00074270"/>
    <w:rsid w:val="000750D1"/>
    <w:rsid w:val="0007545F"/>
    <w:rsid w:val="000754EA"/>
    <w:rsid w:val="00076D45"/>
    <w:rsid w:val="0007744B"/>
    <w:rsid w:val="00077866"/>
    <w:rsid w:val="000803E3"/>
    <w:rsid w:val="00080BDE"/>
    <w:rsid w:val="000810DD"/>
    <w:rsid w:val="00081159"/>
    <w:rsid w:val="000822F9"/>
    <w:rsid w:val="000835BB"/>
    <w:rsid w:val="00083B2A"/>
    <w:rsid w:val="00083CF3"/>
    <w:rsid w:val="0008450D"/>
    <w:rsid w:val="000848B4"/>
    <w:rsid w:val="00086187"/>
    <w:rsid w:val="00086D45"/>
    <w:rsid w:val="000872E4"/>
    <w:rsid w:val="000876B7"/>
    <w:rsid w:val="00087981"/>
    <w:rsid w:val="00087990"/>
    <w:rsid w:val="0009059C"/>
    <w:rsid w:val="00090DB4"/>
    <w:rsid w:val="00090E7E"/>
    <w:rsid w:val="00090E82"/>
    <w:rsid w:val="00091AB5"/>
    <w:rsid w:val="00091F4A"/>
    <w:rsid w:val="000924AC"/>
    <w:rsid w:val="000924F3"/>
    <w:rsid w:val="000937FE"/>
    <w:rsid w:val="00093A43"/>
    <w:rsid w:val="00093C53"/>
    <w:rsid w:val="000942FF"/>
    <w:rsid w:val="00094C5F"/>
    <w:rsid w:val="00094F4E"/>
    <w:rsid w:val="00094FE2"/>
    <w:rsid w:val="00095802"/>
    <w:rsid w:val="00095980"/>
    <w:rsid w:val="00095F3A"/>
    <w:rsid w:val="0009628C"/>
    <w:rsid w:val="00096488"/>
    <w:rsid w:val="00096624"/>
    <w:rsid w:val="00096A52"/>
    <w:rsid w:val="00096A60"/>
    <w:rsid w:val="00096CDE"/>
    <w:rsid w:val="0009757B"/>
    <w:rsid w:val="000978A3"/>
    <w:rsid w:val="000979CC"/>
    <w:rsid w:val="000A0653"/>
    <w:rsid w:val="000A06E2"/>
    <w:rsid w:val="000A08E7"/>
    <w:rsid w:val="000A0ADF"/>
    <w:rsid w:val="000A0D86"/>
    <w:rsid w:val="000A25CB"/>
    <w:rsid w:val="000A2B63"/>
    <w:rsid w:val="000A48F7"/>
    <w:rsid w:val="000A49A5"/>
    <w:rsid w:val="000A5241"/>
    <w:rsid w:val="000A552D"/>
    <w:rsid w:val="000A5661"/>
    <w:rsid w:val="000A6209"/>
    <w:rsid w:val="000A67B7"/>
    <w:rsid w:val="000A705A"/>
    <w:rsid w:val="000A758E"/>
    <w:rsid w:val="000B024A"/>
    <w:rsid w:val="000B0CEF"/>
    <w:rsid w:val="000B0FE8"/>
    <w:rsid w:val="000B1768"/>
    <w:rsid w:val="000B1B39"/>
    <w:rsid w:val="000B1EB7"/>
    <w:rsid w:val="000B1EEA"/>
    <w:rsid w:val="000B2023"/>
    <w:rsid w:val="000B2239"/>
    <w:rsid w:val="000B31FF"/>
    <w:rsid w:val="000B37A0"/>
    <w:rsid w:val="000B38DC"/>
    <w:rsid w:val="000B45CB"/>
    <w:rsid w:val="000B48D6"/>
    <w:rsid w:val="000B4D02"/>
    <w:rsid w:val="000B5569"/>
    <w:rsid w:val="000B5764"/>
    <w:rsid w:val="000B579C"/>
    <w:rsid w:val="000B5A83"/>
    <w:rsid w:val="000B5B47"/>
    <w:rsid w:val="000B5D82"/>
    <w:rsid w:val="000B5DA1"/>
    <w:rsid w:val="000B6482"/>
    <w:rsid w:val="000C0D4D"/>
    <w:rsid w:val="000C11A0"/>
    <w:rsid w:val="000C2D1D"/>
    <w:rsid w:val="000C308A"/>
    <w:rsid w:val="000C3335"/>
    <w:rsid w:val="000C3827"/>
    <w:rsid w:val="000C4B91"/>
    <w:rsid w:val="000C4C06"/>
    <w:rsid w:val="000C518F"/>
    <w:rsid w:val="000C531B"/>
    <w:rsid w:val="000C5454"/>
    <w:rsid w:val="000C57BB"/>
    <w:rsid w:val="000C5DB3"/>
    <w:rsid w:val="000C6305"/>
    <w:rsid w:val="000C6674"/>
    <w:rsid w:val="000C739C"/>
    <w:rsid w:val="000C754C"/>
    <w:rsid w:val="000C7587"/>
    <w:rsid w:val="000C7763"/>
    <w:rsid w:val="000C7C74"/>
    <w:rsid w:val="000D0234"/>
    <w:rsid w:val="000D07EE"/>
    <w:rsid w:val="000D11A7"/>
    <w:rsid w:val="000D16E6"/>
    <w:rsid w:val="000D239E"/>
    <w:rsid w:val="000D2EE5"/>
    <w:rsid w:val="000D360F"/>
    <w:rsid w:val="000D3E8A"/>
    <w:rsid w:val="000D3E93"/>
    <w:rsid w:val="000D412A"/>
    <w:rsid w:val="000D41D4"/>
    <w:rsid w:val="000D435B"/>
    <w:rsid w:val="000D5510"/>
    <w:rsid w:val="000D6814"/>
    <w:rsid w:val="000D69A9"/>
    <w:rsid w:val="000D74B6"/>
    <w:rsid w:val="000D77B9"/>
    <w:rsid w:val="000E0202"/>
    <w:rsid w:val="000E03AE"/>
    <w:rsid w:val="000E0642"/>
    <w:rsid w:val="000E0AD8"/>
    <w:rsid w:val="000E2231"/>
    <w:rsid w:val="000E23EB"/>
    <w:rsid w:val="000E4484"/>
    <w:rsid w:val="000E494C"/>
    <w:rsid w:val="000E5B2C"/>
    <w:rsid w:val="000E5B88"/>
    <w:rsid w:val="000E5D15"/>
    <w:rsid w:val="000E5D3E"/>
    <w:rsid w:val="000E6116"/>
    <w:rsid w:val="000E61E8"/>
    <w:rsid w:val="000E6B7C"/>
    <w:rsid w:val="000E6BA3"/>
    <w:rsid w:val="000E6BDE"/>
    <w:rsid w:val="000E6E7D"/>
    <w:rsid w:val="000E7047"/>
    <w:rsid w:val="000E7136"/>
    <w:rsid w:val="000E721A"/>
    <w:rsid w:val="000E7283"/>
    <w:rsid w:val="000E7975"/>
    <w:rsid w:val="000E7B24"/>
    <w:rsid w:val="000E7D02"/>
    <w:rsid w:val="000E7EB2"/>
    <w:rsid w:val="000F004E"/>
    <w:rsid w:val="000F01D8"/>
    <w:rsid w:val="000F05E8"/>
    <w:rsid w:val="000F0857"/>
    <w:rsid w:val="000F09BF"/>
    <w:rsid w:val="000F0E3D"/>
    <w:rsid w:val="000F1755"/>
    <w:rsid w:val="000F19E1"/>
    <w:rsid w:val="000F21B8"/>
    <w:rsid w:val="000F2954"/>
    <w:rsid w:val="000F2A29"/>
    <w:rsid w:val="000F3353"/>
    <w:rsid w:val="000F3AEE"/>
    <w:rsid w:val="000F45F8"/>
    <w:rsid w:val="000F492B"/>
    <w:rsid w:val="000F50E8"/>
    <w:rsid w:val="000F5581"/>
    <w:rsid w:val="000F5885"/>
    <w:rsid w:val="000F58C6"/>
    <w:rsid w:val="000F58F4"/>
    <w:rsid w:val="000F679E"/>
    <w:rsid w:val="000F6AEC"/>
    <w:rsid w:val="000F7DA5"/>
    <w:rsid w:val="000F7FB0"/>
    <w:rsid w:val="001001C1"/>
    <w:rsid w:val="0010032C"/>
    <w:rsid w:val="00100460"/>
    <w:rsid w:val="00100497"/>
    <w:rsid w:val="00100EC0"/>
    <w:rsid w:val="001017EE"/>
    <w:rsid w:val="00101ED8"/>
    <w:rsid w:val="00102835"/>
    <w:rsid w:val="00103669"/>
    <w:rsid w:val="001037D6"/>
    <w:rsid w:val="00103B17"/>
    <w:rsid w:val="001040DF"/>
    <w:rsid w:val="00104177"/>
    <w:rsid w:val="001048E8"/>
    <w:rsid w:val="001051C5"/>
    <w:rsid w:val="00105840"/>
    <w:rsid w:val="00105946"/>
    <w:rsid w:val="00106374"/>
    <w:rsid w:val="00106B3C"/>
    <w:rsid w:val="00106E1D"/>
    <w:rsid w:val="00107252"/>
    <w:rsid w:val="00107803"/>
    <w:rsid w:val="00110195"/>
    <w:rsid w:val="00110CB0"/>
    <w:rsid w:val="001116EF"/>
    <w:rsid w:val="00111815"/>
    <w:rsid w:val="00111820"/>
    <w:rsid w:val="00111993"/>
    <w:rsid w:val="00111A8C"/>
    <w:rsid w:val="001120C3"/>
    <w:rsid w:val="0011283F"/>
    <w:rsid w:val="00112BA3"/>
    <w:rsid w:val="00112D3A"/>
    <w:rsid w:val="00113C14"/>
    <w:rsid w:val="0011402D"/>
    <w:rsid w:val="00114085"/>
    <w:rsid w:val="001140D3"/>
    <w:rsid w:val="00114410"/>
    <w:rsid w:val="001149EB"/>
    <w:rsid w:val="00115978"/>
    <w:rsid w:val="00116605"/>
    <w:rsid w:val="001169FB"/>
    <w:rsid w:val="00116B27"/>
    <w:rsid w:val="001173AA"/>
    <w:rsid w:val="00117669"/>
    <w:rsid w:val="0011780C"/>
    <w:rsid w:val="0012003F"/>
    <w:rsid w:val="0012025A"/>
    <w:rsid w:val="0012205F"/>
    <w:rsid w:val="0012230C"/>
    <w:rsid w:val="00122F7B"/>
    <w:rsid w:val="00123145"/>
    <w:rsid w:val="001233D6"/>
    <w:rsid w:val="00123F4E"/>
    <w:rsid w:val="00123FB0"/>
    <w:rsid w:val="001240B0"/>
    <w:rsid w:val="00124446"/>
    <w:rsid w:val="001246D3"/>
    <w:rsid w:val="001247C8"/>
    <w:rsid w:val="001252C5"/>
    <w:rsid w:val="001252DF"/>
    <w:rsid w:val="00125921"/>
    <w:rsid w:val="00125FFB"/>
    <w:rsid w:val="00126838"/>
    <w:rsid w:val="0012685F"/>
    <w:rsid w:val="001273E0"/>
    <w:rsid w:val="00127DB2"/>
    <w:rsid w:val="0013030C"/>
    <w:rsid w:val="00130936"/>
    <w:rsid w:val="00131353"/>
    <w:rsid w:val="001316C2"/>
    <w:rsid w:val="00132227"/>
    <w:rsid w:val="00132738"/>
    <w:rsid w:val="00132821"/>
    <w:rsid w:val="00132CD7"/>
    <w:rsid w:val="001334FB"/>
    <w:rsid w:val="00133699"/>
    <w:rsid w:val="00133843"/>
    <w:rsid w:val="00133893"/>
    <w:rsid w:val="00134E30"/>
    <w:rsid w:val="0013576A"/>
    <w:rsid w:val="001357CD"/>
    <w:rsid w:val="00135B0D"/>
    <w:rsid w:val="00135C61"/>
    <w:rsid w:val="0013686F"/>
    <w:rsid w:val="00137801"/>
    <w:rsid w:val="00137A27"/>
    <w:rsid w:val="0014006A"/>
    <w:rsid w:val="001402C3"/>
    <w:rsid w:val="0014070C"/>
    <w:rsid w:val="0014098E"/>
    <w:rsid w:val="00140F31"/>
    <w:rsid w:val="00141B12"/>
    <w:rsid w:val="001423B2"/>
    <w:rsid w:val="00142472"/>
    <w:rsid w:val="0014273D"/>
    <w:rsid w:val="00142B69"/>
    <w:rsid w:val="00142F65"/>
    <w:rsid w:val="00143568"/>
    <w:rsid w:val="0014410C"/>
    <w:rsid w:val="001466C2"/>
    <w:rsid w:val="00146A60"/>
    <w:rsid w:val="00147A4E"/>
    <w:rsid w:val="001506E6"/>
    <w:rsid w:val="00150B59"/>
    <w:rsid w:val="001512A1"/>
    <w:rsid w:val="00152290"/>
    <w:rsid w:val="001524B7"/>
    <w:rsid w:val="001539F8"/>
    <w:rsid w:val="00153BCA"/>
    <w:rsid w:val="00155F2C"/>
    <w:rsid w:val="00156B7E"/>
    <w:rsid w:val="00156DB5"/>
    <w:rsid w:val="00157907"/>
    <w:rsid w:val="00157E84"/>
    <w:rsid w:val="001606A3"/>
    <w:rsid w:val="00160B7D"/>
    <w:rsid w:val="001614D9"/>
    <w:rsid w:val="00161781"/>
    <w:rsid w:val="00161BC3"/>
    <w:rsid w:val="00161F64"/>
    <w:rsid w:val="001622A4"/>
    <w:rsid w:val="001627CE"/>
    <w:rsid w:val="00163C4A"/>
    <w:rsid w:val="001643C7"/>
    <w:rsid w:val="00164FA1"/>
    <w:rsid w:val="00165662"/>
    <w:rsid w:val="00165869"/>
    <w:rsid w:val="00165BDD"/>
    <w:rsid w:val="00165C00"/>
    <w:rsid w:val="001663C1"/>
    <w:rsid w:val="001668C8"/>
    <w:rsid w:val="00166DBB"/>
    <w:rsid w:val="00166E0C"/>
    <w:rsid w:val="00166EF7"/>
    <w:rsid w:val="0016748B"/>
    <w:rsid w:val="00167FA4"/>
    <w:rsid w:val="00170938"/>
    <w:rsid w:val="00170A0E"/>
    <w:rsid w:val="00170B4C"/>
    <w:rsid w:val="00170D1B"/>
    <w:rsid w:val="0017166E"/>
    <w:rsid w:val="00171B06"/>
    <w:rsid w:val="00171DBB"/>
    <w:rsid w:val="00172016"/>
    <w:rsid w:val="001720A7"/>
    <w:rsid w:val="001729BC"/>
    <w:rsid w:val="00173263"/>
    <w:rsid w:val="00173FD7"/>
    <w:rsid w:val="00174F0B"/>
    <w:rsid w:val="00175445"/>
    <w:rsid w:val="001757B2"/>
    <w:rsid w:val="001759EA"/>
    <w:rsid w:val="00175A76"/>
    <w:rsid w:val="0017665D"/>
    <w:rsid w:val="00176802"/>
    <w:rsid w:val="0017724C"/>
    <w:rsid w:val="001774D5"/>
    <w:rsid w:val="00177C04"/>
    <w:rsid w:val="00180E92"/>
    <w:rsid w:val="0018102F"/>
    <w:rsid w:val="00181598"/>
    <w:rsid w:val="00181F9C"/>
    <w:rsid w:val="0018244E"/>
    <w:rsid w:val="00182DFA"/>
    <w:rsid w:val="00182F84"/>
    <w:rsid w:val="00183077"/>
    <w:rsid w:val="001836E5"/>
    <w:rsid w:val="00184993"/>
    <w:rsid w:val="00184A49"/>
    <w:rsid w:val="00185C9B"/>
    <w:rsid w:val="00185CEF"/>
    <w:rsid w:val="00186671"/>
    <w:rsid w:val="00187C5C"/>
    <w:rsid w:val="00190995"/>
    <w:rsid w:val="00191364"/>
    <w:rsid w:val="001925E0"/>
    <w:rsid w:val="00192737"/>
    <w:rsid w:val="0019429B"/>
    <w:rsid w:val="00194614"/>
    <w:rsid w:val="00194B37"/>
    <w:rsid w:val="0019546D"/>
    <w:rsid w:val="001957B3"/>
    <w:rsid w:val="00195A56"/>
    <w:rsid w:val="00195B13"/>
    <w:rsid w:val="001962B4"/>
    <w:rsid w:val="00196382"/>
    <w:rsid w:val="001964DE"/>
    <w:rsid w:val="001970D1"/>
    <w:rsid w:val="0019727C"/>
    <w:rsid w:val="0019747E"/>
    <w:rsid w:val="001975C1"/>
    <w:rsid w:val="00197722"/>
    <w:rsid w:val="00197AC9"/>
    <w:rsid w:val="001A03D4"/>
    <w:rsid w:val="001A0574"/>
    <w:rsid w:val="001A09EE"/>
    <w:rsid w:val="001A105A"/>
    <w:rsid w:val="001A15EE"/>
    <w:rsid w:val="001A1800"/>
    <w:rsid w:val="001A1960"/>
    <w:rsid w:val="001A28E9"/>
    <w:rsid w:val="001A2AA5"/>
    <w:rsid w:val="001A2E6D"/>
    <w:rsid w:val="001A2EE5"/>
    <w:rsid w:val="001A3C61"/>
    <w:rsid w:val="001A4B2F"/>
    <w:rsid w:val="001A5D7B"/>
    <w:rsid w:val="001A702F"/>
    <w:rsid w:val="001A7375"/>
    <w:rsid w:val="001A770B"/>
    <w:rsid w:val="001B03C6"/>
    <w:rsid w:val="001B0705"/>
    <w:rsid w:val="001B08B7"/>
    <w:rsid w:val="001B1823"/>
    <w:rsid w:val="001B1ECB"/>
    <w:rsid w:val="001B2AF1"/>
    <w:rsid w:val="001B3C90"/>
    <w:rsid w:val="001B3DCC"/>
    <w:rsid w:val="001B4500"/>
    <w:rsid w:val="001B46F6"/>
    <w:rsid w:val="001B487C"/>
    <w:rsid w:val="001B48B9"/>
    <w:rsid w:val="001B54D4"/>
    <w:rsid w:val="001B5B9A"/>
    <w:rsid w:val="001B6409"/>
    <w:rsid w:val="001B6954"/>
    <w:rsid w:val="001B7658"/>
    <w:rsid w:val="001B77D4"/>
    <w:rsid w:val="001C0909"/>
    <w:rsid w:val="001C12B5"/>
    <w:rsid w:val="001C1A6A"/>
    <w:rsid w:val="001C1DB3"/>
    <w:rsid w:val="001C212F"/>
    <w:rsid w:val="001C258A"/>
    <w:rsid w:val="001C2B7B"/>
    <w:rsid w:val="001C2C78"/>
    <w:rsid w:val="001C359E"/>
    <w:rsid w:val="001C396C"/>
    <w:rsid w:val="001C3EF0"/>
    <w:rsid w:val="001C40BA"/>
    <w:rsid w:val="001C4129"/>
    <w:rsid w:val="001C4F55"/>
    <w:rsid w:val="001C5511"/>
    <w:rsid w:val="001C573A"/>
    <w:rsid w:val="001C5B98"/>
    <w:rsid w:val="001C5BBC"/>
    <w:rsid w:val="001C6013"/>
    <w:rsid w:val="001C6191"/>
    <w:rsid w:val="001C6859"/>
    <w:rsid w:val="001D16E7"/>
    <w:rsid w:val="001D1D75"/>
    <w:rsid w:val="001D22FC"/>
    <w:rsid w:val="001D29FC"/>
    <w:rsid w:val="001D2A0E"/>
    <w:rsid w:val="001D34BB"/>
    <w:rsid w:val="001D3FC5"/>
    <w:rsid w:val="001D4C08"/>
    <w:rsid w:val="001D4CB7"/>
    <w:rsid w:val="001D50D5"/>
    <w:rsid w:val="001D51BA"/>
    <w:rsid w:val="001D5D30"/>
    <w:rsid w:val="001D609A"/>
    <w:rsid w:val="001D62C3"/>
    <w:rsid w:val="001D63BD"/>
    <w:rsid w:val="001D6A6A"/>
    <w:rsid w:val="001D6C31"/>
    <w:rsid w:val="001D6FCE"/>
    <w:rsid w:val="001D714F"/>
    <w:rsid w:val="001D72D5"/>
    <w:rsid w:val="001D72E9"/>
    <w:rsid w:val="001E0779"/>
    <w:rsid w:val="001E086F"/>
    <w:rsid w:val="001E0A88"/>
    <w:rsid w:val="001E0AB4"/>
    <w:rsid w:val="001E10B5"/>
    <w:rsid w:val="001E14FA"/>
    <w:rsid w:val="001E155A"/>
    <w:rsid w:val="001E17DD"/>
    <w:rsid w:val="001E1B40"/>
    <w:rsid w:val="001E1D4F"/>
    <w:rsid w:val="001E1F13"/>
    <w:rsid w:val="001E222B"/>
    <w:rsid w:val="001E23E9"/>
    <w:rsid w:val="001E2632"/>
    <w:rsid w:val="001E2A22"/>
    <w:rsid w:val="001E2DA7"/>
    <w:rsid w:val="001E30E1"/>
    <w:rsid w:val="001E3718"/>
    <w:rsid w:val="001E38D4"/>
    <w:rsid w:val="001E3EC1"/>
    <w:rsid w:val="001E52D1"/>
    <w:rsid w:val="001E6523"/>
    <w:rsid w:val="001E6BF7"/>
    <w:rsid w:val="001E72DE"/>
    <w:rsid w:val="001E7641"/>
    <w:rsid w:val="001E79D6"/>
    <w:rsid w:val="001E7A66"/>
    <w:rsid w:val="001F1469"/>
    <w:rsid w:val="001F2021"/>
    <w:rsid w:val="001F21CD"/>
    <w:rsid w:val="001F2381"/>
    <w:rsid w:val="001F2FCD"/>
    <w:rsid w:val="001F42AF"/>
    <w:rsid w:val="001F514C"/>
    <w:rsid w:val="001F51EE"/>
    <w:rsid w:val="001F6A32"/>
    <w:rsid w:val="001F78F9"/>
    <w:rsid w:val="00200E32"/>
    <w:rsid w:val="00200EFB"/>
    <w:rsid w:val="00201B8F"/>
    <w:rsid w:val="00202F7A"/>
    <w:rsid w:val="00203D4C"/>
    <w:rsid w:val="0020412D"/>
    <w:rsid w:val="0020431D"/>
    <w:rsid w:val="00204DFD"/>
    <w:rsid w:val="0020546D"/>
    <w:rsid w:val="00205B13"/>
    <w:rsid w:val="00206259"/>
    <w:rsid w:val="002062AD"/>
    <w:rsid w:val="00207B0D"/>
    <w:rsid w:val="0021020B"/>
    <w:rsid w:val="00210511"/>
    <w:rsid w:val="00210A9A"/>
    <w:rsid w:val="00210C77"/>
    <w:rsid w:val="00210ED2"/>
    <w:rsid w:val="00211C5A"/>
    <w:rsid w:val="002129FB"/>
    <w:rsid w:val="002130C7"/>
    <w:rsid w:val="0021420C"/>
    <w:rsid w:val="0021446A"/>
    <w:rsid w:val="00214D51"/>
    <w:rsid w:val="0021529D"/>
    <w:rsid w:val="00216C92"/>
    <w:rsid w:val="002172AC"/>
    <w:rsid w:val="002173F3"/>
    <w:rsid w:val="00217C4A"/>
    <w:rsid w:val="00217CA2"/>
    <w:rsid w:val="002208B9"/>
    <w:rsid w:val="00220A3D"/>
    <w:rsid w:val="00220AC5"/>
    <w:rsid w:val="00220DBD"/>
    <w:rsid w:val="00220FF6"/>
    <w:rsid w:val="00221348"/>
    <w:rsid w:val="0022150A"/>
    <w:rsid w:val="00221652"/>
    <w:rsid w:val="002216A5"/>
    <w:rsid w:val="00222C93"/>
    <w:rsid w:val="00223051"/>
    <w:rsid w:val="0022322E"/>
    <w:rsid w:val="002233BC"/>
    <w:rsid w:val="002236A8"/>
    <w:rsid w:val="00224243"/>
    <w:rsid w:val="00224B62"/>
    <w:rsid w:val="00224FCC"/>
    <w:rsid w:val="002257F1"/>
    <w:rsid w:val="00225905"/>
    <w:rsid w:val="00226434"/>
    <w:rsid w:val="00226B02"/>
    <w:rsid w:val="00227775"/>
    <w:rsid w:val="00227BA2"/>
    <w:rsid w:val="00227E11"/>
    <w:rsid w:val="00227FF4"/>
    <w:rsid w:val="002304B1"/>
    <w:rsid w:val="00230AA3"/>
    <w:rsid w:val="00230F0B"/>
    <w:rsid w:val="0023106C"/>
    <w:rsid w:val="00231536"/>
    <w:rsid w:val="00232487"/>
    <w:rsid w:val="0023305D"/>
    <w:rsid w:val="00233550"/>
    <w:rsid w:val="002335A2"/>
    <w:rsid w:val="00233705"/>
    <w:rsid w:val="00234535"/>
    <w:rsid w:val="00235FEC"/>
    <w:rsid w:val="00236BF7"/>
    <w:rsid w:val="00237114"/>
    <w:rsid w:val="0024248C"/>
    <w:rsid w:val="00242B48"/>
    <w:rsid w:val="002437DE"/>
    <w:rsid w:val="002438B7"/>
    <w:rsid w:val="00245910"/>
    <w:rsid w:val="00245DF3"/>
    <w:rsid w:val="00245F0A"/>
    <w:rsid w:val="00247179"/>
    <w:rsid w:val="002474BD"/>
    <w:rsid w:val="00247BE2"/>
    <w:rsid w:val="00247CDB"/>
    <w:rsid w:val="002501BB"/>
    <w:rsid w:val="0025047E"/>
    <w:rsid w:val="0025201F"/>
    <w:rsid w:val="002527F8"/>
    <w:rsid w:val="00254D1A"/>
    <w:rsid w:val="00255651"/>
    <w:rsid w:val="0025589A"/>
    <w:rsid w:val="00255CEB"/>
    <w:rsid w:val="00256740"/>
    <w:rsid w:val="00257033"/>
    <w:rsid w:val="0025704B"/>
    <w:rsid w:val="00257377"/>
    <w:rsid w:val="00257A65"/>
    <w:rsid w:val="00257F64"/>
    <w:rsid w:val="002601F2"/>
    <w:rsid w:val="00260717"/>
    <w:rsid w:val="00260731"/>
    <w:rsid w:val="00261055"/>
    <w:rsid w:val="0026188E"/>
    <w:rsid w:val="00261BBA"/>
    <w:rsid w:val="00261E49"/>
    <w:rsid w:val="00261F0C"/>
    <w:rsid w:val="00262077"/>
    <w:rsid w:val="002620D4"/>
    <w:rsid w:val="002627FD"/>
    <w:rsid w:val="002631C6"/>
    <w:rsid w:val="00263A38"/>
    <w:rsid w:val="00263B12"/>
    <w:rsid w:val="002642DD"/>
    <w:rsid w:val="00264A2D"/>
    <w:rsid w:val="00265044"/>
    <w:rsid w:val="00265179"/>
    <w:rsid w:val="00266078"/>
    <w:rsid w:val="002661CB"/>
    <w:rsid w:val="0026660E"/>
    <w:rsid w:val="00266858"/>
    <w:rsid w:val="0026692A"/>
    <w:rsid w:val="00267409"/>
    <w:rsid w:val="002701F0"/>
    <w:rsid w:val="0027086A"/>
    <w:rsid w:val="00270DB2"/>
    <w:rsid w:val="00271D0A"/>
    <w:rsid w:val="00272051"/>
    <w:rsid w:val="0027232A"/>
    <w:rsid w:val="00272715"/>
    <w:rsid w:val="00272731"/>
    <w:rsid w:val="00272BA4"/>
    <w:rsid w:val="0027318E"/>
    <w:rsid w:val="00273C2F"/>
    <w:rsid w:val="00273F70"/>
    <w:rsid w:val="00274244"/>
    <w:rsid w:val="002745FF"/>
    <w:rsid w:val="00274E20"/>
    <w:rsid w:val="00274F4A"/>
    <w:rsid w:val="002750F5"/>
    <w:rsid w:val="00277275"/>
    <w:rsid w:val="002772DC"/>
    <w:rsid w:val="00277ACF"/>
    <w:rsid w:val="00277F70"/>
    <w:rsid w:val="0028077D"/>
    <w:rsid w:val="002812D8"/>
    <w:rsid w:val="0028175C"/>
    <w:rsid w:val="00281811"/>
    <w:rsid w:val="00281BCC"/>
    <w:rsid w:val="00282045"/>
    <w:rsid w:val="00282490"/>
    <w:rsid w:val="00282776"/>
    <w:rsid w:val="0028338D"/>
    <w:rsid w:val="0028354A"/>
    <w:rsid w:val="00284A94"/>
    <w:rsid w:val="00284C26"/>
    <w:rsid w:val="00284FEF"/>
    <w:rsid w:val="00287EFE"/>
    <w:rsid w:val="0029030B"/>
    <w:rsid w:val="00290567"/>
    <w:rsid w:val="002907CF"/>
    <w:rsid w:val="00290CA5"/>
    <w:rsid w:val="002914CE"/>
    <w:rsid w:val="00291BD9"/>
    <w:rsid w:val="00292C4B"/>
    <w:rsid w:val="0029439B"/>
    <w:rsid w:val="002943FE"/>
    <w:rsid w:val="00294D80"/>
    <w:rsid w:val="00294F33"/>
    <w:rsid w:val="00296110"/>
    <w:rsid w:val="00296C8D"/>
    <w:rsid w:val="00296F57"/>
    <w:rsid w:val="00297081"/>
    <w:rsid w:val="002A0219"/>
    <w:rsid w:val="002A02A9"/>
    <w:rsid w:val="002A0360"/>
    <w:rsid w:val="002A0A83"/>
    <w:rsid w:val="002A1186"/>
    <w:rsid w:val="002A1C02"/>
    <w:rsid w:val="002A2B8A"/>
    <w:rsid w:val="002A2DCF"/>
    <w:rsid w:val="002A330E"/>
    <w:rsid w:val="002A3C73"/>
    <w:rsid w:val="002A5AC2"/>
    <w:rsid w:val="002A5ECA"/>
    <w:rsid w:val="002A6C3C"/>
    <w:rsid w:val="002A71B5"/>
    <w:rsid w:val="002A7B01"/>
    <w:rsid w:val="002B058A"/>
    <w:rsid w:val="002B0DA1"/>
    <w:rsid w:val="002B0FBC"/>
    <w:rsid w:val="002B1367"/>
    <w:rsid w:val="002B1A1C"/>
    <w:rsid w:val="002B1E6F"/>
    <w:rsid w:val="002B2013"/>
    <w:rsid w:val="002B2D90"/>
    <w:rsid w:val="002B2EF0"/>
    <w:rsid w:val="002B30A5"/>
    <w:rsid w:val="002B332C"/>
    <w:rsid w:val="002B4296"/>
    <w:rsid w:val="002B42C8"/>
    <w:rsid w:val="002B430D"/>
    <w:rsid w:val="002B4B26"/>
    <w:rsid w:val="002B5424"/>
    <w:rsid w:val="002B5AFB"/>
    <w:rsid w:val="002B5BBA"/>
    <w:rsid w:val="002B5C5C"/>
    <w:rsid w:val="002B5E85"/>
    <w:rsid w:val="002B61A1"/>
    <w:rsid w:val="002B69C2"/>
    <w:rsid w:val="002B6FC5"/>
    <w:rsid w:val="002B7842"/>
    <w:rsid w:val="002B7C5A"/>
    <w:rsid w:val="002C00C4"/>
    <w:rsid w:val="002C0738"/>
    <w:rsid w:val="002C091E"/>
    <w:rsid w:val="002C129C"/>
    <w:rsid w:val="002C1740"/>
    <w:rsid w:val="002C1E13"/>
    <w:rsid w:val="002C1FCB"/>
    <w:rsid w:val="002C2392"/>
    <w:rsid w:val="002C34E5"/>
    <w:rsid w:val="002C3C42"/>
    <w:rsid w:val="002C3CDA"/>
    <w:rsid w:val="002C4AD4"/>
    <w:rsid w:val="002C6D2E"/>
    <w:rsid w:val="002C71CD"/>
    <w:rsid w:val="002C732F"/>
    <w:rsid w:val="002C780E"/>
    <w:rsid w:val="002C7F08"/>
    <w:rsid w:val="002D08A1"/>
    <w:rsid w:val="002D1D64"/>
    <w:rsid w:val="002D21FA"/>
    <w:rsid w:val="002D25F5"/>
    <w:rsid w:val="002D299D"/>
    <w:rsid w:val="002D2B91"/>
    <w:rsid w:val="002D3323"/>
    <w:rsid w:val="002D3EFF"/>
    <w:rsid w:val="002D49BB"/>
    <w:rsid w:val="002D4ADE"/>
    <w:rsid w:val="002D4E23"/>
    <w:rsid w:val="002D5978"/>
    <w:rsid w:val="002D5FDF"/>
    <w:rsid w:val="002D6372"/>
    <w:rsid w:val="002D759D"/>
    <w:rsid w:val="002E0181"/>
    <w:rsid w:val="002E0BC0"/>
    <w:rsid w:val="002E0F46"/>
    <w:rsid w:val="002E1188"/>
    <w:rsid w:val="002E11E1"/>
    <w:rsid w:val="002E1329"/>
    <w:rsid w:val="002E20CE"/>
    <w:rsid w:val="002E2319"/>
    <w:rsid w:val="002E2588"/>
    <w:rsid w:val="002E271E"/>
    <w:rsid w:val="002E28E1"/>
    <w:rsid w:val="002E3179"/>
    <w:rsid w:val="002E349D"/>
    <w:rsid w:val="002E3961"/>
    <w:rsid w:val="002E423C"/>
    <w:rsid w:val="002E45DB"/>
    <w:rsid w:val="002E4B54"/>
    <w:rsid w:val="002E4F56"/>
    <w:rsid w:val="002E517C"/>
    <w:rsid w:val="002E55C3"/>
    <w:rsid w:val="002E5D2A"/>
    <w:rsid w:val="002E5F14"/>
    <w:rsid w:val="002E69C8"/>
    <w:rsid w:val="002E6E90"/>
    <w:rsid w:val="002E7194"/>
    <w:rsid w:val="002E74D6"/>
    <w:rsid w:val="002E78D4"/>
    <w:rsid w:val="002E7D5A"/>
    <w:rsid w:val="002F0526"/>
    <w:rsid w:val="002F083D"/>
    <w:rsid w:val="002F09E6"/>
    <w:rsid w:val="002F1492"/>
    <w:rsid w:val="002F158E"/>
    <w:rsid w:val="002F17B3"/>
    <w:rsid w:val="002F28B6"/>
    <w:rsid w:val="002F2EB6"/>
    <w:rsid w:val="002F3830"/>
    <w:rsid w:val="002F3D06"/>
    <w:rsid w:val="002F3F40"/>
    <w:rsid w:val="002F4388"/>
    <w:rsid w:val="002F4BBE"/>
    <w:rsid w:val="002F52E6"/>
    <w:rsid w:val="002F5541"/>
    <w:rsid w:val="002F5FF9"/>
    <w:rsid w:val="002F6BC3"/>
    <w:rsid w:val="002F71EC"/>
    <w:rsid w:val="002F765A"/>
    <w:rsid w:val="002F76D7"/>
    <w:rsid w:val="00300429"/>
    <w:rsid w:val="00300F2D"/>
    <w:rsid w:val="0030120F"/>
    <w:rsid w:val="003014FB"/>
    <w:rsid w:val="00301CD4"/>
    <w:rsid w:val="00301F5E"/>
    <w:rsid w:val="0030235E"/>
    <w:rsid w:val="003037D9"/>
    <w:rsid w:val="00305298"/>
    <w:rsid w:val="003057B5"/>
    <w:rsid w:val="00305D0B"/>
    <w:rsid w:val="0030642E"/>
    <w:rsid w:val="0030705F"/>
    <w:rsid w:val="00307A8F"/>
    <w:rsid w:val="00310484"/>
    <w:rsid w:val="0031107D"/>
    <w:rsid w:val="00311D35"/>
    <w:rsid w:val="003120B0"/>
    <w:rsid w:val="00312AA7"/>
    <w:rsid w:val="00313909"/>
    <w:rsid w:val="00313F6B"/>
    <w:rsid w:val="00314062"/>
    <w:rsid w:val="0031449F"/>
    <w:rsid w:val="003147D5"/>
    <w:rsid w:val="00314B28"/>
    <w:rsid w:val="00314E5A"/>
    <w:rsid w:val="00315AD7"/>
    <w:rsid w:val="00315F84"/>
    <w:rsid w:val="00316EF0"/>
    <w:rsid w:val="0031742E"/>
    <w:rsid w:val="00317CFE"/>
    <w:rsid w:val="0032043B"/>
    <w:rsid w:val="003209E8"/>
    <w:rsid w:val="00320A77"/>
    <w:rsid w:val="00320C03"/>
    <w:rsid w:val="00320C0A"/>
    <w:rsid w:val="00320D7C"/>
    <w:rsid w:val="00322163"/>
    <w:rsid w:val="0032248A"/>
    <w:rsid w:val="00322BE8"/>
    <w:rsid w:val="00323441"/>
    <w:rsid w:val="003234D2"/>
    <w:rsid w:val="00323A95"/>
    <w:rsid w:val="0032497C"/>
    <w:rsid w:val="00324E8D"/>
    <w:rsid w:val="003254EC"/>
    <w:rsid w:val="003257A6"/>
    <w:rsid w:val="00325DEC"/>
    <w:rsid w:val="003268BF"/>
    <w:rsid w:val="00326AE6"/>
    <w:rsid w:val="00326C62"/>
    <w:rsid w:val="00326FEA"/>
    <w:rsid w:val="0032737D"/>
    <w:rsid w:val="00327B1C"/>
    <w:rsid w:val="00330468"/>
    <w:rsid w:val="00331AFD"/>
    <w:rsid w:val="00331C3E"/>
    <w:rsid w:val="00331D73"/>
    <w:rsid w:val="00331FB3"/>
    <w:rsid w:val="003328E5"/>
    <w:rsid w:val="00333073"/>
    <w:rsid w:val="00333427"/>
    <w:rsid w:val="00333440"/>
    <w:rsid w:val="003336C5"/>
    <w:rsid w:val="00333CAA"/>
    <w:rsid w:val="00333FB4"/>
    <w:rsid w:val="00334117"/>
    <w:rsid w:val="00336A5E"/>
    <w:rsid w:val="0033759E"/>
    <w:rsid w:val="00337F2A"/>
    <w:rsid w:val="0034023C"/>
    <w:rsid w:val="00340959"/>
    <w:rsid w:val="003409A8"/>
    <w:rsid w:val="00340E53"/>
    <w:rsid w:val="0034201E"/>
    <w:rsid w:val="00342985"/>
    <w:rsid w:val="003430A8"/>
    <w:rsid w:val="003434F4"/>
    <w:rsid w:val="00343CBF"/>
    <w:rsid w:val="00343CE4"/>
    <w:rsid w:val="00344CCF"/>
    <w:rsid w:val="00344CDA"/>
    <w:rsid w:val="00344F0B"/>
    <w:rsid w:val="00345D22"/>
    <w:rsid w:val="003464B9"/>
    <w:rsid w:val="003466DE"/>
    <w:rsid w:val="0034689E"/>
    <w:rsid w:val="00346F67"/>
    <w:rsid w:val="00346F96"/>
    <w:rsid w:val="003501ED"/>
    <w:rsid w:val="00350272"/>
    <w:rsid w:val="003504B4"/>
    <w:rsid w:val="00350745"/>
    <w:rsid w:val="00350BFA"/>
    <w:rsid w:val="0035107E"/>
    <w:rsid w:val="00351A37"/>
    <w:rsid w:val="00351FD1"/>
    <w:rsid w:val="0035275C"/>
    <w:rsid w:val="00352A56"/>
    <w:rsid w:val="003533B8"/>
    <w:rsid w:val="00353466"/>
    <w:rsid w:val="003537DF"/>
    <w:rsid w:val="0035398A"/>
    <w:rsid w:val="003570A9"/>
    <w:rsid w:val="003578B3"/>
    <w:rsid w:val="003602F9"/>
    <w:rsid w:val="00360CEC"/>
    <w:rsid w:val="00361D43"/>
    <w:rsid w:val="00362647"/>
    <w:rsid w:val="0036304C"/>
    <w:rsid w:val="003641D9"/>
    <w:rsid w:val="00364610"/>
    <w:rsid w:val="0036476E"/>
    <w:rsid w:val="00364BAC"/>
    <w:rsid w:val="003651B3"/>
    <w:rsid w:val="0036527C"/>
    <w:rsid w:val="00365A6B"/>
    <w:rsid w:val="00365C7C"/>
    <w:rsid w:val="00366055"/>
    <w:rsid w:val="003663D9"/>
    <w:rsid w:val="003664F1"/>
    <w:rsid w:val="00366A5C"/>
    <w:rsid w:val="00366B5F"/>
    <w:rsid w:val="003671A8"/>
    <w:rsid w:val="003671D6"/>
    <w:rsid w:val="003678F1"/>
    <w:rsid w:val="003679A5"/>
    <w:rsid w:val="00367C6F"/>
    <w:rsid w:val="003708A7"/>
    <w:rsid w:val="00370AFB"/>
    <w:rsid w:val="00370F6B"/>
    <w:rsid w:val="00370FC5"/>
    <w:rsid w:val="003719AA"/>
    <w:rsid w:val="00371D76"/>
    <w:rsid w:val="003734B4"/>
    <w:rsid w:val="00373691"/>
    <w:rsid w:val="0037375B"/>
    <w:rsid w:val="003745D7"/>
    <w:rsid w:val="00374AED"/>
    <w:rsid w:val="00374CB7"/>
    <w:rsid w:val="00374DBA"/>
    <w:rsid w:val="00375047"/>
    <w:rsid w:val="003757B5"/>
    <w:rsid w:val="00375BA2"/>
    <w:rsid w:val="00376690"/>
    <w:rsid w:val="00377264"/>
    <w:rsid w:val="00377F9F"/>
    <w:rsid w:val="003811D4"/>
    <w:rsid w:val="003824A2"/>
    <w:rsid w:val="00382952"/>
    <w:rsid w:val="00382CDE"/>
    <w:rsid w:val="00383110"/>
    <w:rsid w:val="003831C4"/>
    <w:rsid w:val="00383BEE"/>
    <w:rsid w:val="003846EC"/>
    <w:rsid w:val="00384DA1"/>
    <w:rsid w:val="003858B3"/>
    <w:rsid w:val="00385929"/>
    <w:rsid w:val="00385F56"/>
    <w:rsid w:val="00386221"/>
    <w:rsid w:val="003862B3"/>
    <w:rsid w:val="00386EB1"/>
    <w:rsid w:val="00386EB8"/>
    <w:rsid w:val="003871D1"/>
    <w:rsid w:val="00387D8E"/>
    <w:rsid w:val="00387F74"/>
    <w:rsid w:val="00390108"/>
    <w:rsid w:val="00391210"/>
    <w:rsid w:val="00391F0E"/>
    <w:rsid w:val="00392417"/>
    <w:rsid w:val="0039293E"/>
    <w:rsid w:val="003929B7"/>
    <w:rsid w:val="00393B1C"/>
    <w:rsid w:val="0039408F"/>
    <w:rsid w:val="00394BD7"/>
    <w:rsid w:val="00394D9D"/>
    <w:rsid w:val="00394DB9"/>
    <w:rsid w:val="00394DD1"/>
    <w:rsid w:val="00395064"/>
    <w:rsid w:val="00395692"/>
    <w:rsid w:val="00395768"/>
    <w:rsid w:val="00395E5B"/>
    <w:rsid w:val="00396DB1"/>
    <w:rsid w:val="00396FE6"/>
    <w:rsid w:val="00397447"/>
    <w:rsid w:val="00397561"/>
    <w:rsid w:val="003977A1"/>
    <w:rsid w:val="003977CB"/>
    <w:rsid w:val="00397998"/>
    <w:rsid w:val="00397A82"/>
    <w:rsid w:val="00397B98"/>
    <w:rsid w:val="003A032E"/>
    <w:rsid w:val="003A093D"/>
    <w:rsid w:val="003A0BFC"/>
    <w:rsid w:val="003A0CA7"/>
    <w:rsid w:val="003A1180"/>
    <w:rsid w:val="003A1264"/>
    <w:rsid w:val="003A1303"/>
    <w:rsid w:val="003A2696"/>
    <w:rsid w:val="003A3209"/>
    <w:rsid w:val="003A385C"/>
    <w:rsid w:val="003A3C8F"/>
    <w:rsid w:val="003A44AC"/>
    <w:rsid w:val="003A4672"/>
    <w:rsid w:val="003A4965"/>
    <w:rsid w:val="003A50B9"/>
    <w:rsid w:val="003A5179"/>
    <w:rsid w:val="003A54AA"/>
    <w:rsid w:val="003A6095"/>
    <w:rsid w:val="003A638F"/>
    <w:rsid w:val="003A749A"/>
    <w:rsid w:val="003A768B"/>
    <w:rsid w:val="003A77AF"/>
    <w:rsid w:val="003B0CDE"/>
    <w:rsid w:val="003B12D8"/>
    <w:rsid w:val="003B15B9"/>
    <w:rsid w:val="003B1815"/>
    <w:rsid w:val="003B263B"/>
    <w:rsid w:val="003B2865"/>
    <w:rsid w:val="003B2967"/>
    <w:rsid w:val="003B2AA9"/>
    <w:rsid w:val="003B2F95"/>
    <w:rsid w:val="003B316D"/>
    <w:rsid w:val="003B3224"/>
    <w:rsid w:val="003B40AD"/>
    <w:rsid w:val="003B4677"/>
    <w:rsid w:val="003B48F9"/>
    <w:rsid w:val="003B4CCA"/>
    <w:rsid w:val="003B4D02"/>
    <w:rsid w:val="003B52BB"/>
    <w:rsid w:val="003B5370"/>
    <w:rsid w:val="003B5494"/>
    <w:rsid w:val="003B6124"/>
    <w:rsid w:val="003B68CC"/>
    <w:rsid w:val="003B6C67"/>
    <w:rsid w:val="003B6CEF"/>
    <w:rsid w:val="003B73A1"/>
    <w:rsid w:val="003B7931"/>
    <w:rsid w:val="003B7B51"/>
    <w:rsid w:val="003C02F2"/>
    <w:rsid w:val="003C07FF"/>
    <w:rsid w:val="003C0990"/>
    <w:rsid w:val="003C0CC1"/>
    <w:rsid w:val="003C1066"/>
    <w:rsid w:val="003C1614"/>
    <w:rsid w:val="003C16ED"/>
    <w:rsid w:val="003C1738"/>
    <w:rsid w:val="003C1F51"/>
    <w:rsid w:val="003C2B72"/>
    <w:rsid w:val="003C2D26"/>
    <w:rsid w:val="003C3AFA"/>
    <w:rsid w:val="003C3B60"/>
    <w:rsid w:val="003C4B3F"/>
    <w:rsid w:val="003C4CD9"/>
    <w:rsid w:val="003C5F6F"/>
    <w:rsid w:val="003C69C4"/>
    <w:rsid w:val="003C78A8"/>
    <w:rsid w:val="003C7A91"/>
    <w:rsid w:val="003C7DD5"/>
    <w:rsid w:val="003D01E5"/>
    <w:rsid w:val="003D0738"/>
    <w:rsid w:val="003D09E8"/>
    <w:rsid w:val="003D0AB1"/>
    <w:rsid w:val="003D0FB0"/>
    <w:rsid w:val="003D1031"/>
    <w:rsid w:val="003D1AD3"/>
    <w:rsid w:val="003D1E1A"/>
    <w:rsid w:val="003D2628"/>
    <w:rsid w:val="003D2824"/>
    <w:rsid w:val="003D2D3A"/>
    <w:rsid w:val="003D3003"/>
    <w:rsid w:val="003D3B10"/>
    <w:rsid w:val="003D3FE9"/>
    <w:rsid w:val="003D4921"/>
    <w:rsid w:val="003D52A0"/>
    <w:rsid w:val="003D5431"/>
    <w:rsid w:val="003D5835"/>
    <w:rsid w:val="003D5B21"/>
    <w:rsid w:val="003E049D"/>
    <w:rsid w:val="003E100F"/>
    <w:rsid w:val="003E1CAF"/>
    <w:rsid w:val="003E2CA8"/>
    <w:rsid w:val="003E2FC0"/>
    <w:rsid w:val="003E313B"/>
    <w:rsid w:val="003E3287"/>
    <w:rsid w:val="003E400F"/>
    <w:rsid w:val="003E42AE"/>
    <w:rsid w:val="003E4439"/>
    <w:rsid w:val="003E5FE2"/>
    <w:rsid w:val="003E6DB3"/>
    <w:rsid w:val="003E7686"/>
    <w:rsid w:val="003F0283"/>
    <w:rsid w:val="003F1E47"/>
    <w:rsid w:val="003F2AED"/>
    <w:rsid w:val="003F2D8D"/>
    <w:rsid w:val="003F316A"/>
    <w:rsid w:val="003F3B1D"/>
    <w:rsid w:val="003F3D11"/>
    <w:rsid w:val="003F413C"/>
    <w:rsid w:val="003F4670"/>
    <w:rsid w:val="003F51F2"/>
    <w:rsid w:val="003F53D0"/>
    <w:rsid w:val="003F57B9"/>
    <w:rsid w:val="003F58DF"/>
    <w:rsid w:val="003F62A0"/>
    <w:rsid w:val="003F6674"/>
    <w:rsid w:val="003F69AC"/>
    <w:rsid w:val="003F7038"/>
    <w:rsid w:val="003F703E"/>
    <w:rsid w:val="003F709A"/>
    <w:rsid w:val="003F79CE"/>
    <w:rsid w:val="004008EC"/>
    <w:rsid w:val="00400CF8"/>
    <w:rsid w:val="00401B02"/>
    <w:rsid w:val="00401E34"/>
    <w:rsid w:val="00402323"/>
    <w:rsid w:val="00402D30"/>
    <w:rsid w:val="00404EB2"/>
    <w:rsid w:val="00405375"/>
    <w:rsid w:val="004057DE"/>
    <w:rsid w:val="00405F59"/>
    <w:rsid w:val="00406223"/>
    <w:rsid w:val="004064D1"/>
    <w:rsid w:val="004079EB"/>
    <w:rsid w:val="00407B7F"/>
    <w:rsid w:val="00407EC6"/>
    <w:rsid w:val="004105E8"/>
    <w:rsid w:val="00410BEC"/>
    <w:rsid w:val="00411788"/>
    <w:rsid w:val="0041199F"/>
    <w:rsid w:val="004121D5"/>
    <w:rsid w:val="004125B7"/>
    <w:rsid w:val="00412A21"/>
    <w:rsid w:val="004130DC"/>
    <w:rsid w:val="0041323C"/>
    <w:rsid w:val="004144FC"/>
    <w:rsid w:val="004147A3"/>
    <w:rsid w:val="00414CD1"/>
    <w:rsid w:val="00415291"/>
    <w:rsid w:val="004159DA"/>
    <w:rsid w:val="004163C7"/>
    <w:rsid w:val="004168F7"/>
    <w:rsid w:val="00416E2F"/>
    <w:rsid w:val="00417572"/>
    <w:rsid w:val="00417685"/>
    <w:rsid w:val="0041777F"/>
    <w:rsid w:val="00417C57"/>
    <w:rsid w:val="00420062"/>
    <w:rsid w:val="004200F4"/>
    <w:rsid w:val="0042087D"/>
    <w:rsid w:val="004218F7"/>
    <w:rsid w:val="00421C21"/>
    <w:rsid w:val="00422D5D"/>
    <w:rsid w:val="00423187"/>
    <w:rsid w:val="004234CA"/>
    <w:rsid w:val="0042367E"/>
    <w:rsid w:val="00423691"/>
    <w:rsid w:val="00423701"/>
    <w:rsid w:val="0042370F"/>
    <w:rsid w:val="0042464E"/>
    <w:rsid w:val="00424867"/>
    <w:rsid w:val="00426BFA"/>
    <w:rsid w:val="00426D32"/>
    <w:rsid w:val="0042746A"/>
    <w:rsid w:val="00427796"/>
    <w:rsid w:val="00430070"/>
    <w:rsid w:val="00430D85"/>
    <w:rsid w:val="00430F4D"/>
    <w:rsid w:val="004317A0"/>
    <w:rsid w:val="00431D6F"/>
    <w:rsid w:val="00431DD6"/>
    <w:rsid w:val="004321E2"/>
    <w:rsid w:val="004333BA"/>
    <w:rsid w:val="004337EC"/>
    <w:rsid w:val="00433FCC"/>
    <w:rsid w:val="0043513C"/>
    <w:rsid w:val="0043766A"/>
    <w:rsid w:val="00437C80"/>
    <w:rsid w:val="0044033E"/>
    <w:rsid w:val="00440B68"/>
    <w:rsid w:val="0044111B"/>
    <w:rsid w:val="004411F8"/>
    <w:rsid w:val="0044121E"/>
    <w:rsid w:val="0044171B"/>
    <w:rsid w:val="00441B43"/>
    <w:rsid w:val="00442B94"/>
    <w:rsid w:val="0044456D"/>
    <w:rsid w:val="004451DE"/>
    <w:rsid w:val="0044588A"/>
    <w:rsid w:val="00445D33"/>
    <w:rsid w:val="00445D43"/>
    <w:rsid w:val="00445E51"/>
    <w:rsid w:val="00446005"/>
    <w:rsid w:val="004475C1"/>
    <w:rsid w:val="004477EB"/>
    <w:rsid w:val="00447E2F"/>
    <w:rsid w:val="004508BC"/>
    <w:rsid w:val="00450C74"/>
    <w:rsid w:val="0045184E"/>
    <w:rsid w:val="00451C0C"/>
    <w:rsid w:val="0045213B"/>
    <w:rsid w:val="00452231"/>
    <w:rsid w:val="004524EA"/>
    <w:rsid w:val="00452E88"/>
    <w:rsid w:val="0045394E"/>
    <w:rsid w:val="00454383"/>
    <w:rsid w:val="004545AF"/>
    <w:rsid w:val="00454772"/>
    <w:rsid w:val="004550F8"/>
    <w:rsid w:val="00455D14"/>
    <w:rsid w:val="00456816"/>
    <w:rsid w:val="00456A0B"/>
    <w:rsid w:val="00457110"/>
    <w:rsid w:val="004605AB"/>
    <w:rsid w:val="00460999"/>
    <w:rsid w:val="00460B04"/>
    <w:rsid w:val="004615FF"/>
    <w:rsid w:val="00461DE7"/>
    <w:rsid w:val="0046339A"/>
    <w:rsid w:val="004639B1"/>
    <w:rsid w:val="00463C3B"/>
    <w:rsid w:val="0046400C"/>
    <w:rsid w:val="004643D2"/>
    <w:rsid w:val="00464504"/>
    <w:rsid w:val="0046453A"/>
    <w:rsid w:val="00464764"/>
    <w:rsid w:val="00464AB4"/>
    <w:rsid w:val="00464BCB"/>
    <w:rsid w:val="00464CEA"/>
    <w:rsid w:val="00464DC1"/>
    <w:rsid w:val="00464FA6"/>
    <w:rsid w:val="004651E8"/>
    <w:rsid w:val="00465627"/>
    <w:rsid w:val="0046629E"/>
    <w:rsid w:val="004666F3"/>
    <w:rsid w:val="00466E6A"/>
    <w:rsid w:val="00467F0B"/>
    <w:rsid w:val="004701FA"/>
    <w:rsid w:val="00471758"/>
    <w:rsid w:val="0047205E"/>
    <w:rsid w:val="004725D7"/>
    <w:rsid w:val="00472893"/>
    <w:rsid w:val="00473491"/>
    <w:rsid w:val="00473A0A"/>
    <w:rsid w:val="00473CF2"/>
    <w:rsid w:val="0047580C"/>
    <w:rsid w:val="00475D56"/>
    <w:rsid w:val="00475EE6"/>
    <w:rsid w:val="00476271"/>
    <w:rsid w:val="004766E4"/>
    <w:rsid w:val="00476891"/>
    <w:rsid w:val="004769BE"/>
    <w:rsid w:val="0047704B"/>
    <w:rsid w:val="004771DE"/>
    <w:rsid w:val="004774FB"/>
    <w:rsid w:val="0048022E"/>
    <w:rsid w:val="00480B06"/>
    <w:rsid w:val="004828EB"/>
    <w:rsid w:val="00482BED"/>
    <w:rsid w:val="0048494C"/>
    <w:rsid w:val="00484F72"/>
    <w:rsid w:val="00485334"/>
    <w:rsid w:val="00485B15"/>
    <w:rsid w:val="0048653F"/>
    <w:rsid w:val="004866C6"/>
    <w:rsid w:val="0048675C"/>
    <w:rsid w:val="004868D1"/>
    <w:rsid w:val="00487047"/>
    <w:rsid w:val="00487446"/>
    <w:rsid w:val="00487591"/>
    <w:rsid w:val="00487B6A"/>
    <w:rsid w:val="00487BB7"/>
    <w:rsid w:val="00487D9C"/>
    <w:rsid w:val="00487EFE"/>
    <w:rsid w:val="004902AF"/>
    <w:rsid w:val="0049120D"/>
    <w:rsid w:val="00491B7E"/>
    <w:rsid w:val="00492087"/>
    <w:rsid w:val="004926FA"/>
    <w:rsid w:val="00492913"/>
    <w:rsid w:val="00493239"/>
    <w:rsid w:val="004939B4"/>
    <w:rsid w:val="00493B52"/>
    <w:rsid w:val="00494036"/>
    <w:rsid w:val="0049472B"/>
    <w:rsid w:val="004953FE"/>
    <w:rsid w:val="00496268"/>
    <w:rsid w:val="00496B1C"/>
    <w:rsid w:val="00496FF2"/>
    <w:rsid w:val="0049737A"/>
    <w:rsid w:val="0049743F"/>
    <w:rsid w:val="004977BD"/>
    <w:rsid w:val="004A0430"/>
    <w:rsid w:val="004A0E12"/>
    <w:rsid w:val="004A158B"/>
    <w:rsid w:val="004A1A4A"/>
    <w:rsid w:val="004A1B2F"/>
    <w:rsid w:val="004A2231"/>
    <w:rsid w:val="004A26E4"/>
    <w:rsid w:val="004A34DD"/>
    <w:rsid w:val="004A3FEA"/>
    <w:rsid w:val="004A50CF"/>
    <w:rsid w:val="004A56CD"/>
    <w:rsid w:val="004A658D"/>
    <w:rsid w:val="004A6FF1"/>
    <w:rsid w:val="004A7D55"/>
    <w:rsid w:val="004B0B1E"/>
    <w:rsid w:val="004B13B8"/>
    <w:rsid w:val="004B17E5"/>
    <w:rsid w:val="004B1D9E"/>
    <w:rsid w:val="004B1DB2"/>
    <w:rsid w:val="004B2032"/>
    <w:rsid w:val="004B259E"/>
    <w:rsid w:val="004B273F"/>
    <w:rsid w:val="004B2B41"/>
    <w:rsid w:val="004B2E41"/>
    <w:rsid w:val="004B3255"/>
    <w:rsid w:val="004B372E"/>
    <w:rsid w:val="004B3BAD"/>
    <w:rsid w:val="004B42BA"/>
    <w:rsid w:val="004B4DAD"/>
    <w:rsid w:val="004B5841"/>
    <w:rsid w:val="004B5C76"/>
    <w:rsid w:val="004B5D5E"/>
    <w:rsid w:val="004B6908"/>
    <w:rsid w:val="004B696F"/>
    <w:rsid w:val="004B6ECB"/>
    <w:rsid w:val="004B704F"/>
    <w:rsid w:val="004B761C"/>
    <w:rsid w:val="004B7A78"/>
    <w:rsid w:val="004B7DDB"/>
    <w:rsid w:val="004C002E"/>
    <w:rsid w:val="004C212C"/>
    <w:rsid w:val="004C2E2D"/>
    <w:rsid w:val="004C381D"/>
    <w:rsid w:val="004C3DA0"/>
    <w:rsid w:val="004C40F3"/>
    <w:rsid w:val="004C42EF"/>
    <w:rsid w:val="004C5599"/>
    <w:rsid w:val="004C56D5"/>
    <w:rsid w:val="004C5E82"/>
    <w:rsid w:val="004C5F36"/>
    <w:rsid w:val="004C65F6"/>
    <w:rsid w:val="004C685A"/>
    <w:rsid w:val="004C7139"/>
    <w:rsid w:val="004C7599"/>
    <w:rsid w:val="004C7EAF"/>
    <w:rsid w:val="004D019C"/>
    <w:rsid w:val="004D108E"/>
    <w:rsid w:val="004D1B76"/>
    <w:rsid w:val="004D1C3A"/>
    <w:rsid w:val="004D209A"/>
    <w:rsid w:val="004D23FD"/>
    <w:rsid w:val="004D248B"/>
    <w:rsid w:val="004D283D"/>
    <w:rsid w:val="004D36AB"/>
    <w:rsid w:val="004D3890"/>
    <w:rsid w:val="004D3E20"/>
    <w:rsid w:val="004D40D6"/>
    <w:rsid w:val="004D4392"/>
    <w:rsid w:val="004D46E0"/>
    <w:rsid w:val="004D503D"/>
    <w:rsid w:val="004D5A1E"/>
    <w:rsid w:val="004D5CA9"/>
    <w:rsid w:val="004D5CE2"/>
    <w:rsid w:val="004D613E"/>
    <w:rsid w:val="004D68F2"/>
    <w:rsid w:val="004D6DFD"/>
    <w:rsid w:val="004D788E"/>
    <w:rsid w:val="004D7EFE"/>
    <w:rsid w:val="004E0463"/>
    <w:rsid w:val="004E0855"/>
    <w:rsid w:val="004E0A78"/>
    <w:rsid w:val="004E0AA8"/>
    <w:rsid w:val="004E0DDD"/>
    <w:rsid w:val="004E140F"/>
    <w:rsid w:val="004E18AE"/>
    <w:rsid w:val="004E197B"/>
    <w:rsid w:val="004E2A12"/>
    <w:rsid w:val="004E2A62"/>
    <w:rsid w:val="004E2F53"/>
    <w:rsid w:val="004E3629"/>
    <w:rsid w:val="004E3B34"/>
    <w:rsid w:val="004E54F4"/>
    <w:rsid w:val="004E5AD0"/>
    <w:rsid w:val="004E5BCD"/>
    <w:rsid w:val="004E5C69"/>
    <w:rsid w:val="004E6490"/>
    <w:rsid w:val="004E78A5"/>
    <w:rsid w:val="004E7D1A"/>
    <w:rsid w:val="004F021C"/>
    <w:rsid w:val="004F03F5"/>
    <w:rsid w:val="004F0F7B"/>
    <w:rsid w:val="004F1E8D"/>
    <w:rsid w:val="004F1FAE"/>
    <w:rsid w:val="004F2159"/>
    <w:rsid w:val="004F2651"/>
    <w:rsid w:val="004F2C6A"/>
    <w:rsid w:val="004F3915"/>
    <w:rsid w:val="004F3F66"/>
    <w:rsid w:val="004F40E7"/>
    <w:rsid w:val="004F43E0"/>
    <w:rsid w:val="004F4444"/>
    <w:rsid w:val="004F4A64"/>
    <w:rsid w:val="004F50DF"/>
    <w:rsid w:val="004F5175"/>
    <w:rsid w:val="004F77B2"/>
    <w:rsid w:val="005006A6"/>
    <w:rsid w:val="00500F5F"/>
    <w:rsid w:val="005013DA"/>
    <w:rsid w:val="005015DE"/>
    <w:rsid w:val="00501742"/>
    <w:rsid w:val="005017F8"/>
    <w:rsid w:val="00501B1A"/>
    <w:rsid w:val="0050242B"/>
    <w:rsid w:val="00502440"/>
    <w:rsid w:val="0050331A"/>
    <w:rsid w:val="00503937"/>
    <w:rsid w:val="00503A76"/>
    <w:rsid w:val="00503AF2"/>
    <w:rsid w:val="00503DAB"/>
    <w:rsid w:val="00504816"/>
    <w:rsid w:val="005048AB"/>
    <w:rsid w:val="00504B68"/>
    <w:rsid w:val="00504CEA"/>
    <w:rsid w:val="0050525A"/>
    <w:rsid w:val="005061A3"/>
    <w:rsid w:val="005063E4"/>
    <w:rsid w:val="00506A3B"/>
    <w:rsid w:val="00506D08"/>
    <w:rsid w:val="005073C3"/>
    <w:rsid w:val="00507858"/>
    <w:rsid w:val="005100E1"/>
    <w:rsid w:val="005109AC"/>
    <w:rsid w:val="00510B37"/>
    <w:rsid w:val="00510BC3"/>
    <w:rsid w:val="0051149A"/>
    <w:rsid w:val="00512154"/>
    <w:rsid w:val="0051254C"/>
    <w:rsid w:val="00513660"/>
    <w:rsid w:val="00514127"/>
    <w:rsid w:val="00514191"/>
    <w:rsid w:val="005141FC"/>
    <w:rsid w:val="005142C9"/>
    <w:rsid w:val="00514BD7"/>
    <w:rsid w:val="00514E48"/>
    <w:rsid w:val="005158E9"/>
    <w:rsid w:val="00515E90"/>
    <w:rsid w:val="00516540"/>
    <w:rsid w:val="00516794"/>
    <w:rsid w:val="00516834"/>
    <w:rsid w:val="0051774E"/>
    <w:rsid w:val="00517C52"/>
    <w:rsid w:val="0052036A"/>
    <w:rsid w:val="005213D4"/>
    <w:rsid w:val="00521696"/>
    <w:rsid w:val="00521A27"/>
    <w:rsid w:val="0052204F"/>
    <w:rsid w:val="00522110"/>
    <w:rsid w:val="00522ADA"/>
    <w:rsid w:val="00522C22"/>
    <w:rsid w:val="00522EAE"/>
    <w:rsid w:val="005230D7"/>
    <w:rsid w:val="0052421D"/>
    <w:rsid w:val="005253EE"/>
    <w:rsid w:val="00526360"/>
    <w:rsid w:val="005266C1"/>
    <w:rsid w:val="00526E1A"/>
    <w:rsid w:val="00526F0A"/>
    <w:rsid w:val="00527F59"/>
    <w:rsid w:val="005302A2"/>
    <w:rsid w:val="00530A2B"/>
    <w:rsid w:val="00530D9C"/>
    <w:rsid w:val="00530FF1"/>
    <w:rsid w:val="005318DC"/>
    <w:rsid w:val="00532962"/>
    <w:rsid w:val="0053409D"/>
    <w:rsid w:val="00534722"/>
    <w:rsid w:val="0053487B"/>
    <w:rsid w:val="00534BF3"/>
    <w:rsid w:val="00534EDC"/>
    <w:rsid w:val="00534EF1"/>
    <w:rsid w:val="005355AD"/>
    <w:rsid w:val="00535A14"/>
    <w:rsid w:val="005366E4"/>
    <w:rsid w:val="00537475"/>
    <w:rsid w:val="00541B42"/>
    <w:rsid w:val="00541DE4"/>
    <w:rsid w:val="00542DC0"/>
    <w:rsid w:val="005439E3"/>
    <w:rsid w:val="00544A4E"/>
    <w:rsid w:val="00545F89"/>
    <w:rsid w:val="0054785A"/>
    <w:rsid w:val="00547A7D"/>
    <w:rsid w:val="00547B16"/>
    <w:rsid w:val="005501A5"/>
    <w:rsid w:val="0055056E"/>
    <w:rsid w:val="0055086F"/>
    <w:rsid w:val="00550D86"/>
    <w:rsid w:val="005513F7"/>
    <w:rsid w:val="005513FD"/>
    <w:rsid w:val="005514D0"/>
    <w:rsid w:val="00551726"/>
    <w:rsid w:val="0055179E"/>
    <w:rsid w:val="005518E2"/>
    <w:rsid w:val="00551E03"/>
    <w:rsid w:val="00551E19"/>
    <w:rsid w:val="00551E62"/>
    <w:rsid w:val="005520F9"/>
    <w:rsid w:val="005521F7"/>
    <w:rsid w:val="00552299"/>
    <w:rsid w:val="005523EC"/>
    <w:rsid w:val="00552DF4"/>
    <w:rsid w:val="005537A8"/>
    <w:rsid w:val="005538A3"/>
    <w:rsid w:val="00554650"/>
    <w:rsid w:val="0055608C"/>
    <w:rsid w:val="00556668"/>
    <w:rsid w:val="00556744"/>
    <w:rsid w:val="005570C0"/>
    <w:rsid w:val="005573A9"/>
    <w:rsid w:val="00557421"/>
    <w:rsid w:val="00560C79"/>
    <w:rsid w:val="00560F5F"/>
    <w:rsid w:val="00561161"/>
    <w:rsid w:val="0056126C"/>
    <w:rsid w:val="00563099"/>
    <w:rsid w:val="00563278"/>
    <w:rsid w:val="00563CAD"/>
    <w:rsid w:val="00564810"/>
    <w:rsid w:val="00564CAC"/>
    <w:rsid w:val="00564CBC"/>
    <w:rsid w:val="00564E6A"/>
    <w:rsid w:val="005656C7"/>
    <w:rsid w:val="005657BA"/>
    <w:rsid w:val="00565F4F"/>
    <w:rsid w:val="005663C5"/>
    <w:rsid w:val="0056682F"/>
    <w:rsid w:val="00567029"/>
    <w:rsid w:val="005671F9"/>
    <w:rsid w:val="00567773"/>
    <w:rsid w:val="00567BC0"/>
    <w:rsid w:val="00570EDF"/>
    <w:rsid w:val="005713CF"/>
    <w:rsid w:val="00571816"/>
    <w:rsid w:val="0057188F"/>
    <w:rsid w:val="00571ACE"/>
    <w:rsid w:val="00571AD8"/>
    <w:rsid w:val="0057254D"/>
    <w:rsid w:val="00572697"/>
    <w:rsid w:val="005729BB"/>
    <w:rsid w:val="005730A5"/>
    <w:rsid w:val="00573DD5"/>
    <w:rsid w:val="0057401C"/>
    <w:rsid w:val="0057413F"/>
    <w:rsid w:val="005756D5"/>
    <w:rsid w:val="00576879"/>
    <w:rsid w:val="00576E3C"/>
    <w:rsid w:val="0057727A"/>
    <w:rsid w:val="005772F5"/>
    <w:rsid w:val="005806A6"/>
    <w:rsid w:val="00580F9D"/>
    <w:rsid w:val="00581594"/>
    <w:rsid w:val="005818DD"/>
    <w:rsid w:val="005819A8"/>
    <w:rsid w:val="00581B1D"/>
    <w:rsid w:val="00581B5B"/>
    <w:rsid w:val="00581E83"/>
    <w:rsid w:val="005827BE"/>
    <w:rsid w:val="00582C84"/>
    <w:rsid w:val="00583D22"/>
    <w:rsid w:val="00583F44"/>
    <w:rsid w:val="00584BCD"/>
    <w:rsid w:val="00584C24"/>
    <w:rsid w:val="00585459"/>
    <w:rsid w:val="005856E9"/>
    <w:rsid w:val="005860D2"/>
    <w:rsid w:val="0058610B"/>
    <w:rsid w:val="00586220"/>
    <w:rsid w:val="00587405"/>
    <w:rsid w:val="00587E69"/>
    <w:rsid w:val="0059053E"/>
    <w:rsid w:val="00590DFC"/>
    <w:rsid w:val="005911F3"/>
    <w:rsid w:val="005912D1"/>
    <w:rsid w:val="00591BF3"/>
    <w:rsid w:val="005920EC"/>
    <w:rsid w:val="005923D6"/>
    <w:rsid w:val="005934CF"/>
    <w:rsid w:val="00594815"/>
    <w:rsid w:val="005948AD"/>
    <w:rsid w:val="00594FA4"/>
    <w:rsid w:val="0059538C"/>
    <w:rsid w:val="00595589"/>
    <w:rsid w:val="00595BF8"/>
    <w:rsid w:val="005A1D2A"/>
    <w:rsid w:val="005A1FA6"/>
    <w:rsid w:val="005A21D9"/>
    <w:rsid w:val="005A2409"/>
    <w:rsid w:val="005A26FC"/>
    <w:rsid w:val="005A2FB0"/>
    <w:rsid w:val="005A38B8"/>
    <w:rsid w:val="005A3CDE"/>
    <w:rsid w:val="005A3CF3"/>
    <w:rsid w:val="005A4050"/>
    <w:rsid w:val="005A4451"/>
    <w:rsid w:val="005A4E4C"/>
    <w:rsid w:val="005A5460"/>
    <w:rsid w:val="005A54E2"/>
    <w:rsid w:val="005A60CB"/>
    <w:rsid w:val="005A67E0"/>
    <w:rsid w:val="005A6CD3"/>
    <w:rsid w:val="005A6FB5"/>
    <w:rsid w:val="005A72EF"/>
    <w:rsid w:val="005B031B"/>
    <w:rsid w:val="005B0939"/>
    <w:rsid w:val="005B0B67"/>
    <w:rsid w:val="005B1233"/>
    <w:rsid w:val="005B19D3"/>
    <w:rsid w:val="005B1A6A"/>
    <w:rsid w:val="005B2B94"/>
    <w:rsid w:val="005B32C4"/>
    <w:rsid w:val="005B3A18"/>
    <w:rsid w:val="005B3CB9"/>
    <w:rsid w:val="005B40B6"/>
    <w:rsid w:val="005B461F"/>
    <w:rsid w:val="005B4EDE"/>
    <w:rsid w:val="005B4FEC"/>
    <w:rsid w:val="005B63E5"/>
    <w:rsid w:val="005B68D6"/>
    <w:rsid w:val="005B68D8"/>
    <w:rsid w:val="005C023C"/>
    <w:rsid w:val="005C07ED"/>
    <w:rsid w:val="005C1DC6"/>
    <w:rsid w:val="005C1FCF"/>
    <w:rsid w:val="005C3444"/>
    <w:rsid w:val="005C4E7D"/>
    <w:rsid w:val="005C4FA8"/>
    <w:rsid w:val="005C5A39"/>
    <w:rsid w:val="005C6866"/>
    <w:rsid w:val="005C6A23"/>
    <w:rsid w:val="005C6A4A"/>
    <w:rsid w:val="005C710B"/>
    <w:rsid w:val="005C749B"/>
    <w:rsid w:val="005C7925"/>
    <w:rsid w:val="005D0041"/>
    <w:rsid w:val="005D004C"/>
    <w:rsid w:val="005D1A3B"/>
    <w:rsid w:val="005D200A"/>
    <w:rsid w:val="005D3900"/>
    <w:rsid w:val="005D3940"/>
    <w:rsid w:val="005D3A71"/>
    <w:rsid w:val="005D3DD9"/>
    <w:rsid w:val="005D3F24"/>
    <w:rsid w:val="005D40FA"/>
    <w:rsid w:val="005D4A7E"/>
    <w:rsid w:val="005D4F3A"/>
    <w:rsid w:val="005D52DE"/>
    <w:rsid w:val="005D5723"/>
    <w:rsid w:val="005D5BCE"/>
    <w:rsid w:val="005D61DF"/>
    <w:rsid w:val="005D6DA3"/>
    <w:rsid w:val="005D7A62"/>
    <w:rsid w:val="005D7DD8"/>
    <w:rsid w:val="005D7DDE"/>
    <w:rsid w:val="005E0951"/>
    <w:rsid w:val="005E0B91"/>
    <w:rsid w:val="005E1925"/>
    <w:rsid w:val="005E1B2D"/>
    <w:rsid w:val="005E1BB4"/>
    <w:rsid w:val="005E2486"/>
    <w:rsid w:val="005E2DC2"/>
    <w:rsid w:val="005E41F4"/>
    <w:rsid w:val="005E4DA0"/>
    <w:rsid w:val="005E68AF"/>
    <w:rsid w:val="005E6988"/>
    <w:rsid w:val="005E6A77"/>
    <w:rsid w:val="005E6BE7"/>
    <w:rsid w:val="005E6F5E"/>
    <w:rsid w:val="005E717F"/>
    <w:rsid w:val="005E7860"/>
    <w:rsid w:val="005E78F1"/>
    <w:rsid w:val="005E7F71"/>
    <w:rsid w:val="005E7F88"/>
    <w:rsid w:val="005F12E4"/>
    <w:rsid w:val="005F1449"/>
    <w:rsid w:val="005F23EC"/>
    <w:rsid w:val="005F3399"/>
    <w:rsid w:val="005F4545"/>
    <w:rsid w:val="005F4715"/>
    <w:rsid w:val="005F5460"/>
    <w:rsid w:val="005F5732"/>
    <w:rsid w:val="005F5829"/>
    <w:rsid w:val="005F5B81"/>
    <w:rsid w:val="005F5FDA"/>
    <w:rsid w:val="005F65C1"/>
    <w:rsid w:val="005F7899"/>
    <w:rsid w:val="005F78B7"/>
    <w:rsid w:val="005F7D1B"/>
    <w:rsid w:val="005F7E50"/>
    <w:rsid w:val="006007A8"/>
    <w:rsid w:val="00600ECD"/>
    <w:rsid w:val="0060114F"/>
    <w:rsid w:val="00601747"/>
    <w:rsid w:val="00601B74"/>
    <w:rsid w:val="0060219F"/>
    <w:rsid w:val="006036F4"/>
    <w:rsid w:val="0060378D"/>
    <w:rsid w:val="00603BE6"/>
    <w:rsid w:val="0060434D"/>
    <w:rsid w:val="00604768"/>
    <w:rsid w:val="00604C26"/>
    <w:rsid w:val="00604F9F"/>
    <w:rsid w:val="006062C3"/>
    <w:rsid w:val="00607443"/>
    <w:rsid w:val="00607E11"/>
    <w:rsid w:val="006106D1"/>
    <w:rsid w:val="00611052"/>
    <w:rsid w:val="00612465"/>
    <w:rsid w:val="00612DC2"/>
    <w:rsid w:val="00613031"/>
    <w:rsid w:val="0061346F"/>
    <w:rsid w:val="00613511"/>
    <w:rsid w:val="00613651"/>
    <w:rsid w:val="00613661"/>
    <w:rsid w:val="00613837"/>
    <w:rsid w:val="006139A4"/>
    <w:rsid w:val="00613A18"/>
    <w:rsid w:val="00613BBC"/>
    <w:rsid w:val="00613F43"/>
    <w:rsid w:val="0061430A"/>
    <w:rsid w:val="006143D1"/>
    <w:rsid w:val="006157B0"/>
    <w:rsid w:val="006159D5"/>
    <w:rsid w:val="00617374"/>
    <w:rsid w:val="006179C9"/>
    <w:rsid w:val="00617D25"/>
    <w:rsid w:val="00620BC6"/>
    <w:rsid w:val="00620C18"/>
    <w:rsid w:val="00620C4E"/>
    <w:rsid w:val="0062104C"/>
    <w:rsid w:val="00621F0C"/>
    <w:rsid w:val="00622905"/>
    <w:rsid w:val="00622A33"/>
    <w:rsid w:val="0062340D"/>
    <w:rsid w:val="0062345E"/>
    <w:rsid w:val="00623772"/>
    <w:rsid w:val="0062385F"/>
    <w:rsid w:val="0062403F"/>
    <w:rsid w:val="00624D48"/>
    <w:rsid w:val="00625D45"/>
    <w:rsid w:val="00626116"/>
    <w:rsid w:val="00626D1A"/>
    <w:rsid w:val="00627833"/>
    <w:rsid w:val="00627DFE"/>
    <w:rsid w:val="00627F6C"/>
    <w:rsid w:val="00630153"/>
    <w:rsid w:val="0063030B"/>
    <w:rsid w:val="00630823"/>
    <w:rsid w:val="0063096B"/>
    <w:rsid w:val="00630FA5"/>
    <w:rsid w:val="006310E6"/>
    <w:rsid w:val="00631296"/>
    <w:rsid w:val="00631E02"/>
    <w:rsid w:val="006320AA"/>
    <w:rsid w:val="00633070"/>
    <w:rsid w:val="00633C18"/>
    <w:rsid w:val="006342FF"/>
    <w:rsid w:val="00634926"/>
    <w:rsid w:val="00634E54"/>
    <w:rsid w:val="006352B7"/>
    <w:rsid w:val="00635CC6"/>
    <w:rsid w:val="00636045"/>
    <w:rsid w:val="0063655C"/>
    <w:rsid w:val="006368E2"/>
    <w:rsid w:val="00636E5F"/>
    <w:rsid w:val="00637B70"/>
    <w:rsid w:val="00637E5E"/>
    <w:rsid w:val="00640321"/>
    <w:rsid w:val="006407E4"/>
    <w:rsid w:val="0064111D"/>
    <w:rsid w:val="006413F6"/>
    <w:rsid w:val="00641583"/>
    <w:rsid w:val="0064194B"/>
    <w:rsid w:val="00641F09"/>
    <w:rsid w:val="006435BB"/>
    <w:rsid w:val="00643686"/>
    <w:rsid w:val="00643699"/>
    <w:rsid w:val="00643B72"/>
    <w:rsid w:val="006442F1"/>
    <w:rsid w:val="00644498"/>
    <w:rsid w:val="006444F5"/>
    <w:rsid w:val="00644959"/>
    <w:rsid w:val="00644F64"/>
    <w:rsid w:val="00645BA6"/>
    <w:rsid w:val="00647749"/>
    <w:rsid w:val="00647E4B"/>
    <w:rsid w:val="00647F30"/>
    <w:rsid w:val="006508CA"/>
    <w:rsid w:val="00650E14"/>
    <w:rsid w:val="006515A7"/>
    <w:rsid w:val="006515E9"/>
    <w:rsid w:val="00652125"/>
    <w:rsid w:val="00652787"/>
    <w:rsid w:val="00652827"/>
    <w:rsid w:val="0065292B"/>
    <w:rsid w:val="00652DD5"/>
    <w:rsid w:val="00653397"/>
    <w:rsid w:val="006536FB"/>
    <w:rsid w:val="00653968"/>
    <w:rsid w:val="00654704"/>
    <w:rsid w:val="00654E8F"/>
    <w:rsid w:val="00654F21"/>
    <w:rsid w:val="0065513A"/>
    <w:rsid w:val="006557DE"/>
    <w:rsid w:val="006558B5"/>
    <w:rsid w:val="006566D8"/>
    <w:rsid w:val="00656EEA"/>
    <w:rsid w:val="006574DF"/>
    <w:rsid w:val="0065773B"/>
    <w:rsid w:val="006602F4"/>
    <w:rsid w:val="00660A66"/>
    <w:rsid w:val="0066175B"/>
    <w:rsid w:val="00661B18"/>
    <w:rsid w:val="00662329"/>
    <w:rsid w:val="0066292F"/>
    <w:rsid w:val="006629CA"/>
    <w:rsid w:val="00662C77"/>
    <w:rsid w:val="006632F8"/>
    <w:rsid w:val="00663A1C"/>
    <w:rsid w:val="00663E3C"/>
    <w:rsid w:val="00663E6D"/>
    <w:rsid w:val="00664410"/>
    <w:rsid w:val="00664607"/>
    <w:rsid w:val="0066476F"/>
    <w:rsid w:val="00664A0E"/>
    <w:rsid w:val="0066527C"/>
    <w:rsid w:val="0066540D"/>
    <w:rsid w:val="006668ED"/>
    <w:rsid w:val="00666EE6"/>
    <w:rsid w:val="006679F8"/>
    <w:rsid w:val="00670701"/>
    <w:rsid w:val="00670FE5"/>
    <w:rsid w:val="006718FA"/>
    <w:rsid w:val="00671D01"/>
    <w:rsid w:val="00671D5B"/>
    <w:rsid w:val="00671F99"/>
    <w:rsid w:val="006720D5"/>
    <w:rsid w:val="00672A1F"/>
    <w:rsid w:val="00672B95"/>
    <w:rsid w:val="00672D18"/>
    <w:rsid w:val="006737D8"/>
    <w:rsid w:val="00675B08"/>
    <w:rsid w:val="006763DA"/>
    <w:rsid w:val="006776A8"/>
    <w:rsid w:val="006779A6"/>
    <w:rsid w:val="0068040C"/>
    <w:rsid w:val="0068069C"/>
    <w:rsid w:val="00680775"/>
    <w:rsid w:val="0068077D"/>
    <w:rsid w:val="00681E1C"/>
    <w:rsid w:val="0068221C"/>
    <w:rsid w:val="00682E0A"/>
    <w:rsid w:val="00683459"/>
    <w:rsid w:val="00683C4C"/>
    <w:rsid w:val="006841C5"/>
    <w:rsid w:val="00684694"/>
    <w:rsid w:val="00684A63"/>
    <w:rsid w:val="00684BAC"/>
    <w:rsid w:val="00685E12"/>
    <w:rsid w:val="00685F62"/>
    <w:rsid w:val="00686D9C"/>
    <w:rsid w:val="00690584"/>
    <w:rsid w:val="00692253"/>
    <w:rsid w:val="006925D6"/>
    <w:rsid w:val="00692B0F"/>
    <w:rsid w:val="00693722"/>
    <w:rsid w:val="006944C5"/>
    <w:rsid w:val="006948E1"/>
    <w:rsid w:val="00694FFB"/>
    <w:rsid w:val="006958F1"/>
    <w:rsid w:val="006961FA"/>
    <w:rsid w:val="006970A9"/>
    <w:rsid w:val="0069715E"/>
    <w:rsid w:val="00697992"/>
    <w:rsid w:val="00697CAA"/>
    <w:rsid w:val="00697F83"/>
    <w:rsid w:val="006A0299"/>
    <w:rsid w:val="006A075C"/>
    <w:rsid w:val="006A0BF6"/>
    <w:rsid w:val="006A1895"/>
    <w:rsid w:val="006A18F8"/>
    <w:rsid w:val="006A2C2E"/>
    <w:rsid w:val="006A2FBF"/>
    <w:rsid w:val="006A3B30"/>
    <w:rsid w:val="006A3CAF"/>
    <w:rsid w:val="006A40B4"/>
    <w:rsid w:val="006A4FB0"/>
    <w:rsid w:val="006A5212"/>
    <w:rsid w:val="006A5378"/>
    <w:rsid w:val="006A666E"/>
    <w:rsid w:val="006A671F"/>
    <w:rsid w:val="006A6A52"/>
    <w:rsid w:val="006A6B10"/>
    <w:rsid w:val="006B0A34"/>
    <w:rsid w:val="006B121D"/>
    <w:rsid w:val="006B1C56"/>
    <w:rsid w:val="006B23A4"/>
    <w:rsid w:val="006B2716"/>
    <w:rsid w:val="006B3086"/>
    <w:rsid w:val="006B3A58"/>
    <w:rsid w:val="006B3AA0"/>
    <w:rsid w:val="006B3D7A"/>
    <w:rsid w:val="006B3E38"/>
    <w:rsid w:val="006B47B2"/>
    <w:rsid w:val="006B4F08"/>
    <w:rsid w:val="006B5FE2"/>
    <w:rsid w:val="006B6137"/>
    <w:rsid w:val="006B69BD"/>
    <w:rsid w:val="006B6D5B"/>
    <w:rsid w:val="006B76C4"/>
    <w:rsid w:val="006B785A"/>
    <w:rsid w:val="006C0665"/>
    <w:rsid w:val="006C09C7"/>
    <w:rsid w:val="006C0C9C"/>
    <w:rsid w:val="006C0E5A"/>
    <w:rsid w:val="006C0ECB"/>
    <w:rsid w:val="006C1A0C"/>
    <w:rsid w:val="006C1A4B"/>
    <w:rsid w:val="006C1EEE"/>
    <w:rsid w:val="006C2B1C"/>
    <w:rsid w:val="006C347E"/>
    <w:rsid w:val="006C34E3"/>
    <w:rsid w:val="006C3D0C"/>
    <w:rsid w:val="006C3D4A"/>
    <w:rsid w:val="006C3E6D"/>
    <w:rsid w:val="006C44C7"/>
    <w:rsid w:val="006C4DEC"/>
    <w:rsid w:val="006C5007"/>
    <w:rsid w:val="006C5199"/>
    <w:rsid w:val="006C5382"/>
    <w:rsid w:val="006C5AAC"/>
    <w:rsid w:val="006C5BC1"/>
    <w:rsid w:val="006C6665"/>
    <w:rsid w:val="006C689D"/>
    <w:rsid w:val="006C6E41"/>
    <w:rsid w:val="006C6EDC"/>
    <w:rsid w:val="006C7030"/>
    <w:rsid w:val="006C7657"/>
    <w:rsid w:val="006C7875"/>
    <w:rsid w:val="006D0760"/>
    <w:rsid w:val="006D08B1"/>
    <w:rsid w:val="006D0F1B"/>
    <w:rsid w:val="006D10D2"/>
    <w:rsid w:val="006D1670"/>
    <w:rsid w:val="006D17E5"/>
    <w:rsid w:val="006D1E80"/>
    <w:rsid w:val="006D26E4"/>
    <w:rsid w:val="006D2993"/>
    <w:rsid w:val="006D2E8F"/>
    <w:rsid w:val="006D3082"/>
    <w:rsid w:val="006D36D1"/>
    <w:rsid w:val="006D37F1"/>
    <w:rsid w:val="006D3BAC"/>
    <w:rsid w:val="006D3E34"/>
    <w:rsid w:val="006D40F3"/>
    <w:rsid w:val="006D4123"/>
    <w:rsid w:val="006D48AA"/>
    <w:rsid w:val="006D4BAF"/>
    <w:rsid w:val="006D4C96"/>
    <w:rsid w:val="006D4F13"/>
    <w:rsid w:val="006D5516"/>
    <w:rsid w:val="006D5BCE"/>
    <w:rsid w:val="006D6087"/>
    <w:rsid w:val="006D65DB"/>
    <w:rsid w:val="006E0309"/>
    <w:rsid w:val="006E06AF"/>
    <w:rsid w:val="006E0C58"/>
    <w:rsid w:val="006E0ED7"/>
    <w:rsid w:val="006E1851"/>
    <w:rsid w:val="006E1E2F"/>
    <w:rsid w:val="006E1FF8"/>
    <w:rsid w:val="006E2C16"/>
    <w:rsid w:val="006E3A37"/>
    <w:rsid w:val="006E47C5"/>
    <w:rsid w:val="006E4EC7"/>
    <w:rsid w:val="006E5A87"/>
    <w:rsid w:val="006E5BB8"/>
    <w:rsid w:val="006E5CF8"/>
    <w:rsid w:val="006E5EDC"/>
    <w:rsid w:val="006E6428"/>
    <w:rsid w:val="006E68DF"/>
    <w:rsid w:val="006E6BC2"/>
    <w:rsid w:val="006E7150"/>
    <w:rsid w:val="006E7899"/>
    <w:rsid w:val="006E7BE6"/>
    <w:rsid w:val="006E7C0F"/>
    <w:rsid w:val="006E7F1D"/>
    <w:rsid w:val="006F06F7"/>
    <w:rsid w:val="006F08F4"/>
    <w:rsid w:val="006F0B63"/>
    <w:rsid w:val="006F0D36"/>
    <w:rsid w:val="006F1101"/>
    <w:rsid w:val="006F1548"/>
    <w:rsid w:val="006F25F6"/>
    <w:rsid w:val="006F3FB9"/>
    <w:rsid w:val="006F42AC"/>
    <w:rsid w:val="006F43C1"/>
    <w:rsid w:val="006F50B7"/>
    <w:rsid w:val="006F5317"/>
    <w:rsid w:val="006F5A9F"/>
    <w:rsid w:val="006F5E2D"/>
    <w:rsid w:val="006F64E5"/>
    <w:rsid w:val="006F6606"/>
    <w:rsid w:val="006F6810"/>
    <w:rsid w:val="006F6E12"/>
    <w:rsid w:val="006F70FC"/>
    <w:rsid w:val="006F70FD"/>
    <w:rsid w:val="006F7B5E"/>
    <w:rsid w:val="006F7D9F"/>
    <w:rsid w:val="0070026E"/>
    <w:rsid w:val="00701A28"/>
    <w:rsid w:val="00701EF0"/>
    <w:rsid w:val="00701F22"/>
    <w:rsid w:val="007026F7"/>
    <w:rsid w:val="00702D7D"/>
    <w:rsid w:val="00703210"/>
    <w:rsid w:val="00703CEB"/>
    <w:rsid w:val="00703E44"/>
    <w:rsid w:val="00704916"/>
    <w:rsid w:val="00704C19"/>
    <w:rsid w:val="00704C85"/>
    <w:rsid w:val="00705EF9"/>
    <w:rsid w:val="00707C82"/>
    <w:rsid w:val="007100B6"/>
    <w:rsid w:val="007107D0"/>
    <w:rsid w:val="00711BB9"/>
    <w:rsid w:val="00712CB4"/>
    <w:rsid w:val="00712E89"/>
    <w:rsid w:val="0071335A"/>
    <w:rsid w:val="007141DA"/>
    <w:rsid w:val="00714445"/>
    <w:rsid w:val="007148F9"/>
    <w:rsid w:val="00714EED"/>
    <w:rsid w:val="00715618"/>
    <w:rsid w:val="0071568A"/>
    <w:rsid w:val="007156E1"/>
    <w:rsid w:val="007167E1"/>
    <w:rsid w:val="00716C1D"/>
    <w:rsid w:val="00716FE4"/>
    <w:rsid w:val="007177C5"/>
    <w:rsid w:val="00717F0D"/>
    <w:rsid w:val="00720717"/>
    <w:rsid w:val="007208C1"/>
    <w:rsid w:val="007208FA"/>
    <w:rsid w:val="00720C46"/>
    <w:rsid w:val="00720D27"/>
    <w:rsid w:val="00720FBE"/>
    <w:rsid w:val="00721F15"/>
    <w:rsid w:val="007225FB"/>
    <w:rsid w:val="00722EB4"/>
    <w:rsid w:val="00723288"/>
    <w:rsid w:val="00723E26"/>
    <w:rsid w:val="00723F63"/>
    <w:rsid w:val="0072420E"/>
    <w:rsid w:val="00724955"/>
    <w:rsid w:val="00724E59"/>
    <w:rsid w:val="007251A6"/>
    <w:rsid w:val="007253EA"/>
    <w:rsid w:val="007258F6"/>
    <w:rsid w:val="007260E3"/>
    <w:rsid w:val="007262FA"/>
    <w:rsid w:val="007264E4"/>
    <w:rsid w:val="00727110"/>
    <w:rsid w:val="007275E0"/>
    <w:rsid w:val="00727DF5"/>
    <w:rsid w:val="00730337"/>
    <w:rsid w:val="007303DF"/>
    <w:rsid w:val="007303E6"/>
    <w:rsid w:val="00730E85"/>
    <w:rsid w:val="00731017"/>
    <w:rsid w:val="00731027"/>
    <w:rsid w:val="00731353"/>
    <w:rsid w:val="00731C40"/>
    <w:rsid w:val="007321EB"/>
    <w:rsid w:val="0073239A"/>
    <w:rsid w:val="007332CB"/>
    <w:rsid w:val="007337D8"/>
    <w:rsid w:val="007344DC"/>
    <w:rsid w:val="00734BC2"/>
    <w:rsid w:val="00734BC7"/>
    <w:rsid w:val="00735564"/>
    <w:rsid w:val="00735711"/>
    <w:rsid w:val="00735988"/>
    <w:rsid w:val="007367D0"/>
    <w:rsid w:val="00736896"/>
    <w:rsid w:val="00736E71"/>
    <w:rsid w:val="0073744D"/>
    <w:rsid w:val="0073751A"/>
    <w:rsid w:val="007406F5"/>
    <w:rsid w:val="00740B7D"/>
    <w:rsid w:val="00741264"/>
    <w:rsid w:val="007412D8"/>
    <w:rsid w:val="0074204C"/>
    <w:rsid w:val="0074275E"/>
    <w:rsid w:val="00742796"/>
    <w:rsid w:val="00742D54"/>
    <w:rsid w:val="007432F1"/>
    <w:rsid w:val="007434BB"/>
    <w:rsid w:val="00743B66"/>
    <w:rsid w:val="00744454"/>
    <w:rsid w:val="00744558"/>
    <w:rsid w:val="007446A1"/>
    <w:rsid w:val="00744F17"/>
    <w:rsid w:val="007453DE"/>
    <w:rsid w:val="00745E7C"/>
    <w:rsid w:val="0074639B"/>
    <w:rsid w:val="0074683F"/>
    <w:rsid w:val="007469F3"/>
    <w:rsid w:val="00747007"/>
    <w:rsid w:val="00747633"/>
    <w:rsid w:val="007505E8"/>
    <w:rsid w:val="00751154"/>
    <w:rsid w:val="007511E1"/>
    <w:rsid w:val="00751809"/>
    <w:rsid w:val="007518C9"/>
    <w:rsid w:val="00751D12"/>
    <w:rsid w:val="007523D6"/>
    <w:rsid w:val="007529EA"/>
    <w:rsid w:val="00752B0B"/>
    <w:rsid w:val="00752BB8"/>
    <w:rsid w:val="00753019"/>
    <w:rsid w:val="007534BD"/>
    <w:rsid w:val="007535BF"/>
    <w:rsid w:val="00754716"/>
    <w:rsid w:val="00754C26"/>
    <w:rsid w:val="007550C6"/>
    <w:rsid w:val="0075537D"/>
    <w:rsid w:val="00755442"/>
    <w:rsid w:val="00755486"/>
    <w:rsid w:val="00755E09"/>
    <w:rsid w:val="007561DC"/>
    <w:rsid w:val="00756E7C"/>
    <w:rsid w:val="00760032"/>
    <w:rsid w:val="007601DD"/>
    <w:rsid w:val="00760782"/>
    <w:rsid w:val="00760825"/>
    <w:rsid w:val="00760F14"/>
    <w:rsid w:val="00761A99"/>
    <w:rsid w:val="00761C12"/>
    <w:rsid w:val="00761EE2"/>
    <w:rsid w:val="00761F6E"/>
    <w:rsid w:val="00762309"/>
    <w:rsid w:val="007627AE"/>
    <w:rsid w:val="00764116"/>
    <w:rsid w:val="00764D79"/>
    <w:rsid w:val="00766148"/>
    <w:rsid w:val="007662E2"/>
    <w:rsid w:val="00766708"/>
    <w:rsid w:val="00766D6F"/>
    <w:rsid w:val="0076705F"/>
    <w:rsid w:val="00767156"/>
    <w:rsid w:val="007671E4"/>
    <w:rsid w:val="007675B1"/>
    <w:rsid w:val="00767648"/>
    <w:rsid w:val="00767E3E"/>
    <w:rsid w:val="00767F20"/>
    <w:rsid w:val="007704B5"/>
    <w:rsid w:val="00770548"/>
    <w:rsid w:val="00770ACB"/>
    <w:rsid w:val="007718EB"/>
    <w:rsid w:val="0077193F"/>
    <w:rsid w:val="007720DA"/>
    <w:rsid w:val="00773050"/>
    <w:rsid w:val="0077306E"/>
    <w:rsid w:val="007733DE"/>
    <w:rsid w:val="00773567"/>
    <w:rsid w:val="0077378D"/>
    <w:rsid w:val="00773AE8"/>
    <w:rsid w:val="00773B95"/>
    <w:rsid w:val="007742B0"/>
    <w:rsid w:val="00774856"/>
    <w:rsid w:val="00774A26"/>
    <w:rsid w:val="00774CA0"/>
    <w:rsid w:val="00775280"/>
    <w:rsid w:val="007754FA"/>
    <w:rsid w:val="00776125"/>
    <w:rsid w:val="007768FF"/>
    <w:rsid w:val="0077691F"/>
    <w:rsid w:val="00776926"/>
    <w:rsid w:val="00776A5F"/>
    <w:rsid w:val="00776D9F"/>
    <w:rsid w:val="00777588"/>
    <w:rsid w:val="007779FA"/>
    <w:rsid w:val="00780336"/>
    <w:rsid w:val="007807FC"/>
    <w:rsid w:val="007810C0"/>
    <w:rsid w:val="007811B8"/>
    <w:rsid w:val="00781331"/>
    <w:rsid w:val="007819C1"/>
    <w:rsid w:val="0078255F"/>
    <w:rsid w:val="00782635"/>
    <w:rsid w:val="00782AC4"/>
    <w:rsid w:val="00783165"/>
    <w:rsid w:val="00784D66"/>
    <w:rsid w:val="007851E2"/>
    <w:rsid w:val="00785660"/>
    <w:rsid w:val="00785FFE"/>
    <w:rsid w:val="0078621A"/>
    <w:rsid w:val="007862E4"/>
    <w:rsid w:val="00786BD6"/>
    <w:rsid w:val="00787408"/>
    <w:rsid w:val="007874CA"/>
    <w:rsid w:val="007879D6"/>
    <w:rsid w:val="007900AA"/>
    <w:rsid w:val="007904E1"/>
    <w:rsid w:val="007904EE"/>
    <w:rsid w:val="0079154E"/>
    <w:rsid w:val="00791AAC"/>
    <w:rsid w:val="00792B67"/>
    <w:rsid w:val="00792FE8"/>
    <w:rsid w:val="0079345A"/>
    <w:rsid w:val="007934D7"/>
    <w:rsid w:val="007939AC"/>
    <w:rsid w:val="00793B7C"/>
    <w:rsid w:val="00793CDD"/>
    <w:rsid w:val="00794BBE"/>
    <w:rsid w:val="00795434"/>
    <w:rsid w:val="0079560D"/>
    <w:rsid w:val="00795890"/>
    <w:rsid w:val="00795BD9"/>
    <w:rsid w:val="00795EB5"/>
    <w:rsid w:val="00796E97"/>
    <w:rsid w:val="00796FC1"/>
    <w:rsid w:val="00797187"/>
    <w:rsid w:val="0079745C"/>
    <w:rsid w:val="00797464"/>
    <w:rsid w:val="00797F2F"/>
    <w:rsid w:val="007A0B61"/>
    <w:rsid w:val="007A108A"/>
    <w:rsid w:val="007A3286"/>
    <w:rsid w:val="007A45A9"/>
    <w:rsid w:val="007A4AC7"/>
    <w:rsid w:val="007A4B1C"/>
    <w:rsid w:val="007A4BF3"/>
    <w:rsid w:val="007A4CF1"/>
    <w:rsid w:val="007A53CE"/>
    <w:rsid w:val="007A58CF"/>
    <w:rsid w:val="007A5FA8"/>
    <w:rsid w:val="007A6F6A"/>
    <w:rsid w:val="007A723D"/>
    <w:rsid w:val="007A76F7"/>
    <w:rsid w:val="007A7834"/>
    <w:rsid w:val="007B064D"/>
    <w:rsid w:val="007B0773"/>
    <w:rsid w:val="007B121E"/>
    <w:rsid w:val="007B14D0"/>
    <w:rsid w:val="007B184F"/>
    <w:rsid w:val="007B2B44"/>
    <w:rsid w:val="007B37E3"/>
    <w:rsid w:val="007B39D3"/>
    <w:rsid w:val="007B3A6C"/>
    <w:rsid w:val="007B4068"/>
    <w:rsid w:val="007B415C"/>
    <w:rsid w:val="007B4633"/>
    <w:rsid w:val="007B4A70"/>
    <w:rsid w:val="007B60EE"/>
    <w:rsid w:val="007B6119"/>
    <w:rsid w:val="007B6CF9"/>
    <w:rsid w:val="007C040B"/>
    <w:rsid w:val="007C0C91"/>
    <w:rsid w:val="007C1917"/>
    <w:rsid w:val="007C1AAA"/>
    <w:rsid w:val="007C1CD1"/>
    <w:rsid w:val="007C32E8"/>
    <w:rsid w:val="007C43BB"/>
    <w:rsid w:val="007C5571"/>
    <w:rsid w:val="007C561D"/>
    <w:rsid w:val="007C576B"/>
    <w:rsid w:val="007C57E3"/>
    <w:rsid w:val="007C5BB8"/>
    <w:rsid w:val="007C5E15"/>
    <w:rsid w:val="007C5F87"/>
    <w:rsid w:val="007C64E8"/>
    <w:rsid w:val="007C666F"/>
    <w:rsid w:val="007C675C"/>
    <w:rsid w:val="007C7390"/>
    <w:rsid w:val="007C77AD"/>
    <w:rsid w:val="007C7891"/>
    <w:rsid w:val="007C7E1D"/>
    <w:rsid w:val="007D03CA"/>
    <w:rsid w:val="007D0BF2"/>
    <w:rsid w:val="007D1A88"/>
    <w:rsid w:val="007D2212"/>
    <w:rsid w:val="007D235D"/>
    <w:rsid w:val="007D253F"/>
    <w:rsid w:val="007D26A6"/>
    <w:rsid w:val="007D2E04"/>
    <w:rsid w:val="007D362C"/>
    <w:rsid w:val="007D3E70"/>
    <w:rsid w:val="007D42D8"/>
    <w:rsid w:val="007D4EDB"/>
    <w:rsid w:val="007D5A52"/>
    <w:rsid w:val="007D5FBE"/>
    <w:rsid w:val="007D6BE8"/>
    <w:rsid w:val="007D6CE0"/>
    <w:rsid w:val="007D7BCE"/>
    <w:rsid w:val="007E03B8"/>
    <w:rsid w:val="007E0573"/>
    <w:rsid w:val="007E0CBF"/>
    <w:rsid w:val="007E0D97"/>
    <w:rsid w:val="007E166F"/>
    <w:rsid w:val="007E16C2"/>
    <w:rsid w:val="007E171B"/>
    <w:rsid w:val="007E176D"/>
    <w:rsid w:val="007E2AE5"/>
    <w:rsid w:val="007E3439"/>
    <w:rsid w:val="007E347C"/>
    <w:rsid w:val="007E3667"/>
    <w:rsid w:val="007E3A30"/>
    <w:rsid w:val="007E4D0E"/>
    <w:rsid w:val="007E4F4B"/>
    <w:rsid w:val="007E5212"/>
    <w:rsid w:val="007E592A"/>
    <w:rsid w:val="007E5B60"/>
    <w:rsid w:val="007E5CC9"/>
    <w:rsid w:val="007E64BA"/>
    <w:rsid w:val="007E74F6"/>
    <w:rsid w:val="007F10EC"/>
    <w:rsid w:val="007F1220"/>
    <w:rsid w:val="007F163E"/>
    <w:rsid w:val="007F16C4"/>
    <w:rsid w:val="007F199E"/>
    <w:rsid w:val="007F1BC6"/>
    <w:rsid w:val="007F1BCB"/>
    <w:rsid w:val="007F20EB"/>
    <w:rsid w:val="007F2711"/>
    <w:rsid w:val="007F2AEC"/>
    <w:rsid w:val="007F3A5F"/>
    <w:rsid w:val="007F3AF0"/>
    <w:rsid w:val="007F3CA8"/>
    <w:rsid w:val="007F3D80"/>
    <w:rsid w:val="007F3D95"/>
    <w:rsid w:val="007F4A07"/>
    <w:rsid w:val="007F4B79"/>
    <w:rsid w:val="007F4C68"/>
    <w:rsid w:val="007F5760"/>
    <w:rsid w:val="007F58F7"/>
    <w:rsid w:val="007F6060"/>
    <w:rsid w:val="007F61D2"/>
    <w:rsid w:val="007F6B78"/>
    <w:rsid w:val="007F6FD9"/>
    <w:rsid w:val="007F798F"/>
    <w:rsid w:val="008001A1"/>
    <w:rsid w:val="008001C5"/>
    <w:rsid w:val="008003A1"/>
    <w:rsid w:val="00800C28"/>
    <w:rsid w:val="008011F6"/>
    <w:rsid w:val="00801903"/>
    <w:rsid w:val="00801B31"/>
    <w:rsid w:val="008021C9"/>
    <w:rsid w:val="008048F8"/>
    <w:rsid w:val="008068C8"/>
    <w:rsid w:val="00806EF7"/>
    <w:rsid w:val="00807404"/>
    <w:rsid w:val="0081006D"/>
    <w:rsid w:val="0081077E"/>
    <w:rsid w:val="00811913"/>
    <w:rsid w:val="00813489"/>
    <w:rsid w:val="008135C5"/>
    <w:rsid w:val="00813A51"/>
    <w:rsid w:val="00813AC5"/>
    <w:rsid w:val="00813ED1"/>
    <w:rsid w:val="00813FA2"/>
    <w:rsid w:val="0081415C"/>
    <w:rsid w:val="00814162"/>
    <w:rsid w:val="00814879"/>
    <w:rsid w:val="00814E89"/>
    <w:rsid w:val="008150CE"/>
    <w:rsid w:val="00815DDD"/>
    <w:rsid w:val="00815E1C"/>
    <w:rsid w:val="00816314"/>
    <w:rsid w:val="008163DB"/>
    <w:rsid w:val="00816483"/>
    <w:rsid w:val="00816F0E"/>
    <w:rsid w:val="00817107"/>
    <w:rsid w:val="00817DF9"/>
    <w:rsid w:val="008214D9"/>
    <w:rsid w:val="00821795"/>
    <w:rsid w:val="00821F63"/>
    <w:rsid w:val="008224AC"/>
    <w:rsid w:val="00823036"/>
    <w:rsid w:val="008231D0"/>
    <w:rsid w:val="008236E9"/>
    <w:rsid w:val="00823AF3"/>
    <w:rsid w:val="00823B8A"/>
    <w:rsid w:val="0082405F"/>
    <w:rsid w:val="008242C4"/>
    <w:rsid w:val="00824A2C"/>
    <w:rsid w:val="00824A67"/>
    <w:rsid w:val="00825280"/>
    <w:rsid w:val="008254A1"/>
    <w:rsid w:val="00825D75"/>
    <w:rsid w:val="00826267"/>
    <w:rsid w:val="00826462"/>
    <w:rsid w:val="0082703B"/>
    <w:rsid w:val="00827171"/>
    <w:rsid w:val="00827904"/>
    <w:rsid w:val="008311EC"/>
    <w:rsid w:val="008315A9"/>
    <w:rsid w:val="008318C1"/>
    <w:rsid w:val="0083207E"/>
    <w:rsid w:val="008327AF"/>
    <w:rsid w:val="00832CD9"/>
    <w:rsid w:val="0083329F"/>
    <w:rsid w:val="00834218"/>
    <w:rsid w:val="008347B8"/>
    <w:rsid w:val="00835606"/>
    <w:rsid w:val="0083609B"/>
    <w:rsid w:val="0083610B"/>
    <w:rsid w:val="00836438"/>
    <w:rsid w:val="008366A6"/>
    <w:rsid w:val="008369BB"/>
    <w:rsid w:val="00836F66"/>
    <w:rsid w:val="0083765B"/>
    <w:rsid w:val="00837C12"/>
    <w:rsid w:val="0084133B"/>
    <w:rsid w:val="00841A65"/>
    <w:rsid w:val="00841D65"/>
    <w:rsid w:val="00841EDC"/>
    <w:rsid w:val="00842B5D"/>
    <w:rsid w:val="00843AAA"/>
    <w:rsid w:val="00844812"/>
    <w:rsid w:val="0084506F"/>
    <w:rsid w:val="0084572E"/>
    <w:rsid w:val="00845998"/>
    <w:rsid w:val="00846ABF"/>
    <w:rsid w:val="008472C8"/>
    <w:rsid w:val="00847641"/>
    <w:rsid w:val="00847BB0"/>
    <w:rsid w:val="00847CE5"/>
    <w:rsid w:val="00847E4C"/>
    <w:rsid w:val="00847F74"/>
    <w:rsid w:val="00850340"/>
    <w:rsid w:val="008503CB"/>
    <w:rsid w:val="00850BBB"/>
    <w:rsid w:val="00851AAE"/>
    <w:rsid w:val="00851C0A"/>
    <w:rsid w:val="00852105"/>
    <w:rsid w:val="00852143"/>
    <w:rsid w:val="00852277"/>
    <w:rsid w:val="00852351"/>
    <w:rsid w:val="00852AE1"/>
    <w:rsid w:val="00852DC1"/>
    <w:rsid w:val="00852FD2"/>
    <w:rsid w:val="0085305E"/>
    <w:rsid w:val="008534A6"/>
    <w:rsid w:val="008534FF"/>
    <w:rsid w:val="00853B50"/>
    <w:rsid w:val="00853F99"/>
    <w:rsid w:val="0085440C"/>
    <w:rsid w:val="00855006"/>
    <w:rsid w:val="00855E7E"/>
    <w:rsid w:val="00856EC1"/>
    <w:rsid w:val="00857B54"/>
    <w:rsid w:val="00860B23"/>
    <w:rsid w:val="00860BD5"/>
    <w:rsid w:val="00860E96"/>
    <w:rsid w:val="008619D5"/>
    <w:rsid w:val="00861DC1"/>
    <w:rsid w:val="00861E20"/>
    <w:rsid w:val="00861EA9"/>
    <w:rsid w:val="008620A3"/>
    <w:rsid w:val="00862A21"/>
    <w:rsid w:val="00862D6E"/>
    <w:rsid w:val="00862EC8"/>
    <w:rsid w:val="00863003"/>
    <w:rsid w:val="00864927"/>
    <w:rsid w:val="00864A0F"/>
    <w:rsid w:val="00864E1A"/>
    <w:rsid w:val="008650BD"/>
    <w:rsid w:val="00865E19"/>
    <w:rsid w:val="00866534"/>
    <w:rsid w:val="00866DB7"/>
    <w:rsid w:val="00866DFD"/>
    <w:rsid w:val="00867086"/>
    <w:rsid w:val="008671AF"/>
    <w:rsid w:val="0086781A"/>
    <w:rsid w:val="00867922"/>
    <w:rsid w:val="00867CE0"/>
    <w:rsid w:val="00867DFC"/>
    <w:rsid w:val="0087038E"/>
    <w:rsid w:val="008710F7"/>
    <w:rsid w:val="00871A29"/>
    <w:rsid w:val="00871BA9"/>
    <w:rsid w:val="00871E99"/>
    <w:rsid w:val="00872407"/>
    <w:rsid w:val="0087264A"/>
    <w:rsid w:val="00872AA3"/>
    <w:rsid w:val="00872C96"/>
    <w:rsid w:val="00872D24"/>
    <w:rsid w:val="00872DF7"/>
    <w:rsid w:val="00872F80"/>
    <w:rsid w:val="00873038"/>
    <w:rsid w:val="00873316"/>
    <w:rsid w:val="0087368B"/>
    <w:rsid w:val="00874460"/>
    <w:rsid w:val="00874748"/>
    <w:rsid w:val="00874FF1"/>
    <w:rsid w:val="00875069"/>
    <w:rsid w:val="00876111"/>
    <w:rsid w:val="008764F1"/>
    <w:rsid w:val="0087663C"/>
    <w:rsid w:val="00876723"/>
    <w:rsid w:val="00880FA6"/>
    <w:rsid w:val="00881BCB"/>
    <w:rsid w:val="0088211A"/>
    <w:rsid w:val="008823C3"/>
    <w:rsid w:val="0088275A"/>
    <w:rsid w:val="00882C8D"/>
    <w:rsid w:val="00883B56"/>
    <w:rsid w:val="00883E6E"/>
    <w:rsid w:val="008845E8"/>
    <w:rsid w:val="00884C10"/>
    <w:rsid w:val="008858DF"/>
    <w:rsid w:val="008859EC"/>
    <w:rsid w:val="00885FDC"/>
    <w:rsid w:val="00886A6D"/>
    <w:rsid w:val="00887374"/>
    <w:rsid w:val="008904B9"/>
    <w:rsid w:val="0089075F"/>
    <w:rsid w:val="00890CFC"/>
    <w:rsid w:val="008911FD"/>
    <w:rsid w:val="00891AD7"/>
    <w:rsid w:val="00891DD5"/>
    <w:rsid w:val="008924BF"/>
    <w:rsid w:val="00892B45"/>
    <w:rsid w:val="00892B7C"/>
    <w:rsid w:val="00892C28"/>
    <w:rsid w:val="0089305D"/>
    <w:rsid w:val="00893AF0"/>
    <w:rsid w:val="00893CF9"/>
    <w:rsid w:val="0089416D"/>
    <w:rsid w:val="008946D5"/>
    <w:rsid w:val="00894992"/>
    <w:rsid w:val="00894B5C"/>
    <w:rsid w:val="00895AAF"/>
    <w:rsid w:val="00896659"/>
    <w:rsid w:val="008969F3"/>
    <w:rsid w:val="00897C4B"/>
    <w:rsid w:val="00897FD9"/>
    <w:rsid w:val="008A0706"/>
    <w:rsid w:val="008A2A7B"/>
    <w:rsid w:val="008A3687"/>
    <w:rsid w:val="008A3783"/>
    <w:rsid w:val="008A3915"/>
    <w:rsid w:val="008A393A"/>
    <w:rsid w:val="008A3F89"/>
    <w:rsid w:val="008A619E"/>
    <w:rsid w:val="008A678B"/>
    <w:rsid w:val="008A6B7C"/>
    <w:rsid w:val="008A6E29"/>
    <w:rsid w:val="008B0EA4"/>
    <w:rsid w:val="008B14F3"/>
    <w:rsid w:val="008B17B2"/>
    <w:rsid w:val="008B19B8"/>
    <w:rsid w:val="008B21C5"/>
    <w:rsid w:val="008B2A80"/>
    <w:rsid w:val="008B2B98"/>
    <w:rsid w:val="008B3023"/>
    <w:rsid w:val="008B33DA"/>
    <w:rsid w:val="008B3BF1"/>
    <w:rsid w:val="008B3C5B"/>
    <w:rsid w:val="008B40C6"/>
    <w:rsid w:val="008B47C8"/>
    <w:rsid w:val="008B5116"/>
    <w:rsid w:val="008B5433"/>
    <w:rsid w:val="008B595C"/>
    <w:rsid w:val="008B5F65"/>
    <w:rsid w:val="008B670D"/>
    <w:rsid w:val="008B7535"/>
    <w:rsid w:val="008B766B"/>
    <w:rsid w:val="008B7B47"/>
    <w:rsid w:val="008B7D11"/>
    <w:rsid w:val="008B7E0D"/>
    <w:rsid w:val="008C0D04"/>
    <w:rsid w:val="008C19D9"/>
    <w:rsid w:val="008C23ED"/>
    <w:rsid w:val="008C2514"/>
    <w:rsid w:val="008C3120"/>
    <w:rsid w:val="008C3859"/>
    <w:rsid w:val="008C3B56"/>
    <w:rsid w:val="008C3CE8"/>
    <w:rsid w:val="008C4401"/>
    <w:rsid w:val="008C50B4"/>
    <w:rsid w:val="008C5E75"/>
    <w:rsid w:val="008C682A"/>
    <w:rsid w:val="008C6D6C"/>
    <w:rsid w:val="008C6ED4"/>
    <w:rsid w:val="008C6F05"/>
    <w:rsid w:val="008C6F85"/>
    <w:rsid w:val="008C7850"/>
    <w:rsid w:val="008D123B"/>
    <w:rsid w:val="008D251B"/>
    <w:rsid w:val="008D28B9"/>
    <w:rsid w:val="008D2BFB"/>
    <w:rsid w:val="008D390B"/>
    <w:rsid w:val="008D46D1"/>
    <w:rsid w:val="008D4D4A"/>
    <w:rsid w:val="008D4D8B"/>
    <w:rsid w:val="008D4DA6"/>
    <w:rsid w:val="008D4F92"/>
    <w:rsid w:val="008D60FC"/>
    <w:rsid w:val="008D6430"/>
    <w:rsid w:val="008D661A"/>
    <w:rsid w:val="008D69CD"/>
    <w:rsid w:val="008D6DAE"/>
    <w:rsid w:val="008D6EB3"/>
    <w:rsid w:val="008D7083"/>
    <w:rsid w:val="008D70EE"/>
    <w:rsid w:val="008D7845"/>
    <w:rsid w:val="008D787E"/>
    <w:rsid w:val="008D7FED"/>
    <w:rsid w:val="008E0557"/>
    <w:rsid w:val="008E0872"/>
    <w:rsid w:val="008E0B2C"/>
    <w:rsid w:val="008E10CA"/>
    <w:rsid w:val="008E1585"/>
    <w:rsid w:val="008E1B27"/>
    <w:rsid w:val="008E1C23"/>
    <w:rsid w:val="008E2147"/>
    <w:rsid w:val="008E3064"/>
    <w:rsid w:val="008E31A4"/>
    <w:rsid w:val="008E32E0"/>
    <w:rsid w:val="008E3917"/>
    <w:rsid w:val="008E3EFE"/>
    <w:rsid w:val="008E45AB"/>
    <w:rsid w:val="008E4884"/>
    <w:rsid w:val="008E48B2"/>
    <w:rsid w:val="008E60D9"/>
    <w:rsid w:val="008E7A33"/>
    <w:rsid w:val="008F0991"/>
    <w:rsid w:val="008F0D21"/>
    <w:rsid w:val="008F2164"/>
    <w:rsid w:val="008F2283"/>
    <w:rsid w:val="008F256D"/>
    <w:rsid w:val="008F3809"/>
    <w:rsid w:val="008F3C4B"/>
    <w:rsid w:val="008F40AD"/>
    <w:rsid w:val="008F4363"/>
    <w:rsid w:val="008F4756"/>
    <w:rsid w:val="008F4C38"/>
    <w:rsid w:val="008F523C"/>
    <w:rsid w:val="008F543D"/>
    <w:rsid w:val="008F55EB"/>
    <w:rsid w:val="008F6297"/>
    <w:rsid w:val="008F6491"/>
    <w:rsid w:val="008F663E"/>
    <w:rsid w:val="008F6763"/>
    <w:rsid w:val="008F73F2"/>
    <w:rsid w:val="008F7597"/>
    <w:rsid w:val="008F792A"/>
    <w:rsid w:val="008F7E9A"/>
    <w:rsid w:val="009019F0"/>
    <w:rsid w:val="00901A7E"/>
    <w:rsid w:val="00901CA8"/>
    <w:rsid w:val="00901E6A"/>
    <w:rsid w:val="00902469"/>
    <w:rsid w:val="00902608"/>
    <w:rsid w:val="00902A59"/>
    <w:rsid w:val="00902F26"/>
    <w:rsid w:val="0090366D"/>
    <w:rsid w:val="00903C47"/>
    <w:rsid w:val="009040CA"/>
    <w:rsid w:val="009041B8"/>
    <w:rsid w:val="00904255"/>
    <w:rsid w:val="0090464B"/>
    <w:rsid w:val="00904916"/>
    <w:rsid w:val="00904F90"/>
    <w:rsid w:val="00905918"/>
    <w:rsid w:val="00905954"/>
    <w:rsid w:val="00905C2E"/>
    <w:rsid w:val="00906E6B"/>
    <w:rsid w:val="00906EF1"/>
    <w:rsid w:val="009109C4"/>
    <w:rsid w:val="00910B3D"/>
    <w:rsid w:val="009116E1"/>
    <w:rsid w:val="009118A7"/>
    <w:rsid w:val="00911D4F"/>
    <w:rsid w:val="009126DA"/>
    <w:rsid w:val="00912716"/>
    <w:rsid w:val="00912934"/>
    <w:rsid w:val="00913072"/>
    <w:rsid w:val="00914188"/>
    <w:rsid w:val="00914CD3"/>
    <w:rsid w:val="0091556E"/>
    <w:rsid w:val="009160DF"/>
    <w:rsid w:val="009164E2"/>
    <w:rsid w:val="0091670C"/>
    <w:rsid w:val="00916F00"/>
    <w:rsid w:val="009200E5"/>
    <w:rsid w:val="00921022"/>
    <w:rsid w:val="00921096"/>
    <w:rsid w:val="00921CCC"/>
    <w:rsid w:val="0092206C"/>
    <w:rsid w:val="009223AF"/>
    <w:rsid w:val="009227BE"/>
    <w:rsid w:val="009239B6"/>
    <w:rsid w:val="00924B85"/>
    <w:rsid w:val="00925765"/>
    <w:rsid w:val="00925DC7"/>
    <w:rsid w:val="0092693B"/>
    <w:rsid w:val="00926AB1"/>
    <w:rsid w:val="00926CDA"/>
    <w:rsid w:val="00927575"/>
    <w:rsid w:val="009279EC"/>
    <w:rsid w:val="00927C62"/>
    <w:rsid w:val="00927C82"/>
    <w:rsid w:val="0093010B"/>
    <w:rsid w:val="0093029D"/>
    <w:rsid w:val="00930340"/>
    <w:rsid w:val="00930E41"/>
    <w:rsid w:val="0093105F"/>
    <w:rsid w:val="00931289"/>
    <w:rsid w:val="00931865"/>
    <w:rsid w:val="00932BB7"/>
    <w:rsid w:val="00932F3F"/>
    <w:rsid w:val="00933320"/>
    <w:rsid w:val="009337C1"/>
    <w:rsid w:val="00933850"/>
    <w:rsid w:val="00933945"/>
    <w:rsid w:val="00933DCE"/>
    <w:rsid w:val="0093413C"/>
    <w:rsid w:val="009359E8"/>
    <w:rsid w:val="009379C1"/>
    <w:rsid w:val="00937C28"/>
    <w:rsid w:val="00937F42"/>
    <w:rsid w:val="00940076"/>
    <w:rsid w:val="00940BD3"/>
    <w:rsid w:val="00940F22"/>
    <w:rsid w:val="00940F54"/>
    <w:rsid w:val="0094162B"/>
    <w:rsid w:val="00941694"/>
    <w:rsid w:val="00941D9F"/>
    <w:rsid w:val="00942768"/>
    <w:rsid w:val="00942843"/>
    <w:rsid w:val="00942B6A"/>
    <w:rsid w:val="009440B0"/>
    <w:rsid w:val="009448D5"/>
    <w:rsid w:val="009449FF"/>
    <w:rsid w:val="00944ABB"/>
    <w:rsid w:val="00944CDF"/>
    <w:rsid w:val="00944E3B"/>
    <w:rsid w:val="00945885"/>
    <w:rsid w:val="00945A8A"/>
    <w:rsid w:val="00945FA2"/>
    <w:rsid w:val="00946580"/>
    <w:rsid w:val="009469CF"/>
    <w:rsid w:val="00947517"/>
    <w:rsid w:val="00947C4E"/>
    <w:rsid w:val="00950CB1"/>
    <w:rsid w:val="00950F65"/>
    <w:rsid w:val="0095120A"/>
    <w:rsid w:val="00951522"/>
    <w:rsid w:val="00952372"/>
    <w:rsid w:val="00952B29"/>
    <w:rsid w:val="009533AE"/>
    <w:rsid w:val="009533E9"/>
    <w:rsid w:val="009544F1"/>
    <w:rsid w:val="00954AE9"/>
    <w:rsid w:val="00954E1D"/>
    <w:rsid w:val="009552FA"/>
    <w:rsid w:val="00955946"/>
    <w:rsid w:val="00956325"/>
    <w:rsid w:val="009567B2"/>
    <w:rsid w:val="00956B72"/>
    <w:rsid w:val="00956CBB"/>
    <w:rsid w:val="009571A0"/>
    <w:rsid w:val="009600F5"/>
    <w:rsid w:val="00960495"/>
    <w:rsid w:val="0096068C"/>
    <w:rsid w:val="00960858"/>
    <w:rsid w:val="009610E5"/>
    <w:rsid w:val="00961F90"/>
    <w:rsid w:val="0096290F"/>
    <w:rsid w:val="00964474"/>
    <w:rsid w:val="009646ED"/>
    <w:rsid w:val="00964976"/>
    <w:rsid w:val="00964F6D"/>
    <w:rsid w:val="00965508"/>
    <w:rsid w:val="00966542"/>
    <w:rsid w:val="009668A6"/>
    <w:rsid w:val="00966AC0"/>
    <w:rsid w:val="009671F5"/>
    <w:rsid w:val="009675A3"/>
    <w:rsid w:val="0096765F"/>
    <w:rsid w:val="00967EAD"/>
    <w:rsid w:val="00970A3C"/>
    <w:rsid w:val="00970ABB"/>
    <w:rsid w:val="009719CA"/>
    <w:rsid w:val="0097276A"/>
    <w:rsid w:val="00973E7D"/>
    <w:rsid w:val="009745B3"/>
    <w:rsid w:val="00974C5B"/>
    <w:rsid w:val="009755BE"/>
    <w:rsid w:val="00975752"/>
    <w:rsid w:val="00975A42"/>
    <w:rsid w:val="00975C65"/>
    <w:rsid w:val="009760D8"/>
    <w:rsid w:val="00976F7C"/>
    <w:rsid w:val="00980002"/>
    <w:rsid w:val="00980583"/>
    <w:rsid w:val="0098188D"/>
    <w:rsid w:val="00981F63"/>
    <w:rsid w:val="00982797"/>
    <w:rsid w:val="009830AF"/>
    <w:rsid w:val="009837DF"/>
    <w:rsid w:val="00983CF7"/>
    <w:rsid w:val="00984112"/>
    <w:rsid w:val="009842DB"/>
    <w:rsid w:val="0098472A"/>
    <w:rsid w:val="0098506F"/>
    <w:rsid w:val="00985729"/>
    <w:rsid w:val="009861E6"/>
    <w:rsid w:val="00986772"/>
    <w:rsid w:val="0098696A"/>
    <w:rsid w:val="009871FE"/>
    <w:rsid w:val="0098729B"/>
    <w:rsid w:val="009876E2"/>
    <w:rsid w:val="00987EB9"/>
    <w:rsid w:val="009903CD"/>
    <w:rsid w:val="009905A4"/>
    <w:rsid w:val="00990A7B"/>
    <w:rsid w:val="0099113C"/>
    <w:rsid w:val="00991FAD"/>
    <w:rsid w:val="00992220"/>
    <w:rsid w:val="00992296"/>
    <w:rsid w:val="0099237C"/>
    <w:rsid w:val="00992AD1"/>
    <w:rsid w:val="00992C8A"/>
    <w:rsid w:val="0099325D"/>
    <w:rsid w:val="00993312"/>
    <w:rsid w:val="009938EF"/>
    <w:rsid w:val="00994829"/>
    <w:rsid w:val="00994889"/>
    <w:rsid w:val="00994BBB"/>
    <w:rsid w:val="00994E02"/>
    <w:rsid w:val="0099506E"/>
    <w:rsid w:val="00995636"/>
    <w:rsid w:val="0099586D"/>
    <w:rsid w:val="00995B65"/>
    <w:rsid w:val="00995FB1"/>
    <w:rsid w:val="00997857"/>
    <w:rsid w:val="00997AE8"/>
    <w:rsid w:val="009A04B8"/>
    <w:rsid w:val="009A06E9"/>
    <w:rsid w:val="009A0F9B"/>
    <w:rsid w:val="009A1510"/>
    <w:rsid w:val="009A1F5F"/>
    <w:rsid w:val="009A27C3"/>
    <w:rsid w:val="009A3EB5"/>
    <w:rsid w:val="009A4189"/>
    <w:rsid w:val="009A4290"/>
    <w:rsid w:val="009A42C2"/>
    <w:rsid w:val="009A45CF"/>
    <w:rsid w:val="009A46AE"/>
    <w:rsid w:val="009A4D16"/>
    <w:rsid w:val="009A595F"/>
    <w:rsid w:val="009A5C4E"/>
    <w:rsid w:val="009A6A2D"/>
    <w:rsid w:val="009A72FC"/>
    <w:rsid w:val="009A7446"/>
    <w:rsid w:val="009A773E"/>
    <w:rsid w:val="009B0081"/>
    <w:rsid w:val="009B01D3"/>
    <w:rsid w:val="009B0418"/>
    <w:rsid w:val="009B07F8"/>
    <w:rsid w:val="009B0809"/>
    <w:rsid w:val="009B1386"/>
    <w:rsid w:val="009B1891"/>
    <w:rsid w:val="009B31A0"/>
    <w:rsid w:val="009B3367"/>
    <w:rsid w:val="009B4179"/>
    <w:rsid w:val="009B5521"/>
    <w:rsid w:val="009B5FE6"/>
    <w:rsid w:val="009B6364"/>
    <w:rsid w:val="009B64CC"/>
    <w:rsid w:val="009B72D3"/>
    <w:rsid w:val="009B7C80"/>
    <w:rsid w:val="009B7CB8"/>
    <w:rsid w:val="009C0977"/>
    <w:rsid w:val="009C1311"/>
    <w:rsid w:val="009C15E9"/>
    <w:rsid w:val="009C1930"/>
    <w:rsid w:val="009C1A8B"/>
    <w:rsid w:val="009C2994"/>
    <w:rsid w:val="009C2C2F"/>
    <w:rsid w:val="009C32C9"/>
    <w:rsid w:val="009C3D07"/>
    <w:rsid w:val="009C3F1E"/>
    <w:rsid w:val="009C42B9"/>
    <w:rsid w:val="009C45A4"/>
    <w:rsid w:val="009C49DE"/>
    <w:rsid w:val="009C4D24"/>
    <w:rsid w:val="009C54C4"/>
    <w:rsid w:val="009C5EC9"/>
    <w:rsid w:val="009C61BE"/>
    <w:rsid w:val="009C655A"/>
    <w:rsid w:val="009C6DB5"/>
    <w:rsid w:val="009C724F"/>
    <w:rsid w:val="009C7406"/>
    <w:rsid w:val="009C781E"/>
    <w:rsid w:val="009D0175"/>
    <w:rsid w:val="009D0CD8"/>
    <w:rsid w:val="009D0F1B"/>
    <w:rsid w:val="009D119E"/>
    <w:rsid w:val="009D1542"/>
    <w:rsid w:val="009D190F"/>
    <w:rsid w:val="009D2183"/>
    <w:rsid w:val="009D2DED"/>
    <w:rsid w:val="009D3216"/>
    <w:rsid w:val="009D37E1"/>
    <w:rsid w:val="009D3843"/>
    <w:rsid w:val="009D399D"/>
    <w:rsid w:val="009D496D"/>
    <w:rsid w:val="009D4AA7"/>
    <w:rsid w:val="009D55E2"/>
    <w:rsid w:val="009D5F82"/>
    <w:rsid w:val="009D61D8"/>
    <w:rsid w:val="009D68AF"/>
    <w:rsid w:val="009D6AAD"/>
    <w:rsid w:val="009D6B59"/>
    <w:rsid w:val="009D6E17"/>
    <w:rsid w:val="009D7157"/>
    <w:rsid w:val="009D75AE"/>
    <w:rsid w:val="009D7DC8"/>
    <w:rsid w:val="009E0422"/>
    <w:rsid w:val="009E0EB9"/>
    <w:rsid w:val="009E1594"/>
    <w:rsid w:val="009E1760"/>
    <w:rsid w:val="009E25E4"/>
    <w:rsid w:val="009E38AD"/>
    <w:rsid w:val="009E3E0B"/>
    <w:rsid w:val="009E3F03"/>
    <w:rsid w:val="009E3F47"/>
    <w:rsid w:val="009E4CBF"/>
    <w:rsid w:val="009E4F39"/>
    <w:rsid w:val="009E5BE9"/>
    <w:rsid w:val="009E5FF2"/>
    <w:rsid w:val="009E6BFF"/>
    <w:rsid w:val="009E6FD9"/>
    <w:rsid w:val="009E74CD"/>
    <w:rsid w:val="009E79BF"/>
    <w:rsid w:val="009F03FE"/>
    <w:rsid w:val="009F0761"/>
    <w:rsid w:val="009F08EC"/>
    <w:rsid w:val="009F122A"/>
    <w:rsid w:val="009F1965"/>
    <w:rsid w:val="009F1BC4"/>
    <w:rsid w:val="009F2A32"/>
    <w:rsid w:val="009F3168"/>
    <w:rsid w:val="009F342D"/>
    <w:rsid w:val="009F36F8"/>
    <w:rsid w:val="009F3AC8"/>
    <w:rsid w:val="009F3B1B"/>
    <w:rsid w:val="009F48B0"/>
    <w:rsid w:val="009F5E40"/>
    <w:rsid w:val="009F617D"/>
    <w:rsid w:val="009F6CD1"/>
    <w:rsid w:val="009F7548"/>
    <w:rsid w:val="009F7909"/>
    <w:rsid w:val="00A0001D"/>
    <w:rsid w:val="00A007EE"/>
    <w:rsid w:val="00A01EDE"/>
    <w:rsid w:val="00A01FFD"/>
    <w:rsid w:val="00A0245A"/>
    <w:rsid w:val="00A0247E"/>
    <w:rsid w:val="00A033E7"/>
    <w:rsid w:val="00A03E86"/>
    <w:rsid w:val="00A04159"/>
    <w:rsid w:val="00A04540"/>
    <w:rsid w:val="00A0481A"/>
    <w:rsid w:val="00A04931"/>
    <w:rsid w:val="00A04DED"/>
    <w:rsid w:val="00A0643E"/>
    <w:rsid w:val="00A102CE"/>
    <w:rsid w:val="00A1048E"/>
    <w:rsid w:val="00A10572"/>
    <w:rsid w:val="00A106EB"/>
    <w:rsid w:val="00A106F9"/>
    <w:rsid w:val="00A10F1F"/>
    <w:rsid w:val="00A11A0D"/>
    <w:rsid w:val="00A1269D"/>
    <w:rsid w:val="00A12700"/>
    <w:rsid w:val="00A12829"/>
    <w:rsid w:val="00A129D2"/>
    <w:rsid w:val="00A12C6F"/>
    <w:rsid w:val="00A12D73"/>
    <w:rsid w:val="00A134DA"/>
    <w:rsid w:val="00A13515"/>
    <w:rsid w:val="00A1377C"/>
    <w:rsid w:val="00A13877"/>
    <w:rsid w:val="00A13AF4"/>
    <w:rsid w:val="00A13D82"/>
    <w:rsid w:val="00A13E59"/>
    <w:rsid w:val="00A14506"/>
    <w:rsid w:val="00A15251"/>
    <w:rsid w:val="00A15B2F"/>
    <w:rsid w:val="00A162F1"/>
    <w:rsid w:val="00A16E95"/>
    <w:rsid w:val="00A171E1"/>
    <w:rsid w:val="00A1772A"/>
    <w:rsid w:val="00A1796B"/>
    <w:rsid w:val="00A20F6A"/>
    <w:rsid w:val="00A21283"/>
    <w:rsid w:val="00A21900"/>
    <w:rsid w:val="00A21A17"/>
    <w:rsid w:val="00A22B92"/>
    <w:rsid w:val="00A232C0"/>
    <w:rsid w:val="00A23985"/>
    <w:rsid w:val="00A23D9B"/>
    <w:rsid w:val="00A251EC"/>
    <w:rsid w:val="00A25559"/>
    <w:rsid w:val="00A255D5"/>
    <w:rsid w:val="00A25763"/>
    <w:rsid w:val="00A25BF5"/>
    <w:rsid w:val="00A26A2A"/>
    <w:rsid w:val="00A27889"/>
    <w:rsid w:val="00A279E2"/>
    <w:rsid w:val="00A30D11"/>
    <w:rsid w:val="00A30E4A"/>
    <w:rsid w:val="00A31C9C"/>
    <w:rsid w:val="00A3244B"/>
    <w:rsid w:val="00A32579"/>
    <w:rsid w:val="00A32587"/>
    <w:rsid w:val="00A32864"/>
    <w:rsid w:val="00A32C58"/>
    <w:rsid w:val="00A33574"/>
    <w:rsid w:val="00A33B7B"/>
    <w:rsid w:val="00A345FB"/>
    <w:rsid w:val="00A351E6"/>
    <w:rsid w:val="00A35550"/>
    <w:rsid w:val="00A364B2"/>
    <w:rsid w:val="00A367B8"/>
    <w:rsid w:val="00A36E0B"/>
    <w:rsid w:val="00A37DAD"/>
    <w:rsid w:val="00A40422"/>
    <w:rsid w:val="00A41256"/>
    <w:rsid w:val="00A41E2C"/>
    <w:rsid w:val="00A42144"/>
    <w:rsid w:val="00A42333"/>
    <w:rsid w:val="00A4457D"/>
    <w:rsid w:val="00A44DA0"/>
    <w:rsid w:val="00A4511E"/>
    <w:rsid w:val="00A45A99"/>
    <w:rsid w:val="00A45B5A"/>
    <w:rsid w:val="00A45C96"/>
    <w:rsid w:val="00A47AA0"/>
    <w:rsid w:val="00A50255"/>
    <w:rsid w:val="00A51F40"/>
    <w:rsid w:val="00A5271A"/>
    <w:rsid w:val="00A528A6"/>
    <w:rsid w:val="00A53180"/>
    <w:rsid w:val="00A531C4"/>
    <w:rsid w:val="00A53835"/>
    <w:rsid w:val="00A53C47"/>
    <w:rsid w:val="00A54A71"/>
    <w:rsid w:val="00A55AD5"/>
    <w:rsid w:val="00A55AD6"/>
    <w:rsid w:val="00A55D57"/>
    <w:rsid w:val="00A561D6"/>
    <w:rsid w:val="00A56970"/>
    <w:rsid w:val="00A56A1B"/>
    <w:rsid w:val="00A5709E"/>
    <w:rsid w:val="00A57381"/>
    <w:rsid w:val="00A57879"/>
    <w:rsid w:val="00A578C5"/>
    <w:rsid w:val="00A57C43"/>
    <w:rsid w:val="00A57CEF"/>
    <w:rsid w:val="00A60195"/>
    <w:rsid w:val="00A6024A"/>
    <w:rsid w:val="00A60A63"/>
    <w:rsid w:val="00A60B27"/>
    <w:rsid w:val="00A60CD9"/>
    <w:rsid w:val="00A6120A"/>
    <w:rsid w:val="00A61418"/>
    <w:rsid w:val="00A61466"/>
    <w:rsid w:val="00A61658"/>
    <w:rsid w:val="00A61E30"/>
    <w:rsid w:val="00A623E9"/>
    <w:rsid w:val="00A6253F"/>
    <w:rsid w:val="00A6264E"/>
    <w:rsid w:val="00A627B2"/>
    <w:rsid w:val="00A629FB"/>
    <w:rsid w:val="00A62D45"/>
    <w:rsid w:val="00A62F44"/>
    <w:rsid w:val="00A63304"/>
    <w:rsid w:val="00A63D61"/>
    <w:rsid w:val="00A63D7F"/>
    <w:rsid w:val="00A63E3C"/>
    <w:rsid w:val="00A64121"/>
    <w:rsid w:val="00A64127"/>
    <w:rsid w:val="00A648E5"/>
    <w:rsid w:val="00A64E77"/>
    <w:rsid w:val="00A6503F"/>
    <w:rsid w:val="00A653AC"/>
    <w:rsid w:val="00A655A5"/>
    <w:rsid w:val="00A658D3"/>
    <w:rsid w:val="00A661C9"/>
    <w:rsid w:val="00A668DF"/>
    <w:rsid w:val="00A67211"/>
    <w:rsid w:val="00A6735D"/>
    <w:rsid w:val="00A720C3"/>
    <w:rsid w:val="00A722A4"/>
    <w:rsid w:val="00A73315"/>
    <w:rsid w:val="00A73AD0"/>
    <w:rsid w:val="00A73C3B"/>
    <w:rsid w:val="00A74370"/>
    <w:rsid w:val="00A745D1"/>
    <w:rsid w:val="00A7567A"/>
    <w:rsid w:val="00A7596D"/>
    <w:rsid w:val="00A76411"/>
    <w:rsid w:val="00A766B3"/>
    <w:rsid w:val="00A76A85"/>
    <w:rsid w:val="00A773D5"/>
    <w:rsid w:val="00A779CE"/>
    <w:rsid w:val="00A80173"/>
    <w:rsid w:val="00A805B9"/>
    <w:rsid w:val="00A80605"/>
    <w:rsid w:val="00A8177B"/>
    <w:rsid w:val="00A81819"/>
    <w:rsid w:val="00A81D9A"/>
    <w:rsid w:val="00A83416"/>
    <w:rsid w:val="00A83A76"/>
    <w:rsid w:val="00A8430C"/>
    <w:rsid w:val="00A846A9"/>
    <w:rsid w:val="00A85FAC"/>
    <w:rsid w:val="00A86F30"/>
    <w:rsid w:val="00A87612"/>
    <w:rsid w:val="00A87D68"/>
    <w:rsid w:val="00A9059B"/>
    <w:rsid w:val="00A909B4"/>
    <w:rsid w:val="00A91BDD"/>
    <w:rsid w:val="00A91C08"/>
    <w:rsid w:val="00A9300B"/>
    <w:rsid w:val="00A9304F"/>
    <w:rsid w:val="00A93538"/>
    <w:rsid w:val="00A936E4"/>
    <w:rsid w:val="00A93715"/>
    <w:rsid w:val="00A937F5"/>
    <w:rsid w:val="00A93A21"/>
    <w:rsid w:val="00A94075"/>
    <w:rsid w:val="00A9450E"/>
    <w:rsid w:val="00A945AC"/>
    <w:rsid w:val="00A94CB4"/>
    <w:rsid w:val="00A9551E"/>
    <w:rsid w:val="00A959FB"/>
    <w:rsid w:val="00A95D72"/>
    <w:rsid w:val="00A95F20"/>
    <w:rsid w:val="00A95FD2"/>
    <w:rsid w:val="00A966FB"/>
    <w:rsid w:val="00A96994"/>
    <w:rsid w:val="00A96D36"/>
    <w:rsid w:val="00A96E03"/>
    <w:rsid w:val="00A978EC"/>
    <w:rsid w:val="00A97A1D"/>
    <w:rsid w:val="00A97B61"/>
    <w:rsid w:val="00A97C2B"/>
    <w:rsid w:val="00AA04E5"/>
    <w:rsid w:val="00AA0596"/>
    <w:rsid w:val="00AA1104"/>
    <w:rsid w:val="00AA1630"/>
    <w:rsid w:val="00AA29E9"/>
    <w:rsid w:val="00AA2B28"/>
    <w:rsid w:val="00AA3347"/>
    <w:rsid w:val="00AA4B9E"/>
    <w:rsid w:val="00AA4D8E"/>
    <w:rsid w:val="00AA59C8"/>
    <w:rsid w:val="00AA5C8F"/>
    <w:rsid w:val="00AA60EA"/>
    <w:rsid w:val="00AA6691"/>
    <w:rsid w:val="00AA6D40"/>
    <w:rsid w:val="00AA72C8"/>
    <w:rsid w:val="00AA75FA"/>
    <w:rsid w:val="00AA7B09"/>
    <w:rsid w:val="00AA7B73"/>
    <w:rsid w:val="00AA7C79"/>
    <w:rsid w:val="00AA7EC2"/>
    <w:rsid w:val="00AB0761"/>
    <w:rsid w:val="00AB083B"/>
    <w:rsid w:val="00AB0932"/>
    <w:rsid w:val="00AB142B"/>
    <w:rsid w:val="00AB1619"/>
    <w:rsid w:val="00AB22B4"/>
    <w:rsid w:val="00AB22DE"/>
    <w:rsid w:val="00AB2C6A"/>
    <w:rsid w:val="00AB306C"/>
    <w:rsid w:val="00AB37A8"/>
    <w:rsid w:val="00AB3C2B"/>
    <w:rsid w:val="00AB3F7E"/>
    <w:rsid w:val="00AB402F"/>
    <w:rsid w:val="00AB445F"/>
    <w:rsid w:val="00AB48CC"/>
    <w:rsid w:val="00AB4D78"/>
    <w:rsid w:val="00AB5509"/>
    <w:rsid w:val="00AB5A5E"/>
    <w:rsid w:val="00AB664E"/>
    <w:rsid w:val="00AB68A6"/>
    <w:rsid w:val="00AB6E4E"/>
    <w:rsid w:val="00AB7093"/>
    <w:rsid w:val="00AB71BE"/>
    <w:rsid w:val="00AB73F6"/>
    <w:rsid w:val="00AC003F"/>
    <w:rsid w:val="00AC022A"/>
    <w:rsid w:val="00AC0DC3"/>
    <w:rsid w:val="00AC125D"/>
    <w:rsid w:val="00AC12F1"/>
    <w:rsid w:val="00AC137E"/>
    <w:rsid w:val="00AC1670"/>
    <w:rsid w:val="00AC17A7"/>
    <w:rsid w:val="00AC1D47"/>
    <w:rsid w:val="00AC1FE6"/>
    <w:rsid w:val="00AC2926"/>
    <w:rsid w:val="00AC2C44"/>
    <w:rsid w:val="00AC32C9"/>
    <w:rsid w:val="00AC3EBC"/>
    <w:rsid w:val="00AC3F26"/>
    <w:rsid w:val="00AC43A8"/>
    <w:rsid w:val="00AC4D9C"/>
    <w:rsid w:val="00AC5094"/>
    <w:rsid w:val="00AC5A5A"/>
    <w:rsid w:val="00AC5DB4"/>
    <w:rsid w:val="00AC6829"/>
    <w:rsid w:val="00AC6D9E"/>
    <w:rsid w:val="00AC6E30"/>
    <w:rsid w:val="00AC7AB7"/>
    <w:rsid w:val="00AD0A22"/>
    <w:rsid w:val="00AD0F26"/>
    <w:rsid w:val="00AD17C1"/>
    <w:rsid w:val="00AD1D2E"/>
    <w:rsid w:val="00AD1EC2"/>
    <w:rsid w:val="00AD2776"/>
    <w:rsid w:val="00AD284F"/>
    <w:rsid w:val="00AD2DA6"/>
    <w:rsid w:val="00AD319D"/>
    <w:rsid w:val="00AD36B7"/>
    <w:rsid w:val="00AD397F"/>
    <w:rsid w:val="00AD3F64"/>
    <w:rsid w:val="00AD4107"/>
    <w:rsid w:val="00AD5240"/>
    <w:rsid w:val="00AD563D"/>
    <w:rsid w:val="00AD7B25"/>
    <w:rsid w:val="00AD7ED6"/>
    <w:rsid w:val="00AE0257"/>
    <w:rsid w:val="00AE15E1"/>
    <w:rsid w:val="00AE1C09"/>
    <w:rsid w:val="00AE2081"/>
    <w:rsid w:val="00AE26B0"/>
    <w:rsid w:val="00AE2878"/>
    <w:rsid w:val="00AE29AB"/>
    <w:rsid w:val="00AE3033"/>
    <w:rsid w:val="00AE34EC"/>
    <w:rsid w:val="00AE3A97"/>
    <w:rsid w:val="00AE3A9D"/>
    <w:rsid w:val="00AE3FE6"/>
    <w:rsid w:val="00AE6992"/>
    <w:rsid w:val="00AE6B65"/>
    <w:rsid w:val="00AE6D64"/>
    <w:rsid w:val="00AE6EC4"/>
    <w:rsid w:val="00AF005B"/>
    <w:rsid w:val="00AF0393"/>
    <w:rsid w:val="00AF13E1"/>
    <w:rsid w:val="00AF1843"/>
    <w:rsid w:val="00AF1929"/>
    <w:rsid w:val="00AF2112"/>
    <w:rsid w:val="00AF28A8"/>
    <w:rsid w:val="00AF2F6E"/>
    <w:rsid w:val="00AF2FFD"/>
    <w:rsid w:val="00AF3085"/>
    <w:rsid w:val="00AF55EB"/>
    <w:rsid w:val="00AF625A"/>
    <w:rsid w:val="00AF6265"/>
    <w:rsid w:val="00AF6A4A"/>
    <w:rsid w:val="00AF6D30"/>
    <w:rsid w:val="00AF7102"/>
    <w:rsid w:val="00AF7B98"/>
    <w:rsid w:val="00AF7FF8"/>
    <w:rsid w:val="00B0008A"/>
    <w:rsid w:val="00B00BE3"/>
    <w:rsid w:val="00B00D0A"/>
    <w:rsid w:val="00B01656"/>
    <w:rsid w:val="00B04123"/>
    <w:rsid w:val="00B04577"/>
    <w:rsid w:val="00B04620"/>
    <w:rsid w:val="00B04CF8"/>
    <w:rsid w:val="00B04D62"/>
    <w:rsid w:val="00B04FBA"/>
    <w:rsid w:val="00B05441"/>
    <w:rsid w:val="00B05829"/>
    <w:rsid w:val="00B059D0"/>
    <w:rsid w:val="00B05A79"/>
    <w:rsid w:val="00B05E62"/>
    <w:rsid w:val="00B06617"/>
    <w:rsid w:val="00B06E18"/>
    <w:rsid w:val="00B072D1"/>
    <w:rsid w:val="00B07431"/>
    <w:rsid w:val="00B075B3"/>
    <w:rsid w:val="00B079F4"/>
    <w:rsid w:val="00B1075B"/>
    <w:rsid w:val="00B1090D"/>
    <w:rsid w:val="00B10A8F"/>
    <w:rsid w:val="00B11792"/>
    <w:rsid w:val="00B118C6"/>
    <w:rsid w:val="00B122FC"/>
    <w:rsid w:val="00B125BF"/>
    <w:rsid w:val="00B126B5"/>
    <w:rsid w:val="00B13F40"/>
    <w:rsid w:val="00B147E8"/>
    <w:rsid w:val="00B14B45"/>
    <w:rsid w:val="00B1551A"/>
    <w:rsid w:val="00B15750"/>
    <w:rsid w:val="00B15A47"/>
    <w:rsid w:val="00B161B9"/>
    <w:rsid w:val="00B165A7"/>
    <w:rsid w:val="00B16C50"/>
    <w:rsid w:val="00B16F6A"/>
    <w:rsid w:val="00B1775B"/>
    <w:rsid w:val="00B17BE7"/>
    <w:rsid w:val="00B17F9C"/>
    <w:rsid w:val="00B202C0"/>
    <w:rsid w:val="00B208F4"/>
    <w:rsid w:val="00B20D09"/>
    <w:rsid w:val="00B20DE3"/>
    <w:rsid w:val="00B226AD"/>
    <w:rsid w:val="00B22F70"/>
    <w:rsid w:val="00B23109"/>
    <w:rsid w:val="00B2334E"/>
    <w:rsid w:val="00B24004"/>
    <w:rsid w:val="00B24053"/>
    <w:rsid w:val="00B242A6"/>
    <w:rsid w:val="00B24483"/>
    <w:rsid w:val="00B24C9D"/>
    <w:rsid w:val="00B24DAC"/>
    <w:rsid w:val="00B2520E"/>
    <w:rsid w:val="00B25EE9"/>
    <w:rsid w:val="00B26594"/>
    <w:rsid w:val="00B2668F"/>
    <w:rsid w:val="00B2670B"/>
    <w:rsid w:val="00B30F96"/>
    <w:rsid w:val="00B31214"/>
    <w:rsid w:val="00B31550"/>
    <w:rsid w:val="00B315AE"/>
    <w:rsid w:val="00B31BD8"/>
    <w:rsid w:val="00B31C11"/>
    <w:rsid w:val="00B32795"/>
    <w:rsid w:val="00B32EA6"/>
    <w:rsid w:val="00B338FD"/>
    <w:rsid w:val="00B3463A"/>
    <w:rsid w:val="00B34741"/>
    <w:rsid w:val="00B3484C"/>
    <w:rsid w:val="00B34A78"/>
    <w:rsid w:val="00B34B18"/>
    <w:rsid w:val="00B34F3E"/>
    <w:rsid w:val="00B34FB5"/>
    <w:rsid w:val="00B355F0"/>
    <w:rsid w:val="00B371AE"/>
    <w:rsid w:val="00B371E9"/>
    <w:rsid w:val="00B3743F"/>
    <w:rsid w:val="00B375C3"/>
    <w:rsid w:val="00B42B4F"/>
    <w:rsid w:val="00B42B9B"/>
    <w:rsid w:val="00B42E39"/>
    <w:rsid w:val="00B435F2"/>
    <w:rsid w:val="00B4388E"/>
    <w:rsid w:val="00B43B57"/>
    <w:rsid w:val="00B43BA8"/>
    <w:rsid w:val="00B4519C"/>
    <w:rsid w:val="00B45280"/>
    <w:rsid w:val="00B45BBE"/>
    <w:rsid w:val="00B45C7E"/>
    <w:rsid w:val="00B46878"/>
    <w:rsid w:val="00B46D3C"/>
    <w:rsid w:val="00B500C3"/>
    <w:rsid w:val="00B5018E"/>
    <w:rsid w:val="00B50703"/>
    <w:rsid w:val="00B50881"/>
    <w:rsid w:val="00B50A42"/>
    <w:rsid w:val="00B51910"/>
    <w:rsid w:val="00B5246B"/>
    <w:rsid w:val="00B52B76"/>
    <w:rsid w:val="00B541A9"/>
    <w:rsid w:val="00B5540A"/>
    <w:rsid w:val="00B565D8"/>
    <w:rsid w:val="00B56F2E"/>
    <w:rsid w:val="00B56FE6"/>
    <w:rsid w:val="00B60F57"/>
    <w:rsid w:val="00B61E93"/>
    <w:rsid w:val="00B6206C"/>
    <w:rsid w:val="00B620B3"/>
    <w:rsid w:val="00B622FE"/>
    <w:rsid w:val="00B628D3"/>
    <w:rsid w:val="00B62C4E"/>
    <w:rsid w:val="00B6319B"/>
    <w:rsid w:val="00B636D2"/>
    <w:rsid w:val="00B6379C"/>
    <w:rsid w:val="00B63D0B"/>
    <w:rsid w:val="00B643FE"/>
    <w:rsid w:val="00B64B32"/>
    <w:rsid w:val="00B64B3A"/>
    <w:rsid w:val="00B64B74"/>
    <w:rsid w:val="00B64E10"/>
    <w:rsid w:val="00B64FD6"/>
    <w:rsid w:val="00B656D0"/>
    <w:rsid w:val="00B66868"/>
    <w:rsid w:val="00B6698D"/>
    <w:rsid w:val="00B66C1D"/>
    <w:rsid w:val="00B66FA9"/>
    <w:rsid w:val="00B704C0"/>
    <w:rsid w:val="00B705E9"/>
    <w:rsid w:val="00B70800"/>
    <w:rsid w:val="00B70E9F"/>
    <w:rsid w:val="00B712A9"/>
    <w:rsid w:val="00B71A0F"/>
    <w:rsid w:val="00B72AC4"/>
    <w:rsid w:val="00B72CBE"/>
    <w:rsid w:val="00B735AC"/>
    <w:rsid w:val="00B735CD"/>
    <w:rsid w:val="00B73BB2"/>
    <w:rsid w:val="00B73C2A"/>
    <w:rsid w:val="00B74043"/>
    <w:rsid w:val="00B745A2"/>
    <w:rsid w:val="00B7616D"/>
    <w:rsid w:val="00B77127"/>
    <w:rsid w:val="00B77189"/>
    <w:rsid w:val="00B77C3E"/>
    <w:rsid w:val="00B77C40"/>
    <w:rsid w:val="00B80A97"/>
    <w:rsid w:val="00B80D7E"/>
    <w:rsid w:val="00B80FD9"/>
    <w:rsid w:val="00B8137F"/>
    <w:rsid w:val="00B81421"/>
    <w:rsid w:val="00B81461"/>
    <w:rsid w:val="00B81A53"/>
    <w:rsid w:val="00B81B02"/>
    <w:rsid w:val="00B82279"/>
    <w:rsid w:val="00B82583"/>
    <w:rsid w:val="00B8280D"/>
    <w:rsid w:val="00B83662"/>
    <w:rsid w:val="00B836ED"/>
    <w:rsid w:val="00B8470E"/>
    <w:rsid w:val="00B84949"/>
    <w:rsid w:val="00B8501D"/>
    <w:rsid w:val="00B85B7C"/>
    <w:rsid w:val="00B8603C"/>
    <w:rsid w:val="00B86053"/>
    <w:rsid w:val="00B86505"/>
    <w:rsid w:val="00B8689A"/>
    <w:rsid w:val="00B86B4B"/>
    <w:rsid w:val="00B86D93"/>
    <w:rsid w:val="00B875F6"/>
    <w:rsid w:val="00B878FA"/>
    <w:rsid w:val="00B87A47"/>
    <w:rsid w:val="00B87C86"/>
    <w:rsid w:val="00B87DE5"/>
    <w:rsid w:val="00B903DA"/>
    <w:rsid w:val="00B90C48"/>
    <w:rsid w:val="00B90E8A"/>
    <w:rsid w:val="00B90EC2"/>
    <w:rsid w:val="00B9119B"/>
    <w:rsid w:val="00B91376"/>
    <w:rsid w:val="00B91952"/>
    <w:rsid w:val="00B92184"/>
    <w:rsid w:val="00B93143"/>
    <w:rsid w:val="00B93237"/>
    <w:rsid w:val="00B93A30"/>
    <w:rsid w:val="00B941E3"/>
    <w:rsid w:val="00B943A7"/>
    <w:rsid w:val="00B94E62"/>
    <w:rsid w:val="00B953A3"/>
    <w:rsid w:val="00B956E6"/>
    <w:rsid w:val="00B9579A"/>
    <w:rsid w:val="00B957AC"/>
    <w:rsid w:val="00B957C8"/>
    <w:rsid w:val="00B95B27"/>
    <w:rsid w:val="00B963FC"/>
    <w:rsid w:val="00B966E0"/>
    <w:rsid w:val="00B96A55"/>
    <w:rsid w:val="00B96DE4"/>
    <w:rsid w:val="00B977E4"/>
    <w:rsid w:val="00B97982"/>
    <w:rsid w:val="00B97F50"/>
    <w:rsid w:val="00B97F87"/>
    <w:rsid w:val="00BA054C"/>
    <w:rsid w:val="00BA1168"/>
    <w:rsid w:val="00BA1BBA"/>
    <w:rsid w:val="00BA2021"/>
    <w:rsid w:val="00BA20AE"/>
    <w:rsid w:val="00BA20E6"/>
    <w:rsid w:val="00BA2287"/>
    <w:rsid w:val="00BA25A2"/>
    <w:rsid w:val="00BA285D"/>
    <w:rsid w:val="00BA2A16"/>
    <w:rsid w:val="00BA303D"/>
    <w:rsid w:val="00BA3881"/>
    <w:rsid w:val="00BA40ED"/>
    <w:rsid w:val="00BA4120"/>
    <w:rsid w:val="00BA4557"/>
    <w:rsid w:val="00BA4987"/>
    <w:rsid w:val="00BA53A6"/>
    <w:rsid w:val="00BA578E"/>
    <w:rsid w:val="00BA686B"/>
    <w:rsid w:val="00BA6C00"/>
    <w:rsid w:val="00BA70A5"/>
    <w:rsid w:val="00BA720B"/>
    <w:rsid w:val="00BA7301"/>
    <w:rsid w:val="00BA77AD"/>
    <w:rsid w:val="00BA77E3"/>
    <w:rsid w:val="00BB0F5B"/>
    <w:rsid w:val="00BB1731"/>
    <w:rsid w:val="00BB17BF"/>
    <w:rsid w:val="00BB1935"/>
    <w:rsid w:val="00BB1D41"/>
    <w:rsid w:val="00BB22E1"/>
    <w:rsid w:val="00BB2886"/>
    <w:rsid w:val="00BB2C0A"/>
    <w:rsid w:val="00BB347C"/>
    <w:rsid w:val="00BB3CC2"/>
    <w:rsid w:val="00BB3D5A"/>
    <w:rsid w:val="00BB400B"/>
    <w:rsid w:val="00BB4864"/>
    <w:rsid w:val="00BB49B5"/>
    <w:rsid w:val="00BB5136"/>
    <w:rsid w:val="00BB5271"/>
    <w:rsid w:val="00BB5397"/>
    <w:rsid w:val="00BB6064"/>
    <w:rsid w:val="00BB6C97"/>
    <w:rsid w:val="00BB76EB"/>
    <w:rsid w:val="00BC08E6"/>
    <w:rsid w:val="00BC0D38"/>
    <w:rsid w:val="00BC106A"/>
    <w:rsid w:val="00BC35B6"/>
    <w:rsid w:val="00BC35DA"/>
    <w:rsid w:val="00BC416A"/>
    <w:rsid w:val="00BC488A"/>
    <w:rsid w:val="00BC496E"/>
    <w:rsid w:val="00BC4CF3"/>
    <w:rsid w:val="00BC5499"/>
    <w:rsid w:val="00BC60E6"/>
    <w:rsid w:val="00BC6253"/>
    <w:rsid w:val="00BC635E"/>
    <w:rsid w:val="00BC667F"/>
    <w:rsid w:val="00BC6B07"/>
    <w:rsid w:val="00BC7E90"/>
    <w:rsid w:val="00BD03C7"/>
    <w:rsid w:val="00BD045F"/>
    <w:rsid w:val="00BD1121"/>
    <w:rsid w:val="00BD1635"/>
    <w:rsid w:val="00BD2F25"/>
    <w:rsid w:val="00BD4754"/>
    <w:rsid w:val="00BD4851"/>
    <w:rsid w:val="00BD4C87"/>
    <w:rsid w:val="00BD502F"/>
    <w:rsid w:val="00BD51B0"/>
    <w:rsid w:val="00BD5665"/>
    <w:rsid w:val="00BD6C38"/>
    <w:rsid w:val="00BD7359"/>
    <w:rsid w:val="00BD736C"/>
    <w:rsid w:val="00BD77DF"/>
    <w:rsid w:val="00BE0103"/>
    <w:rsid w:val="00BE07CC"/>
    <w:rsid w:val="00BE1875"/>
    <w:rsid w:val="00BE1C95"/>
    <w:rsid w:val="00BE2536"/>
    <w:rsid w:val="00BE2A04"/>
    <w:rsid w:val="00BE2D02"/>
    <w:rsid w:val="00BE39F3"/>
    <w:rsid w:val="00BE3CCB"/>
    <w:rsid w:val="00BE3E32"/>
    <w:rsid w:val="00BE4FBC"/>
    <w:rsid w:val="00BE5C44"/>
    <w:rsid w:val="00BE5CB6"/>
    <w:rsid w:val="00BE66DF"/>
    <w:rsid w:val="00BE69D9"/>
    <w:rsid w:val="00BE73C9"/>
    <w:rsid w:val="00BE7632"/>
    <w:rsid w:val="00BF0DEC"/>
    <w:rsid w:val="00BF1396"/>
    <w:rsid w:val="00BF14CB"/>
    <w:rsid w:val="00BF1696"/>
    <w:rsid w:val="00BF16D0"/>
    <w:rsid w:val="00BF196C"/>
    <w:rsid w:val="00BF213F"/>
    <w:rsid w:val="00BF300E"/>
    <w:rsid w:val="00BF3365"/>
    <w:rsid w:val="00BF44DB"/>
    <w:rsid w:val="00BF46EF"/>
    <w:rsid w:val="00BF49D0"/>
    <w:rsid w:val="00BF4D4F"/>
    <w:rsid w:val="00BF6285"/>
    <w:rsid w:val="00BF74FC"/>
    <w:rsid w:val="00BF78D0"/>
    <w:rsid w:val="00BF7E25"/>
    <w:rsid w:val="00C00328"/>
    <w:rsid w:val="00C01485"/>
    <w:rsid w:val="00C015E4"/>
    <w:rsid w:val="00C01A93"/>
    <w:rsid w:val="00C01DBD"/>
    <w:rsid w:val="00C02B73"/>
    <w:rsid w:val="00C02ECA"/>
    <w:rsid w:val="00C02F61"/>
    <w:rsid w:val="00C0344A"/>
    <w:rsid w:val="00C03EA8"/>
    <w:rsid w:val="00C042D2"/>
    <w:rsid w:val="00C055A6"/>
    <w:rsid w:val="00C05785"/>
    <w:rsid w:val="00C0657D"/>
    <w:rsid w:val="00C06652"/>
    <w:rsid w:val="00C07A0C"/>
    <w:rsid w:val="00C07B60"/>
    <w:rsid w:val="00C07DB8"/>
    <w:rsid w:val="00C10667"/>
    <w:rsid w:val="00C1097E"/>
    <w:rsid w:val="00C10BDB"/>
    <w:rsid w:val="00C118F4"/>
    <w:rsid w:val="00C11CFF"/>
    <w:rsid w:val="00C12F53"/>
    <w:rsid w:val="00C130D1"/>
    <w:rsid w:val="00C132F4"/>
    <w:rsid w:val="00C13EDF"/>
    <w:rsid w:val="00C14749"/>
    <w:rsid w:val="00C15458"/>
    <w:rsid w:val="00C155C4"/>
    <w:rsid w:val="00C15660"/>
    <w:rsid w:val="00C15B1A"/>
    <w:rsid w:val="00C166E8"/>
    <w:rsid w:val="00C16A83"/>
    <w:rsid w:val="00C176EC"/>
    <w:rsid w:val="00C17758"/>
    <w:rsid w:val="00C178E3"/>
    <w:rsid w:val="00C17C4E"/>
    <w:rsid w:val="00C20791"/>
    <w:rsid w:val="00C2085A"/>
    <w:rsid w:val="00C22316"/>
    <w:rsid w:val="00C22500"/>
    <w:rsid w:val="00C22912"/>
    <w:rsid w:val="00C22AB0"/>
    <w:rsid w:val="00C22DEA"/>
    <w:rsid w:val="00C23296"/>
    <w:rsid w:val="00C2395A"/>
    <w:rsid w:val="00C23F1A"/>
    <w:rsid w:val="00C242AE"/>
    <w:rsid w:val="00C24367"/>
    <w:rsid w:val="00C2443D"/>
    <w:rsid w:val="00C24658"/>
    <w:rsid w:val="00C24A0D"/>
    <w:rsid w:val="00C24DB6"/>
    <w:rsid w:val="00C24E3F"/>
    <w:rsid w:val="00C25253"/>
    <w:rsid w:val="00C2679D"/>
    <w:rsid w:val="00C26BFE"/>
    <w:rsid w:val="00C30258"/>
    <w:rsid w:val="00C31964"/>
    <w:rsid w:val="00C31AF6"/>
    <w:rsid w:val="00C31C04"/>
    <w:rsid w:val="00C31D2E"/>
    <w:rsid w:val="00C32150"/>
    <w:rsid w:val="00C3268E"/>
    <w:rsid w:val="00C329FF"/>
    <w:rsid w:val="00C334D6"/>
    <w:rsid w:val="00C345AA"/>
    <w:rsid w:val="00C34E59"/>
    <w:rsid w:val="00C35410"/>
    <w:rsid w:val="00C3583A"/>
    <w:rsid w:val="00C35FDE"/>
    <w:rsid w:val="00C36B3F"/>
    <w:rsid w:val="00C36EF8"/>
    <w:rsid w:val="00C37758"/>
    <w:rsid w:val="00C377CA"/>
    <w:rsid w:val="00C3798B"/>
    <w:rsid w:val="00C37E35"/>
    <w:rsid w:val="00C40105"/>
    <w:rsid w:val="00C40299"/>
    <w:rsid w:val="00C40481"/>
    <w:rsid w:val="00C40F2C"/>
    <w:rsid w:val="00C430D2"/>
    <w:rsid w:val="00C4350C"/>
    <w:rsid w:val="00C43BFD"/>
    <w:rsid w:val="00C43D4A"/>
    <w:rsid w:val="00C44A46"/>
    <w:rsid w:val="00C44BA2"/>
    <w:rsid w:val="00C4510F"/>
    <w:rsid w:val="00C45143"/>
    <w:rsid w:val="00C45268"/>
    <w:rsid w:val="00C45363"/>
    <w:rsid w:val="00C46D9E"/>
    <w:rsid w:val="00C47588"/>
    <w:rsid w:val="00C476EB"/>
    <w:rsid w:val="00C47B0D"/>
    <w:rsid w:val="00C47F4A"/>
    <w:rsid w:val="00C50311"/>
    <w:rsid w:val="00C5046B"/>
    <w:rsid w:val="00C5119B"/>
    <w:rsid w:val="00C5140A"/>
    <w:rsid w:val="00C5169D"/>
    <w:rsid w:val="00C51DE7"/>
    <w:rsid w:val="00C5219F"/>
    <w:rsid w:val="00C52360"/>
    <w:rsid w:val="00C52E20"/>
    <w:rsid w:val="00C53925"/>
    <w:rsid w:val="00C53AC1"/>
    <w:rsid w:val="00C541FC"/>
    <w:rsid w:val="00C543A1"/>
    <w:rsid w:val="00C54B02"/>
    <w:rsid w:val="00C55477"/>
    <w:rsid w:val="00C5570A"/>
    <w:rsid w:val="00C56289"/>
    <w:rsid w:val="00C562A2"/>
    <w:rsid w:val="00C565E5"/>
    <w:rsid w:val="00C5668A"/>
    <w:rsid w:val="00C567D8"/>
    <w:rsid w:val="00C56984"/>
    <w:rsid w:val="00C56A66"/>
    <w:rsid w:val="00C57276"/>
    <w:rsid w:val="00C57642"/>
    <w:rsid w:val="00C57C44"/>
    <w:rsid w:val="00C60269"/>
    <w:rsid w:val="00C607D1"/>
    <w:rsid w:val="00C6093D"/>
    <w:rsid w:val="00C60A3C"/>
    <w:rsid w:val="00C60B7B"/>
    <w:rsid w:val="00C62000"/>
    <w:rsid w:val="00C62749"/>
    <w:rsid w:val="00C62B9B"/>
    <w:rsid w:val="00C632B9"/>
    <w:rsid w:val="00C63495"/>
    <w:rsid w:val="00C6398C"/>
    <w:rsid w:val="00C63D11"/>
    <w:rsid w:val="00C65588"/>
    <w:rsid w:val="00C655F6"/>
    <w:rsid w:val="00C65962"/>
    <w:rsid w:val="00C65E57"/>
    <w:rsid w:val="00C67A21"/>
    <w:rsid w:val="00C67DB9"/>
    <w:rsid w:val="00C70C41"/>
    <w:rsid w:val="00C71029"/>
    <w:rsid w:val="00C71102"/>
    <w:rsid w:val="00C713B5"/>
    <w:rsid w:val="00C721AE"/>
    <w:rsid w:val="00C722EE"/>
    <w:rsid w:val="00C726E1"/>
    <w:rsid w:val="00C72A29"/>
    <w:rsid w:val="00C72E2B"/>
    <w:rsid w:val="00C74035"/>
    <w:rsid w:val="00C74735"/>
    <w:rsid w:val="00C74B4F"/>
    <w:rsid w:val="00C74FFE"/>
    <w:rsid w:val="00C7534E"/>
    <w:rsid w:val="00C75451"/>
    <w:rsid w:val="00C75C34"/>
    <w:rsid w:val="00C75C42"/>
    <w:rsid w:val="00C75D4A"/>
    <w:rsid w:val="00C767B1"/>
    <w:rsid w:val="00C767E1"/>
    <w:rsid w:val="00C76E88"/>
    <w:rsid w:val="00C77D46"/>
    <w:rsid w:val="00C80676"/>
    <w:rsid w:val="00C808F1"/>
    <w:rsid w:val="00C8133E"/>
    <w:rsid w:val="00C814BA"/>
    <w:rsid w:val="00C815E0"/>
    <w:rsid w:val="00C8262C"/>
    <w:rsid w:val="00C83047"/>
    <w:rsid w:val="00C84C4F"/>
    <w:rsid w:val="00C84D89"/>
    <w:rsid w:val="00C85621"/>
    <w:rsid w:val="00C85840"/>
    <w:rsid w:val="00C85B15"/>
    <w:rsid w:val="00C85C63"/>
    <w:rsid w:val="00C85F05"/>
    <w:rsid w:val="00C8647E"/>
    <w:rsid w:val="00C867F5"/>
    <w:rsid w:val="00C86EC9"/>
    <w:rsid w:val="00C874CA"/>
    <w:rsid w:val="00C877B6"/>
    <w:rsid w:val="00C87FE4"/>
    <w:rsid w:val="00C9005F"/>
    <w:rsid w:val="00C90224"/>
    <w:rsid w:val="00C90DB4"/>
    <w:rsid w:val="00C90E4F"/>
    <w:rsid w:val="00C916C1"/>
    <w:rsid w:val="00C917CD"/>
    <w:rsid w:val="00C9198E"/>
    <w:rsid w:val="00C9258B"/>
    <w:rsid w:val="00C926B4"/>
    <w:rsid w:val="00C92C1C"/>
    <w:rsid w:val="00C92E3C"/>
    <w:rsid w:val="00C93CE2"/>
    <w:rsid w:val="00C93DE7"/>
    <w:rsid w:val="00C93ECF"/>
    <w:rsid w:val="00C95173"/>
    <w:rsid w:val="00C95AED"/>
    <w:rsid w:val="00C95CA2"/>
    <w:rsid w:val="00C95E9C"/>
    <w:rsid w:val="00C96AEA"/>
    <w:rsid w:val="00C9717C"/>
    <w:rsid w:val="00C971BC"/>
    <w:rsid w:val="00C97DD2"/>
    <w:rsid w:val="00CA04CC"/>
    <w:rsid w:val="00CA0628"/>
    <w:rsid w:val="00CA0C86"/>
    <w:rsid w:val="00CA0DD7"/>
    <w:rsid w:val="00CA1222"/>
    <w:rsid w:val="00CA17BB"/>
    <w:rsid w:val="00CA191D"/>
    <w:rsid w:val="00CA21E8"/>
    <w:rsid w:val="00CA2917"/>
    <w:rsid w:val="00CA2A18"/>
    <w:rsid w:val="00CA2A9C"/>
    <w:rsid w:val="00CA2D56"/>
    <w:rsid w:val="00CA39A1"/>
    <w:rsid w:val="00CA4072"/>
    <w:rsid w:val="00CA45F5"/>
    <w:rsid w:val="00CA4B94"/>
    <w:rsid w:val="00CA5259"/>
    <w:rsid w:val="00CA5561"/>
    <w:rsid w:val="00CA65F6"/>
    <w:rsid w:val="00CA75D1"/>
    <w:rsid w:val="00CA7A58"/>
    <w:rsid w:val="00CB0D79"/>
    <w:rsid w:val="00CB13F9"/>
    <w:rsid w:val="00CB2B81"/>
    <w:rsid w:val="00CB34DF"/>
    <w:rsid w:val="00CB3706"/>
    <w:rsid w:val="00CB566D"/>
    <w:rsid w:val="00CB572E"/>
    <w:rsid w:val="00CB6301"/>
    <w:rsid w:val="00CB715C"/>
    <w:rsid w:val="00CB71E4"/>
    <w:rsid w:val="00CB7786"/>
    <w:rsid w:val="00CC03D1"/>
    <w:rsid w:val="00CC0446"/>
    <w:rsid w:val="00CC17A6"/>
    <w:rsid w:val="00CC1AE3"/>
    <w:rsid w:val="00CC1BBB"/>
    <w:rsid w:val="00CC22C9"/>
    <w:rsid w:val="00CC2304"/>
    <w:rsid w:val="00CC27FA"/>
    <w:rsid w:val="00CC2B23"/>
    <w:rsid w:val="00CC2C00"/>
    <w:rsid w:val="00CC40B3"/>
    <w:rsid w:val="00CC4814"/>
    <w:rsid w:val="00CC4828"/>
    <w:rsid w:val="00CC4C24"/>
    <w:rsid w:val="00CC5CED"/>
    <w:rsid w:val="00CC72AB"/>
    <w:rsid w:val="00CC7982"/>
    <w:rsid w:val="00CC79A7"/>
    <w:rsid w:val="00CD15A1"/>
    <w:rsid w:val="00CD1D4E"/>
    <w:rsid w:val="00CD1EBE"/>
    <w:rsid w:val="00CD2656"/>
    <w:rsid w:val="00CD290A"/>
    <w:rsid w:val="00CD2CC2"/>
    <w:rsid w:val="00CD33CD"/>
    <w:rsid w:val="00CD33ED"/>
    <w:rsid w:val="00CD3A13"/>
    <w:rsid w:val="00CD3ADB"/>
    <w:rsid w:val="00CD4814"/>
    <w:rsid w:val="00CD4F26"/>
    <w:rsid w:val="00CD5257"/>
    <w:rsid w:val="00CD5A94"/>
    <w:rsid w:val="00CD5DED"/>
    <w:rsid w:val="00CD611D"/>
    <w:rsid w:val="00CD6222"/>
    <w:rsid w:val="00CD6C1D"/>
    <w:rsid w:val="00CD6D8E"/>
    <w:rsid w:val="00CD7099"/>
    <w:rsid w:val="00CD77D5"/>
    <w:rsid w:val="00CE0D33"/>
    <w:rsid w:val="00CE0E01"/>
    <w:rsid w:val="00CE0E6E"/>
    <w:rsid w:val="00CE2032"/>
    <w:rsid w:val="00CE2D2C"/>
    <w:rsid w:val="00CE36D5"/>
    <w:rsid w:val="00CE36E2"/>
    <w:rsid w:val="00CE4B25"/>
    <w:rsid w:val="00CE5AD8"/>
    <w:rsid w:val="00CE64D5"/>
    <w:rsid w:val="00CE689F"/>
    <w:rsid w:val="00CE78A7"/>
    <w:rsid w:val="00CF0C0A"/>
    <w:rsid w:val="00CF1A1D"/>
    <w:rsid w:val="00CF1EC1"/>
    <w:rsid w:val="00CF29FE"/>
    <w:rsid w:val="00CF2C2A"/>
    <w:rsid w:val="00CF3D01"/>
    <w:rsid w:val="00CF4156"/>
    <w:rsid w:val="00CF4603"/>
    <w:rsid w:val="00CF4734"/>
    <w:rsid w:val="00CF4B4E"/>
    <w:rsid w:val="00CF4C6A"/>
    <w:rsid w:val="00CF5D1C"/>
    <w:rsid w:val="00CF5F03"/>
    <w:rsid w:val="00CF61CC"/>
    <w:rsid w:val="00CF626F"/>
    <w:rsid w:val="00CF699B"/>
    <w:rsid w:val="00CF6B28"/>
    <w:rsid w:val="00CF757D"/>
    <w:rsid w:val="00D00253"/>
    <w:rsid w:val="00D008B8"/>
    <w:rsid w:val="00D00D07"/>
    <w:rsid w:val="00D00F2E"/>
    <w:rsid w:val="00D01131"/>
    <w:rsid w:val="00D013FC"/>
    <w:rsid w:val="00D01A17"/>
    <w:rsid w:val="00D0218B"/>
    <w:rsid w:val="00D02635"/>
    <w:rsid w:val="00D032D9"/>
    <w:rsid w:val="00D038E4"/>
    <w:rsid w:val="00D0394F"/>
    <w:rsid w:val="00D04B5B"/>
    <w:rsid w:val="00D053B9"/>
    <w:rsid w:val="00D055DD"/>
    <w:rsid w:val="00D05895"/>
    <w:rsid w:val="00D05A5A"/>
    <w:rsid w:val="00D05ECF"/>
    <w:rsid w:val="00D0719B"/>
    <w:rsid w:val="00D07360"/>
    <w:rsid w:val="00D07383"/>
    <w:rsid w:val="00D079EB"/>
    <w:rsid w:val="00D1024F"/>
    <w:rsid w:val="00D10A60"/>
    <w:rsid w:val="00D10ADB"/>
    <w:rsid w:val="00D10C3A"/>
    <w:rsid w:val="00D10CA9"/>
    <w:rsid w:val="00D10DCA"/>
    <w:rsid w:val="00D10E44"/>
    <w:rsid w:val="00D113B7"/>
    <w:rsid w:val="00D11C91"/>
    <w:rsid w:val="00D11E9D"/>
    <w:rsid w:val="00D12126"/>
    <w:rsid w:val="00D12A2D"/>
    <w:rsid w:val="00D12AF8"/>
    <w:rsid w:val="00D13B27"/>
    <w:rsid w:val="00D13F8A"/>
    <w:rsid w:val="00D1410D"/>
    <w:rsid w:val="00D1465F"/>
    <w:rsid w:val="00D149FB"/>
    <w:rsid w:val="00D15742"/>
    <w:rsid w:val="00D15BC4"/>
    <w:rsid w:val="00D1603B"/>
    <w:rsid w:val="00D16C75"/>
    <w:rsid w:val="00D16CDC"/>
    <w:rsid w:val="00D1720D"/>
    <w:rsid w:val="00D17547"/>
    <w:rsid w:val="00D1759F"/>
    <w:rsid w:val="00D201FF"/>
    <w:rsid w:val="00D2026D"/>
    <w:rsid w:val="00D20508"/>
    <w:rsid w:val="00D20DE5"/>
    <w:rsid w:val="00D21988"/>
    <w:rsid w:val="00D21CD7"/>
    <w:rsid w:val="00D2222A"/>
    <w:rsid w:val="00D24B27"/>
    <w:rsid w:val="00D24CD0"/>
    <w:rsid w:val="00D24E68"/>
    <w:rsid w:val="00D24FCA"/>
    <w:rsid w:val="00D25464"/>
    <w:rsid w:val="00D2626D"/>
    <w:rsid w:val="00D26294"/>
    <w:rsid w:val="00D263EC"/>
    <w:rsid w:val="00D267CD"/>
    <w:rsid w:val="00D26A92"/>
    <w:rsid w:val="00D26C6D"/>
    <w:rsid w:val="00D26D5C"/>
    <w:rsid w:val="00D26E21"/>
    <w:rsid w:val="00D277E6"/>
    <w:rsid w:val="00D3079C"/>
    <w:rsid w:val="00D309CA"/>
    <w:rsid w:val="00D31377"/>
    <w:rsid w:val="00D31AD6"/>
    <w:rsid w:val="00D31B95"/>
    <w:rsid w:val="00D3247C"/>
    <w:rsid w:val="00D32B28"/>
    <w:rsid w:val="00D32DEA"/>
    <w:rsid w:val="00D32E08"/>
    <w:rsid w:val="00D33863"/>
    <w:rsid w:val="00D35197"/>
    <w:rsid w:val="00D351AF"/>
    <w:rsid w:val="00D35337"/>
    <w:rsid w:val="00D35790"/>
    <w:rsid w:val="00D35AFA"/>
    <w:rsid w:val="00D35F6F"/>
    <w:rsid w:val="00D36004"/>
    <w:rsid w:val="00D361BC"/>
    <w:rsid w:val="00D36695"/>
    <w:rsid w:val="00D36D7F"/>
    <w:rsid w:val="00D36E17"/>
    <w:rsid w:val="00D37C9D"/>
    <w:rsid w:val="00D40025"/>
    <w:rsid w:val="00D40FE6"/>
    <w:rsid w:val="00D41153"/>
    <w:rsid w:val="00D4163C"/>
    <w:rsid w:val="00D41688"/>
    <w:rsid w:val="00D42654"/>
    <w:rsid w:val="00D42DC9"/>
    <w:rsid w:val="00D43581"/>
    <w:rsid w:val="00D437B7"/>
    <w:rsid w:val="00D43DAE"/>
    <w:rsid w:val="00D44585"/>
    <w:rsid w:val="00D451C9"/>
    <w:rsid w:val="00D453B4"/>
    <w:rsid w:val="00D462D2"/>
    <w:rsid w:val="00D46983"/>
    <w:rsid w:val="00D46B8E"/>
    <w:rsid w:val="00D4773C"/>
    <w:rsid w:val="00D50057"/>
    <w:rsid w:val="00D501B4"/>
    <w:rsid w:val="00D504B6"/>
    <w:rsid w:val="00D50A40"/>
    <w:rsid w:val="00D512DB"/>
    <w:rsid w:val="00D5157D"/>
    <w:rsid w:val="00D5198F"/>
    <w:rsid w:val="00D519FA"/>
    <w:rsid w:val="00D51B40"/>
    <w:rsid w:val="00D51CB4"/>
    <w:rsid w:val="00D51DEA"/>
    <w:rsid w:val="00D51E20"/>
    <w:rsid w:val="00D52549"/>
    <w:rsid w:val="00D52C32"/>
    <w:rsid w:val="00D5319D"/>
    <w:rsid w:val="00D5353B"/>
    <w:rsid w:val="00D5542E"/>
    <w:rsid w:val="00D55FA2"/>
    <w:rsid w:val="00D565BE"/>
    <w:rsid w:val="00D567AE"/>
    <w:rsid w:val="00D5718A"/>
    <w:rsid w:val="00D57357"/>
    <w:rsid w:val="00D5798E"/>
    <w:rsid w:val="00D601AF"/>
    <w:rsid w:val="00D60480"/>
    <w:rsid w:val="00D606EC"/>
    <w:rsid w:val="00D61344"/>
    <w:rsid w:val="00D621A8"/>
    <w:rsid w:val="00D62B46"/>
    <w:rsid w:val="00D62BF9"/>
    <w:rsid w:val="00D62F4E"/>
    <w:rsid w:val="00D6302F"/>
    <w:rsid w:val="00D63EAD"/>
    <w:rsid w:val="00D645D9"/>
    <w:rsid w:val="00D6550F"/>
    <w:rsid w:val="00D65BC8"/>
    <w:rsid w:val="00D667E9"/>
    <w:rsid w:val="00D66A64"/>
    <w:rsid w:val="00D67D48"/>
    <w:rsid w:val="00D70ABF"/>
    <w:rsid w:val="00D718F7"/>
    <w:rsid w:val="00D73B4C"/>
    <w:rsid w:val="00D743EC"/>
    <w:rsid w:val="00D744A8"/>
    <w:rsid w:val="00D74A03"/>
    <w:rsid w:val="00D74BBD"/>
    <w:rsid w:val="00D750A4"/>
    <w:rsid w:val="00D76C27"/>
    <w:rsid w:val="00D76EA8"/>
    <w:rsid w:val="00D77057"/>
    <w:rsid w:val="00D77427"/>
    <w:rsid w:val="00D77807"/>
    <w:rsid w:val="00D77DC9"/>
    <w:rsid w:val="00D77F63"/>
    <w:rsid w:val="00D80034"/>
    <w:rsid w:val="00D804BA"/>
    <w:rsid w:val="00D808E1"/>
    <w:rsid w:val="00D809B5"/>
    <w:rsid w:val="00D816D7"/>
    <w:rsid w:val="00D829AA"/>
    <w:rsid w:val="00D82D8B"/>
    <w:rsid w:val="00D82FF4"/>
    <w:rsid w:val="00D830E4"/>
    <w:rsid w:val="00D836E0"/>
    <w:rsid w:val="00D84F9E"/>
    <w:rsid w:val="00D85E47"/>
    <w:rsid w:val="00D8602F"/>
    <w:rsid w:val="00D8626A"/>
    <w:rsid w:val="00D86383"/>
    <w:rsid w:val="00D86C58"/>
    <w:rsid w:val="00D878F5"/>
    <w:rsid w:val="00D87E09"/>
    <w:rsid w:val="00D87F48"/>
    <w:rsid w:val="00D9065A"/>
    <w:rsid w:val="00D90E85"/>
    <w:rsid w:val="00D91011"/>
    <w:rsid w:val="00D91F1E"/>
    <w:rsid w:val="00D922A3"/>
    <w:rsid w:val="00D922CF"/>
    <w:rsid w:val="00D923EA"/>
    <w:rsid w:val="00D92449"/>
    <w:rsid w:val="00D9244C"/>
    <w:rsid w:val="00D929FF"/>
    <w:rsid w:val="00D92AB4"/>
    <w:rsid w:val="00D9338B"/>
    <w:rsid w:val="00D937CD"/>
    <w:rsid w:val="00D93802"/>
    <w:rsid w:val="00D940FF"/>
    <w:rsid w:val="00D9422B"/>
    <w:rsid w:val="00D94964"/>
    <w:rsid w:val="00D94AB5"/>
    <w:rsid w:val="00D94BF4"/>
    <w:rsid w:val="00D95534"/>
    <w:rsid w:val="00D95575"/>
    <w:rsid w:val="00D957D2"/>
    <w:rsid w:val="00D95952"/>
    <w:rsid w:val="00D95EC9"/>
    <w:rsid w:val="00D95F13"/>
    <w:rsid w:val="00D96212"/>
    <w:rsid w:val="00D96343"/>
    <w:rsid w:val="00D973DD"/>
    <w:rsid w:val="00D97589"/>
    <w:rsid w:val="00D97787"/>
    <w:rsid w:val="00DA06B5"/>
    <w:rsid w:val="00DA0B8C"/>
    <w:rsid w:val="00DA17FE"/>
    <w:rsid w:val="00DA195F"/>
    <w:rsid w:val="00DA1A6F"/>
    <w:rsid w:val="00DA3B30"/>
    <w:rsid w:val="00DA404C"/>
    <w:rsid w:val="00DA4343"/>
    <w:rsid w:val="00DA444B"/>
    <w:rsid w:val="00DA466A"/>
    <w:rsid w:val="00DA5111"/>
    <w:rsid w:val="00DA56C4"/>
    <w:rsid w:val="00DA5A84"/>
    <w:rsid w:val="00DA5D08"/>
    <w:rsid w:val="00DA5EF4"/>
    <w:rsid w:val="00DA6A78"/>
    <w:rsid w:val="00DA6EE8"/>
    <w:rsid w:val="00DA75C4"/>
    <w:rsid w:val="00DA7A4C"/>
    <w:rsid w:val="00DA7AD8"/>
    <w:rsid w:val="00DA7EB8"/>
    <w:rsid w:val="00DB0C4E"/>
    <w:rsid w:val="00DB0E78"/>
    <w:rsid w:val="00DB1559"/>
    <w:rsid w:val="00DB182D"/>
    <w:rsid w:val="00DB1854"/>
    <w:rsid w:val="00DB1DF0"/>
    <w:rsid w:val="00DB2CED"/>
    <w:rsid w:val="00DB2D25"/>
    <w:rsid w:val="00DB3392"/>
    <w:rsid w:val="00DB354D"/>
    <w:rsid w:val="00DB36A5"/>
    <w:rsid w:val="00DB3ED0"/>
    <w:rsid w:val="00DB4DE1"/>
    <w:rsid w:val="00DB4E3F"/>
    <w:rsid w:val="00DB50A5"/>
    <w:rsid w:val="00DB59F0"/>
    <w:rsid w:val="00DB6374"/>
    <w:rsid w:val="00DB65A6"/>
    <w:rsid w:val="00DB6DA2"/>
    <w:rsid w:val="00DB7610"/>
    <w:rsid w:val="00DB7A77"/>
    <w:rsid w:val="00DB7B56"/>
    <w:rsid w:val="00DB7CB0"/>
    <w:rsid w:val="00DC01C0"/>
    <w:rsid w:val="00DC01FF"/>
    <w:rsid w:val="00DC0A47"/>
    <w:rsid w:val="00DC0AF2"/>
    <w:rsid w:val="00DC217D"/>
    <w:rsid w:val="00DC230D"/>
    <w:rsid w:val="00DC2525"/>
    <w:rsid w:val="00DC278F"/>
    <w:rsid w:val="00DC2798"/>
    <w:rsid w:val="00DC2BAC"/>
    <w:rsid w:val="00DC30B5"/>
    <w:rsid w:val="00DC38C1"/>
    <w:rsid w:val="00DC63B7"/>
    <w:rsid w:val="00DC67CA"/>
    <w:rsid w:val="00DC67DF"/>
    <w:rsid w:val="00DC6E3F"/>
    <w:rsid w:val="00DC74B6"/>
    <w:rsid w:val="00DC7A76"/>
    <w:rsid w:val="00DC7F0F"/>
    <w:rsid w:val="00DD00D0"/>
    <w:rsid w:val="00DD0389"/>
    <w:rsid w:val="00DD03D7"/>
    <w:rsid w:val="00DD03DF"/>
    <w:rsid w:val="00DD0BC5"/>
    <w:rsid w:val="00DD1AD9"/>
    <w:rsid w:val="00DD1B07"/>
    <w:rsid w:val="00DD2850"/>
    <w:rsid w:val="00DD2A3B"/>
    <w:rsid w:val="00DD2B74"/>
    <w:rsid w:val="00DD34B8"/>
    <w:rsid w:val="00DD3898"/>
    <w:rsid w:val="00DD47A7"/>
    <w:rsid w:val="00DD493B"/>
    <w:rsid w:val="00DD4E7B"/>
    <w:rsid w:val="00DD5B94"/>
    <w:rsid w:val="00DD6111"/>
    <w:rsid w:val="00DD67F8"/>
    <w:rsid w:val="00DD68C5"/>
    <w:rsid w:val="00DD6BAE"/>
    <w:rsid w:val="00DD6D9C"/>
    <w:rsid w:val="00DD6E5B"/>
    <w:rsid w:val="00DD7264"/>
    <w:rsid w:val="00DD76C9"/>
    <w:rsid w:val="00DE0205"/>
    <w:rsid w:val="00DE0486"/>
    <w:rsid w:val="00DE0BA6"/>
    <w:rsid w:val="00DE0F82"/>
    <w:rsid w:val="00DE287B"/>
    <w:rsid w:val="00DE2C09"/>
    <w:rsid w:val="00DE30BF"/>
    <w:rsid w:val="00DE3BF6"/>
    <w:rsid w:val="00DE3CC9"/>
    <w:rsid w:val="00DE3D68"/>
    <w:rsid w:val="00DE3F26"/>
    <w:rsid w:val="00DE40EC"/>
    <w:rsid w:val="00DE441B"/>
    <w:rsid w:val="00DE4FC5"/>
    <w:rsid w:val="00DE5212"/>
    <w:rsid w:val="00DE57F3"/>
    <w:rsid w:val="00DE5972"/>
    <w:rsid w:val="00DE77AF"/>
    <w:rsid w:val="00DE7B62"/>
    <w:rsid w:val="00DE7EF7"/>
    <w:rsid w:val="00DF0A34"/>
    <w:rsid w:val="00DF1B04"/>
    <w:rsid w:val="00DF2294"/>
    <w:rsid w:val="00DF26E6"/>
    <w:rsid w:val="00DF3146"/>
    <w:rsid w:val="00DF3383"/>
    <w:rsid w:val="00DF346F"/>
    <w:rsid w:val="00DF3709"/>
    <w:rsid w:val="00DF3760"/>
    <w:rsid w:val="00DF3774"/>
    <w:rsid w:val="00DF585D"/>
    <w:rsid w:val="00DF585E"/>
    <w:rsid w:val="00DF5862"/>
    <w:rsid w:val="00DF59EC"/>
    <w:rsid w:val="00DF5E13"/>
    <w:rsid w:val="00DF6919"/>
    <w:rsid w:val="00DF7ACB"/>
    <w:rsid w:val="00DF7C94"/>
    <w:rsid w:val="00E0064A"/>
    <w:rsid w:val="00E007D8"/>
    <w:rsid w:val="00E00A4A"/>
    <w:rsid w:val="00E01179"/>
    <w:rsid w:val="00E01A68"/>
    <w:rsid w:val="00E01D35"/>
    <w:rsid w:val="00E01D37"/>
    <w:rsid w:val="00E0218B"/>
    <w:rsid w:val="00E0258E"/>
    <w:rsid w:val="00E02E9E"/>
    <w:rsid w:val="00E02F6D"/>
    <w:rsid w:val="00E038DD"/>
    <w:rsid w:val="00E03BB6"/>
    <w:rsid w:val="00E03E93"/>
    <w:rsid w:val="00E0491E"/>
    <w:rsid w:val="00E06917"/>
    <w:rsid w:val="00E06A4A"/>
    <w:rsid w:val="00E06CFC"/>
    <w:rsid w:val="00E0729D"/>
    <w:rsid w:val="00E073B3"/>
    <w:rsid w:val="00E07D28"/>
    <w:rsid w:val="00E07DC9"/>
    <w:rsid w:val="00E103CF"/>
    <w:rsid w:val="00E10535"/>
    <w:rsid w:val="00E108F9"/>
    <w:rsid w:val="00E11A89"/>
    <w:rsid w:val="00E11DF5"/>
    <w:rsid w:val="00E12C4A"/>
    <w:rsid w:val="00E12EE7"/>
    <w:rsid w:val="00E13822"/>
    <w:rsid w:val="00E13C55"/>
    <w:rsid w:val="00E13FB4"/>
    <w:rsid w:val="00E14901"/>
    <w:rsid w:val="00E14EE6"/>
    <w:rsid w:val="00E155C3"/>
    <w:rsid w:val="00E1594C"/>
    <w:rsid w:val="00E15B51"/>
    <w:rsid w:val="00E1653C"/>
    <w:rsid w:val="00E16C47"/>
    <w:rsid w:val="00E17817"/>
    <w:rsid w:val="00E17DDF"/>
    <w:rsid w:val="00E20BA5"/>
    <w:rsid w:val="00E20E00"/>
    <w:rsid w:val="00E210A0"/>
    <w:rsid w:val="00E212ED"/>
    <w:rsid w:val="00E21BB1"/>
    <w:rsid w:val="00E2211F"/>
    <w:rsid w:val="00E22325"/>
    <w:rsid w:val="00E22AC2"/>
    <w:rsid w:val="00E22DCF"/>
    <w:rsid w:val="00E23AAF"/>
    <w:rsid w:val="00E244DA"/>
    <w:rsid w:val="00E2539E"/>
    <w:rsid w:val="00E25A14"/>
    <w:rsid w:val="00E25D3C"/>
    <w:rsid w:val="00E2644A"/>
    <w:rsid w:val="00E269DC"/>
    <w:rsid w:val="00E27147"/>
    <w:rsid w:val="00E27448"/>
    <w:rsid w:val="00E27DB2"/>
    <w:rsid w:val="00E308E2"/>
    <w:rsid w:val="00E32465"/>
    <w:rsid w:val="00E32494"/>
    <w:rsid w:val="00E324B2"/>
    <w:rsid w:val="00E32C12"/>
    <w:rsid w:val="00E33051"/>
    <w:rsid w:val="00E333C4"/>
    <w:rsid w:val="00E33D92"/>
    <w:rsid w:val="00E340AF"/>
    <w:rsid w:val="00E34193"/>
    <w:rsid w:val="00E34574"/>
    <w:rsid w:val="00E35789"/>
    <w:rsid w:val="00E35E49"/>
    <w:rsid w:val="00E36BF5"/>
    <w:rsid w:val="00E37363"/>
    <w:rsid w:val="00E37CF4"/>
    <w:rsid w:val="00E37F8D"/>
    <w:rsid w:val="00E40325"/>
    <w:rsid w:val="00E40378"/>
    <w:rsid w:val="00E40DBD"/>
    <w:rsid w:val="00E42215"/>
    <w:rsid w:val="00E422BA"/>
    <w:rsid w:val="00E422FB"/>
    <w:rsid w:val="00E42A7B"/>
    <w:rsid w:val="00E43352"/>
    <w:rsid w:val="00E436E1"/>
    <w:rsid w:val="00E43709"/>
    <w:rsid w:val="00E43F1D"/>
    <w:rsid w:val="00E440E8"/>
    <w:rsid w:val="00E4450F"/>
    <w:rsid w:val="00E445E4"/>
    <w:rsid w:val="00E44E62"/>
    <w:rsid w:val="00E45D19"/>
    <w:rsid w:val="00E464BB"/>
    <w:rsid w:val="00E46A06"/>
    <w:rsid w:val="00E476AC"/>
    <w:rsid w:val="00E47B79"/>
    <w:rsid w:val="00E50879"/>
    <w:rsid w:val="00E50A06"/>
    <w:rsid w:val="00E50BC9"/>
    <w:rsid w:val="00E516AD"/>
    <w:rsid w:val="00E51A28"/>
    <w:rsid w:val="00E51BD8"/>
    <w:rsid w:val="00E51CB2"/>
    <w:rsid w:val="00E51E11"/>
    <w:rsid w:val="00E520C9"/>
    <w:rsid w:val="00E520EC"/>
    <w:rsid w:val="00E5278E"/>
    <w:rsid w:val="00E53213"/>
    <w:rsid w:val="00E53666"/>
    <w:rsid w:val="00E53B09"/>
    <w:rsid w:val="00E53BD1"/>
    <w:rsid w:val="00E5473F"/>
    <w:rsid w:val="00E54B15"/>
    <w:rsid w:val="00E55F10"/>
    <w:rsid w:val="00E566DC"/>
    <w:rsid w:val="00E56A72"/>
    <w:rsid w:val="00E574CA"/>
    <w:rsid w:val="00E5753C"/>
    <w:rsid w:val="00E5787D"/>
    <w:rsid w:val="00E6012D"/>
    <w:rsid w:val="00E60B6E"/>
    <w:rsid w:val="00E615AA"/>
    <w:rsid w:val="00E617F8"/>
    <w:rsid w:val="00E618F1"/>
    <w:rsid w:val="00E62A76"/>
    <w:rsid w:val="00E63111"/>
    <w:rsid w:val="00E637E2"/>
    <w:rsid w:val="00E63B70"/>
    <w:rsid w:val="00E63C77"/>
    <w:rsid w:val="00E64358"/>
    <w:rsid w:val="00E64675"/>
    <w:rsid w:val="00E649B8"/>
    <w:rsid w:val="00E64A8C"/>
    <w:rsid w:val="00E64CA9"/>
    <w:rsid w:val="00E65A0A"/>
    <w:rsid w:val="00E6656B"/>
    <w:rsid w:val="00E66910"/>
    <w:rsid w:val="00E66C16"/>
    <w:rsid w:val="00E66CF5"/>
    <w:rsid w:val="00E66FAC"/>
    <w:rsid w:val="00E67421"/>
    <w:rsid w:val="00E67841"/>
    <w:rsid w:val="00E701B4"/>
    <w:rsid w:val="00E71D77"/>
    <w:rsid w:val="00E72199"/>
    <w:rsid w:val="00E72480"/>
    <w:rsid w:val="00E72DDD"/>
    <w:rsid w:val="00E73343"/>
    <w:rsid w:val="00E73790"/>
    <w:rsid w:val="00E73948"/>
    <w:rsid w:val="00E73BF9"/>
    <w:rsid w:val="00E7402C"/>
    <w:rsid w:val="00E7416B"/>
    <w:rsid w:val="00E741A8"/>
    <w:rsid w:val="00E7444E"/>
    <w:rsid w:val="00E74DF6"/>
    <w:rsid w:val="00E74E01"/>
    <w:rsid w:val="00E751B2"/>
    <w:rsid w:val="00E756F2"/>
    <w:rsid w:val="00E75870"/>
    <w:rsid w:val="00E761E3"/>
    <w:rsid w:val="00E764EE"/>
    <w:rsid w:val="00E77304"/>
    <w:rsid w:val="00E80263"/>
    <w:rsid w:val="00E80D0D"/>
    <w:rsid w:val="00E80F4F"/>
    <w:rsid w:val="00E8107D"/>
    <w:rsid w:val="00E8158F"/>
    <w:rsid w:val="00E81A76"/>
    <w:rsid w:val="00E81AE5"/>
    <w:rsid w:val="00E81CD1"/>
    <w:rsid w:val="00E81E68"/>
    <w:rsid w:val="00E824F7"/>
    <w:rsid w:val="00E8266A"/>
    <w:rsid w:val="00E82BC9"/>
    <w:rsid w:val="00E82CC7"/>
    <w:rsid w:val="00E836D7"/>
    <w:rsid w:val="00E838A0"/>
    <w:rsid w:val="00E83C3A"/>
    <w:rsid w:val="00E84191"/>
    <w:rsid w:val="00E84520"/>
    <w:rsid w:val="00E84674"/>
    <w:rsid w:val="00E8481C"/>
    <w:rsid w:val="00E8485B"/>
    <w:rsid w:val="00E848F0"/>
    <w:rsid w:val="00E84E07"/>
    <w:rsid w:val="00E86006"/>
    <w:rsid w:val="00E86845"/>
    <w:rsid w:val="00E86880"/>
    <w:rsid w:val="00E869A9"/>
    <w:rsid w:val="00E86B31"/>
    <w:rsid w:val="00E86EDF"/>
    <w:rsid w:val="00E879BA"/>
    <w:rsid w:val="00E87A6F"/>
    <w:rsid w:val="00E90DD9"/>
    <w:rsid w:val="00E9134D"/>
    <w:rsid w:val="00E9172F"/>
    <w:rsid w:val="00E917FF"/>
    <w:rsid w:val="00E91908"/>
    <w:rsid w:val="00E91949"/>
    <w:rsid w:val="00E91BD4"/>
    <w:rsid w:val="00E91E74"/>
    <w:rsid w:val="00E91ED3"/>
    <w:rsid w:val="00E92C0D"/>
    <w:rsid w:val="00E932B0"/>
    <w:rsid w:val="00E934D8"/>
    <w:rsid w:val="00E9402C"/>
    <w:rsid w:val="00E9412D"/>
    <w:rsid w:val="00E94696"/>
    <w:rsid w:val="00E94853"/>
    <w:rsid w:val="00E94F04"/>
    <w:rsid w:val="00E95805"/>
    <w:rsid w:val="00E960B1"/>
    <w:rsid w:val="00E96358"/>
    <w:rsid w:val="00E96369"/>
    <w:rsid w:val="00E9712C"/>
    <w:rsid w:val="00E974B0"/>
    <w:rsid w:val="00E978FA"/>
    <w:rsid w:val="00E97C6B"/>
    <w:rsid w:val="00EA00AE"/>
    <w:rsid w:val="00EA0BC2"/>
    <w:rsid w:val="00EA0DBB"/>
    <w:rsid w:val="00EA16D9"/>
    <w:rsid w:val="00EA1729"/>
    <w:rsid w:val="00EA192F"/>
    <w:rsid w:val="00EA2676"/>
    <w:rsid w:val="00EA2D8E"/>
    <w:rsid w:val="00EA30F0"/>
    <w:rsid w:val="00EA35B9"/>
    <w:rsid w:val="00EA408B"/>
    <w:rsid w:val="00EA5916"/>
    <w:rsid w:val="00EA618F"/>
    <w:rsid w:val="00EA63C3"/>
    <w:rsid w:val="00EA740B"/>
    <w:rsid w:val="00EA746A"/>
    <w:rsid w:val="00EA765A"/>
    <w:rsid w:val="00EA7D4A"/>
    <w:rsid w:val="00EA7E78"/>
    <w:rsid w:val="00EB017D"/>
    <w:rsid w:val="00EB1149"/>
    <w:rsid w:val="00EB1E21"/>
    <w:rsid w:val="00EB34B2"/>
    <w:rsid w:val="00EB3B6C"/>
    <w:rsid w:val="00EB3D54"/>
    <w:rsid w:val="00EB467C"/>
    <w:rsid w:val="00EB4A5E"/>
    <w:rsid w:val="00EB4B55"/>
    <w:rsid w:val="00EB4EE7"/>
    <w:rsid w:val="00EB5F3E"/>
    <w:rsid w:val="00EB6A10"/>
    <w:rsid w:val="00EB6D14"/>
    <w:rsid w:val="00EB703A"/>
    <w:rsid w:val="00EB760B"/>
    <w:rsid w:val="00EB7CF1"/>
    <w:rsid w:val="00EC0088"/>
    <w:rsid w:val="00EC04AB"/>
    <w:rsid w:val="00EC0676"/>
    <w:rsid w:val="00EC068A"/>
    <w:rsid w:val="00EC1D2E"/>
    <w:rsid w:val="00EC2121"/>
    <w:rsid w:val="00EC2325"/>
    <w:rsid w:val="00EC24F0"/>
    <w:rsid w:val="00EC2A18"/>
    <w:rsid w:val="00EC318C"/>
    <w:rsid w:val="00EC3956"/>
    <w:rsid w:val="00EC41FC"/>
    <w:rsid w:val="00EC45E1"/>
    <w:rsid w:val="00EC511D"/>
    <w:rsid w:val="00EC51F4"/>
    <w:rsid w:val="00EC51FB"/>
    <w:rsid w:val="00EC56E4"/>
    <w:rsid w:val="00EC6A5E"/>
    <w:rsid w:val="00EC723C"/>
    <w:rsid w:val="00EC7882"/>
    <w:rsid w:val="00EC7E1F"/>
    <w:rsid w:val="00ED1EA2"/>
    <w:rsid w:val="00ED2123"/>
    <w:rsid w:val="00ED29C1"/>
    <w:rsid w:val="00ED33CB"/>
    <w:rsid w:val="00ED37D9"/>
    <w:rsid w:val="00ED389B"/>
    <w:rsid w:val="00ED410E"/>
    <w:rsid w:val="00ED4452"/>
    <w:rsid w:val="00ED4A79"/>
    <w:rsid w:val="00ED517D"/>
    <w:rsid w:val="00ED647D"/>
    <w:rsid w:val="00ED66BB"/>
    <w:rsid w:val="00EE0460"/>
    <w:rsid w:val="00EE068A"/>
    <w:rsid w:val="00EE092E"/>
    <w:rsid w:val="00EE1AC5"/>
    <w:rsid w:val="00EE24EA"/>
    <w:rsid w:val="00EE2D14"/>
    <w:rsid w:val="00EE2DB7"/>
    <w:rsid w:val="00EE307C"/>
    <w:rsid w:val="00EE349E"/>
    <w:rsid w:val="00EE375E"/>
    <w:rsid w:val="00EE3976"/>
    <w:rsid w:val="00EE424D"/>
    <w:rsid w:val="00EE451A"/>
    <w:rsid w:val="00EE45CC"/>
    <w:rsid w:val="00EE4AF5"/>
    <w:rsid w:val="00EE4B1E"/>
    <w:rsid w:val="00EE4F40"/>
    <w:rsid w:val="00EE5C40"/>
    <w:rsid w:val="00EE5CA8"/>
    <w:rsid w:val="00EE5CB9"/>
    <w:rsid w:val="00EE669D"/>
    <w:rsid w:val="00EE686F"/>
    <w:rsid w:val="00EE6DF6"/>
    <w:rsid w:val="00EF0119"/>
    <w:rsid w:val="00EF08F8"/>
    <w:rsid w:val="00EF0A16"/>
    <w:rsid w:val="00EF0A2C"/>
    <w:rsid w:val="00EF2481"/>
    <w:rsid w:val="00EF2849"/>
    <w:rsid w:val="00EF2937"/>
    <w:rsid w:val="00EF2DBE"/>
    <w:rsid w:val="00EF43DC"/>
    <w:rsid w:val="00EF440B"/>
    <w:rsid w:val="00EF460B"/>
    <w:rsid w:val="00EF4709"/>
    <w:rsid w:val="00EF4BD2"/>
    <w:rsid w:val="00EF528F"/>
    <w:rsid w:val="00EF55B1"/>
    <w:rsid w:val="00EF664E"/>
    <w:rsid w:val="00EF66B2"/>
    <w:rsid w:val="00EF6AA5"/>
    <w:rsid w:val="00EF6D02"/>
    <w:rsid w:val="00EF6EB8"/>
    <w:rsid w:val="00EF702D"/>
    <w:rsid w:val="00EF7983"/>
    <w:rsid w:val="00EF7F7E"/>
    <w:rsid w:val="00F000A1"/>
    <w:rsid w:val="00F00856"/>
    <w:rsid w:val="00F00FA7"/>
    <w:rsid w:val="00F017F8"/>
    <w:rsid w:val="00F01921"/>
    <w:rsid w:val="00F01BBE"/>
    <w:rsid w:val="00F02623"/>
    <w:rsid w:val="00F035D8"/>
    <w:rsid w:val="00F03755"/>
    <w:rsid w:val="00F0394C"/>
    <w:rsid w:val="00F03E52"/>
    <w:rsid w:val="00F0417F"/>
    <w:rsid w:val="00F0464E"/>
    <w:rsid w:val="00F05056"/>
    <w:rsid w:val="00F0533B"/>
    <w:rsid w:val="00F0547D"/>
    <w:rsid w:val="00F05491"/>
    <w:rsid w:val="00F0567B"/>
    <w:rsid w:val="00F05788"/>
    <w:rsid w:val="00F05BA4"/>
    <w:rsid w:val="00F061B8"/>
    <w:rsid w:val="00F06B29"/>
    <w:rsid w:val="00F06C3A"/>
    <w:rsid w:val="00F06C86"/>
    <w:rsid w:val="00F07590"/>
    <w:rsid w:val="00F07636"/>
    <w:rsid w:val="00F10F4E"/>
    <w:rsid w:val="00F11217"/>
    <w:rsid w:val="00F115AF"/>
    <w:rsid w:val="00F118C4"/>
    <w:rsid w:val="00F11B3E"/>
    <w:rsid w:val="00F11FC2"/>
    <w:rsid w:val="00F12796"/>
    <w:rsid w:val="00F12CB9"/>
    <w:rsid w:val="00F134CB"/>
    <w:rsid w:val="00F14186"/>
    <w:rsid w:val="00F145A7"/>
    <w:rsid w:val="00F146F8"/>
    <w:rsid w:val="00F14FC1"/>
    <w:rsid w:val="00F15128"/>
    <w:rsid w:val="00F15E8A"/>
    <w:rsid w:val="00F15EFB"/>
    <w:rsid w:val="00F17154"/>
    <w:rsid w:val="00F1739B"/>
    <w:rsid w:val="00F1747C"/>
    <w:rsid w:val="00F200BC"/>
    <w:rsid w:val="00F202ED"/>
    <w:rsid w:val="00F210B3"/>
    <w:rsid w:val="00F21463"/>
    <w:rsid w:val="00F21C1F"/>
    <w:rsid w:val="00F226D1"/>
    <w:rsid w:val="00F23E76"/>
    <w:rsid w:val="00F25142"/>
    <w:rsid w:val="00F259D1"/>
    <w:rsid w:val="00F27CA7"/>
    <w:rsid w:val="00F3044F"/>
    <w:rsid w:val="00F30A82"/>
    <w:rsid w:val="00F30E10"/>
    <w:rsid w:val="00F311AD"/>
    <w:rsid w:val="00F31857"/>
    <w:rsid w:val="00F32091"/>
    <w:rsid w:val="00F3223D"/>
    <w:rsid w:val="00F327B1"/>
    <w:rsid w:val="00F32D2A"/>
    <w:rsid w:val="00F3365C"/>
    <w:rsid w:val="00F34639"/>
    <w:rsid w:val="00F34756"/>
    <w:rsid w:val="00F34D2C"/>
    <w:rsid w:val="00F34F3D"/>
    <w:rsid w:val="00F34F5F"/>
    <w:rsid w:val="00F35122"/>
    <w:rsid w:val="00F354BF"/>
    <w:rsid w:val="00F35D0E"/>
    <w:rsid w:val="00F36CAA"/>
    <w:rsid w:val="00F374B0"/>
    <w:rsid w:val="00F3750F"/>
    <w:rsid w:val="00F3786E"/>
    <w:rsid w:val="00F37999"/>
    <w:rsid w:val="00F379FA"/>
    <w:rsid w:val="00F37B1E"/>
    <w:rsid w:val="00F37D0C"/>
    <w:rsid w:val="00F40496"/>
    <w:rsid w:val="00F40867"/>
    <w:rsid w:val="00F40C4D"/>
    <w:rsid w:val="00F40CBE"/>
    <w:rsid w:val="00F41476"/>
    <w:rsid w:val="00F4262C"/>
    <w:rsid w:val="00F429BD"/>
    <w:rsid w:val="00F42AFD"/>
    <w:rsid w:val="00F42BFC"/>
    <w:rsid w:val="00F433AB"/>
    <w:rsid w:val="00F433C0"/>
    <w:rsid w:val="00F4381A"/>
    <w:rsid w:val="00F4384E"/>
    <w:rsid w:val="00F44A98"/>
    <w:rsid w:val="00F451D5"/>
    <w:rsid w:val="00F45559"/>
    <w:rsid w:val="00F46445"/>
    <w:rsid w:val="00F46FCF"/>
    <w:rsid w:val="00F47271"/>
    <w:rsid w:val="00F47E30"/>
    <w:rsid w:val="00F50169"/>
    <w:rsid w:val="00F505E4"/>
    <w:rsid w:val="00F50DF4"/>
    <w:rsid w:val="00F52573"/>
    <w:rsid w:val="00F52A1E"/>
    <w:rsid w:val="00F531CF"/>
    <w:rsid w:val="00F5366F"/>
    <w:rsid w:val="00F5386D"/>
    <w:rsid w:val="00F5462D"/>
    <w:rsid w:val="00F548F4"/>
    <w:rsid w:val="00F54BDC"/>
    <w:rsid w:val="00F54CD5"/>
    <w:rsid w:val="00F55996"/>
    <w:rsid w:val="00F55ECD"/>
    <w:rsid w:val="00F564FA"/>
    <w:rsid w:val="00F56F09"/>
    <w:rsid w:val="00F57517"/>
    <w:rsid w:val="00F57BF0"/>
    <w:rsid w:val="00F57CE4"/>
    <w:rsid w:val="00F57E05"/>
    <w:rsid w:val="00F605BD"/>
    <w:rsid w:val="00F60F43"/>
    <w:rsid w:val="00F61261"/>
    <w:rsid w:val="00F61772"/>
    <w:rsid w:val="00F6229E"/>
    <w:rsid w:val="00F6259D"/>
    <w:rsid w:val="00F62F24"/>
    <w:rsid w:val="00F6345E"/>
    <w:rsid w:val="00F641CE"/>
    <w:rsid w:val="00F6437E"/>
    <w:rsid w:val="00F643AD"/>
    <w:rsid w:val="00F6526A"/>
    <w:rsid w:val="00F6529C"/>
    <w:rsid w:val="00F66FE1"/>
    <w:rsid w:val="00F67A39"/>
    <w:rsid w:val="00F67BDA"/>
    <w:rsid w:val="00F67C68"/>
    <w:rsid w:val="00F702FF"/>
    <w:rsid w:val="00F7098C"/>
    <w:rsid w:val="00F727F4"/>
    <w:rsid w:val="00F72B9D"/>
    <w:rsid w:val="00F72BE4"/>
    <w:rsid w:val="00F72D33"/>
    <w:rsid w:val="00F731F9"/>
    <w:rsid w:val="00F73CFF"/>
    <w:rsid w:val="00F73E78"/>
    <w:rsid w:val="00F7420F"/>
    <w:rsid w:val="00F75465"/>
    <w:rsid w:val="00F75549"/>
    <w:rsid w:val="00F755BF"/>
    <w:rsid w:val="00F7580D"/>
    <w:rsid w:val="00F758B1"/>
    <w:rsid w:val="00F75BC1"/>
    <w:rsid w:val="00F75C33"/>
    <w:rsid w:val="00F76202"/>
    <w:rsid w:val="00F777D1"/>
    <w:rsid w:val="00F805E8"/>
    <w:rsid w:val="00F80CF2"/>
    <w:rsid w:val="00F80E70"/>
    <w:rsid w:val="00F81643"/>
    <w:rsid w:val="00F81A69"/>
    <w:rsid w:val="00F81D75"/>
    <w:rsid w:val="00F838BE"/>
    <w:rsid w:val="00F83E12"/>
    <w:rsid w:val="00F84021"/>
    <w:rsid w:val="00F844C5"/>
    <w:rsid w:val="00F84DB1"/>
    <w:rsid w:val="00F84E63"/>
    <w:rsid w:val="00F85CCF"/>
    <w:rsid w:val="00F86213"/>
    <w:rsid w:val="00F868BA"/>
    <w:rsid w:val="00F8693F"/>
    <w:rsid w:val="00F86F1C"/>
    <w:rsid w:val="00F87013"/>
    <w:rsid w:val="00F87DD8"/>
    <w:rsid w:val="00F90043"/>
    <w:rsid w:val="00F905E2"/>
    <w:rsid w:val="00F910A0"/>
    <w:rsid w:val="00F91A59"/>
    <w:rsid w:val="00F92CFB"/>
    <w:rsid w:val="00F9427D"/>
    <w:rsid w:val="00F9473F"/>
    <w:rsid w:val="00F95042"/>
    <w:rsid w:val="00F955E6"/>
    <w:rsid w:val="00F966DC"/>
    <w:rsid w:val="00F96B60"/>
    <w:rsid w:val="00F96C55"/>
    <w:rsid w:val="00FA0011"/>
    <w:rsid w:val="00FA1561"/>
    <w:rsid w:val="00FA2392"/>
    <w:rsid w:val="00FA2A4D"/>
    <w:rsid w:val="00FA2BF2"/>
    <w:rsid w:val="00FA2CC6"/>
    <w:rsid w:val="00FA30B3"/>
    <w:rsid w:val="00FA3598"/>
    <w:rsid w:val="00FA380D"/>
    <w:rsid w:val="00FA3812"/>
    <w:rsid w:val="00FA4A33"/>
    <w:rsid w:val="00FA4CAF"/>
    <w:rsid w:val="00FA4E85"/>
    <w:rsid w:val="00FA52E9"/>
    <w:rsid w:val="00FA5428"/>
    <w:rsid w:val="00FA5C2A"/>
    <w:rsid w:val="00FA6327"/>
    <w:rsid w:val="00FA6433"/>
    <w:rsid w:val="00FA6634"/>
    <w:rsid w:val="00FB0921"/>
    <w:rsid w:val="00FB0A5C"/>
    <w:rsid w:val="00FB0C8C"/>
    <w:rsid w:val="00FB18B7"/>
    <w:rsid w:val="00FB1A88"/>
    <w:rsid w:val="00FB1B0F"/>
    <w:rsid w:val="00FB207A"/>
    <w:rsid w:val="00FB2437"/>
    <w:rsid w:val="00FB2758"/>
    <w:rsid w:val="00FB2D5F"/>
    <w:rsid w:val="00FB31D7"/>
    <w:rsid w:val="00FB355F"/>
    <w:rsid w:val="00FB3A6B"/>
    <w:rsid w:val="00FB3CDC"/>
    <w:rsid w:val="00FB4CB9"/>
    <w:rsid w:val="00FB5460"/>
    <w:rsid w:val="00FB5A9F"/>
    <w:rsid w:val="00FB61D4"/>
    <w:rsid w:val="00FB640D"/>
    <w:rsid w:val="00FB6511"/>
    <w:rsid w:val="00FB7ACA"/>
    <w:rsid w:val="00FC08D9"/>
    <w:rsid w:val="00FC17A8"/>
    <w:rsid w:val="00FC1DC9"/>
    <w:rsid w:val="00FC27FD"/>
    <w:rsid w:val="00FC28B0"/>
    <w:rsid w:val="00FC2DC5"/>
    <w:rsid w:val="00FC33DD"/>
    <w:rsid w:val="00FC372D"/>
    <w:rsid w:val="00FC38C2"/>
    <w:rsid w:val="00FC393F"/>
    <w:rsid w:val="00FC3CCF"/>
    <w:rsid w:val="00FC41C4"/>
    <w:rsid w:val="00FC4E4B"/>
    <w:rsid w:val="00FC523A"/>
    <w:rsid w:val="00FC5BBD"/>
    <w:rsid w:val="00FC5DC9"/>
    <w:rsid w:val="00FC5E96"/>
    <w:rsid w:val="00FC7219"/>
    <w:rsid w:val="00FD0503"/>
    <w:rsid w:val="00FD09CB"/>
    <w:rsid w:val="00FD0E31"/>
    <w:rsid w:val="00FD1318"/>
    <w:rsid w:val="00FD17BE"/>
    <w:rsid w:val="00FD1946"/>
    <w:rsid w:val="00FD1C8A"/>
    <w:rsid w:val="00FD2051"/>
    <w:rsid w:val="00FD2474"/>
    <w:rsid w:val="00FD3A85"/>
    <w:rsid w:val="00FD4136"/>
    <w:rsid w:val="00FD496B"/>
    <w:rsid w:val="00FD5686"/>
    <w:rsid w:val="00FD58A6"/>
    <w:rsid w:val="00FD5A36"/>
    <w:rsid w:val="00FD5AFF"/>
    <w:rsid w:val="00FD633C"/>
    <w:rsid w:val="00FD76DC"/>
    <w:rsid w:val="00FD77D1"/>
    <w:rsid w:val="00FD79D5"/>
    <w:rsid w:val="00FD7FB0"/>
    <w:rsid w:val="00FD7FD8"/>
    <w:rsid w:val="00FE0111"/>
    <w:rsid w:val="00FE0895"/>
    <w:rsid w:val="00FE119A"/>
    <w:rsid w:val="00FE13B0"/>
    <w:rsid w:val="00FE1D8F"/>
    <w:rsid w:val="00FE1EE3"/>
    <w:rsid w:val="00FE201D"/>
    <w:rsid w:val="00FE2126"/>
    <w:rsid w:val="00FE22CA"/>
    <w:rsid w:val="00FE25C8"/>
    <w:rsid w:val="00FE29F6"/>
    <w:rsid w:val="00FE2CA8"/>
    <w:rsid w:val="00FE2EA4"/>
    <w:rsid w:val="00FE4663"/>
    <w:rsid w:val="00FE47B2"/>
    <w:rsid w:val="00FE486E"/>
    <w:rsid w:val="00FE50D3"/>
    <w:rsid w:val="00FE5C45"/>
    <w:rsid w:val="00FE6073"/>
    <w:rsid w:val="00FE6746"/>
    <w:rsid w:val="00FE74BA"/>
    <w:rsid w:val="00FE7D04"/>
    <w:rsid w:val="00FF094C"/>
    <w:rsid w:val="00FF0C76"/>
    <w:rsid w:val="00FF0E73"/>
    <w:rsid w:val="00FF0F01"/>
    <w:rsid w:val="00FF1DAC"/>
    <w:rsid w:val="00FF1EDC"/>
    <w:rsid w:val="00FF22C5"/>
    <w:rsid w:val="00FF22E4"/>
    <w:rsid w:val="00FF2787"/>
    <w:rsid w:val="00FF3C29"/>
    <w:rsid w:val="00FF3D37"/>
    <w:rsid w:val="00FF4925"/>
    <w:rsid w:val="00FF5124"/>
    <w:rsid w:val="00FF544C"/>
    <w:rsid w:val="00FF5907"/>
    <w:rsid w:val="00FF5BA9"/>
    <w:rsid w:val="00FF60D9"/>
    <w:rsid w:val="00FF6261"/>
    <w:rsid w:val="00FF67E8"/>
    <w:rsid w:val="00FF6CD0"/>
    <w:rsid w:val="00FF6EA6"/>
    <w:rsid w:val="00FF75B8"/>
    <w:rsid w:val="00FF79DB"/>
    <w:rsid w:val="00FF7AE3"/>
    <w:rsid w:val="00FF7B28"/>
    <w:rsid w:val="185AC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4CE0C8"/>
  <w15:docId w15:val="{422D65D5-3CE5-4AF8-BC48-770D7AB3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6" w:qFormat="1"/>
    <w:lsdException w:name="heading 2" w:semiHidden="1" w:uiPriority="6" w:unhideWhenUsed="1" w:qFormat="1"/>
    <w:lsdException w:name="heading 3" w:semiHidden="1" w:uiPriority="6" w:unhideWhenUsed="1" w:qFormat="1"/>
    <w:lsdException w:name="heading 4" w:semiHidden="1" w:uiPriority="6" w:unhideWhenUsed="1" w:qFormat="1"/>
    <w:lsdException w:name="heading 5" w:semiHidden="1" w:uiPriority="6" w:unhideWhenUsed="1" w:qFormat="1"/>
    <w:lsdException w:name="heading 6" w:semiHidden="1" w:uiPriority="7" w:unhideWhenUsed="1" w:qFormat="1"/>
    <w:lsdException w:name="heading 7" w:semiHidden="1" w:uiPriority="7" w:unhideWhenUsed="1" w:qFormat="1"/>
    <w:lsdException w:name="heading 8" w:semiHidden="1" w:uiPriority="7" w:unhideWhenUsed="1" w:qFormat="1"/>
    <w:lsdException w:name="heading 9" w:semiHidden="1" w:uiPriority="7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18F4"/>
    <w:pPr>
      <w:jc w:val="both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6"/>
    <w:qFormat/>
    <w:rsid w:val="00EF0A2C"/>
    <w:pPr>
      <w:keepNext/>
      <w:numPr>
        <w:numId w:val="4"/>
      </w:numPr>
      <w:spacing w:after="240"/>
      <w:outlineLvl w:val="0"/>
    </w:pPr>
    <w:rPr>
      <w:b/>
      <w:sz w:val="26"/>
    </w:rPr>
  </w:style>
  <w:style w:type="paragraph" w:styleId="Heading2">
    <w:name w:val="heading 2"/>
    <w:basedOn w:val="Normal"/>
    <w:next w:val="Normal"/>
    <w:link w:val="Heading2Char"/>
    <w:uiPriority w:val="6"/>
    <w:unhideWhenUsed/>
    <w:qFormat/>
    <w:rsid w:val="007E74F6"/>
    <w:pPr>
      <w:keepNext/>
      <w:keepLines/>
      <w:numPr>
        <w:ilvl w:val="1"/>
        <w:numId w:val="4"/>
      </w:numPr>
      <w:spacing w:before="360" w:after="240"/>
      <w:jc w:val="left"/>
      <w:outlineLvl w:val="1"/>
    </w:pPr>
    <w:rPr>
      <w:rFonts w:eastAsiaTheme="majorEastAsia"/>
      <w:b/>
      <w:bCs/>
      <w:sz w:val="22"/>
      <w:szCs w:val="26"/>
      <w:lang w:val="en-CA"/>
    </w:rPr>
  </w:style>
  <w:style w:type="paragraph" w:styleId="Heading3">
    <w:name w:val="heading 3"/>
    <w:basedOn w:val="Normal"/>
    <w:next w:val="Normal"/>
    <w:link w:val="Heading3Char"/>
    <w:uiPriority w:val="6"/>
    <w:unhideWhenUsed/>
    <w:qFormat/>
    <w:rsid w:val="00EF0A2C"/>
    <w:pPr>
      <w:keepNext/>
      <w:keepLines/>
      <w:numPr>
        <w:ilvl w:val="2"/>
        <w:numId w:val="4"/>
      </w:numPr>
      <w:spacing w:before="360" w:after="240"/>
      <w:jc w:val="left"/>
      <w:outlineLvl w:val="2"/>
    </w:pPr>
    <w:rPr>
      <w:rFonts w:eastAsiaTheme="majorEastAsia"/>
      <w:b/>
      <w:bCs/>
      <w:i/>
      <w:sz w:val="22"/>
      <w:lang w:val="en-CA"/>
    </w:rPr>
  </w:style>
  <w:style w:type="paragraph" w:styleId="Heading4">
    <w:name w:val="heading 4"/>
    <w:basedOn w:val="Normal"/>
    <w:next w:val="Normal"/>
    <w:link w:val="Heading4Char"/>
    <w:uiPriority w:val="6"/>
    <w:unhideWhenUsed/>
    <w:qFormat/>
    <w:rsid w:val="00EF0A2C"/>
    <w:pPr>
      <w:keepNext/>
      <w:numPr>
        <w:ilvl w:val="3"/>
        <w:numId w:val="4"/>
      </w:numPr>
      <w:spacing w:before="360" w:after="240"/>
      <w:outlineLvl w:val="3"/>
    </w:pPr>
    <w:rPr>
      <w:b/>
      <w:sz w:val="22"/>
      <w:lang w:val="en-CA"/>
    </w:rPr>
  </w:style>
  <w:style w:type="paragraph" w:styleId="Heading5">
    <w:name w:val="heading 5"/>
    <w:basedOn w:val="Normal"/>
    <w:next w:val="Normal"/>
    <w:link w:val="Heading5Char"/>
    <w:uiPriority w:val="6"/>
    <w:unhideWhenUsed/>
    <w:qFormat/>
    <w:rsid w:val="00EF0A2C"/>
    <w:pPr>
      <w:keepNext/>
      <w:numPr>
        <w:ilvl w:val="4"/>
        <w:numId w:val="4"/>
      </w:numPr>
      <w:spacing w:before="360" w:after="240"/>
      <w:outlineLvl w:val="4"/>
    </w:pPr>
    <w:rPr>
      <w:b/>
      <w:i/>
      <w:sz w:val="22"/>
    </w:rPr>
  </w:style>
  <w:style w:type="paragraph" w:styleId="Heading6">
    <w:name w:val="heading 6"/>
    <w:basedOn w:val="Normal"/>
    <w:next w:val="Normal"/>
    <w:link w:val="Heading6Char"/>
    <w:uiPriority w:val="6"/>
    <w:unhideWhenUsed/>
    <w:qFormat/>
    <w:rsid w:val="007E74F6"/>
    <w:pPr>
      <w:keepNext/>
      <w:keepLines/>
      <w:numPr>
        <w:ilvl w:val="5"/>
        <w:numId w:val="4"/>
      </w:numPr>
      <w:spacing w:before="360" w:after="240"/>
      <w:jc w:val="left"/>
      <w:outlineLvl w:val="5"/>
    </w:pPr>
    <w:rPr>
      <w:rFonts w:eastAsiaTheme="majorEastAsia"/>
      <w:b/>
      <w:sz w:val="22"/>
      <w:szCs w:val="28"/>
      <w:lang w:val="en-CA"/>
    </w:rPr>
  </w:style>
  <w:style w:type="paragraph" w:styleId="Heading7">
    <w:name w:val="heading 7"/>
    <w:aliases w:val="Appendix 1"/>
    <w:basedOn w:val="Normal"/>
    <w:next w:val="Normal"/>
    <w:link w:val="Heading7Char"/>
    <w:uiPriority w:val="7"/>
    <w:qFormat/>
    <w:rsid w:val="00EF0A2C"/>
    <w:pPr>
      <w:keepNext/>
      <w:numPr>
        <w:numId w:val="7"/>
      </w:numPr>
      <w:spacing w:before="240" w:after="240"/>
      <w:outlineLvl w:val="6"/>
    </w:pPr>
    <w:rPr>
      <w:b/>
      <w:sz w:val="26"/>
      <w:lang w:val="en-CA"/>
    </w:rPr>
  </w:style>
  <w:style w:type="paragraph" w:styleId="Heading8">
    <w:name w:val="heading 8"/>
    <w:aliases w:val="Appendix 2"/>
    <w:basedOn w:val="Normal"/>
    <w:next w:val="Normal"/>
    <w:link w:val="Heading8Char"/>
    <w:uiPriority w:val="7"/>
    <w:unhideWhenUsed/>
    <w:qFormat/>
    <w:rsid w:val="007E74F6"/>
    <w:pPr>
      <w:numPr>
        <w:ilvl w:val="1"/>
        <w:numId w:val="7"/>
      </w:numPr>
      <w:spacing w:before="360" w:after="240"/>
      <w:outlineLvl w:val="7"/>
    </w:pPr>
    <w:rPr>
      <w:b/>
      <w:sz w:val="22"/>
      <w:lang w:val="en-CA"/>
    </w:rPr>
  </w:style>
  <w:style w:type="paragraph" w:styleId="Heading9">
    <w:name w:val="heading 9"/>
    <w:aliases w:val="Appendix 3"/>
    <w:basedOn w:val="Heading8"/>
    <w:next w:val="Normal"/>
    <w:link w:val="Heading9Char"/>
    <w:uiPriority w:val="7"/>
    <w:unhideWhenUsed/>
    <w:qFormat/>
    <w:rsid w:val="00EF0A2C"/>
    <w:pPr>
      <w:keepNext/>
      <w:numPr>
        <w:ilvl w:val="2"/>
      </w:numPr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ofContentsTitle">
    <w:name w:val="Table of Contents Title"/>
    <w:basedOn w:val="Normal"/>
    <w:next w:val="Normal"/>
    <w:uiPriority w:val="8"/>
    <w:qFormat/>
    <w:rsid w:val="007E74F6"/>
    <w:pPr>
      <w:spacing w:after="360"/>
    </w:pPr>
    <w:rPr>
      <w:b/>
      <w:sz w:val="26"/>
      <w:szCs w:val="28"/>
    </w:rPr>
  </w:style>
  <w:style w:type="paragraph" w:customStyle="1" w:styleId="AbbreviationTitle">
    <w:name w:val="Abbreviation Title"/>
    <w:basedOn w:val="TableofContentsTitle"/>
    <w:next w:val="Normal"/>
    <w:uiPriority w:val="8"/>
    <w:qFormat/>
    <w:rsid w:val="007E74F6"/>
    <w:pPr>
      <w:jc w:val="left"/>
    </w:pPr>
  </w:style>
  <w:style w:type="paragraph" w:styleId="Header">
    <w:name w:val="header"/>
    <w:basedOn w:val="Normal"/>
    <w:link w:val="HeaderChar"/>
    <w:uiPriority w:val="99"/>
    <w:unhideWhenUsed/>
    <w:rsid w:val="00C106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667"/>
  </w:style>
  <w:style w:type="paragraph" w:styleId="Footer">
    <w:name w:val="footer"/>
    <w:basedOn w:val="Normal"/>
    <w:link w:val="FooterChar"/>
    <w:uiPriority w:val="99"/>
    <w:unhideWhenUsed/>
    <w:rsid w:val="00C106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667"/>
  </w:style>
  <w:style w:type="paragraph" w:styleId="BalloonText">
    <w:name w:val="Balloon Text"/>
    <w:basedOn w:val="Normal"/>
    <w:link w:val="BalloonTextChar"/>
    <w:uiPriority w:val="99"/>
    <w:semiHidden/>
    <w:unhideWhenUsed/>
    <w:rsid w:val="002B1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A1C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rsid w:val="007E74F6"/>
    <w:pPr>
      <w:spacing w:before="240" w:after="120" w:line="240" w:lineRule="auto"/>
    </w:pPr>
    <w:rPr>
      <w:b/>
      <w:bCs/>
      <w:sz w:val="22"/>
      <w:szCs w:val="18"/>
    </w:rPr>
  </w:style>
  <w:style w:type="character" w:customStyle="1" w:styleId="Heading1Char">
    <w:name w:val="Heading 1 Char"/>
    <w:basedOn w:val="DefaultParagraphFont"/>
    <w:link w:val="Heading1"/>
    <w:uiPriority w:val="6"/>
    <w:rsid w:val="00EF0A2C"/>
    <w:rPr>
      <w:rFonts w:ascii="Arial" w:hAnsi="Arial"/>
      <w:b/>
      <w:sz w:val="26"/>
    </w:rPr>
  </w:style>
  <w:style w:type="paragraph" w:customStyle="1" w:styleId="ExecutiveSummary">
    <w:name w:val="Executive Summary"/>
    <w:basedOn w:val="Normal"/>
    <w:next w:val="Normal"/>
    <w:uiPriority w:val="8"/>
    <w:qFormat/>
    <w:rsid w:val="007E74F6"/>
    <w:pPr>
      <w:spacing w:after="360"/>
    </w:pPr>
    <w:rPr>
      <w:b/>
      <w:sz w:val="26"/>
    </w:rPr>
  </w:style>
  <w:style w:type="paragraph" w:customStyle="1" w:styleId="FigureTableLegend">
    <w:name w:val="Figure/Table Legend"/>
    <w:basedOn w:val="TableText"/>
    <w:next w:val="Normal"/>
    <w:uiPriority w:val="5"/>
    <w:qFormat/>
    <w:rsid w:val="00A623E9"/>
    <w:pPr>
      <w:spacing w:after="480"/>
    </w:pPr>
    <w:rPr>
      <w:lang w:val="en-CA"/>
    </w:rPr>
  </w:style>
  <w:style w:type="table" w:styleId="GridTable1Light">
    <w:name w:val="Grid Table 1 Light"/>
    <w:basedOn w:val="TableNormal"/>
    <w:uiPriority w:val="46"/>
    <w:rsid w:val="007E366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ableListParagraph">
    <w:name w:val="Table List Paragraph"/>
    <w:basedOn w:val="TableText"/>
    <w:link w:val="TableListParagraphChar"/>
    <w:uiPriority w:val="3"/>
    <w:qFormat/>
    <w:rsid w:val="00975C65"/>
    <w:pPr>
      <w:numPr>
        <w:numId w:val="5"/>
      </w:numPr>
    </w:pPr>
  </w:style>
  <w:style w:type="character" w:customStyle="1" w:styleId="Heading2Char">
    <w:name w:val="Heading 2 Char"/>
    <w:basedOn w:val="DefaultParagraphFont"/>
    <w:link w:val="Heading2"/>
    <w:uiPriority w:val="6"/>
    <w:rsid w:val="007E74F6"/>
    <w:rPr>
      <w:rFonts w:ascii="Arial" w:eastAsiaTheme="majorEastAsia" w:hAnsi="Arial"/>
      <w:b/>
      <w:bCs/>
      <w:szCs w:val="26"/>
      <w:lang w:val="en-CA"/>
    </w:rPr>
  </w:style>
  <w:style w:type="character" w:customStyle="1" w:styleId="Heading3Char">
    <w:name w:val="Heading 3 Char"/>
    <w:basedOn w:val="DefaultParagraphFont"/>
    <w:link w:val="Heading3"/>
    <w:uiPriority w:val="6"/>
    <w:rsid w:val="00EF0A2C"/>
    <w:rPr>
      <w:rFonts w:ascii="Arial" w:eastAsiaTheme="majorEastAsia" w:hAnsi="Arial"/>
      <w:b/>
      <w:bCs/>
      <w:i/>
      <w:lang w:val="en-CA"/>
    </w:rPr>
  </w:style>
  <w:style w:type="character" w:customStyle="1" w:styleId="Heading4Char">
    <w:name w:val="Heading 4 Char"/>
    <w:basedOn w:val="DefaultParagraphFont"/>
    <w:link w:val="Heading4"/>
    <w:uiPriority w:val="6"/>
    <w:rsid w:val="00EF0A2C"/>
    <w:rPr>
      <w:rFonts w:ascii="Arial" w:hAnsi="Arial"/>
      <w:b/>
      <w:lang w:val="en-CA"/>
    </w:rPr>
  </w:style>
  <w:style w:type="character" w:customStyle="1" w:styleId="Heading5Char">
    <w:name w:val="Heading 5 Char"/>
    <w:basedOn w:val="DefaultParagraphFont"/>
    <w:link w:val="Heading5"/>
    <w:uiPriority w:val="6"/>
    <w:rsid w:val="00EF0A2C"/>
    <w:rPr>
      <w:rFonts w:ascii="Arial" w:hAnsi="Arial"/>
      <w:b/>
      <w:i/>
    </w:rPr>
  </w:style>
  <w:style w:type="character" w:customStyle="1" w:styleId="Heading6Char">
    <w:name w:val="Heading 6 Char"/>
    <w:basedOn w:val="DefaultParagraphFont"/>
    <w:link w:val="Heading6"/>
    <w:uiPriority w:val="6"/>
    <w:rsid w:val="007E74F6"/>
    <w:rPr>
      <w:rFonts w:ascii="Arial" w:eastAsiaTheme="majorEastAsia" w:hAnsi="Arial"/>
      <w:b/>
      <w:szCs w:val="28"/>
      <w:lang w:val="en-CA"/>
    </w:rPr>
  </w:style>
  <w:style w:type="table" w:styleId="LightList-Accent1">
    <w:name w:val="Light List Accent 1"/>
    <w:basedOn w:val="TableNormal"/>
    <w:uiPriority w:val="61"/>
    <w:rsid w:val="002B1A1C"/>
    <w:pPr>
      <w:spacing w:after="0" w:line="240" w:lineRule="auto"/>
    </w:pPr>
    <w:tblPr>
      <w:tblStyleRowBandSize w:val="1"/>
      <w:tblStyleColBandSize w:val="1"/>
      <w:tblBorders>
        <w:top w:val="single" w:sz="8" w:space="0" w:color="007398" w:themeColor="accent1"/>
        <w:left w:val="single" w:sz="8" w:space="0" w:color="007398" w:themeColor="accent1"/>
        <w:bottom w:val="single" w:sz="8" w:space="0" w:color="007398" w:themeColor="accent1"/>
        <w:right w:val="single" w:sz="8" w:space="0" w:color="0073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3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398" w:themeColor="accent1"/>
          <w:left w:val="single" w:sz="8" w:space="0" w:color="007398" w:themeColor="accent1"/>
          <w:bottom w:val="single" w:sz="8" w:space="0" w:color="007398" w:themeColor="accent1"/>
          <w:right w:val="single" w:sz="8" w:space="0" w:color="0073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398" w:themeColor="accent1"/>
          <w:left w:val="single" w:sz="8" w:space="0" w:color="007398" w:themeColor="accent1"/>
          <w:bottom w:val="single" w:sz="8" w:space="0" w:color="007398" w:themeColor="accent1"/>
          <w:right w:val="single" w:sz="8" w:space="0" w:color="007398" w:themeColor="accent1"/>
        </w:tcBorders>
      </w:tcPr>
    </w:tblStylePr>
    <w:tblStylePr w:type="band1Horz">
      <w:tblPr/>
      <w:tcPr>
        <w:tcBorders>
          <w:top w:val="single" w:sz="8" w:space="0" w:color="007398" w:themeColor="accent1"/>
          <w:left w:val="single" w:sz="8" w:space="0" w:color="007398" w:themeColor="accent1"/>
          <w:bottom w:val="single" w:sz="8" w:space="0" w:color="007398" w:themeColor="accent1"/>
          <w:right w:val="single" w:sz="8" w:space="0" w:color="007398" w:themeColor="accent1"/>
        </w:tcBorders>
      </w:tcPr>
    </w:tblStylePr>
  </w:style>
  <w:style w:type="paragraph" w:styleId="ListParagraph">
    <w:name w:val="List Paragraph"/>
    <w:basedOn w:val="Normal"/>
    <w:link w:val="ListParagraphChar"/>
    <w:uiPriority w:val="34"/>
    <w:qFormat/>
    <w:rsid w:val="006E4EC7"/>
    <w:pPr>
      <w:numPr>
        <w:numId w:val="6"/>
      </w:numPr>
      <w:spacing w:after="360"/>
      <w:contextualSpacing/>
      <w:jc w:val="left"/>
    </w:pPr>
  </w:style>
  <w:style w:type="paragraph" w:customStyle="1" w:styleId="ReferenceListTitle">
    <w:name w:val="Reference List Title"/>
    <w:basedOn w:val="Normal"/>
    <w:next w:val="Normal"/>
    <w:uiPriority w:val="8"/>
    <w:qFormat/>
    <w:rsid w:val="00EF0A2C"/>
    <w:pPr>
      <w:keepNext/>
      <w:spacing w:after="360"/>
    </w:pPr>
    <w:rPr>
      <w:b/>
      <w:sz w:val="26"/>
    </w:rPr>
  </w:style>
  <w:style w:type="numbering" w:customStyle="1" w:styleId="TableBullet">
    <w:name w:val="Table Bullet"/>
    <w:basedOn w:val="NoList"/>
    <w:uiPriority w:val="99"/>
    <w:rsid w:val="002B1A1C"/>
    <w:pPr>
      <w:numPr>
        <w:numId w:val="1"/>
      </w:numPr>
    </w:pPr>
  </w:style>
  <w:style w:type="numbering" w:customStyle="1" w:styleId="TableBullets">
    <w:name w:val="Table Bullets"/>
    <w:basedOn w:val="NoList"/>
    <w:uiPriority w:val="99"/>
    <w:rsid w:val="002B1A1C"/>
    <w:pPr>
      <w:numPr>
        <w:numId w:val="2"/>
      </w:numPr>
    </w:pPr>
  </w:style>
  <w:style w:type="table" w:styleId="TableGrid">
    <w:name w:val="Table Grid"/>
    <w:basedOn w:val="TableNormal"/>
    <w:uiPriority w:val="39"/>
    <w:rsid w:val="002B1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gureCaptionabove">
    <w:name w:val="Figure Caption (above)"/>
    <w:basedOn w:val="Caption"/>
    <w:next w:val="Normal"/>
    <w:link w:val="FigureCaptionaboveChar"/>
    <w:uiPriority w:val="4"/>
    <w:qFormat/>
    <w:rsid w:val="000B1EEA"/>
    <w:pPr>
      <w:keepNext/>
      <w:spacing w:before="480" w:after="60" w:line="276" w:lineRule="auto"/>
      <w:jc w:val="left"/>
    </w:pPr>
    <w:rPr>
      <w:rFonts w:eastAsia="Calibri"/>
      <w:sz w:val="20"/>
      <w:szCs w:val="20"/>
    </w:rPr>
  </w:style>
  <w:style w:type="paragraph" w:customStyle="1" w:styleId="HeaderFooterText">
    <w:name w:val="Header/Footer Text"/>
    <w:basedOn w:val="Normal"/>
    <w:uiPriority w:val="5"/>
    <w:rsid w:val="000B1EEA"/>
    <w:pPr>
      <w:spacing w:after="0"/>
      <w:jc w:val="left"/>
    </w:pPr>
    <w:rPr>
      <w:rFonts w:eastAsia="Calibri" w:cs="Times New Roman"/>
      <w:i/>
      <w:noProof/>
      <w:color w:val="404040" w:themeColor="text1" w:themeTint="BF"/>
      <w:sz w:val="18"/>
      <w:szCs w:val="20"/>
    </w:rPr>
  </w:style>
  <w:style w:type="character" w:customStyle="1" w:styleId="Heading7Char">
    <w:name w:val="Heading 7 Char"/>
    <w:aliases w:val="Appendix 1 Char"/>
    <w:basedOn w:val="DefaultParagraphFont"/>
    <w:link w:val="Heading7"/>
    <w:uiPriority w:val="7"/>
    <w:rsid w:val="00EF0A2C"/>
    <w:rPr>
      <w:rFonts w:ascii="Arial" w:hAnsi="Arial"/>
      <w:b/>
      <w:sz w:val="26"/>
      <w:lang w:val="en-CA"/>
    </w:rPr>
  </w:style>
  <w:style w:type="character" w:customStyle="1" w:styleId="Heading8Char">
    <w:name w:val="Heading 8 Char"/>
    <w:aliases w:val="Appendix 2 Char"/>
    <w:basedOn w:val="DefaultParagraphFont"/>
    <w:link w:val="Heading8"/>
    <w:uiPriority w:val="7"/>
    <w:rsid w:val="007E74F6"/>
    <w:rPr>
      <w:rFonts w:ascii="Arial" w:hAnsi="Arial"/>
      <w:b/>
      <w:lang w:val="en-CA"/>
    </w:rPr>
  </w:style>
  <w:style w:type="character" w:customStyle="1" w:styleId="Heading9Char">
    <w:name w:val="Heading 9 Char"/>
    <w:aliases w:val="Appendix 3 Char"/>
    <w:basedOn w:val="DefaultParagraphFont"/>
    <w:link w:val="Heading9"/>
    <w:uiPriority w:val="7"/>
    <w:rsid w:val="00EF0A2C"/>
    <w:rPr>
      <w:rFonts w:ascii="Arial" w:hAnsi="Arial"/>
      <w:b/>
      <w:i/>
      <w:lang w:val="en-CA"/>
    </w:rPr>
  </w:style>
  <w:style w:type="paragraph" w:customStyle="1" w:styleId="TableCaptions">
    <w:name w:val="Table Captions"/>
    <w:basedOn w:val="FigureCaptionabove"/>
    <w:next w:val="Normal"/>
    <w:uiPriority w:val="4"/>
    <w:qFormat/>
    <w:rsid w:val="00A623E9"/>
  </w:style>
  <w:style w:type="paragraph" w:customStyle="1" w:styleId="TableText">
    <w:name w:val="Table Text"/>
    <w:basedOn w:val="Normal"/>
    <w:link w:val="TableTextChar"/>
    <w:qFormat/>
    <w:rsid w:val="000B1EEA"/>
    <w:pPr>
      <w:spacing w:after="0" w:line="240" w:lineRule="auto"/>
      <w:jc w:val="left"/>
    </w:pPr>
    <w:rPr>
      <w:sz w:val="18"/>
    </w:rPr>
  </w:style>
  <w:style w:type="paragraph" w:customStyle="1" w:styleId="CoverPageTitle">
    <w:name w:val="Cover Page Title"/>
    <w:basedOn w:val="Normal"/>
    <w:link w:val="CoverPageTitleChar"/>
    <w:uiPriority w:val="8"/>
    <w:qFormat/>
    <w:rsid w:val="0064111D"/>
    <w:pPr>
      <w:jc w:val="center"/>
    </w:pPr>
    <w:rPr>
      <w:b/>
      <w:color w:val="002F6C"/>
      <w:sz w:val="44"/>
      <w:szCs w:val="44"/>
    </w:rPr>
  </w:style>
  <w:style w:type="character" w:customStyle="1" w:styleId="CoverPageTitleChar">
    <w:name w:val="Cover Page Title Char"/>
    <w:basedOn w:val="DefaultParagraphFont"/>
    <w:link w:val="CoverPageTitle"/>
    <w:uiPriority w:val="8"/>
    <w:rsid w:val="0064111D"/>
    <w:rPr>
      <w:rFonts w:ascii="Arial" w:hAnsi="Arial"/>
      <w:b/>
      <w:color w:val="002F6C"/>
      <w:sz w:val="44"/>
      <w:szCs w:val="44"/>
    </w:rPr>
  </w:style>
  <w:style w:type="character" w:styleId="Strong">
    <w:name w:val="Strong"/>
    <w:uiPriority w:val="22"/>
    <w:qFormat/>
    <w:rsid w:val="004643D2"/>
    <w:rPr>
      <w:b/>
      <w:bCs/>
    </w:rPr>
  </w:style>
  <w:style w:type="character" w:styleId="Emphasis">
    <w:name w:val="Emphasis"/>
    <w:basedOn w:val="DefaultParagraphFont"/>
    <w:uiPriority w:val="20"/>
    <w:qFormat/>
    <w:rsid w:val="004643D2"/>
    <w:rPr>
      <w:i/>
      <w:iCs/>
    </w:rPr>
  </w:style>
  <w:style w:type="character" w:customStyle="1" w:styleId="ListParagraphChar">
    <w:name w:val="List Paragraph Char"/>
    <w:link w:val="ListParagraph"/>
    <w:uiPriority w:val="34"/>
    <w:rsid w:val="006E4EC7"/>
    <w:rPr>
      <w:rFonts w:ascii="Arial" w:hAnsi="Arial"/>
      <w:sz w:val="20"/>
    </w:rPr>
  </w:style>
  <w:style w:type="paragraph" w:styleId="TOCHeading">
    <w:name w:val="TOC Heading"/>
    <w:aliases w:val="- H65"/>
    <w:basedOn w:val="Heading1"/>
    <w:next w:val="Normal"/>
    <w:uiPriority w:val="39"/>
    <w:semiHidden/>
    <w:unhideWhenUsed/>
    <w:qFormat/>
    <w:rsid w:val="00A623E9"/>
    <w:pPr>
      <w:numPr>
        <w:numId w:val="0"/>
      </w:numPr>
      <w:spacing w:before="480" w:after="0"/>
      <w:outlineLvl w:val="9"/>
    </w:pPr>
    <w:rPr>
      <w:rFonts w:asciiTheme="majorHAnsi" w:hAnsiTheme="majorHAnsi" w:cstheme="majorBidi"/>
      <w:color w:val="005571" w:themeColor="accent1" w:themeShade="BF"/>
    </w:rPr>
  </w:style>
  <w:style w:type="character" w:customStyle="1" w:styleId="FigureCaptionaboveChar">
    <w:name w:val="Figure Caption (above) Char"/>
    <w:link w:val="FigureCaptionabove"/>
    <w:uiPriority w:val="4"/>
    <w:rsid w:val="000B1EEA"/>
    <w:rPr>
      <w:rFonts w:ascii="Arial" w:eastAsia="Calibri" w:hAnsi="Arial"/>
      <w:b/>
      <w:bCs/>
      <w:sz w:val="20"/>
      <w:szCs w:val="20"/>
    </w:rPr>
  </w:style>
  <w:style w:type="character" w:customStyle="1" w:styleId="TableTextChar">
    <w:name w:val="Table Text Char"/>
    <w:basedOn w:val="DefaultParagraphFont"/>
    <w:link w:val="TableText"/>
    <w:rsid w:val="000B1EEA"/>
    <w:rPr>
      <w:rFonts w:ascii="Arial" w:hAnsi="Arial"/>
      <w:sz w:val="18"/>
    </w:rPr>
  </w:style>
  <w:style w:type="paragraph" w:styleId="TOC1">
    <w:name w:val="toc 1"/>
    <w:basedOn w:val="Normal"/>
    <w:next w:val="Normal"/>
    <w:autoRedefine/>
    <w:uiPriority w:val="39"/>
    <w:unhideWhenUsed/>
    <w:rsid w:val="00941694"/>
    <w:pPr>
      <w:spacing w:after="100"/>
    </w:pPr>
  </w:style>
  <w:style w:type="character" w:customStyle="1" w:styleId="TableListParagraphChar">
    <w:name w:val="Table List Paragraph Char"/>
    <w:basedOn w:val="TableTextChar"/>
    <w:link w:val="TableListParagraph"/>
    <w:uiPriority w:val="3"/>
    <w:rsid w:val="00A623E9"/>
    <w:rPr>
      <w:rFonts w:ascii="Arial" w:hAnsi="Arial"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464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64764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464764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464764"/>
    <w:pPr>
      <w:spacing w:after="100"/>
      <w:ind w:left="880"/>
    </w:pPr>
  </w:style>
  <w:style w:type="character" w:styleId="Hyperlink">
    <w:name w:val="Hyperlink"/>
    <w:basedOn w:val="DefaultParagraphFont"/>
    <w:uiPriority w:val="99"/>
    <w:unhideWhenUsed/>
    <w:rsid w:val="007E74F6"/>
    <w:rPr>
      <w:rFonts w:ascii="Arial" w:hAnsi="Arial"/>
      <w:color w:val="002F6C" w:themeColor="hyperlink"/>
      <w:sz w:val="20"/>
      <w:u w:val="single"/>
    </w:rPr>
  </w:style>
  <w:style w:type="paragraph" w:styleId="TableofFigures">
    <w:name w:val="table of figures"/>
    <w:basedOn w:val="Normal"/>
    <w:next w:val="Normal"/>
    <w:uiPriority w:val="99"/>
    <w:unhideWhenUsed/>
    <w:rsid w:val="00B5540A"/>
    <w:pPr>
      <w:spacing w:after="120"/>
    </w:pPr>
  </w:style>
  <w:style w:type="paragraph" w:customStyle="1" w:styleId="EndNoteBibliographyTitle">
    <w:name w:val="EndNote Bibliography Title"/>
    <w:basedOn w:val="Normal"/>
    <w:next w:val="EndNoteBibliography"/>
    <w:link w:val="EndNoteBibliographyTitleChar"/>
    <w:uiPriority w:val="8"/>
    <w:rsid w:val="00701EF0"/>
    <w:rPr>
      <w:rFonts w:cs="Arial"/>
      <w:b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uiPriority w:val="8"/>
    <w:rsid w:val="00C118F4"/>
    <w:rPr>
      <w:rFonts w:ascii="Arial" w:hAnsi="Arial" w:cs="Arial"/>
      <w:b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uiPriority w:val="8"/>
    <w:rsid w:val="00701EF0"/>
    <w:pPr>
      <w:spacing w:line="240" w:lineRule="auto"/>
    </w:pPr>
    <w:rPr>
      <w:rFonts w:cs="Arial"/>
      <w:noProof/>
    </w:rPr>
  </w:style>
  <w:style w:type="character" w:customStyle="1" w:styleId="EndNoteBibliographyChar">
    <w:name w:val="EndNote Bibliography Char"/>
    <w:basedOn w:val="DefaultParagraphFont"/>
    <w:link w:val="EndNoteBibliography"/>
    <w:uiPriority w:val="8"/>
    <w:rsid w:val="007E74F6"/>
    <w:rPr>
      <w:rFonts w:ascii="Arial" w:hAnsi="Arial" w:cs="Arial"/>
      <w:noProof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A67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A67B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A67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67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67B7"/>
    <w:rPr>
      <w:b/>
      <w:bCs/>
      <w:sz w:val="20"/>
      <w:szCs w:val="20"/>
    </w:rPr>
  </w:style>
  <w:style w:type="paragraph" w:styleId="NoSpacing">
    <w:name w:val="No Spacing"/>
    <w:qFormat/>
    <w:rsid w:val="007E74F6"/>
    <w:pPr>
      <w:spacing w:after="0" w:line="240" w:lineRule="auto"/>
      <w:jc w:val="both"/>
    </w:pPr>
    <w:rPr>
      <w:rFonts w:ascii="Arial" w:hAnsi="Arial"/>
      <w:sz w:val="20"/>
    </w:rPr>
  </w:style>
  <w:style w:type="paragraph" w:customStyle="1" w:styleId="TableCaptionabove">
    <w:name w:val="Table Caption (above)"/>
    <w:basedOn w:val="Normal"/>
    <w:next w:val="Normal"/>
    <w:link w:val="TableCaptionaboveChar"/>
    <w:rsid w:val="00E73BF9"/>
    <w:pPr>
      <w:keepNext/>
      <w:spacing w:before="360" w:after="0"/>
    </w:pPr>
    <w:rPr>
      <w:b/>
      <w:bCs/>
    </w:rPr>
  </w:style>
  <w:style w:type="character" w:customStyle="1" w:styleId="TableCaptionaboveChar">
    <w:name w:val="Table Caption (above) Char"/>
    <w:link w:val="TableCaptionabove"/>
    <w:rsid w:val="00E73BF9"/>
    <w:rPr>
      <w:b/>
      <w:bCs/>
    </w:rPr>
  </w:style>
  <w:style w:type="table" w:styleId="PlainTable4">
    <w:name w:val="Plain Table 4"/>
    <w:basedOn w:val="TableNormal"/>
    <w:uiPriority w:val="44"/>
    <w:rsid w:val="00CA75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OC6">
    <w:name w:val="toc 6"/>
    <w:basedOn w:val="Normal"/>
    <w:next w:val="Normal"/>
    <w:autoRedefine/>
    <w:uiPriority w:val="39"/>
    <w:unhideWhenUsed/>
    <w:rsid w:val="007874CA"/>
    <w:pPr>
      <w:spacing w:after="100"/>
      <w:ind w:left="1100"/>
    </w:pPr>
  </w:style>
  <w:style w:type="table" w:styleId="TableGridLight">
    <w:name w:val="Grid Table Light"/>
    <w:basedOn w:val="TableNormal"/>
    <w:uiPriority w:val="40"/>
    <w:rsid w:val="007D221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7D221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AD563D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D563D"/>
    <w:rPr>
      <w:rFonts w:ascii="Arial" w:hAnsi="Arial"/>
      <w:sz w:val="18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50A06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50A06"/>
    <w:rPr>
      <w:rFonts w:ascii="Arial" w:hAnsi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50A06"/>
    <w:rPr>
      <w:vertAlign w:val="superscript"/>
    </w:rPr>
  </w:style>
  <w:style w:type="character" w:styleId="FootnoteReference">
    <w:name w:val="footnote reference"/>
    <w:basedOn w:val="DefaultParagraphFont"/>
    <w:uiPriority w:val="99"/>
    <w:semiHidden/>
    <w:unhideWhenUsed/>
    <w:rsid w:val="00E50A06"/>
    <w:rPr>
      <w:vertAlign w:val="superscript"/>
    </w:rPr>
  </w:style>
  <w:style w:type="character" w:styleId="UnresolvedMention">
    <w:name w:val="Unresolved Mention"/>
    <w:basedOn w:val="DefaultParagraphFont"/>
    <w:uiPriority w:val="99"/>
    <w:unhideWhenUsed/>
    <w:rsid w:val="000D435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C003F"/>
    <w:pPr>
      <w:spacing w:after="0" w:line="240" w:lineRule="auto"/>
    </w:pPr>
    <w:rPr>
      <w:rFonts w:ascii="Arial" w:hAnsi="Arial"/>
      <w:sz w:val="20"/>
    </w:rPr>
  </w:style>
  <w:style w:type="character" w:styleId="Mention">
    <w:name w:val="Mention"/>
    <w:basedOn w:val="DefaultParagraphFont"/>
    <w:uiPriority w:val="99"/>
    <w:unhideWhenUsed/>
    <w:rsid w:val="005C5A39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9004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1B3DCC"/>
    <w:rPr>
      <w:color w:val="B3B3B3" w:themeColor="followedHyperlink"/>
      <w:u w:val="single"/>
    </w:rPr>
  </w:style>
  <w:style w:type="paragraph" w:customStyle="1" w:styleId="Default">
    <w:name w:val="Default"/>
    <w:rsid w:val="000E0AD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character" w:customStyle="1" w:styleId="css-901oao">
    <w:name w:val="css-901oao"/>
    <w:basedOn w:val="DefaultParagraphFont"/>
    <w:rsid w:val="00516540"/>
  </w:style>
  <w:style w:type="character" w:styleId="LineNumber">
    <w:name w:val="line number"/>
    <w:basedOn w:val="DefaultParagraphFont"/>
    <w:uiPriority w:val="99"/>
    <w:semiHidden/>
    <w:unhideWhenUsed/>
    <w:rsid w:val="00E33D92"/>
  </w:style>
  <w:style w:type="character" w:customStyle="1" w:styleId="authors-list-item">
    <w:name w:val="authors-list-item"/>
    <w:basedOn w:val="DefaultParagraphFont"/>
    <w:rsid w:val="00A91BDD"/>
  </w:style>
  <w:style w:type="character" w:customStyle="1" w:styleId="comma">
    <w:name w:val="comma"/>
    <w:basedOn w:val="DefaultParagraphFont"/>
    <w:rsid w:val="00A91B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03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878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7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ista.tantakoun\AppData\Roaming\Microsoft\Templates\CRG-EVERSANA_Blank.dotm" TargetMode="External"/></Relationships>
</file>

<file path=word/theme/theme1.xml><?xml version="1.0" encoding="utf-8"?>
<a:theme xmlns:a="http://schemas.openxmlformats.org/drawingml/2006/main" name="Office Theme">
  <a:themeElements>
    <a:clrScheme name="EVERSANA">
      <a:dk1>
        <a:sysClr val="windowText" lastClr="000000"/>
      </a:dk1>
      <a:lt1>
        <a:sysClr val="window" lastClr="FFFFFF"/>
      </a:lt1>
      <a:dk2>
        <a:srgbClr val="002F6C"/>
      </a:dk2>
      <a:lt2>
        <a:srgbClr val="F2F2F2"/>
      </a:lt2>
      <a:accent1>
        <a:srgbClr val="007398"/>
      </a:accent1>
      <a:accent2>
        <a:srgbClr val="7FA9AE"/>
      </a:accent2>
      <a:accent3>
        <a:srgbClr val="ED8B00"/>
      </a:accent3>
      <a:accent4>
        <a:srgbClr val="DC4405"/>
      </a:accent4>
      <a:accent5>
        <a:srgbClr val="B3B3B3"/>
      </a:accent5>
      <a:accent6>
        <a:srgbClr val="565A5C"/>
      </a:accent6>
      <a:hlink>
        <a:srgbClr val="002F6C"/>
      </a:hlink>
      <a:folHlink>
        <a:srgbClr val="B3B3B3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D5EC1B-0856-41E2-92D9-AB9A5513800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4c3e67c-9e2d-4800-a6b7-635d97882165}" enabled="0" method="" siteId="{94c3e67c-9e2d-4800-a6b7-635d9788216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CRG-EVERSANA_Blank</Template>
  <TotalTime>16</TotalTime>
  <Pages>3</Pages>
  <Words>355</Words>
  <Characters>2028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2379</CharactersWithSpaces>
  <SharedDoc>false</SharedDoc>
  <HLinks>
    <vt:vector size="1530" baseType="variant">
      <vt:variant>
        <vt:i4>4653067</vt:i4>
      </vt:variant>
      <vt:variant>
        <vt:i4>1549</vt:i4>
      </vt:variant>
      <vt:variant>
        <vt:i4>0</vt:i4>
      </vt:variant>
      <vt:variant>
        <vt:i4>5</vt:i4>
      </vt:variant>
      <vt:variant>
        <vt:lpwstr/>
      </vt:variant>
      <vt:variant>
        <vt:lpwstr>_ENREF_67</vt:lpwstr>
      </vt:variant>
      <vt:variant>
        <vt:i4>4456459</vt:i4>
      </vt:variant>
      <vt:variant>
        <vt:i4>1543</vt:i4>
      </vt:variant>
      <vt:variant>
        <vt:i4>0</vt:i4>
      </vt:variant>
      <vt:variant>
        <vt:i4>5</vt:i4>
      </vt:variant>
      <vt:variant>
        <vt:lpwstr/>
      </vt:variant>
      <vt:variant>
        <vt:lpwstr>_ENREF_58</vt:lpwstr>
      </vt:variant>
      <vt:variant>
        <vt:i4>4653067</vt:i4>
      </vt:variant>
      <vt:variant>
        <vt:i4>1537</vt:i4>
      </vt:variant>
      <vt:variant>
        <vt:i4>0</vt:i4>
      </vt:variant>
      <vt:variant>
        <vt:i4>5</vt:i4>
      </vt:variant>
      <vt:variant>
        <vt:lpwstr/>
      </vt:variant>
      <vt:variant>
        <vt:lpwstr>_ENREF_63</vt:lpwstr>
      </vt:variant>
      <vt:variant>
        <vt:i4>4456459</vt:i4>
      </vt:variant>
      <vt:variant>
        <vt:i4>1531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4456459</vt:i4>
      </vt:variant>
      <vt:variant>
        <vt:i4>1523</vt:i4>
      </vt:variant>
      <vt:variant>
        <vt:i4>0</vt:i4>
      </vt:variant>
      <vt:variant>
        <vt:i4>5</vt:i4>
      </vt:variant>
      <vt:variant>
        <vt:lpwstr/>
      </vt:variant>
      <vt:variant>
        <vt:lpwstr>_ENREF_54</vt:lpwstr>
      </vt:variant>
      <vt:variant>
        <vt:i4>4390923</vt:i4>
      </vt:variant>
      <vt:variant>
        <vt:i4>1515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4784139</vt:i4>
      </vt:variant>
      <vt:variant>
        <vt:i4>1507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4653067</vt:i4>
      </vt:variant>
      <vt:variant>
        <vt:i4>1499</vt:i4>
      </vt:variant>
      <vt:variant>
        <vt:i4>0</vt:i4>
      </vt:variant>
      <vt:variant>
        <vt:i4>5</vt:i4>
      </vt:variant>
      <vt:variant>
        <vt:lpwstr/>
      </vt:variant>
      <vt:variant>
        <vt:lpwstr>_ENREF_66</vt:lpwstr>
      </vt:variant>
      <vt:variant>
        <vt:i4>4456459</vt:i4>
      </vt:variant>
      <vt:variant>
        <vt:i4>1493</vt:i4>
      </vt:variant>
      <vt:variant>
        <vt:i4>0</vt:i4>
      </vt:variant>
      <vt:variant>
        <vt:i4>5</vt:i4>
      </vt:variant>
      <vt:variant>
        <vt:lpwstr/>
      </vt:variant>
      <vt:variant>
        <vt:lpwstr>_ENREF_52</vt:lpwstr>
      </vt:variant>
      <vt:variant>
        <vt:i4>4456459</vt:i4>
      </vt:variant>
      <vt:variant>
        <vt:i4>1487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  <vt:variant>
        <vt:i4>4456459</vt:i4>
      </vt:variant>
      <vt:variant>
        <vt:i4>1481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  <vt:variant>
        <vt:i4>4587531</vt:i4>
      </vt:variant>
      <vt:variant>
        <vt:i4>1475</vt:i4>
      </vt:variant>
      <vt:variant>
        <vt:i4>0</vt:i4>
      </vt:variant>
      <vt:variant>
        <vt:i4>5</vt:i4>
      </vt:variant>
      <vt:variant>
        <vt:lpwstr/>
      </vt:variant>
      <vt:variant>
        <vt:lpwstr>_ENREF_73</vt:lpwstr>
      </vt:variant>
      <vt:variant>
        <vt:i4>4587531</vt:i4>
      </vt:variant>
      <vt:variant>
        <vt:i4>1467</vt:i4>
      </vt:variant>
      <vt:variant>
        <vt:i4>0</vt:i4>
      </vt:variant>
      <vt:variant>
        <vt:i4>5</vt:i4>
      </vt:variant>
      <vt:variant>
        <vt:lpwstr/>
      </vt:variant>
      <vt:variant>
        <vt:lpwstr>_ENREF_74</vt:lpwstr>
      </vt:variant>
      <vt:variant>
        <vt:i4>4521995</vt:i4>
      </vt:variant>
      <vt:variant>
        <vt:i4>1459</vt:i4>
      </vt:variant>
      <vt:variant>
        <vt:i4>0</vt:i4>
      </vt:variant>
      <vt:variant>
        <vt:i4>5</vt:i4>
      </vt:variant>
      <vt:variant>
        <vt:lpwstr/>
      </vt:variant>
      <vt:variant>
        <vt:lpwstr>_ENREF_47</vt:lpwstr>
      </vt:variant>
      <vt:variant>
        <vt:i4>4325387</vt:i4>
      </vt:variant>
      <vt:variant>
        <vt:i4>1451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4456459</vt:i4>
      </vt:variant>
      <vt:variant>
        <vt:i4>1445</vt:i4>
      </vt:variant>
      <vt:variant>
        <vt:i4>0</vt:i4>
      </vt:variant>
      <vt:variant>
        <vt:i4>5</vt:i4>
      </vt:variant>
      <vt:variant>
        <vt:lpwstr/>
      </vt:variant>
      <vt:variant>
        <vt:lpwstr>_ENREF_51</vt:lpwstr>
      </vt:variant>
      <vt:variant>
        <vt:i4>4521995</vt:i4>
      </vt:variant>
      <vt:variant>
        <vt:i4>1437</vt:i4>
      </vt:variant>
      <vt:variant>
        <vt:i4>0</vt:i4>
      </vt:variant>
      <vt:variant>
        <vt:i4>5</vt:i4>
      </vt:variant>
      <vt:variant>
        <vt:lpwstr/>
      </vt:variant>
      <vt:variant>
        <vt:lpwstr>_ENREF_40</vt:lpwstr>
      </vt:variant>
      <vt:variant>
        <vt:i4>4653067</vt:i4>
      </vt:variant>
      <vt:variant>
        <vt:i4>1431</vt:i4>
      </vt:variant>
      <vt:variant>
        <vt:i4>0</vt:i4>
      </vt:variant>
      <vt:variant>
        <vt:i4>5</vt:i4>
      </vt:variant>
      <vt:variant>
        <vt:lpwstr/>
      </vt:variant>
      <vt:variant>
        <vt:lpwstr>_ENREF_62</vt:lpwstr>
      </vt:variant>
      <vt:variant>
        <vt:i4>4325387</vt:i4>
      </vt:variant>
      <vt:variant>
        <vt:i4>1423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4390923</vt:i4>
      </vt:variant>
      <vt:variant>
        <vt:i4>1415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4587531</vt:i4>
      </vt:variant>
      <vt:variant>
        <vt:i4>1409</vt:i4>
      </vt:variant>
      <vt:variant>
        <vt:i4>0</vt:i4>
      </vt:variant>
      <vt:variant>
        <vt:i4>5</vt:i4>
      </vt:variant>
      <vt:variant>
        <vt:lpwstr/>
      </vt:variant>
      <vt:variant>
        <vt:lpwstr>_ENREF_72</vt:lpwstr>
      </vt:variant>
      <vt:variant>
        <vt:i4>4521995</vt:i4>
      </vt:variant>
      <vt:variant>
        <vt:i4>1401</vt:i4>
      </vt:variant>
      <vt:variant>
        <vt:i4>0</vt:i4>
      </vt:variant>
      <vt:variant>
        <vt:i4>5</vt:i4>
      </vt:variant>
      <vt:variant>
        <vt:lpwstr/>
      </vt:variant>
      <vt:variant>
        <vt:lpwstr>_ENREF_40</vt:lpwstr>
      </vt:variant>
      <vt:variant>
        <vt:i4>4521995</vt:i4>
      </vt:variant>
      <vt:variant>
        <vt:i4>1393</vt:i4>
      </vt:variant>
      <vt:variant>
        <vt:i4>0</vt:i4>
      </vt:variant>
      <vt:variant>
        <vt:i4>5</vt:i4>
      </vt:variant>
      <vt:variant>
        <vt:lpwstr/>
      </vt:variant>
      <vt:variant>
        <vt:lpwstr>_ENREF_41</vt:lpwstr>
      </vt:variant>
      <vt:variant>
        <vt:i4>4456459</vt:i4>
      </vt:variant>
      <vt:variant>
        <vt:i4>1387</vt:i4>
      </vt:variant>
      <vt:variant>
        <vt:i4>0</vt:i4>
      </vt:variant>
      <vt:variant>
        <vt:i4>5</vt:i4>
      </vt:variant>
      <vt:variant>
        <vt:lpwstr/>
      </vt:variant>
      <vt:variant>
        <vt:lpwstr>_ENREF_52</vt:lpwstr>
      </vt:variant>
      <vt:variant>
        <vt:i4>4653067</vt:i4>
      </vt:variant>
      <vt:variant>
        <vt:i4>1379</vt:i4>
      </vt:variant>
      <vt:variant>
        <vt:i4>0</vt:i4>
      </vt:variant>
      <vt:variant>
        <vt:i4>5</vt:i4>
      </vt:variant>
      <vt:variant>
        <vt:lpwstr/>
      </vt:variant>
      <vt:variant>
        <vt:lpwstr>_ENREF_69</vt:lpwstr>
      </vt:variant>
      <vt:variant>
        <vt:i4>4521995</vt:i4>
      </vt:variant>
      <vt:variant>
        <vt:i4>1373</vt:i4>
      </vt:variant>
      <vt:variant>
        <vt:i4>0</vt:i4>
      </vt:variant>
      <vt:variant>
        <vt:i4>5</vt:i4>
      </vt:variant>
      <vt:variant>
        <vt:lpwstr/>
      </vt:variant>
      <vt:variant>
        <vt:lpwstr>_ENREF_44</vt:lpwstr>
      </vt:variant>
      <vt:variant>
        <vt:i4>4653067</vt:i4>
      </vt:variant>
      <vt:variant>
        <vt:i4>1367</vt:i4>
      </vt:variant>
      <vt:variant>
        <vt:i4>0</vt:i4>
      </vt:variant>
      <vt:variant>
        <vt:i4>5</vt:i4>
      </vt:variant>
      <vt:variant>
        <vt:lpwstr/>
      </vt:variant>
      <vt:variant>
        <vt:lpwstr>_ENREF_68</vt:lpwstr>
      </vt:variant>
      <vt:variant>
        <vt:i4>4390923</vt:i4>
      </vt:variant>
      <vt:variant>
        <vt:i4>1361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4653067</vt:i4>
      </vt:variant>
      <vt:variant>
        <vt:i4>1355</vt:i4>
      </vt:variant>
      <vt:variant>
        <vt:i4>0</vt:i4>
      </vt:variant>
      <vt:variant>
        <vt:i4>5</vt:i4>
      </vt:variant>
      <vt:variant>
        <vt:lpwstr/>
      </vt:variant>
      <vt:variant>
        <vt:lpwstr>_ENREF_61</vt:lpwstr>
      </vt:variant>
      <vt:variant>
        <vt:i4>4653067</vt:i4>
      </vt:variant>
      <vt:variant>
        <vt:i4>1349</vt:i4>
      </vt:variant>
      <vt:variant>
        <vt:i4>0</vt:i4>
      </vt:variant>
      <vt:variant>
        <vt:i4>5</vt:i4>
      </vt:variant>
      <vt:variant>
        <vt:lpwstr/>
      </vt:variant>
      <vt:variant>
        <vt:lpwstr>_ENREF_62</vt:lpwstr>
      </vt:variant>
      <vt:variant>
        <vt:i4>4325387</vt:i4>
      </vt:variant>
      <vt:variant>
        <vt:i4>1343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4784139</vt:i4>
      </vt:variant>
      <vt:variant>
        <vt:i4>1335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4456459</vt:i4>
      </vt:variant>
      <vt:variant>
        <vt:i4>1329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  <vt:variant>
        <vt:i4>4587531</vt:i4>
      </vt:variant>
      <vt:variant>
        <vt:i4>1321</vt:i4>
      </vt:variant>
      <vt:variant>
        <vt:i4>0</vt:i4>
      </vt:variant>
      <vt:variant>
        <vt:i4>5</vt:i4>
      </vt:variant>
      <vt:variant>
        <vt:lpwstr/>
      </vt:variant>
      <vt:variant>
        <vt:lpwstr>_ENREF_71</vt:lpwstr>
      </vt:variant>
      <vt:variant>
        <vt:i4>4653067</vt:i4>
      </vt:variant>
      <vt:variant>
        <vt:i4>1315</vt:i4>
      </vt:variant>
      <vt:variant>
        <vt:i4>0</vt:i4>
      </vt:variant>
      <vt:variant>
        <vt:i4>5</vt:i4>
      </vt:variant>
      <vt:variant>
        <vt:lpwstr/>
      </vt:variant>
      <vt:variant>
        <vt:lpwstr>_ENREF_60</vt:lpwstr>
      </vt:variant>
      <vt:variant>
        <vt:i4>4456459</vt:i4>
      </vt:variant>
      <vt:variant>
        <vt:i4>1307</vt:i4>
      </vt:variant>
      <vt:variant>
        <vt:i4>0</vt:i4>
      </vt:variant>
      <vt:variant>
        <vt:i4>5</vt:i4>
      </vt:variant>
      <vt:variant>
        <vt:lpwstr/>
      </vt:variant>
      <vt:variant>
        <vt:lpwstr>_ENREF_56</vt:lpwstr>
      </vt:variant>
      <vt:variant>
        <vt:i4>4653067</vt:i4>
      </vt:variant>
      <vt:variant>
        <vt:i4>1301</vt:i4>
      </vt:variant>
      <vt:variant>
        <vt:i4>0</vt:i4>
      </vt:variant>
      <vt:variant>
        <vt:i4>5</vt:i4>
      </vt:variant>
      <vt:variant>
        <vt:lpwstr/>
      </vt:variant>
      <vt:variant>
        <vt:lpwstr>_ENREF_63</vt:lpwstr>
      </vt:variant>
      <vt:variant>
        <vt:i4>4587531</vt:i4>
      </vt:variant>
      <vt:variant>
        <vt:i4>1295</vt:i4>
      </vt:variant>
      <vt:variant>
        <vt:i4>0</vt:i4>
      </vt:variant>
      <vt:variant>
        <vt:i4>5</vt:i4>
      </vt:variant>
      <vt:variant>
        <vt:lpwstr/>
      </vt:variant>
      <vt:variant>
        <vt:lpwstr>_ENREF_73</vt:lpwstr>
      </vt:variant>
      <vt:variant>
        <vt:i4>4653067</vt:i4>
      </vt:variant>
      <vt:variant>
        <vt:i4>1287</vt:i4>
      </vt:variant>
      <vt:variant>
        <vt:i4>0</vt:i4>
      </vt:variant>
      <vt:variant>
        <vt:i4>5</vt:i4>
      </vt:variant>
      <vt:variant>
        <vt:lpwstr/>
      </vt:variant>
      <vt:variant>
        <vt:lpwstr>_ENREF_66</vt:lpwstr>
      </vt:variant>
      <vt:variant>
        <vt:i4>4521995</vt:i4>
      </vt:variant>
      <vt:variant>
        <vt:i4>1279</vt:i4>
      </vt:variant>
      <vt:variant>
        <vt:i4>0</vt:i4>
      </vt:variant>
      <vt:variant>
        <vt:i4>5</vt:i4>
      </vt:variant>
      <vt:variant>
        <vt:lpwstr/>
      </vt:variant>
      <vt:variant>
        <vt:lpwstr>_ENREF_49</vt:lpwstr>
      </vt:variant>
      <vt:variant>
        <vt:i4>4653067</vt:i4>
      </vt:variant>
      <vt:variant>
        <vt:i4>1271</vt:i4>
      </vt:variant>
      <vt:variant>
        <vt:i4>0</vt:i4>
      </vt:variant>
      <vt:variant>
        <vt:i4>5</vt:i4>
      </vt:variant>
      <vt:variant>
        <vt:lpwstr/>
      </vt:variant>
      <vt:variant>
        <vt:lpwstr>_ENREF_67</vt:lpwstr>
      </vt:variant>
      <vt:variant>
        <vt:i4>4456459</vt:i4>
      </vt:variant>
      <vt:variant>
        <vt:i4>1265</vt:i4>
      </vt:variant>
      <vt:variant>
        <vt:i4>0</vt:i4>
      </vt:variant>
      <vt:variant>
        <vt:i4>5</vt:i4>
      </vt:variant>
      <vt:variant>
        <vt:lpwstr/>
      </vt:variant>
      <vt:variant>
        <vt:lpwstr>_ENREF_51</vt:lpwstr>
      </vt:variant>
      <vt:variant>
        <vt:i4>4325387</vt:i4>
      </vt:variant>
      <vt:variant>
        <vt:i4>1257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4521995</vt:i4>
      </vt:variant>
      <vt:variant>
        <vt:i4>1249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4325387</vt:i4>
      </vt:variant>
      <vt:variant>
        <vt:i4>1243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4390923</vt:i4>
      </vt:variant>
      <vt:variant>
        <vt:i4>1235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4521995</vt:i4>
      </vt:variant>
      <vt:variant>
        <vt:i4>1227</vt:i4>
      </vt:variant>
      <vt:variant>
        <vt:i4>0</vt:i4>
      </vt:variant>
      <vt:variant>
        <vt:i4>5</vt:i4>
      </vt:variant>
      <vt:variant>
        <vt:lpwstr/>
      </vt:variant>
      <vt:variant>
        <vt:lpwstr>_ENREF_46</vt:lpwstr>
      </vt:variant>
      <vt:variant>
        <vt:i4>4456459</vt:i4>
      </vt:variant>
      <vt:variant>
        <vt:i4>1223</vt:i4>
      </vt:variant>
      <vt:variant>
        <vt:i4>0</vt:i4>
      </vt:variant>
      <vt:variant>
        <vt:i4>5</vt:i4>
      </vt:variant>
      <vt:variant>
        <vt:lpwstr/>
      </vt:variant>
      <vt:variant>
        <vt:lpwstr>_ENREF_55</vt:lpwstr>
      </vt:variant>
      <vt:variant>
        <vt:i4>4456459</vt:i4>
      </vt:variant>
      <vt:variant>
        <vt:i4>1220</vt:i4>
      </vt:variant>
      <vt:variant>
        <vt:i4>0</vt:i4>
      </vt:variant>
      <vt:variant>
        <vt:i4>5</vt:i4>
      </vt:variant>
      <vt:variant>
        <vt:lpwstr/>
      </vt:variant>
      <vt:variant>
        <vt:lpwstr>_ENREF_54</vt:lpwstr>
      </vt:variant>
      <vt:variant>
        <vt:i4>4325387</vt:i4>
      </vt:variant>
      <vt:variant>
        <vt:i4>1208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4521995</vt:i4>
      </vt:variant>
      <vt:variant>
        <vt:i4>1200</vt:i4>
      </vt:variant>
      <vt:variant>
        <vt:i4>0</vt:i4>
      </vt:variant>
      <vt:variant>
        <vt:i4>5</vt:i4>
      </vt:variant>
      <vt:variant>
        <vt:lpwstr/>
      </vt:variant>
      <vt:variant>
        <vt:lpwstr>_ENREF_48</vt:lpwstr>
      </vt:variant>
      <vt:variant>
        <vt:i4>4325387</vt:i4>
      </vt:variant>
      <vt:variant>
        <vt:i4>1192</vt:i4>
      </vt:variant>
      <vt:variant>
        <vt:i4>0</vt:i4>
      </vt:variant>
      <vt:variant>
        <vt:i4>5</vt:i4>
      </vt:variant>
      <vt:variant>
        <vt:lpwstr/>
      </vt:variant>
      <vt:variant>
        <vt:lpwstr>_ENREF_32</vt:lpwstr>
      </vt:variant>
      <vt:variant>
        <vt:i4>4456459</vt:i4>
      </vt:variant>
      <vt:variant>
        <vt:i4>1186</vt:i4>
      </vt:variant>
      <vt:variant>
        <vt:i4>0</vt:i4>
      </vt:variant>
      <vt:variant>
        <vt:i4>5</vt:i4>
      </vt:variant>
      <vt:variant>
        <vt:lpwstr/>
      </vt:variant>
      <vt:variant>
        <vt:lpwstr>_ENREF_58</vt:lpwstr>
      </vt:variant>
      <vt:variant>
        <vt:i4>4325387</vt:i4>
      </vt:variant>
      <vt:variant>
        <vt:i4>1180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4325387</vt:i4>
      </vt:variant>
      <vt:variant>
        <vt:i4>1174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4521995</vt:i4>
      </vt:variant>
      <vt:variant>
        <vt:i4>1166</vt:i4>
      </vt:variant>
      <vt:variant>
        <vt:i4>0</vt:i4>
      </vt:variant>
      <vt:variant>
        <vt:i4>5</vt:i4>
      </vt:variant>
      <vt:variant>
        <vt:lpwstr/>
      </vt:variant>
      <vt:variant>
        <vt:lpwstr>_ENREF_45</vt:lpwstr>
      </vt:variant>
      <vt:variant>
        <vt:i4>4521995</vt:i4>
      </vt:variant>
      <vt:variant>
        <vt:i4>1158</vt:i4>
      </vt:variant>
      <vt:variant>
        <vt:i4>0</vt:i4>
      </vt:variant>
      <vt:variant>
        <vt:i4>5</vt:i4>
      </vt:variant>
      <vt:variant>
        <vt:lpwstr/>
      </vt:variant>
      <vt:variant>
        <vt:lpwstr>_ENREF_42</vt:lpwstr>
      </vt:variant>
      <vt:variant>
        <vt:i4>4653067</vt:i4>
      </vt:variant>
      <vt:variant>
        <vt:i4>1150</vt:i4>
      </vt:variant>
      <vt:variant>
        <vt:i4>0</vt:i4>
      </vt:variant>
      <vt:variant>
        <vt:i4>5</vt:i4>
      </vt:variant>
      <vt:variant>
        <vt:lpwstr/>
      </vt:variant>
      <vt:variant>
        <vt:lpwstr>_ENREF_65</vt:lpwstr>
      </vt:variant>
      <vt:variant>
        <vt:i4>4325387</vt:i4>
      </vt:variant>
      <vt:variant>
        <vt:i4>1142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4456459</vt:i4>
      </vt:variant>
      <vt:variant>
        <vt:i4>1134</vt:i4>
      </vt:variant>
      <vt:variant>
        <vt:i4>0</vt:i4>
      </vt:variant>
      <vt:variant>
        <vt:i4>5</vt:i4>
      </vt:variant>
      <vt:variant>
        <vt:lpwstr/>
      </vt:variant>
      <vt:variant>
        <vt:lpwstr>_ENREF_59</vt:lpwstr>
      </vt:variant>
      <vt:variant>
        <vt:i4>4653067</vt:i4>
      </vt:variant>
      <vt:variant>
        <vt:i4>1128</vt:i4>
      </vt:variant>
      <vt:variant>
        <vt:i4>0</vt:i4>
      </vt:variant>
      <vt:variant>
        <vt:i4>5</vt:i4>
      </vt:variant>
      <vt:variant>
        <vt:lpwstr/>
      </vt:variant>
      <vt:variant>
        <vt:lpwstr>_ENREF_64</vt:lpwstr>
      </vt:variant>
      <vt:variant>
        <vt:i4>4587531</vt:i4>
      </vt:variant>
      <vt:variant>
        <vt:i4>1120</vt:i4>
      </vt:variant>
      <vt:variant>
        <vt:i4>0</vt:i4>
      </vt:variant>
      <vt:variant>
        <vt:i4>5</vt:i4>
      </vt:variant>
      <vt:variant>
        <vt:lpwstr/>
      </vt:variant>
      <vt:variant>
        <vt:lpwstr>_ENREF_70</vt:lpwstr>
      </vt:variant>
      <vt:variant>
        <vt:i4>4587531</vt:i4>
      </vt:variant>
      <vt:variant>
        <vt:i4>1112</vt:i4>
      </vt:variant>
      <vt:variant>
        <vt:i4>0</vt:i4>
      </vt:variant>
      <vt:variant>
        <vt:i4>5</vt:i4>
      </vt:variant>
      <vt:variant>
        <vt:lpwstr/>
      </vt:variant>
      <vt:variant>
        <vt:lpwstr>_ENREF_74</vt:lpwstr>
      </vt:variant>
      <vt:variant>
        <vt:i4>4521995</vt:i4>
      </vt:variant>
      <vt:variant>
        <vt:i4>1104</vt:i4>
      </vt:variant>
      <vt:variant>
        <vt:i4>0</vt:i4>
      </vt:variant>
      <vt:variant>
        <vt:i4>5</vt:i4>
      </vt:variant>
      <vt:variant>
        <vt:lpwstr/>
      </vt:variant>
      <vt:variant>
        <vt:lpwstr>_ENREF_47</vt:lpwstr>
      </vt:variant>
      <vt:variant>
        <vt:i4>4521995</vt:i4>
      </vt:variant>
      <vt:variant>
        <vt:i4>1096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4456459</vt:i4>
      </vt:variant>
      <vt:variant>
        <vt:i4>1090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4456459</vt:i4>
      </vt:variant>
      <vt:variant>
        <vt:i4>1082</vt:i4>
      </vt:variant>
      <vt:variant>
        <vt:i4>0</vt:i4>
      </vt:variant>
      <vt:variant>
        <vt:i4>5</vt:i4>
      </vt:variant>
      <vt:variant>
        <vt:lpwstr/>
      </vt:variant>
      <vt:variant>
        <vt:lpwstr>_ENREF_50</vt:lpwstr>
      </vt:variant>
      <vt:variant>
        <vt:i4>4325387</vt:i4>
      </vt:variant>
      <vt:variant>
        <vt:i4>1074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4325387</vt:i4>
      </vt:variant>
      <vt:variant>
        <vt:i4>1068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4390923</vt:i4>
      </vt:variant>
      <vt:variant>
        <vt:i4>1060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786455</vt:i4>
      </vt:variant>
      <vt:variant>
        <vt:i4>1056</vt:i4>
      </vt:variant>
      <vt:variant>
        <vt:i4>0</vt:i4>
      </vt:variant>
      <vt:variant>
        <vt:i4>5</vt:i4>
      </vt:variant>
      <vt:variant>
        <vt:lpwstr>https://www.nice.org.uk/process/pmg24/chapter/references</vt:lpwstr>
      </vt:variant>
      <vt:variant>
        <vt:lpwstr/>
      </vt:variant>
      <vt:variant>
        <vt:i4>4259932</vt:i4>
      </vt:variant>
      <vt:variant>
        <vt:i4>1053</vt:i4>
      </vt:variant>
      <vt:variant>
        <vt:i4>0</vt:i4>
      </vt:variant>
      <vt:variant>
        <vt:i4>5</vt:i4>
      </vt:variant>
      <vt:variant>
        <vt:lpwstr>https://www.distillersr.com/</vt:lpwstr>
      </vt:variant>
      <vt:variant>
        <vt:lpwstr/>
      </vt:variant>
      <vt:variant>
        <vt:i4>4194315</vt:i4>
      </vt:variant>
      <vt:variant>
        <vt:i4>1045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4194315</vt:i4>
      </vt:variant>
      <vt:variant>
        <vt:i4>1037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4718603</vt:i4>
      </vt:variant>
      <vt:variant>
        <vt:i4>1033</vt:i4>
      </vt:variant>
      <vt:variant>
        <vt:i4>0</vt:i4>
      </vt:variant>
      <vt:variant>
        <vt:i4>5</vt:i4>
      </vt:variant>
      <vt:variant>
        <vt:lpwstr/>
      </vt:variant>
      <vt:variant>
        <vt:lpwstr>_ENREF_92</vt:lpwstr>
      </vt:variant>
      <vt:variant>
        <vt:i4>4390923</vt:i4>
      </vt:variant>
      <vt:variant>
        <vt:i4>1030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4718603</vt:i4>
      </vt:variant>
      <vt:variant>
        <vt:i4>1018</vt:i4>
      </vt:variant>
      <vt:variant>
        <vt:i4>0</vt:i4>
      </vt:variant>
      <vt:variant>
        <vt:i4>5</vt:i4>
      </vt:variant>
      <vt:variant>
        <vt:lpwstr/>
      </vt:variant>
      <vt:variant>
        <vt:lpwstr>_ENREF_91</vt:lpwstr>
      </vt:variant>
      <vt:variant>
        <vt:i4>4587531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_ENREF_75</vt:lpwstr>
      </vt:variant>
      <vt:variant>
        <vt:i4>4194315</vt:i4>
      </vt:variant>
      <vt:variant>
        <vt:i4>1002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4784139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_ENREF_88</vt:lpwstr>
      </vt:variant>
      <vt:variant>
        <vt:i4>4194315</vt:i4>
      </vt:variant>
      <vt:variant>
        <vt:i4>995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458758</vt:i4>
      </vt:variant>
      <vt:variant>
        <vt:i4>988</vt:i4>
      </vt:variant>
      <vt:variant>
        <vt:i4>0</vt:i4>
      </vt:variant>
      <vt:variant>
        <vt:i4>5</vt:i4>
      </vt:variant>
      <vt:variant>
        <vt:lpwstr>https://pubmed.ncbi.nlm.nih.gov/37027058/</vt:lpwstr>
      </vt:variant>
      <vt:variant>
        <vt:lpwstr/>
      </vt:variant>
      <vt:variant>
        <vt:i4>4784139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_ENREF_87</vt:lpwstr>
      </vt:variant>
      <vt:variant>
        <vt:i4>4784139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_ENREF_86</vt:lpwstr>
      </vt:variant>
      <vt:variant>
        <vt:i4>4784139</vt:i4>
      </vt:variant>
      <vt:variant>
        <vt:i4>970</vt:i4>
      </vt:variant>
      <vt:variant>
        <vt:i4>0</vt:i4>
      </vt:variant>
      <vt:variant>
        <vt:i4>5</vt:i4>
      </vt:variant>
      <vt:variant>
        <vt:lpwstr/>
      </vt:variant>
      <vt:variant>
        <vt:lpwstr>_ENREF_85</vt:lpwstr>
      </vt:variant>
      <vt:variant>
        <vt:i4>4784139</vt:i4>
      </vt:variant>
      <vt:variant>
        <vt:i4>967</vt:i4>
      </vt:variant>
      <vt:variant>
        <vt:i4>0</vt:i4>
      </vt:variant>
      <vt:variant>
        <vt:i4>5</vt:i4>
      </vt:variant>
      <vt:variant>
        <vt:lpwstr/>
      </vt:variant>
      <vt:variant>
        <vt:lpwstr>_ENREF_84</vt:lpwstr>
      </vt:variant>
      <vt:variant>
        <vt:i4>4194315</vt:i4>
      </vt:variant>
      <vt:variant>
        <vt:i4>957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4784139</vt:i4>
      </vt:variant>
      <vt:variant>
        <vt:i4>951</vt:i4>
      </vt:variant>
      <vt:variant>
        <vt:i4>0</vt:i4>
      </vt:variant>
      <vt:variant>
        <vt:i4>5</vt:i4>
      </vt:variant>
      <vt:variant>
        <vt:lpwstr/>
      </vt:variant>
      <vt:variant>
        <vt:lpwstr>_ENREF_83</vt:lpwstr>
      </vt:variant>
      <vt:variant>
        <vt:i4>4784139</vt:i4>
      </vt:variant>
      <vt:variant>
        <vt:i4>943</vt:i4>
      </vt:variant>
      <vt:variant>
        <vt:i4>0</vt:i4>
      </vt:variant>
      <vt:variant>
        <vt:i4>5</vt:i4>
      </vt:variant>
      <vt:variant>
        <vt:lpwstr/>
      </vt:variant>
      <vt:variant>
        <vt:lpwstr>_ENREF_82</vt:lpwstr>
      </vt:variant>
      <vt:variant>
        <vt:i4>4521995</vt:i4>
      </vt:variant>
      <vt:variant>
        <vt:i4>935</vt:i4>
      </vt:variant>
      <vt:variant>
        <vt:i4>0</vt:i4>
      </vt:variant>
      <vt:variant>
        <vt:i4>5</vt:i4>
      </vt:variant>
      <vt:variant>
        <vt:lpwstr/>
      </vt:variant>
      <vt:variant>
        <vt:lpwstr>_ENREF_45</vt:lpwstr>
      </vt:variant>
      <vt:variant>
        <vt:i4>4194315</vt:i4>
      </vt:variant>
      <vt:variant>
        <vt:i4>927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4390923</vt:i4>
      </vt:variant>
      <vt:variant>
        <vt:i4>919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4194315</vt:i4>
      </vt:variant>
      <vt:variant>
        <vt:i4>913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4784139</vt:i4>
      </vt:variant>
      <vt:variant>
        <vt:i4>907</vt:i4>
      </vt:variant>
      <vt:variant>
        <vt:i4>0</vt:i4>
      </vt:variant>
      <vt:variant>
        <vt:i4>5</vt:i4>
      </vt:variant>
      <vt:variant>
        <vt:lpwstr/>
      </vt:variant>
      <vt:variant>
        <vt:lpwstr>_ENREF_81</vt:lpwstr>
      </vt:variant>
      <vt:variant>
        <vt:i4>4784139</vt:i4>
      </vt:variant>
      <vt:variant>
        <vt:i4>899</vt:i4>
      </vt:variant>
      <vt:variant>
        <vt:i4>0</vt:i4>
      </vt:variant>
      <vt:variant>
        <vt:i4>5</vt:i4>
      </vt:variant>
      <vt:variant>
        <vt:lpwstr/>
      </vt:variant>
      <vt:variant>
        <vt:lpwstr>_ENREF_80</vt:lpwstr>
      </vt:variant>
      <vt:variant>
        <vt:i4>4587531</vt:i4>
      </vt:variant>
      <vt:variant>
        <vt:i4>888</vt:i4>
      </vt:variant>
      <vt:variant>
        <vt:i4>0</vt:i4>
      </vt:variant>
      <vt:variant>
        <vt:i4>5</vt:i4>
      </vt:variant>
      <vt:variant>
        <vt:lpwstr/>
      </vt:variant>
      <vt:variant>
        <vt:lpwstr>_ENREF_79</vt:lpwstr>
      </vt:variant>
      <vt:variant>
        <vt:i4>4587531</vt:i4>
      </vt:variant>
      <vt:variant>
        <vt:i4>880</vt:i4>
      </vt:variant>
      <vt:variant>
        <vt:i4>0</vt:i4>
      </vt:variant>
      <vt:variant>
        <vt:i4>5</vt:i4>
      </vt:variant>
      <vt:variant>
        <vt:lpwstr/>
      </vt:variant>
      <vt:variant>
        <vt:lpwstr>_ENREF_78</vt:lpwstr>
      </vt:variant>
      <vt:variant>
        <vt:i4>4587531</vt:i4>
      </vt:variant>
      <vt:variant>
        <vt:i4>870</vt:i4>
      </vt:variant>
      <vt:variant>
        <vt:i4>0</vt:i4>
      </vt:variant>
      <vt:variant>
        <vt:i4>5</vt:i4>
      </vt:variant>
      <vt:variant>
        <vt:lpwstr/>
      </vt:variant>
      <vt:variant>
        <vt:lpwstr>_ENREF_77</vt:lpwstr>
      </vt:variant>
      <vt:variant>
        <vt:i4>4587531</vt:i4>
      </vt:variant>
      <vt:variant>
        <vt:i4>867</vt:i4>
      </vt:variant>
      <vt:variant>
        <vt:i4>0</vt:i4>
      </vt:variant>
      <vt:variant>
        <vt:i4>5</vt:i4>
      </vt:variant>
      <vt:variant>
        <vt:lpwstr/>
      </vt:variant>
      <vt:variant>
        <vt:lpwstr>_ENREF_76</vt:lpwstr>
      </vt:variant>
      <vt:variant>
        <vt:i4>4587531</vt:i4>
      </vt:variant>
      <vt:variant>
        <vt:i4>855</vt:i4>
      </vt:variant>
      <vt:variant>
        <vt:i4>0</vt:i4>
      </vt:variant>
      <vt:variant>
        <vt:i4>5</vt:i4>
      </vt:variant>
      <vt:variant>
        <vt:lpwstr/>
      </vt:variant>
      <vt:variant>
        <vt:lpwstr>_ENREF_75</vt:lpwstr>
      </vt:variant>
      <vt:variant>
        <vt:i4>4194315</vt:i4>
      </vt:variant>
      <vt:variant>
        <vt:i4>849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4390923</vt:i4>
      </vt:variant>
      <vt:variant>
        <vt:i4>826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4456459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_ENREF_54</vt:lpwstr>
      </vt:variant>
      <vt:variant>
        <vt:i4>4587531</vt:i4>
      </vt:variant>
      <vt:variant>
        <vt:i4>808</vt:i4>
      </vt:variant>
      <vt:variant>
        <vt:i4>0</vt:i4>
      </vt:variant>
      <vt:variant>
        <vt:i4>5</vt:i4>
      </vt:variant>
      <vt:variant>
        <vt:lpwstr/>
      </vt:variant>
      <vt:variant>
        <vt:lpwstr>_ENREF_73</vt:lpwstr>
      </vt:variant>
      <vt:variant>
        <vt:i4>4653067</vt:i4>
      </vt:variant>
      <vt:variant>
        <vt:i4>805</vt:i4>
      </vt:variant>
      <vt:variant>
        <vt:i4>0</vt:i4>
      </vt:variant>
      <vt:variant>
        <vt:i4>5</vt:i4>
      </vt:variant>
      <vt:variant>
        <vt:lpwstr/>
      </vt:variant>
      <vt:variant>
        <vt:lpwstr>_ENREF_66</vt:lpwstr>
      </vt:variant>
      <vt:variant>
        <vt:i4>4653067</vt:i4>
      </vt:variant>
      <vt:variant>
        <vt:i4>802</vt:i4>
      </vt:variant>
      <vt:variant>
        <vt:i4>0</vt:i4>
      </vt:variant>
      <vt:variant>
        <vt:i4>5</vt:i4>
      </vt:variant>
      <vt:variant>
        <vt:lpwstr/>
      </vt:variant>
      <vt:variant>
        <vt:lpwstr>_ENREF_62</vt:lpwstr>
      </vt:variant>
      <vt:variant>
        <vt:i4>4456459</vt:i4>
      </vt:variant>
      <vt:variant>
        <vt:i4>799</vt:i4>
      </vt:variant>
      <vt:variant>
        <vt:i4>0</vt:i4>
      </vt:variant>
      <vt:variant>
        <vt:i4>5</vt:i4>
      </vt:variant>
      <vt:variant>
        <vt:lpwstr/>
      </vt:variant>
      <vt:variant>
        <vt:lpwstr>_ENREF_58</vt:lpwstr>
      </vt:variant>
      <vt:variant>
        <vt:i4>4456459</vt:i4>
      </vt:variant>
      <vt:variant>
        <vt:i4>796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4456459</vt:i4>
      </vt:variant>
      <vt:variant>
        <vt:i4>793</vt:i4>
      </vt:variant>
      <vt:variant>
        <vt:i4>0</vt:i4>
      </vt:variant>
      <vt:variant>
        <vt:i4>5</vt:i4>
      </vt:variant>
      <vt:variant>
        <vt:lpwstr/>
      </vt:variant>
      <vt:variant>
        <vt:lpwstr>_ENREF_54</vt:lpwstr>
      </vt:variant>
      <vt:variant>
        <vt:i4>4521995</vt:i4>
      </vt:variant>
      <vt:variant>
        <vt:i4>790</vt:i4>
      </vt:variant>
      <vt:variant>
        <vt:i4>0</vt:i4>
      </vt:variant>
      <vt:variant>
        <vt:i4>5</vt:i4>
      </vt:variant>
      <vt:variant>
        <vt:lpwstr/>
      </vt:variant>
      <vt:variant>
        <vt:lpwstr>_ENREF_40</vt:lpwstr>
      </vt:variant>
      <vt:variant>
        <vt:i4>4325387</vt:i4>
      </vt:variant>
      <vt:variant>
        <vt:i4>787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4325387</vt:i4>
      </vt:variant>
      <vt:variant>
        <vt:i4>769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4587531</vt:i4>
      </vt:variant>
      <vt:variant>
        <vt:i4>765</vt:i4>
      </vt:variant>
      <vt:variant>
        <vt:i4>0</vt:i4>
      </vt:variant>
      <vt:variant>
        <vt:i4>5</vt:i4>
      </vt:variant>
      <vt:variant>
        <vt:lpwstr/>
      </vt:variant>
      <vt:variant>
        <vt:lpwstr>_ENREF_73</vt:lpwstr>
      </vt:variant>
      <vt:variant>
        <vt:i4>4653067</vt:i4>
      </vt:variant>
      <vt:variant>
        <vt:i4>762</vt:i4>
      </vt:variant>
      <vt:variant>
        <vt:i4>0</vt:i4>
      </vt:variant>
      <vt:variant>
        <vt:i4>5</vt:i4>
      </vt:variant>
      <vt:variant>
        <vt:lpwstr/>
      </vt:variant>
      <vt:variant>
        <vt:lpwstr>_ENREF_68</vt:lpwstr>
      </vt:variant>
      <vt:variant>
        <vt:i4>4521995</vt:i4>
      </vt:variant>
      <vt:variant>
        <vt:i4>759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4325387</vt:i4>
      </vt:variant>
      <vt:variant>
        <vt:i4>756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4390923</vt:i4>
      </vt:variant>
      <vt:variant>
        <vt:i4>753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4521995</vt:i4>
      </vt:variant>
      <vt:variant>
        <vt:i4>750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4456459</vt:i4>
      </vt:variant>
      <vt:variant>
        <vt:i4>719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  <vt:variant>
        <vt:i4>4587531</vt:i4>
      </vt:variant>
      <vt:variant>
        <vt:i4>715</vt:i4>
      </vt:variant>
      <vt:variant>
        <vt:i4>0</vt:i4>
      </vt:variant>
      <vt:variant>
        <vt:i4>5</vt:i4>
      </vt:variant>
      <vt:variant>
        <vt:lpwstr/>
      </vt:variant>
      <vt:variant>
        <vt:lpwstr>_ENREF_72</vt:lpwstr>
      </vt:variant>
      <vt:variant>
        <vt:i4>4653067</vt:i4>
      </vt:variant>
      <vt:variant>
        <vt:i4>712</vt:i4>
      </vt:variant>
      <vt:variant>
        <vt:i4>0</vt:i4>
      </vt:variant>
      <vt:variant>
        <vt:i4>5</vt:i4>
      </vt:variant>
      <vt:variant>
        <vt:lpwstr/>
      </vt:variant>
      <vt:variant>
        <vt:lpwstr>_ENREF_68</vt:lpwstr>
      </vt:variant>
      <vt:variant>
        <vt:i4>4456459</vt:i4>
      </vt:variant>
      <vt:variant>
        <vt:i4>709</vt:i4>
      </vt:variant>
      <vt:variant>
        <vt:i4>0</vt:i4>
      </vt:variant>
      <vt:variant>
        <vt:i4>5</vt:i4>
      </vt:variant>
      <vt:variant>
        <vt:lpwstr/>
      </vt:variant>
      <vt:variant>
        <vt:lpwstr>_ENREF_59</vt:lpwstr>
      </vt:variant>
      <vt:variant>
        <vt:i4>4456459</vt:i4>
      </vt:variant>
      <vt:variant>
        <vt:i4>706</vt:i4>
      </vt:variant>
      <vt:variant>
        <vt:i4>0</vt:i4>
      </vt:variant>
      <vt:variant>
        <vt:i4>5</vt:i4>
      </vt:variant>
      <vt:variant>
        <vt:lpwstr/>
      </vt:variant>
      <vt:variant>
        <vt:lpwstr>_ENREF_56</vt:lpwstr>
      </vt:variant>
      <vt:variant>
        <vt:i4>4521995</vt:i4>
      </vt:variant>
      <vt:variant>
        <vt:i4>703</vt:i4>
      </vt:variant>
      <vt:variant>
        <vt:i4>0</vt:i4>
      </vt:variant>
      <vt:variant>
        <vt:i4>5</vt:i4>
      </vt:variant>
      <vt:variant>
        <vt:lpwstr/>
      </vt:variant>
      <vt:variant>
        <vt:lpwstr>_ENREF_44</vt:lpwstr>
      </vt:variant>
      <vt:variant>
        <vt:i4>4521995</vt:i4>
      </vt:variant>
      <vt:variant>
        <vt:i4>700</vt:i4>
      </vt:variant>
      <vt:variant>
        <vt:i4>0</vt:i4>
      </vt:variant>
      <vt:variant>
        <vt:i4>5</vt:i4>
      </vt:variant>
      <vt:variant>
        <vt:lpwstr/>
      </vt:variant>
      <vt:variant>
        <vt:lpwstr>_ENREF_42</vt:lpwstr>
      </vt:variant>
      <vt:variant>
        <vt:i4>4521995</vt:i4>
      </vt:variant>
      <vt:variant>
        <vt:i4>697</vt:i4>
      </vt:variant>
      <vt:variant>
        <vt:i4>0</vt:i4>
      </vt:variant>
      <vt:variant>
        <vt:i4>5</vt:i4>
      </vt:variant>
      <vt:variant>
        <vt:lpwstr/>
      </vt:variant>
      <vt:variant>
        <vt:lpwstr>_ENREF_41</vt:lpwstr>
      </vt:variant>
      <vt:variant>
        <vt:i4>4325387</vt:i4>
      </vt:variant>
      <vt:variant>
        <vt:i4>694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4325387</vt:i4>
      </vt:variant>
      <vt:variant>
        <vt:i4>691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4325387</vt:i4>
      </vt:variant>
      <vt:variant>
        <vt:i4>688</vt:i4>
      </vt:variant>
      <vt:variant>
        <vt:i4>0</vt:i4>
      </vt:variant>
      <vt:variant>
        <vt:i4>5</vt:i4>
      </vt:variant>
      <vt:variant>
        <vt:lpwstr/>
      </vt:variant>
      <vt:variant>
        <vt:lpwstr>_ENREF_32</vt:lpwstr>
      </vt:variant>
      <vt:variant>
        <vt:i4>4325387</vt:i4>
      </vt:variant>
      <vt:variant>
        <vt:i4>685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4521995</vt:i4>
      </vt:variant>
      <vt:variant>
        <vt:i4>682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4587531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_ENREF_73</vt:lpwstr>
      </vt:variant>
      <vt:variant>
        <vt:i4>4587531</vt:i4>
      </vt:variant>
      <vt:variant>
        <vt:i4>671</vt:i4>
      </vt:variant>
      <vt:variant>
        <vt:i4>0</vt:i4>
      </vt:variant>
      <vt:variant>
        <vt:i4>5</vt:i4>
      </vt:variant>
      <vt:variant>
        <vt:lpwstr/>
      </vt:variant>
      <vt:variant>
        <vt:lpwstr>_ENREF_71</vt:lpwstr>
      </vt:variant>
      <vt:variant>
        <vt:i4>4653067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_ENREF_64</vt:lpwstr>
      </vt:variant>
      <vt:variant>
        <vt:i4>4653067</vt:i4>
      </vt:variant>
      <vt:variant>
        <vt:i4>665</vt:i4>
      </vt:variant>
      <vt:variant>
        <vt:i4>0</vt:i4>
      </vt:variant>
      <vt:variant>
        <vt:i4>5</vt:i4>
      </vt:variant>
      <vt:variant>
        <vt:lpwstr/>
      </vt:variant>
      <vt:variant>
        <vt:lpwstr>_ENREF_61</vt:lpwstr>
      </vt:variant>
      <vt:variant>
        <vt:i4>4653067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_ENREF_60</vt:lpwstr>
      </vt:variant>
      <vt:variant>
        <vt:i4>4456459</vt:i4>
      </vt:variant>
      <vt:variant>
        <vt:i4>659</vt:i4>
      </vt:variant>
      <vt:variant>
        <vt:i4>0</vt:i4>
      </vt:variant>
      <vt:variant>
        <vt:i4>5</vt:i4>
      </vt:variant>
      <vt:variant>
        <vt:lpwstr/>
      </vt:variant>
      <vt:variant>
        <vt:lpwstr>_ENREF_58</vt:lpwstr>
      </vt:variant>
      <vt:variant>
        <vt:i4>4456459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4456459</vt:i4>
      </vt:variant>
      <vt:variant>
        <vt:i4>653</vt:i4>
      </vt:variant>
      <vt:variant>
        <vt:i4>0</vt:i4>
      </vt:variant>
      <vt:variant>
        <vt:i4>5</vt:i4>
      </vt:variant>
      <vt:variant>
        <vt:lpwstr/>
      </vt:variant>
      <vt:variant>
        <vt:lpwstr>_ENREF_55</vt:lpwstr>
      </vt:variant>
      <vt:variant>
        <vt:i4>4456459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_ENREF_54</vt:lpwstr>
      </vt:variant>
      <vt:variant>
        <vt:i4>4521995</vt:i4>
      </vt:variant>
      <vt:variant>
        <vt:i4>647</vt:i4>
      </vt:variant>
      <vt:variant>
        <vt:i4>0</vt:i4>
      </vt:variant>
      <vt:variant>
        <vt:i4>5</vt:i4>
      </vt:variant>
      <vt:variant>
        <vt:lpwstr/>
      </vt:variant>
      <vt:variant>
        <vt:lpwstr>_ENREF_47</vt:lpwstr>
      </vt:variant>
      <vt:variant>
        <vt:i4>4325387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4325387</vt:i4>
      </vt:variant>
      <vt:variant>
        <vt:i4>641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4325387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4325387</vt:i4>
      </vt:variant>
      <vt:variant>
        <vt:i4>635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4325387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4390923</vt:i4>
      </vt:variant>
      <vt:variant>
        <vt:i4>629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4587531</vt:i4>
      </vt:variant>
      <vt:variant>
        <vt:i4>619</vt:i4>
      </vt:variant>
      <vt:variant>
        <vt:i4>0</vt:i4>
      </vt:variant>
      <vt:variant>
        <vt:i4>5</vt:i4>
      </vt:variant>
      <vt:variant>
        <vt:lpwstr/>
      </vt:variant>
      <vt:variant>
        <vt:lpwstr>_ENREF_74</vt:lpwstr>
      </vt:variant>
      <vt:variant>
        <vt:i4>4653067</vt:i4>
      </vt:variant>
      <vt:variant>
        <vt:i4>616</vt:i4>
      </vt:variant>
      <vt:variant>
        <vt:i4>0</vt:i4>
      </vt:variant>
      <vt:variant>
        <vt:i4>5</vt:i4>
      </vt:variant>
      <vt:variant>
        <vt:lpwstr/>
      </vt:variant>
      <vt:variant>
        <vt:lpwstr>_ENREF_63</vt:lpwstr>
      </vt:variant>
      <vt:variant>
        <vt:i4>4653067</vt:i4>
      </vt:variant>
      <vt:variant>
        <vt:i4>613</vt:i4>
      </vt:variant>
      <vt:variant>
        <vt:i4>0</vt:i4>
      </vt:variant>
      <vt:variant>
        <vt:i4>5</vt:i4>
      </vt:variant>
      <vt:variant>
        <vt:lpwstr/>
      </vt:variant>
      <vt:variant>
        <vt:lpwstr>_ENREF_62</vt:lpwstr>
      </vt:variant>
      <vt:variant>
        <vt:i4>4521995</vt:i4>
      </vt:variant>
      <vt:variant>
        <vt:i4>610</vt:i4>
      </vt:variant>
      <vt:variant>
        <vt:i4>0</vt:i4>
      </vt:variant>
      <vt:variant>
        <vt:i4>5</vt:i4>
      </vt:variant>
      <vt:variant>
        <vt:lpwstr/>
      </vt:variant>
      <vt:variant>
        <vt:lpwstr>_ENREF_48</vt:lpwstr>
      </vt:variant>
      <vt:variant>
        <vt:i4>4521995</vt:i4>
      </vt:variant>
      <vt:variant>
        <vt:i4>607</vt:i4>
      </vt:variant>
      <vt:variant>
        <vt:i4>0</vt:i4>
      </vt:variant>
      <vt:variant>
        <vt:i4>5</vt:i4>
      </vt:variant>
      <vt:variant>
        <vt:lpwstr/>
      </vt:variant>
      <vt:variant>
        <vt:lpwstr>_ENREF_46</vt:lpwstr>
      </vt:variant>
      <vt:variant>
        <vt:i4>4521995</vt:i4>
      </vt:variant>
      <vt:variant>
        <vt:i4>604</vt:i4>
      </vt:variant>
      <vt:variant>
        <vt:i4>0</vt:i4>
      </vt:variant>
      <vt:variant>
        <vt:i4>5</vt:i4>
      </vt:variant>
      <vt:variant>
        <vt:lpwstr/>
      </vt:variant>
      <vt:variant>
        <vt:lpwstr>_ENREF_45</vt:lpwstr>
      </vt:variant>
      <vt:variant>
        <vt:i4>4521995</vt:i4>
      </vt:variant>
      <vt:variant>
        <vt:i4>601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4521995</vt:i4>
      </vt:variant>
      <vt:variant>
        <vt:i4>598</vt:i4>
      </vt:variant>
      <vt:variant>
        <vt:i4>0</vt:i4>
      </vt:variant>
      <vt:variant>
        <vt:i4>5</vt:i4>
      </vt:variant>
      <vt:variant>
        <vt:lpwstr/>
      </vt:variant>
      <vt:variant>
        <vt:lpwstr>_ENREF_40</vt:lpwstr>
      </vt:variant>
      <vt:variant>
        <vt:i4>4390923</vt:i4>
      </vt:variant>
      <vt:variant>
        <vt:i4>595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4390923</vt:i4>
      </vt:variant>
      <vt:variant>
        <vt:i4>592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4784139</vt:i4>
      </vt:variant>
      <vt:variant>
        <vt:i4>589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4587531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_ENREF_72</vt:lpwstr>
      </vt:variant>
      <vt:variant>
        <vt:i4>4653067</vt:i4>
      </vt:variant>
      <vt:variant>
        <vt:i4>576</vt:i4>
      </vt:variant>
      <vt:variant>
        <vt:i4>0</vt:i4>
      </vt:variant>
      <vt:variant>
        <vt:i4>5</vt:i4>
      </vt:variant>
      <vt:variant>
        <vt:lpwstr/>
      </vt:variant>
      <vt:variant>
        <vt:lpwstr>_ENREF_61</vt:lpwstr>
      </vt:variant>
      <vt:variant>
        <vt:i4>4325387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4587531</vt:i4>
      </vt:variant>
      <vt:variant>
        <vt:i4>552</vt:i4>
      </vt:variant>
      <vt:variant>
        <vt:i4>0</vt:i4>
      </vt:variant>
      <vt:variant>
        <vt:i4>5</vt:i4>
      </vt:variant>
      <vt:variant>
        <vt:lpwstr/>
      </vt:variant>
      <vt:variant>
        <vt:lpwstr>_ENREF_74</vt:lpwstr>
      </vt:variant>
      <vt:variant>
        <vt:i4>4587531</vt:i4>
      </vt:variant>
      <vt:variant>
        <vt:i4>546</vt:i4>
      </vt:variant>
      <vt:variant>
        <vt:i4>0</vt:i4>
      </vt:variant>
      <vt:variant>
        <vt:i4>5</vt:i4>
      </vt:variant>
      <vt:variant>
        <vt:lpwstr/>
      </vt:variant>
      <vt:variant>
        <vt:lpwstr>_ENREF_73</vt:lpwstr>
      </vt:variant>
      <vt:variant>
        <vt:i4>4587531</vt:i4>
      </vt:variant>
      <vt:variant>
        <vt:i4>540</vt:i4>
      </vt:variant>
      <vt:variant>
        <vt:i4>0</vt:i4>
      </vt:variant>
      <vt:variant>
        <vt:i4>5</vt:i4>
      </vt:variant>
      <vt:variant>
        <vt:lpwstr/>
      </vt:variant>
      <vt:variant>
        <vt:lpwstr>_ENREF_72</vt:lpwstr>
      </vt:variant>
      <vt:variant>
        <vt:i4>4587531</vt:i4>
      </vt:variant>
      <vt:variant>
        <vt:i4>532</vt:i4>
      </vt:variant>
      <vt:variant>
        <vt:i4>0</vt:i4>
      </vt:variant>
      <vt:variant>
        <vt:i4>5</vt:i4>
      </vt:variant>
      <vt:variant>
        <vt:lpwstr/>
      </vt:variant>
      <vt:variant>
        <vt:lpwstr>_ENREF_71</vt:lpwstr>
      </vt:variant>
      <vt:variant>
        <vt:i4>4587531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_ENREF_70</vt:lpwstr>
      </vt:variant>
      <vt:variant>
        <vt:i4>4653067</vt:i4>
      </vt:variant>
      <vt:variant>
        <vt:i4>516</vt:i4>
      </vt:variant>
      <vt:variant>
        <vt:i4>0</vt:i4>
      </vt:variant>
      <vt:variant>
        <vt:i4>5</vt:i4>
      </vt:variant>
      <vt:variant>
        <vt:lpwstr/>
      </vt:variant>
      <vt:variant>
        <vt:lpwstr>_ENREF_69</vt:lpwstr>
      </vt:variant>
      <vt:variant>
        <vt:i4>4653067</vt:i4>
      </vt:variant>
      <vt:variant>
        <vt:i4>510</vt:i4>
      </vt:variant>
      <vt:variant>
        <vt:i4>0</vt:i4>
      </vt:variant>
      <vt:variant>
        <vt:i4>5</vt:i4>
      </vt:variant>
      <vt:variant>
        <vt:lpwstr/>
      </vt:variant>
      <vt:variant>
        <vt:lpwstr>_ENREF_68</vt:lpwstr>
      </vt:variant>
      <vt:variant>
        <vt:i4>4653067</vt:i4>
      </vt:variant>
      <vt:variant>
        <vt:i4>502</vt:i4>
      </vt:variant>
      <vt:variant>
        <vt:i4>0</vt:i4>
      </vt:variant>
      <vt:variant>
        <vt:i4>5</vt:i4>
      </vt:variant>
      <vt:variant>
        <vt:lpwstr/>
      </vt:variant>
      <vt:variant>
        <vt:lpwstr>_ENREF_67</vt:lpwstr>
      </vt:variant>
      <vt:variant>
        <vt:i4>4653067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_ENREF_66</vt:lpwstr>
      </vt:variant>
      <vt:variant>
        <vt:i4>4653067</vt:i4>
      </vt:variant>
      <vt:variant>
        <vt:i4>486</vt:i4>
      </vt:variant>
      <vt:variant>
        <vt:i4>0</vt:i4>
      </vt:variant>
      <vt:variant>
        <vt:i4>5</vt:i4>
      </vt:variant>
      <vt:variant>
        <vt:lpwstr/>
      </vt:variant>
      <vt:variant>
        <vt:lpwstr>_ENREF_65</vt:lpwstr>
      </vt:variant>
      <vt:variant>
        <vt:i4>4653067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_ENREF_64</vt:lpwstr>
      </vt:variant>
      <vt:variant>
        <vt:i4>4653067</vt:i4>
      </vt:variant>
      <vt:variant>
        <vt:i4>474</vt:i4>
      </vt:variant>
      <vt:variant>
        <vt:i4>0</vt:i4>
      </vt:variant>
      <vt:variant>
        <vt:i4>5</vt:i4>
      </vt:variant>
      <vt:variant>
        <vt:lpwstr/>
      </vt:variant>
      <vt:variant>
        <vt:lpwstr>_ENREF_63</vt:lpwstr>
      </vt:variant>
      <vt:variant>
        <vt:i4>4653067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_ENREF_62</vt:lpwstr>
      </vt:variant>
      <vt:variant>
        <vt:i4>4653067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_ENREF_61</vt:lpwstr>
      </vt:variant>
      <vt:variant>
        <vt:i4>4653067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_ENREF_60</vt:lpwstr>
      </vt:variant>
      <vt:variant>
        <vt:i4>4521995</vt:i4>
      </vt:variant>
      <vt:variant>
        <vt:i4>448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4456459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_ENREF_59</vt:lpwstr>
      </vt:variant>
      <vt:variant>
        <vt:i4>4456459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_ENREF_58</vt:lpwstr>
      </vt:variant>
      <vt:variant>
        <vt:i4>4390923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4456459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4456459</vt:i4>
      </vt:variant>
      <vt:variant>
        <vt:i4>412</vt:i4>
      </vt:variant>
      <vt:variant>
        <vt:i4>0</vt:i4>
      </vt:variant>
      <vt:variant>
        <vt:i4>5</vt:i4>
      </vt:variant>
      <vt:variant>
        <vt:lpwstr/>
      </vt:variant>
      <vt:variant>
        <vt:lpwstr>_ENREF_56</vt:lpwstr>
      </vt:variant>
      <vt:variant>
        <vt:i4>4456459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_ENREF_55</vt:lpwstr>
      </vt:variant>
      <vt:variant>
        <vt:i4>4456459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_ENREF_54</vt:lpwstr>
      </vt:variant>
      <vt:variant>
        <vt:i4>4456459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  <vt:variant>
        <vt:i4>4456459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_ENREF_52</vt:lpwstr>
      </vt:variant>
      <vt:variant>
        <vt:i4>4456459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_ENREF_51</vt:lpwstr>
      </vt:variant>
      <vt:variant>
        <vt:i4>4456459</vt:i4>
      </vt:variant>
      <vt:variant>
        <vt:i4>370</vt:i4>
      </vt:variant>
      <vt:variant>
        <vt:i4>0</vt:i4>
      </vt:variant>
      <vt:variant>
        <vt:i4>5</vt:i4>
      </vt:variant>
      <vt:variant>
        <vt:lpwstr/>
      </vt:variant>
      <vt:variant>
        <vt:lpwstr>_ENREF_50</vt:lpwstr>
      </vt:variant>
      <vt:variant>
        <vt:i4>4521995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_ENREF_49</vt:lpwstr>
      </vt:variant>
      <vt:variant>
        <vt:i4>4521995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_ENREF_48</vt:lpwstr>
      </vt:variant>
      <vt:variant>
        <vt:i4>4521995</vt:i4>
      </vt:variant>
      <vt:variant>
        <vt:i4>346</vt:i4>
      </vt:variant>
      <vt:variant>
        <vt:i4>0</vt:i4>
      </vt:variant>
      <vt:variant>
        <vt:i4>5</vt:i4>
      </vt:variant>
      <vt:variant>
        <vt:lpwstr/>
      </vt:variant>
      <vt:variant>
        <vt:lpwstr>_ENREF_47</vt:lpwstr>
      </vt:variant>
      <vt:variant>
        <vt:i4>4521995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_ENREF_46</vt:lpwstr>
      </vt:variant>
      <vt:variant>
        <vt:i4>4521995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_ENREF_45</vt:lpwstr>
      </vt:variant>
      <vt:variant>
        <vt:i4>4521995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_ENREF_44</vt:lpwstr>
      </vt:variant>
      <vt:variant>
        <vt:i4>4521995</vt:i4>
      </vt:variant>
      <vt:variant>
        <vt:i4>316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4521995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_ENREF_42</vt:lpwstr>
      </vt:variant>
      <vt:variant>
        <vt:i4>4521995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_ENREF_41</vt:lpwstr>
      </vt:variant>
      <vt:variant>
        <vt:i4>4521995</vt:i4>
      </vt:variant>
      <vt:variant>
        <vt:i4>292</vt:i4>
      </vt:variant>
      <vt:variant>
        <vt:i4>0</vt:i4>
      </vt:variant>
      <vt:variant>
        <vt:i4>5</vt:i4>
      </vt:variant>
      <vt:variant>
        <vt:lpwstr/>
      </vt:variant>
      <vt:variant>
        <vt:lpwstr>_ENREF_40</vt:lpwstr>
      </vt:variant>
      <vt:variant>
        <vt:i4>4325387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4325387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4325387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4325387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4325387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4325387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4325387</vt:i4>
      </vt:variant>
      <vt:variant>
        <vt:i4>244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4784139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4325387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_ENREF_32</vt:lpwstr>
      </vt:variant>
      <vt:variant>
        <vt:i4>4325387</vt:i4>
      </vt:variant>
      <vt:variant>
        <vt:i4>220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4325387</vt:i4>
      </vt:variant>
      <vt:variant>
        <vt:i4>214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4390923</vt:i4>
      </vt:variant>
      <vt:variant>
        <vt:i4>208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4390923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4390923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4390923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4390923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_ENREF_26</vt:lpwstr>
      </vt:variant>
      <vt:variant>
        <vt:i4>4390923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_ENREF_25</vt:lpwstr>
      </vt:variant>
      <vt:variant>
        <vt:i4>4390923</vt:i4>
      </vt:variant>
      <vt:variant>
        <vt:i4>157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4390923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4194315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4390923</vt:i4>
      </vt:variant>
      <vt:variant>
        <vt:i4>133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4390923</vt:i4>
      </vt:variant>
      <vt:variant>
        <vt:i4>130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4784139</vt:i4>
      </vt:variant>
      <vt:variant>
        <vt:i4>118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4390923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4194315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4194315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4194315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4194315</vt:i4>
      </vt:variant>
      <vt:variant>
        <vt:i4>82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4194315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4194315</vt:i4>
      </vt:variant>
      <vt:variant>
        <vt:i4>70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67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55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4194315</vt:i4>
      </vt:variant>
      <vt:variant>
        <vt:i4>49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4194315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4718603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4194315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4390923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4390923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4194315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4194315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7536708</vt:i4>
      </vt:variant>
      <vt:variant>
        <vt:i4>45</vt:i4>
      </vt:variant>
      <vt:variant>
        <vt:i4>0</vt:i4>
      </vt:variant>
      <vt:variant>
        <vt:i4>5</vt:i4>
      </vt:variant>
      <vt:variant>
        <vt:lpwstr>https://pubmed.ncbi.nlm.nih.gov/?size=200&amp;term=Leone+M&amp;cauthor_id=27236480</vt:lpwstr>
      </vt:variant>
      <vt:variant>
        <vt:lpwstr/>
      </vt:variant>
      <vt:variant>
        <vt:i4>3932238</vt:i4>
      </vt:variant>
      <vt:variant>
        <vt:i4>42</vt:i4>
      </vt:variant>
      <vt:variant>
        <vt:i4>0</vt:i4>
      </vt:variant>
      <vt:variant>
        <vt:i4>5</vt:i4>
      </vt:variant>
      <vt:variant>
        <vt:lpwstr>https://pubmed.ncbi.nlm.nih.gov/?size=200&amp;term=Lefrant+JY&amp;cauthor_id=27236480</vt:lpwstr>
      </vt:variant>
      <vt:variant>
        <vt:lpwstr/>
      </vt:variant>
      <vt:variant>
        <vt:i4>7798863</vt:i4>
      </vt:variant>
      <vt:variant>
        <vt:i4>39</vt:i4>
      </vt:variant>
      <vt:variant>
        <vt:i4>0</vt:i4>
      </vt:variant>
      <vt:variant>
        <vt:i4>5</vt:i4>
      </vt:variant>
      <vt:variant>
        <vt:lpwstr>https://pubmed.ncbi.nlm.nih.gov/?size=200&amp;term=Gayat+E&amp;cauthor_id=27236480</vt:lpwstr>
      </vt:variant>
      <vt:variant>
        <vt:lpwstr/>
      </vt:variant>
      <vt:variant>
        <vt:i4>4194409</vt:i4>
      </vt:variant>
      <vt:variant>
        <vt:i4>36</vt:i4>
      </vt:variant>
      <vt:variant>
        <vt:i4>0</vt:i4>
      </vt:variant>
      <vt:variant>
        <vt:i4>5</vt:i4>
      </vt:variant>
      <vt:variant>
        <vt:lpwstr>https://pubmed.ncbi.nlm.nih.gov/?size=200&amp;term=Constantin+JM&amp;cauthor_id=27236480</vt:lpwstr>
      </vt:variant>
      <vt:variant>
        <vt:lpwstr/>
      </vt:variant>
      <vt:variant>
        <vt:i4>1507427</vt:i4>
      </vt:variant>
      <vt:variant>
        <vt:i4>33</vt:i4>
      </vt:variant>
      <vt:variant>
        <vt:i4>0</vt:i4>
      </vt:variant>
      <vt:variant>
        <vt:i4>5</vt:i4>
      </vt:variant>
      <vt:variant>
        <vt:lpwstr>https://pubmed.ncbi.nlm.nih.gov/?size=200&amp;term=Soussi+S&amp;cauthor_id=27236480</vt:lpwstr>
      </vt:variant>
      <vt:variant>
        <vt:lpwstr/>
      </vt:variant>
      <vt:variant>
        <vt:i4>2031724</vt:i4>
      </vt:variant>
      <vt:variant>
        <vt:i4>30</vt:i4>
      </vt:variant>
      <vt:variant>
        <vt:i4>0</vt:i4>
      </vt:variant>
      <vt:variant>
        <vt:i4>5</vt:i4>
      </vt:variant>
      <vt:variant>
        <vt:lpwstr>https://pubmed.ncbi.nlm.nih.gov/?size=200&amp;term=Maurel+V&amp;cauthor_id=27236480</vt:lpwstr>
      </vt:variant>
      <vt:variant>
        <vt:lpwstr/>
      </vt:variant>
      <vt:variant>
        <vt:i4>7602264</vt:i4>
      </vt:variant>
      <vt:variant>
        <vt:i4>27</vt:i4>
      </vt:variant>
      <vt:variant>
        <vt:i4>0</vt:i4>
      </vt:variant>
      <vt:variant>
        <vt:i4>5</vt:i4>
      </vt:variant>
      <vt:variant>
        <vt:lpwstr>https://pubmed.ncbi.nlm.nih.gov/?size=200&amp;term=Ferry+A&amp;cauthor_id=27236480</vt:lpwstr>
      </vt:variant>
      <vt:variant>
        <vt:lpwstr/>
      </vt:variant>
      <vt:variant>
        <vt:i4>196731</vt:i4>
      </vt:variant>
      <vt:variant>
        <vt:i4>24</vt:i4>
      </vt:variant>
      <vt:variant>
        <vt:i4>0</vt:i4>
      </vt:variant>
      <vt:variant>
        <vt:i4>5</vt:i4>
      </vt:variant>
      <vt:variant>
        <vt:lpwstr>https://pubmed.ncbi.nlm.nih.gov/?size=200&amp;term=Guerci+P&amp;cauthor_id=27236480</vt:lpwstr>
      </vt:variant>
      <vt:variant>
        <vt:lpwstr/>
      </vt:variant>
      <vt:variant>
        <vt:i4>1769578</vt:i4>
      </vt:variant>
      <vt:variant>
        <vt:i4>21</vt:i4>
      </vt:variant>
      <vt:variant>
        <vt:i4>0</vt:i4>
      </vt:variant>
      <vt:variant>
        <vt:i4>5</vt:i4>
      </vt:variant>
      <vt:variant>
        <vt:lpwstr>https://pubmed.ncbi.nlm.nih.gov/?size=200&amp;term=Darmon+M&amp;cauthor_id=27236480</vt:lpwstr>
      </vt:variant>
      <vt:variant>
        <vt:lpwstr/>
      </vt:variant>
      <vt:variant>
        <vt:i4>8126533</vt:i4>
      </vt:variant>
      <vt:variant>
        <vt:i4>18</vt:i4>
      </vt:variant>
      <vt:variant>
        <vt:i4>0</vt:i4>
      </vt:variant>
      <vt:variant>
        <vt:i4>5</vt:i4>
      </vt:variant>
      <vt:variant>
        <vt:lpwstr>https://pubmed.ncbi.nlm.nih.gov/?size=200&amp;term=Roger+C&amp;cauthor_id=27236480</vt:lpwstr>
      </vt:variant>
      <vt:variant>
        <vt:lpwstr/>
      </vt:variant>
      <vt:variant>
        <vt:i4>327781</vt:i4>
      </vt:variant>
      <vt:variant>
        <vt:i4>15</vt:i4>
      </vt:variant>
      <vt:variant>
        <vt:i4>0</vt:i4>
      </vt:variant>
      <vt:variant>
        <vt:i4>5</vt:i4>
      </vt:variant>
      <vt:variant>
        <vt:lpwstr>https://pubmed.ncbi.nlm.nih.gov/?size=200&amp;term=Perbet+S&amp;cauthor_id=27236480</vt:lpwstr>
      </vt:variant>
      <vt:variant>
        <vt:lpwstr/>
      </vt:variant>
      <vt:variant>
        <vt:i4>4456556</vt:i4>
      </vt:variant>
      <vt:variant>
        <vt:i4>12</vt:i4>
      </vt:variant>
      <vt:variant>
        <vt:i4>0</vt:i4>
      </vt:variant>
      <vt:variant>
        <vt:i4>5</vt:i4>
      </vt:variant>
      <vt:variant>
        <vt:lpwstr>https://pubmed.ncbi.nlm.nih.gov/?size=200&amp;term=Le+Cam+B&amp;cauthor_id=27236480</vt:lpwstr>
      </vt:variant>
      <vt:variant>
        <vt:lpwstr/>
      </vt:variant>
      <vt:variant>
        <vt:i4>1769526</vt:i4>
      </vt:variant>
      <vt:variant>
        <vt:i4>9</vt:i4>
      </vt:variant>
      <vt:variant>
        <vt:i4>0</vt:i4>
      </vt:variant>
      <vt:variant>
        <vt:i4>5</vt:i4>
      </vt:variant>
      <vt:variant>
        <vt:lpwstr>https://pubmed.ncbi.nlm.nih.gov/?size=200&amp;term=Legrand+M&amp;cauthor_id=27236480</vt:lpwstr>
      </vt:variant>
      <vt:variant>
        <vt:lpwstr/>
      </vt:variant>
      <vt:variant>
        <vt:i4>1966153</vt:i4>
      </vt:variant>
      <vt:variant>
        <vt:i4>6</vt:i4>
      </vt:variant>
      <vt:variant>
        <vt:i4>0</vt:i4>
      </vt:variant>
      <vt:variant>
        <vt:i4>5</vt:i4>
      </vt:variant>
      <vt:variant>
        <vt:lpwstr>https://www.ncbi.nlm.nih.gov/pmc/articles/PMC9852117/</vt:lpwstr>
      </vt:variant>
      <vt:variant>
        <vt:lpwstr/>
      </vt:variant>
      <vt:variant>
        <vt:i4>1966146</vt:i4>
      </vt:variant>
      <vt:variant>
        <vt:i4>3</vt:i4>
      </vt:variant>
      <vt:variant>
        <vt:i4>0</vt:i4>
      </vt:variant>
      <vt:variant>
        <vt:i4>5</vt:i4>
      </vt:variant>
      <vt:variant>
        <vt:lpwstr>https://www.ncbi.nlm.nih.gov/pmc/articles/PMC9362613/</vt:lpwstr>
      </vt:variant>
      <vt:variant>
        <vt:lpwstr/>
      </vt:variant>
      <vt:variant>
        <vt:i4>5439564</vt:i4>
      </vt:variant>
      <vt:variant>
        <vt:i4>0</vt:i4>
      </vt:variant>
      <vt:variant>
        <vt:i4>0</vt:i4>
      </vt:variant>
      <vt:variant>
        <vt:i4>5</vt:i4>
      </vt:variant>
      <vt:variant>
        <vt:lpwstr>http://www.consort-statement.org/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Tantakoun</dc:creator>
  <cp:keywords/>
  <dc:description/>
  <cp:lastModifiedBy>Krista Tantakoun</cp:lastModifiedBy>
  <cp:revision>3</cp:revision>
  <cp:lastPrinted>2020-03-07T00:05:00Z</cp:lastPrinted>
  <dcterms:created xsi:type="dcterms:W3CDTF">2024-07-02T22:06:00Z</dcterms:created>
  <dcterms:modified xsi:type="dcterms:W3CDTF">2024-07-02T22:33:00Z</dcterms:modified>
</cp:coreProperties>
</file>