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FB2" w:rsidRDefault="00CE5DBA" w:rsidP="00917FB2">
      <w:pPr>
        <w:spacing w:line="240" w:lineRule="auto"/>
        <w:ind w:firstLine="0"/>
        <w:rPr>
          <w:b/>
        </w:rPr>
      </w:pPr>
      <w:r>
        <w:rPr>
          <w:b/>
        </w:rPr>
        <w:t>Additional File</w:t>
      </w:r>
      <w:bookmarkStart w:id="0" w:name="_GoBack"/>
      <w:bookmarkEnd w:id="0"/>
      <w:r w:rsidR="00917FB2">
        <w:rPr>
          <w:b/>
        </w:rPr>
        <w:t xml:space="preserve"> 3. </w:t>
      </w:r>
      <w:r w:rsidR="00917FB2" w:rsidRPr="0006095A">
        <w:t>Websites identified through targeted web searches</w:t>
      </w:r>
    </w:p>
    <w:tbl>
      <w:tblPr>
        <w:tblW w:w="9882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4770"/>
        <w:gridCol w:w="4590"/>
      </w:tblGrid>
      <w:tr w:rsidR="00917FB2" w:rsidRPr="00871FD7" w:rsidTr="00917FB2">
        <w:trPr>
          <w:trHeight w:val="20"/>
        </w:trPr>
        <w:tc>
          <w:tcPr>
            <w:tcW w:w="52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917FB2" w:rsidRPr="00917FB2" w:rsidRDefault="00917FB2" w:rsidP="00F76E6D">
            <w:pPr>
              <w:spacing w:after="0" w:line="240" w:lineRule="auto"/>
              <w:ind w:right="62" w:firstLine="0"/>
              <w:jc w:val="center"/>
              <w:rPr>
                <w:rFonts w:eastAsia="Calibri" w:cs="Times New Roman"/>
                <w:b/>
                <w:szCs w:val="24"/>
              </w:rPr>
            </w:pPr>
            <w:r w:rsidRPr="00917FB2">
              <w:rPr>
                <w:rFonts w:eastAsia="Calibri" w:cs="Times New Roman"/>
                <w:b/>
                <w:szCs w:val="24"/>
              </w:rPr>
              <w:t>#</w:t>
            </w:r>
          </w:p>
        </w:tc>
        <w:tc>
          <w:tcPr>
            <w:tcW w:w="477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917FB2" w:rsidRPr="00917FB2" w:rsidRDefault="00917FB2" w:rsidP="00F76E6D">
            <w:pPr>
              <w:spacing w:after="0" w:line="240" w:lineRule="auto"/>
              <w:ind w:right="62" w:firstLine="0"/>
              <w:rPr>
                <w:rFonts w:eastAsia="Calibri" w:cs="Times New Roman"/>
                <w:b/>
                <w:szCs w:val="24"/>
              </w:rPr>
            </w:pPr>
            <w:r w:rsidRPr="00917FB2">
              <w:rPr>
                <w:rFonts w:eastAsia="Calibri" w:cs="Times New Roman"/>
                <w:b/>
                <w:szCs w:val="24"/>
              </w:rPr>
              <w:t>Website name/organization</w:t>
            </w:r>
          </w:p>
        </w:tc>
        <w:tc>
          <w:tcPr>
            <w:tcW w:w="459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917FB2" w:rsidRPr="00917FB2" w:rsidRDefault="00917FB2" w:rsidP="00F76E6D">
            <w:pPr>
              <w:spacing w:after="0" w:line="240" w:lineRule="auto"/>
              <w:ind w:right="62" w:firstLine="0"/>
              <w:rPr>
                <w:rFonts w:eastAsia="Calibri" w:cs="Times New Roman"/>
                <w:b/>
                <w:szCs w:val="24"/>
              </w:rPr>
            </w:pPr>
            <w:r w:rsidRPr="00917FB2">
              <w:rPr>
                <w:rFonts w:eastAsia="Calibri" w:cs="Times New Roman"/>
                <w:b/>
                <w:szCs w:val="24"/>
              </w:rPr>
              <w:t>Link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tcBorders>
              <w:top w:val="single" w:sz="4" w:space="0" w:color="auto"/>
            </w:tcBorders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</w:tcBorders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Ontario Ministry of Children and Youth Services</w:t>
            </w:r>
          </w:p>
        </w:tc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4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http://www.children.gov.on.ca/htdocs/English/index.aspx</w:t>
              </w:r>
            </w:hyperlink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2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Government of Nova Scotia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5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http://novascotia.ca/</w:t>
              </w:r>
            </w:hyperlink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3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Heart &amp; Stroke Foundation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6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http://www.heartandstroke.sk.ca/</w:t>
              </w:r>
            </w:hyperlink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4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Capital Health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7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http://www.cdha.nshealth.ca/</w:t>
              </w:r>
            </w:hyperlink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5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Saskatchewan School Boards Association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8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http://www.saskschoolboards.ca/</w:t>
              </w:r>
            </w:hyperlink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6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Government of Saskatchewan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9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http://www.education.gov.sk.ca/</w:t>
              </w:r>
            </w:hyperlink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7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Government of Manitoba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10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http://www.gov.mb.ca/</w:t>
              </w:r>
            </w:hyperlink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8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Newfoundland &amp; Labrador Department of Education and Early Childhood Development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11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http://www.ed.gov.nl.ca/edu/</w:t>
              </w:r>
            </w:hyperlink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9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Food Secure Canada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http://www.foodsecurecanada.org</w:t>
            </w:r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10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Nova Scotia Education &amp; Early Childhood Development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12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http://www.ednet.ns.ca/</w:t>
              </w:r>
            </w:hyperlink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11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Government of British Columbia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13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http://www2.gov.bc.ca/</w:t>
              </w:r>
            </w:hyperlink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12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Student Nutrition Program Central East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14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http://www.studentnutritionprogram.ca/</w:t>
              </w:r>
            </w:hyperlink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13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Nutrition Tools for Schools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http://nutritiontoolsforschools.ca/</w:t>
            </w:r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14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PEI Healthy Eating Alliance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15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http://www.healthyeatingpei.ca/</w:t>
              </w:r>
            </w:hyperlink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15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Cancer Care Ontario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16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https://www.cancercare.on.ca/</w:t>
              </w:r>
            </w:hyperlink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16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Newfoundland and Labrador Teachers' Association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17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https://www.nlta.nl.ca/homeq</w:t>
              </w:r>
            </w:hyperlink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17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Breakfast for Learning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18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http://www.breakfastforlearning.ca/</w:t>
              </w:r>
            </w:hyperlink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18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Government of New Brunswick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19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http://www2.gnb.ca/content/gnb/en.html</w:t>
              </w:r>
            </w:hyperlink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19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Alberta Health Services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20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http://www.albertahealthservices.ca/</w:t>
              </w:r>
            </w:hyperlink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20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Alberta Coalition for Healthy School Communities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21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http://www.achsc.org/</w:t>
              </w:r>
            </w:hyperlink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21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Ever Active Schools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http://www.everactive.org/</w:t>
            </w:r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22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Living Health Schools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http://www.livinghealthyschools.com/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23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Healthy Eating at Schools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http://healthyeatingatschool.ca/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24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Nutrition for Learning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http://www.nutritionforlearning.ca/</w:t>
            </w:r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25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Healthy Schools BC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CE5DBA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hyperlink r:id="rId22" w:history="1">
              <w:r w:rsidR="00917FB2" w:rsidRPr="00917FB2">
                <w:rPr>
                  <w:rFonts w:eastAsia="Times New Roman" w:cs="Times New Roman"/>
                  <w:color w:val="000000" w:themeColor="text1"/>
                  <w:szCs w:val="24"/>
                </w:rPr>
                <w:t>http://healthyschoolsbc.ca/</w:t>
              </w:r>
            </w:hyperlink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26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Ontario Student Nutrition Program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https://www.osnp.ca/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27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Center for Science in Public Interest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http://www.cspinet.org/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28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E4C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http://e4calberta.org/</w:t>
            </w:r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29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BC School Fruit and Vegetable Nutritional Program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http://sfvnp.ca/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30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Plan Canada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http://plancanada.ca/</w:t>
            </w:r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31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Child Nutrition Council of Manitoba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http://childnutritioncouncil.com/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32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Canadian Feed the Children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http://www.canadianfeedthechildren.ca/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33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Dieticians of Canada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http://www.dietitians.ca/</w:t>
            </w:r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34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Ontario Ministry of Education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http://www.edu.gov.on.ca/eng/</w:t>
            </w:r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35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 xml:space="preserve">British Columbia Ministry of Education 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http://www2.gov.bc.ca/gov/theme.page?id=F5415B90D214B10A6245D30D397A05A1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36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Apple Schools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http://www.appleschools.ca/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lastRenderedPageBreak/>
              <w:t>37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Healthy Alberta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http://www.healthyalberta.com/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38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HealthLink BC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http://www.healthlinkbc.ca/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39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EatRight Ontario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http://www.eatrightontario.ca/en/default.aspx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40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Health Canada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http://www.hc-sc.gc.ca/index-eng.php</w:t>
            </w:r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41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Government of Prince Edward Island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http://www.gov.pe.ca/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42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Institut National de Sante Publique Quebec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http://www.inspq.qc.ca/english/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43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Alberta Department of Education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https://education.alberta.ca/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44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Ontario Society of Nutrition Professionals in Public Health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http://www.osnpph.on.ca/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45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Physical &amp; Health Education Canada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http://www.phecanada.ca/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46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Legislative Assembly of Alberta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http://www.assembly.ab.ca/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47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Nourish Nova Scotia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https://nourishns.ca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48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Canadian Best Practices Portal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http://cbpp-pcpe.phac-aspc.gc.ca/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49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Childhood Obesity Foundation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http://www.childhoodobesityfoundation.ca/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50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Feed Tomorrow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http://feedtomorrow.ca/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51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Northwest Territories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http://news.exec.gov.nt.ca/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52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Public Health Association of BC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http://www.phabc.org/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53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Action Schools! BC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http://www.actionschoolsbc.ca/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54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Food Security Network of Newfoundland &amp; Labrador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http://www.foodsecuritynews.com/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55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Provincial Health Services Authority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http://www.phsa.ca/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56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Student Nutrition Program of Central Eastern Ontario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http://www.studentnutritionprogram.ca/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57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Investing in Children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http://investinginchildren.on.ca/</w:t>
            </w:r>
          </w:p>
        </w:tc>
      </w:tr>
      <w:tr w:rsidR="00917FB2" w:rsidRPr="00871FD7" w:rsidTr="00917FB2">
        <w:trPr>
          <w:trHeight w:val="23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58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Pan-Canadian Public Health Network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http://www.phn-rsp.ca/index-eng.php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59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Mavalicious KidsEat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http://www.mavaliciouskidseat.com/about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60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Thought About Food?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http://www.foodthoughtful.ca/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61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First Nations Health Council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http://fnhc.ca/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62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Dairy Farmers of Canada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http://www.dairyfarmers.ca/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63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Dairy Farmers of Ontario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https://www.milk.org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64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Dairy Farmers of Manitoba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https://www.milk.mb.ca/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65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Saskmilk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http://www.saskmilk.ca/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66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Ophea Healthy Schools Healthy Communities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http://www.ophea.net/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67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More about Milk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http://www.moreaboutmilk.com/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68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PEI School Milk Foundation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http://peischoolmilk.ca/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69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Chep Good Food Inc.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http://www.chep.org/en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70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Food and Farming Canada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http://www.foodandfarmingcanada.com/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71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British Columbia Dairy Association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http://bcdairy.ca/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72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Government of Ontario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https://www.ontario.ca/ontario-government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73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Ontario Ministry of Healthy &amp; Long-term Care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http://www.health.gov.on.ca/en/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74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Agriculture in the C-lassroom Canada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http://www.aitc-canada.ca/en/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75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Breakfast Club of Canada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http://www.breakfastclubcanada.org/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76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Food First Foundation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http://foodfirst.ca/</w:t>
            </w:r>
          </w:p>
        </w:tc>
      </w:tr>
      <w:tr w:rsidR="00917FB2" w:rsidRPr="00871FD7" w:rsidTr="00917FB2">
        <w:trPr>
          <w:trHeight w:val="20"/>
        </w:trPr>
        <w:tc>
          <w:tcPr>
            <w:tcW w:w="522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bCs/>
                <w:color w:val="000000"/>
                <w:szCs w:val="24"/>
              </w:rPr>
              <w:t>77</w:t>
            </w:r>
          </w:p>
        </w:tc>
        <w:tc>
          <w:tcPr>
            <w:tcW w:w="477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917FB2">
              <w:rPr>
                <w:rFonts w:eastAsia="Times New Roman" w:cs="Times New Roman"/>
                <w:color w:val="000000"/>
                <w:szCs w:val="24"/>
              </w:rPr>
              <w:t>Ontario Edible Education Network</w:t>
            </w:r>
          </w:p>
        </w:tc>
        <w:tc>
          <w:tcPr>
            <w:tcW w:w="4590" w:type="dxa"/>
            <w:shd w:val="clear" w:color="auto" w:fill="auto"/>
          </w:tcPr>
          <w:p w:rsidR="00917FB2" w:rsidRPr="00917FB2" w:rsidRDefault="00917FB2" w:rsidP="00F76E6D">
            <w:pPr>
              <w:spacing w:after="0" w:line="240" w:lineRule="auto"/>
              <w:ind w:firstLine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917FB2">
              <w:rPr>
                <w:rFonts w:eastAsia="Times New Roman" w:cs="Times New Roman"/>
                <w:color w:val="000000" w:themeColor="text1"/>
                <w:szCs w:val="24"/>
              </w:rPr>
              <w:t>http://sustainontario.com/</w:t>
            </w:r>
          </w:p>
        </w:tc>
      </w:tr>
    </w:tbl>
    <w:p w:rsidR="003C51C4" w:rsidRDefault="003C51C4"/>
    <w:sectPr w:rsidR="003C51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B2"/>
    <w:rsid w:val="00006419"/>
    <w:rsid w:val="00034A68"/>
    <w:rsid w:val="00043DB1"/>
    <w:rsid w:val="0006495C"/>
    <w:rsid w:val="00066915"/>
    <w:rsid w:val="00075B33"/>
    <w:rsid w:val="00087A58"/>
    <w:rsid w:val="00094FE8"/>
    <w:rsid w:val="00095F74"/>
    <w:rsid w:val="000A31D5"/>
    <w:rsid w:val="000B05A2"/>
    <w:rsid w:val="000B3C74"/>
    <w:rsid w:val="000C0D30"/>
    <w:rsid w:val="000D1A84"/>
    <w:rsid w:val="000E5255"/>
    <w:rsid w:val="000E7CA6"/>
    <w:rsid w:val="00120454"/>
    <w:rsid w:val="0012083C"/>
    <w:rsid w:val="00126042"/>
    <w:rsid w:val="00147017"/>
    <w:rsid w:val="00176F8F"/>
    <w:rsid w:val="0018746B"/>
    <w:rsid w:val="001B076F"/>
    <w:rsid w:val="001B28A6"/>
    <w:rsid w:val="001B2C38"/>
    <w:rsid w:val="001C5B30"/>
    <w:rsid w:val="001D4A13"/>
    <w:rsid w:val="001D519F"/>
    <w:rsid w:val="001F222C"/>
    <w:rsid w:val="001F3EB3"/>
    <w:rsid w:val="00200605"/>
    <w:rsid w:val="00230B72"/>
    <w:rsid w:val="0023560E"/>
    <w:rsid w:val="00235CC4"/>
    <w:rsid w:val="00244948"/>
    <w:rsid w:val="00246177"/>
    <w:rsid w:val="00266213"/>
    <w:rsid w:val="002A0888"/>
    <w:rsid w:val="002B0BBD"/>
    <w:rsid w:val="002B7C04"/>
    <w:rsid w:val="002C2A67"/>
    <w:rsid w:val="002E3600"/>
    <w:rsid w:val="002E6F72"/>
    <w:rsid w:val="002F245F"/>
    <w:rsid w:val="00306F60"/>
    <w:rsid w:val="003129EA"/>
    <w:rsid w:val="003B04D1"/>
    <w:rsid w:val="003C51C4"/>
    <w:rsid w:val="003C5E0D"/>
    <w:rsid w:val="003D301C"/>
    <w:rsid w:val="003D7248"/>
    <w:rsid w:val="003E1E50"/>
    <w:rsid w:val="003E46C1"/>
    <w:rsid w:val="003E4C5B"/>
    <w:rsid w:val="003E57E0"/>
    <w:rsid w:val="004105AF"/>
    <w:rsid w:val="00430E44"/>
    <w:rsid w:val="00435F90"/>
    <w:rsid w:val="00457BCB"/>
    <w:rsid w:val="00470FCD"/>
    <w:rsid w:val="00476E96"/>
    <w:rsid w:val="00494640"/>
    <w:rsid w:val="004B4760"/>
    <w:rsid w:val="004E1843"/>
    <w:rsid w:val="00502B53"/>
    <w:rsid w:val="00520B63"/>
    <w:rsid w:val="00521116"/>
    <w:rsid w:val="0052395E"/>
    <w:rsid w:val="00535261"/>
    <w:rsid w:val="00551231"/>
    <w:rsid w:val="005661A7"/>
    <w:rsid w:val="0058429E"/>
    <w:rsid w:val="00593880"/>
    <w:rsid w:val="00593F41"/>
    <w:rsid w:val="00594D14"/>
    <w:rsid w:val="005B5007"/>
    <w:rsid w:val="005B6AC7"/>
    <w:rsid w:val="005E1696"/>
    <w:rsid w:val="005F16C2"/>
    <w:rsid w:val="00600115"/>
    <w:rsid w:val="00606EF7"/>
    <w:rsid w:val="00611532"/>
    <w:rsid w:val="006151F5"/>
    <w:rsid w:val="00626778"/>
    <w:rsid w:val="00634212"/>
    <w:rsid w:val="00694508"/>
    <w:rsid w:val="0069562C"/>
    <w:rsid w:val="00697C01"/>
    <w:rsid w:val="006A41DA"/>
    <w:rsid w:val="006A5BFB"/>
    <w:rsid w:val="006A5C56"/>
    <w:rsid w:val="006B0D3D"/>
    <w:rsid w:val="006B5A23"/>
    <w:rsid w:val="006C6805"/>
    <w:rsid w:val="006D32DA"/>
    <w:rsid w:val="006F1C46"/>
    <w:rsid w:val="006F671C"/>
    <w:rsid w:val="00737393"/>
    <w:rsid w:val="007419B2"/>
    <w:rsid w:val="0075048C"/>
    <w:rsid w:val="007663CB"/>
    <w:rsid w:val="0078319C"/>
    <w:rsid w:val="007936F7"/>
    <w:rsid w:val="00794246"/>
    <w:rsid w:val="007A5143"/>
    <w:rsid w:val="007E6298"/>
    <w:rsid w:val="007F18B7"/>
    <w:rsid w:val="007F31EA"/>
    <w:rsid w:val="007F7C68"/>
    <w:rsid w:val="00806844"/>
    <w:rsid w:val="00824F54"/>
    <w:rsid w:val="008434AB"/>
    <w:rsid w:val="00846306"/>
    <w:rsid w:val="00847734"/>
    <w:rsid w:val="00857237"/>
    <w:rsid w:val="0087419A"/>
    <w:rsid w:val="008853B8"/>
    <w:rsid w:val="00897FF0"/>
    <w:rsid w:val="008A1C9A"/>
    <w:rsid w:val="008B72C6"/>
    <w:rsid w:val="008C3D79"/>
    <w:rsid w:val="008E7C65"/>
    <w:rsid w:val="009036D1"/>
    <w:rsid w:val="00904C40"/>
    <w:rsid w:val="00915DEE"/>
    <w:rsid w:val="00917FB2"/>
    <w:rsid w:val="0093599F"/>
    <w:rsid w:val="009413C3"/>
    <w:rsid w:val="00981668"/>
    <w:rsid w:val="009B3449"/>
    <w:rsid w:val="009B6DC6"/>
    <w:rsid w:val="009C71B9"/>
    <w:rsid w:val="009D6218"/>
    <w:rsid w:val="009F079F"/>
    <w:rsid w:val="009F20CC"/>
    <w:rsid w:val="009F28ED"/>
    <w:rsid w:val="009F53E1"/>
    <w:rsid w:val="00A00870"/>
    <w:rsid w:val="00A102FB"/>
    <w:rsid w:val="00A2312C"/>
    <w:rsid w:val="00A25D4D"/>
    <w:rsid w:val="00A45EA4"/>
    <w:rsid w:val="00A63A2B"/>
    <w:rsid w:val="00A70BE9"/>
    <w:rsid w:val="00A754A2"/>
    <w:rsid w:val="00A92810"/>
    <w:rsid w:val="00AC3975"/>
    <w:rsid w:val="00AD191F"/>
    <w:rsid w:val="00AE189A"/>
    <w:rsid w:val="00AF3953"/>
    <w:rsid w:val="00B219E6"/>
    <w:rsid w:val="00B27846"/>
    <w:rsid w:val="00B42701"/>
    <w:rsid w:val="00B4681E"/>
    <w:rsid w:val="00B512B7"/>
    <w:rsid w:val="00B66B09"/>
    <w:rsid w:val="00B821AE"/>
    <w:rsid w:val="00B834BE"/>
    <w:rsid w:val="00B91CB4"/>
    <w:rsid w:val="00B95DCC"/>
    <w:rsid w:val="00BD20C8"/>
    <w:rsid w:val="00BE5A30"/>
    <w:rsid w:val="00BE7D43"/>
    <w:rsid w:val="00BF4F19"/>
    <w:rsid w:val="00C13AF5"/>
    <w:rsid w:val="00C21782"/>
    <w:rsid w:val="00C34B27"/>
    <w:rsid w:val="00C37C16"/>
    <w:rsid w:val="00C426F2"/>
    <w:rsid w:val="00C4331B"/>
    <w:rsid w:val="00C55D4D"/>
    <w:rsid w:val="00C9536B"/>
    <w:rsid w:val="00CA2079"/>
    <w:rsid w:val="00CA3E0D"/>
    <w:rsid w:val="00CC17F3"/>
    <w:rsid w:val="00CC7B42"/>
    <w:rsid w:val="00CD056F"/>
    <w:rsid w:val="00CE5DBA"/>
    <w:rsid w:val="00D17ACF"/>
    <w:rsid w:val="00D20031"/>
    <w:rsid w:val="00D2497F"/>
    <w:rsid w:val="00D36B29"/>
    <w:rsid w:val="00D52B69"/>
    <w:rsid w:val="00D60897"/>
    <w:rsid w:val="00D656AB"/>
    <w:rsid w:val="00D66544"/>
    <w:rsid w:val="00DD197C"/>
    <w:rsid w:val="00DE78FF"/>
    <w:rsid w:val="00DF50D7"/>
    <w:rsid w:val="00E04C5C"/>
    <w:rsid w:val="00E47EAE"/>
    <w:rsid w:val="00E52F94"/>
    <w:rsid w:val="00E65F62"/>
    <w:rsid w:val="00E7175B"/>
    <w:rsid w:val="00E73636"/>
    <w:rsid w:val="00E823E1"/>
    <w:rsid w:val="00E8459D"/>
    <w:rsid w:val="00E902D2"/>
    <w:rsid w:val="00EB0D85"/>
    <w:rsid w:val="00EB27E1"/>
    <w:rsid w:val="00ED5879"/>
    <w:rsid w:val="00F11995"/>
    <w:rsid w:val="00F2028A"/>
    <w:rsid w:val="00F402DE"/>
    <w:rsid w:val="00F40884"/>
    <w:rsid w:val="00F4097F"/>
    <w:rsid w:val="00F41FA4"/>
    <w:rsid w:val="00F43C9E"/>
    <w:rsid w:val="00F6190D"/>
    <w:rsid w:val="00F664BD"/>
    <w:rsid w:val="00F83105"/>
    <w:rsid w:val="00F83E20"/>
    <w:rsid w:val="00FB7B27"/>
    <w:rsid w:val="00FD0874"/>
    <w:rsid w:val="00FD15B6"/>
    <w:rsid w:val="00FD20CA"/>
    <w:rsid w:val="00FD470D"/>
    <w:rsid w:val="00FE44C0"/>
    <w:rsid w:val="00FF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20C08E-B111-43F8-BBA0-050766810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FB2"/>
    <w:pPr>
      <w:spacing w:line="480" w:lineRule="auto"/>
      <w:ind w:firstLine="72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skschoolboards.ca/" TargetMode="External"/><Relationship Id="rId13" Type="http://schemas.openxmlformats.org/officeDocument/2006/relationships/hyperlink" Target="http://www2.gov.bc.ca/" TargetMode="External"/><Relationship Id="rId18" Type="http://schemas.openxmlformats.org/officeDocument/2006/relationships/hyperlink" Target="http://www.breakfastforlearning.ca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achsc.org/" TargetMode="External"/><Relationship Id="rId7" Type="http://schemas.openxmlformats.org/officeDocument/2006/relationships/hyperlink" Target="http://www.cdha.nshealth.ca/" TargetMode="External"/><Relationship Id="rId12" Type="http://schemas.openxmlformats.org/officeDocument/2006/relationships/hyperlink" Target="http://www.ednet.ns.ca/" TargetMode="External"/><Relationship Id="rId17" Type="http://schemas.openxmlformats.org/officeDocument/2006/relationships/hyperlink" Target="https://www.nlta.nl.ca/home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ncercare.on.ca/" TargetMode="External"/><Relationship Id="rId20" Type="http://schemas.openxmlformats.org/officeDocument/2006/relationships/hyperlink" Target="http://www.albertahealthservices.ca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eartandstroke.sk.ca/" TargetMode="External"/><Relationship Id="rId11" Type="http://schemas.openxmlformats.org/officeDocument/2006/relationships/hyperlink" Target="http://www.ed.gov.nl.ca/ed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novascotia.ca/" TargetMode="External"/><Relationship Id="rId15" Type="http://schemas.openxmlformats.org/officeDocument/2006/relationships/hyperlink" Target="http://www.healthyeatingpei.ca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gov.mb.ca/" TargetMode="External"/><Relationship Id="rId19" Type="http://schemas.openxmlformats.org/officeDocument/2006/relationships/hyperlink" Target="http://www2.gnb.ca/content/gnb/en.html" TargetMode="External"/><Relationship Id="rId4" Type="http://schemas.openxmlformats.org/officeDocument/2006/relationships/hyperlink" Target="http://www.children.gov.on.ca/htdocs/English/index.aspx" TargetMode="External"/><Relationship Id="rId9" Type="http://schemas.openxmlformats.org/officeDocument/2006/relationships/hyperlink" Target="http://www.education.gov.sk.ca/" TargetMode="External"/><Relationship Id="rId14" Type="http://schemas.openxmlformats.org/officeDocument/2006/relationships/hyperlink" Target="http://www.studentnutritionprogram.ca/" TargetMode="External"/><Relationship Id="rId22" Type="http://schemas.openxmlformats.org/officeDocument/2006/relationships/hyperlink" Target="http://healthyschoolsbc.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877</Words>
  <Characters>5001</Characters>
  <Application>Microsoft Office Word</Application>
  <DocSecurity>0</DocSecurity>
  <Lines>41</Lines>
  <Paragraphs>11</Paragraphs>
  <ScaleCrop>false</ScaleCrop>
  <Company>University of Waterloo</Company>
  <LinksUpToDate>false</LinksUpToDate>
  <CharactersWithSpaces>5867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Godin, Katelyn Marina</dc:creator>
  <cp:keywords/>
  <dc:description/>
  <cp:lastModifiedBy>Godin, Katelyn Marina</cp:lastModifiedBy>
  <cp:revision>2</cp:revision>
  <dcterms:created xsi:type="dcterms:W3CDTF">2015-07-29T19:48:00Z</dcterms:created>
  <dcterms:modified xsi:type="dcterms:W3CDTF">2015-09-09T19:46:00Z</dcterms:modified>
</cp:coreProperties>
</file>