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5B4EB" w14:textId="365300C9" w:rsidR="00CD0AF2" w:rsidRPr="00CD0AF2" w:rsidRDefault="00CD0AF2" w:rsidP="00D0542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D0AF2">
        <w:rPr>
          <w:rFonts w:ascii="Times New Roman" w:hAnsi="Times New Roman" w:cs="Times New Roman"/>
          <w:b/>
          <w:bCs/>
          <w:sz w:val="40"/>
          <w:szCs w:val="40"/>
        </w:rPr>
        <w:t xml:space="preserve">Additional File </w:t>
      </w:r>
      <w:r w:rsidR="009C1C47">
        <w:rPr>
          <w:rFonts w:ascii="Times New Roman" w:hAnsi="Times New Roman" w:cs="Times New Roman"/>
          <w:b/>
          <w:bCs/>
          <w:sz w:val="40"/>
          <w:szCs w:val="40"/>
        </w:rPr>
        <w:t>4</w:t>
      </w:r>
      <w:bookmarkStart w:id="0" w:name="_GoBack"/>
      <w:bookmarkEnd w:id="0"/>
    </w:p>
    <w:p w14:paraId="6EE25F06" w14:textId="55FA7E0D" w:rsidR="00D05420" w:rsidRPr="006D2361" w:rsidRDefault="007263AA" w:rsidP="00D0542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2361">
        <w:rPr>
          <w:rFonts w:ascii="Times New Roman" w:hAnsi="Times New Roman" w:cs="Times New Roman"/>
          <w:bCs/>
          <w:sz w:val="28"/>
          <w:szCs w:val="28"/>
        </w:rPr>
        <w:t>Title and Abstract</w:t>
      </w:r>
      <w:r w:rsidR="00D05420" w:rsidRPr="006D2361">
        <w:rPr>
          <w:rFonts w:ascii="Times New Roman" w:hAnsi="Times New Roman" w:cs="Times New Roman"/>
          <w:bCs/>
          <w:sz w:val="28"/>
          <w:szCs w:val="28"/>
        </w:rPr>
        <w:t xml:space="preserve"> Screening Form</w:t>
      </w:r>
    </w:p>
    <w:p w14:paraId="7D646D0D" w14:textId="77777777" w:rsidR="00D05420" w:rsidRDefault="00D05420" w:rsidP="00D0542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10B87FF1" w14:textId="6AB4A415" w:rsidR="00D05420" w:rsidRDefault="00D05420" w:rsidP="006D23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Screener Initials __________</w:t>
      </w:r>
    </w:p>
    <w:p w14:paraId="2F07AC0C" w14:textId="77777777" w:rsidR="006D2361" w:rsidRDefault="006D2361" w:rsidP="006D23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1110E98A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General Information</w:t>
      </w:r>
    </w:p>
    <w:tbl>
      <w:tblPr>
        <w:tblW w:w="0" w:type="auto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D05420" w14:paraId="12309B5A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DC1452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Title: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0468AE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290A7775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DC491C0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author (or group label)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9186C96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0F3B71F2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195897D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name: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0C84CEA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5C5FFD6A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68F0895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493AC1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63EBB8BF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989BCA6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41710C8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16F0AC4E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51B6D66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40BF1D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4CEB0485" w14:textId="77777777">
        <w:tblPrEx>
          <w:tblBorders>
            <w:top w:val="nil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A0EEDFA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Pages: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CC47CB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05420" w14:paraId="1C5D4DE3" w14:textId="77777777">
        <w:tblPrEx>
          <w:tblBorders>
            <w:top w:val="nil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F1950FC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 Manager Citation Number: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944B840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281C0C0" w14:textId="77777777" w:rsidR="00D05420" w:rsidRDefault="00D05420" w:rsidP="00D0542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06CC63F0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Eligibility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D05420" w14:paraId="7590805E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A22AE06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4F7B1317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Does the study exp</w:t>
            </w:r>
            <w:r w:rsidR="007263AA">
              <w:rPr>
                <w:rFonts w:ascii="Garamond" w:hAnsi="Garamond" w:cs="Garamond"/>
              </w:rPr>
              <w:t xml:space="preserve">lore a potential </w:t>
            </w:r>
            <w:r>
              <w:rPr>
                <w:rFonts w:ascii="Garamond" w:hAnsi="Garamond" w:cs="Garamond"/>
              </w:rPr>
              <w:t>association with celebrities as the intervention (independent variable)?</w:t>
            </w:r>
          </w:p>
          <w:p w14:paraId="3F983D4F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74E560" w14:textId="77777777" w:rsidR="00D05420" w:rsidRDefault="00D054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Yes </w:t>
            </w:r>
            <w:r>
              <w:rPr>
                <w:rFonts w:ascii="Times New Roman" w:hAnsi="Times New Roman" w:cs="Times New Roman"/>
              </w:rPr>
              <w:t xml:space="preserve">_______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No </w:t>
            </w:r>
            <w:r>
              <w:rPr>
                <w:rFonts w:ascii="Times New Roman" w:hAnsi="Times New Roman" w:cs="Times New Roman"/>
              </w:rPr>
              <w:t xml:space="preserve">_______ </w:t>
            </w:r>
          </w:p>
        </w:tc>
      </w:tr>
      <w:tr w:rsidR="00D05420" w14:paraId="3CCF0F12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39996F3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640CB68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Does the study explore a</w:t>
            </w:r>
            <w:r w:rsidR="007263AA">
              <w:rPr>
                <w:rFonts w:ascii="Garamond" w:hAnsi="Garamond" w:cs="Garamond"/>
              </w:rPr>
              <w:t xml:space="preserve"> potential</w:t>
            </w:r>
            <w:r>
              <w:rPr>
                <w:rFonts w:ascii="Garamond" w:hAnsi="Garamond" w:cs="Garamond"/>
              </w:rPr>
              <w:t xml:space="preserve"> association with</w:t>
            </w:r>
            <w:r w:rsidR="00CC3D81">
              <w:rPr>
                <w:rFonts w:ascii="Garamond" w:hAnsi="Garamond" w:cs="Garamond"/>
              </w:rPr>
              <w:t xml:space="preserve"> a</w:t>
            </w:r>
            <w:r>
              <w:rPr>
                <w:rFonts w:ascii="Garamond" w:hAnsi="Garamond" w:cs="Garamond"/>
              </w:rPr>
              <w:t xml:space="preserve"> health</w:t>
            </w:r>
            <w:r w:rsidR="007263AA">
              <w:rPr>
                <w:rFonts w:ascii="Garamond" w:hAnsi="Garamond" w:cs="Garamond"/>
              </w:rPr>
              <w:t>-related</w:t>
            </w:r>
            <w:r>
              <w:rPr>
                <w:rFonts w:ascii="Garamond" w:hAnsi="Garamond" w:cs="Garamond"/>
              </w:rPr>
              <w:t xml:space="preserve"> </w:t>
            </w:r>
            <w:r w:rsidR="00CC3D81">
              <w:rPr>
                <w:rFonts w:ascii="Garamond" w:hAnsi="Garamond" w:cs="Garamond"/>
              </w:rPr>
              <w:t>knowledge, attitude,</w:t>
            </w:r>
            <w:r>
              <w:rPr>
                <w:rFonts w:ascii="Garamond" w:hAnsi="Garamond" w:cs="Garamond"/>
              </w:rPr>
              <w:t xml:space="preserve"> </w:t>
            </w:r>
            <w:r w:rsidR="00CC3D81">
              <w:rPr>
                <w:rFonts w:ascii="Garamond" w:hAnsi="Garamond" w:cs="Garamond"/>
              </w:rPr>
              <w:t>or</w:t>
            </w:r>
            <w:r>
              <w:rPr>
                <w:rFonts w:ascii="Garamond" w:hAnsi="Garamond" w:cs="Garamond"/>
              </w:rPr>
              <w:t xml:space="preserve"> behaviour as the outcome (dependent variable)?                                                 (Note that health-related behavio</w:t>
            </w:r>
            <w:r w:rsidR="007263AA">
              <w:rPr>
                <w:rFonts w:ascii="Garamond" w:hAnsi="Garamond" w:cs="Garamond"/>
              </w:rPr>
              <w:t>u</w:t>
            </w:r>
            <w:r>
              <w:rPr>
                <w:rFonts w:ascii="Garamond" w:hAnsi="Garamond" w:cs="Garamond"/>
              </w:rPr>
              <w:t>rs encompass a wide range of actions that can either promote or threaten one's health)</w:t>
            </w:r>
          </w:p>
          <w:p w14:paraId="2EC83A89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27A6705" w14:textId="77777777" w:rsidR="00D05420" w:rsidRDefault="00D054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Yes </w:t>
            </w:r>
            <w:r>
              <w:rPr>
                <w:rFonts w:ascii="Times New Roman" w:hAnsi="Times New Roman" w:cs="Times New Roman"/>
              </w:rPr>
              <w:t xml:space="preserve">_______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No </w:t>
            </w:r>
            <w:r>
              <w:rPr>
                <w:rFonts w:ascii="Times New Roman" w:hAnsi="Times New Roman" w:cs="Times New Roman"/>
              </w:rPr>
              <w:t xml:space="preserve">_______ </w:t>
            </w:r>
          </w:p>
        </w:tc>
      </w:tr>
      <w:tr w:rsidR="00D05420" w14:paraId="5224F888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E8200B9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C62BB96" w14:textId="77777777" w:rsidR="00D05420" w:rsidRDefault="007263AA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  <w:r>
              <w:rPr>
                <w:rFonts w:ascii="Garamond" w:hAnsi="Garamond"/>
              </w:rPr>
              <w:t>Does this study employ empirical methods</w:t>
            </w:r>
            <w:r w:rsidR="00D05420" w:rsidRPr="00CC3D81">
              <w:rPr>
                <w:rFonts w:ascii="Garamond" w:hAnsi="Garamond" w:cs="Garamond"/>
              </w:rPr>
              <w:t>?</w:t>
            </w:r>
            <w:r w:rsidR="00D05420">
              <w:rPr>
                <w:rFonts w:ascii="Garamond" w:hAnsi="Garamond" w:cs="Garamond"/>
              </w:rPr>
              <w:t xml:space="preserve"> Indicate YES if study employs eit</w:t>
            </w:r>
            <w:r w:rsidR="00CC3D81">
              <w:rPr>
                <w:rFonts w:ascii="Garamond" w:hAnsi="Garamond" w:cs="Garamond"/>
              </w:rPr>
              <w:t>her quantitative or qualitative</w:t>
            </w:r>
            <w:r w:rsidR="00D05420">
              <w:rPr>
                <w:rFonts w:ascii="Garamond" w:hAnsi="Garamond" w:cs="Garamond"/>
              </w:rPr>
              <w:t xml:space="preserve"> methods. Indicate NO if there</w:t>
            </w:r>
            <w:r w:rsidR="00CC3D81">
              <w:rPr>
                <w:rFonts w:ascii="Garamond" w:hAnsi="Garamond" w:cs="Garamond"/>
              </w:rPr>
              <w:t xml:space="preserve"> is</w:t>
            </w:r>
            <w:r w:rsidR="00D05420">
              <w:rPr>
                <w:rFonts w:ascii="Garamond" w:hAnsi="Garamond" w:cs="Garamond"/>
              </w:rPr>
              <w:t xml:space="preserve"> no empirical data gathered (ex: a narrative review).</w:t>
            </w:r>
          </w:p>
          <w:p w14:paraId="42C31F11" w14:textId="77777777" w:rsidR="00D05420" w:rsidRDefault="00D05420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28BA425" w14:textId="77777777" w:rsidR="00D05420" w:rsidRDefault="00D054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Yes </w:t>
            </w:r>
            <w:r>
              <w:rPr>
                <w:rFonts w:ascii="Times New Roman" w:hAnsi="Times New Roman" w:cs="Times New Roman"/>
              </w:rPr>
              <w:t xml:space="preserve">_______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No </w:t>
            </w:r>
            <w:r>
              <w:rPr>
                <w:rFonts w:ascii="Times New Roman" w:hAnsi="Times New Roman" w:cs="Times New Roman"/>
              </w:rPr>
              <w:t xml:space="preserve">_______ </w:t>
            </w:r>
          </w:p>
        </w:tc>
      </w:tr>
    </w:tbl>
    <w:p w14:paraId="6F5F521E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6DE4B80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903380F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Eligible for data abstraction if, and only if, the answer is </w:t>
      </w:r>
      <w:r>
        <w:rPr>
          <w:rFonts w:ascii="Times New Roman" w:hAnsi="Times New Roman" w:cs="Times New Roman"/>
          <w:b/>
          <w:bCs/>
        </w:rPr>
        <w:t>YES</w:t>
      </w:r>
      <w:r>
        <w:rPr>
          <w:rFonts w:ascii="Times New Roman" w:hAnsi="Times New Roman" w:cs="Times New Roman"/>
        </w:rPr>
        <w:t xml:space="preserve"> to all three questions. Review any discrepancies on eligibility that cannot be resolved through discussion with the project arbitrator (Steven Hoffman).</w:t>
      </w:r>
    </w:p>
    <w:p w14:paraId="5B8A40A9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1DF697C" w14:textId="77777777" w:rsidR="00D05420" w:rsidRDefault="00D05420" w:rsidP="00D05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3E9EE73" w14:textId="546009D9" w:rsidR="0065361D" w:rsidRPr="006D2361" w:rsidRDefault="00D05420" w:rsidP="006D23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PAPER IS ELIGIBLE FOR </w:t>
      </w:r>
      <w:r w:rsidR="004D2D8E">
        <w:rPr>
          <w:rFonts w:ascii="Times New Roman" w:hAnsi="Times New Roman" w:cs="Times New Roman"/>
          <w:b/>
          <w:bCs/>
        </w:rPr>
        <w:t>FULL TEXT SCREENING</w:t>
      </w:r>
      <w:r>
        <w:rPr>
          <w:rFonts w:ascii="Times New Roman" w:hAnsi="Times New Roman" w:cs="Times New Roman"/>
          <w:b/>
          <w:bCs/>
        </w:rPr>
        <w:t xml:space="preserve">:  Yes </w:t>
      </w:r>
      <w:r>
        <w:rPr>
          <w:rFonts w:ascii="Times New Roman" w:hAnsi="Times New Roman" w:cs="Times New Roman"/>
        </w:rPr>
        <w:t xml:space="preserve">_______ </w:t>
      </w:r>
      <w:r>
        <w:rPr>
          <w:rFonts w:ascii="Times New Roman" w:hAnsi="Times New Roman" w:cs="Times New Roman"/>
          <w:b/>
          <w:bCs/>
        </w:rPr>
        <w:t xml:space="preserve"> No </w:t>
      </w:r>
      <w:r>
        <w:rPr>
          <w:rFonts w:ascii="Times New Roman" w:hAnsi="Times New Roman" w:cs="Times New Roman"/>
        </w:rPr>
        <w:t>_______</w:t>
      </w:r>
    </w:p>
    <w:sectPr w:rsidR="0065361D" w:rsidRPr="006D2361" w:rsidSect="00D0542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420"/>
    <w:rsid w:val="004D2D8E"/>
    <w:rsid w:val="0065361D"/>
    <w:rsid w:val="006D2361"/>
    <w:rsid w:val="007263AA"/>
    <w:rsid w:val="009C1C47"/>
    <w:rsid w:val="00CC3D81"/>
    <w:rsid w:val="00CD0AF2"/>
    <w:rsid w:val="00D05420"/>
    <w:rsid w:val="00E9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C590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>McMaster University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Navneet Natt</dc:creator>
  <cp:keywords/>
  <dc:description/>
  <cp:lastModifiedBy>Calumpang, Mario Jade</cp:lastModifiedBy>
  <cp:revision>4</cp:revision>
  <dcterms:created xsi:type="dcterms:W3CDTF">2016-06-12T17:50:00Z</dcterms:created>
  <dcterms:modified xsi:type="dcterms:W3CDTF">2017-01-19T10:09:00Z</dcterms:modified>
</cp:coreProperties>
</file>