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D79EAF" w14:textId="53176A8F" w:rsidR="000901F6" w:rsidRPr="001303FB" w:rsidRDefault="000901F6" w:rsidP="000901F6">
      <w:pPr>
        <w:jc w:val="center"/>
        <w:rPr>
          <w:rFonts w:asciiTheme="majorHAnsi" w:hAnsiTheme="majorHAnsi"/>
          <w:b/>
          <w:bCs/>
          <w:sz w:val="24"/>
          <w:szCs w:val="24"/>
          <w:lang w:val="en-US"/>
        </w:rPr>
      </w:pPr>
      <w:r>
        <w:rPr>
          <w:rFonts w:asciiTheme="majorHAnsi" w:hAnsiTheme="majorHAnsi"/>
          <w:b/>
          <w:color w:val="2E74B5" w:themeColor="accent1" w:themeShade="BF"/>
          <w:sz w:val="28"/>
          <w:szCs w:val="28"/>
          <w:u w:val="single"/>
          <w:lang w:val="en-US"/>
        </w:rPr>
        <w:t>Additional file 1</w:t>
      </w:r>
    </w:p>
    <w:p w14:paraId="4AEF7B23" w14:textId="77777777" w:rsidR="00953B7D" w:rsidRDefault="008C3CC6" w:rsidP="008C3CC6">
      <w:pPr>
        <w:pStyle w:val="TableTitle"/>
        <w:spacing w:line="240" w:lineRule="auto"/>
        <w:jc w:val="center"/>
        <w:rPr>
          <w:rFonts w:asciiTheme="majorHAnsi" w:hAnsiTheme="majorHAnsi"/>
          <w:b/>
        </w:rPr>
      </w:pPr>
      <w:r w:rsidRPr="00F16C60">
        <w:rPr>
          <w:rFonts w:asciiTheme="majorHAnsi" w:hAnsiTheme="majorHAnsi"/>
          <w:b/>
        </w:rPr>
        <w:t>Preferred Reporting Items for Systematic review and Meta-Anal</w:t>
      </w:r>
      <w:r w:rsidR="00953B7D">
        <w:rPr>
          <w:rFonts w:asciiTheme="majorHAnsi" w:hAnsiTheme="majorHAnsi"/>
          <w:b/>
        </w:rPr>
        <w:t>ysis Protocols:</w:t>
      </w:r>
    </w:p>
    <w:p w14:paraId="6053DD35" w14:textId="77777777" w:rsidR="008C3CC6" w:rsidRDefault="00953B7D" w:rsidP="008C3CC6">
      <w:pPr>
        <w:pStyle w:val="TableTitle"/>
        <w:spacing w:line="240" w:lineRule="auto"/>
        <w:jc w:val="center"/>
        <w:rPr>
          <w:rFonts w:asciiTheme="majorHAnsi" w:hAnsiTheme="majorHAnsi"/>
          <w:b/>
        </w:rPr>
      </w:pPr>
      <w:r>
        <w:rPr>
          <w:rFonts w:asciiTheme="majorHAnsi" w:hAnsiTheme="majorHAnsi"/>
          <w:b/>
        </w:rPr>
        <w:t>PRISMA-P checklist</w:t>
      </w:r>
    </w:p>
    <w:p w14:paraId="0C5A1EE3" w14:textId="77777777" w:rsidR="008C3CC6" w:rsidRPr="00F16C60" w:rsidRDefault="008C3CC6" w:rsidP="008C3CC6">
      <w:pPr>
        <w:pStyle w:val="TableTitle"/>
        <w:spacing w:line="240" w:lineRule="auto"/>
        <w:jc w:val="center"/>
        <w:rPr>
          <w:rFonts w:asciiTheme="majorHAnsi" w:hAnsiTheme="majorHAnsi"/>
          <w:b/>
        </w:rPr>
      </w:pPr>
    </w:p>
    <w:tbl>
      <w:tblPr>
        <w:tblW w:w="5334" w:type="pct"/>
        <w:tblBorders>
          <w:top w:val="single" w:sz="4" w:space="0" w:color="auto"/>
          <w:bottom w:val="single" w:sz="4" w:space="0" w:color="auto"/>
        </w:tblBorders>
        <w:tblCellMar>
          <w:top w:w="17" w:type="dxa"/>
          <w:left w:w="17" w:type="dxa"/>
          <w:bottom w:w="17" w:type="dxa"/>
          <w:right w:w="17" w:type="dxa"/>
        </w:tblCellMar>
        <w:tblLook w:val="0400" w:firstRow="0" w:lastRow="0" w:firstColumn="0" w:lastColumn="0" w:noHBand="0" w:noVBand="1"/>
      </w:tblPr>
      <w:tblGrid>
        <w:gridCol w:w="1580"/>
        <w:gridCol w:w="462"/>
        <w:gridCol w:w="6051"/>
        <w:gridCol w:w="979"/>
      </w:tblGrid>
      <w:tr w:rsidR="008C3CC6" w:rsidRPr="00953B7D" w14:paraId="5B9E3BA4" w14:textId="77777777" w:rsidTr="008C3CC6">
        <w:tc>
          <w:tcPr>
            <w:tcW w:w="782" w:type="pct"/>
            <w:tcBorders>
              <w:top w:val="single" w:sz="4" w:space="0" w:color="auto"/>
              <w:bottom w:val="single" w:sz="12" w:space="0" w:color="auto"/>
            </w:tcBorders>
            <w:shd w:val="clear" w:color="auto" w:fill="2E74B5" w:themeFill="accent1" w:themeFillShade="BF"/>
          </w:tcPr>
          <w:p w14:paraId="785F9BC4" w14:textId="77777777" w:rsidR="008C3CC6" w:rsidRPr="00953B7D" w:rsidRDefault="008C3CC6" w:rsidP="008C3CC6">
            <w:pPr>
              <w:pStyle w:val="TableHeader"/>
              <w:spacing w:after="8"/>
              <w:rPr>
                <w:rFonts w:asciiTheme="majorHAnsi" w:hAnsiTheme="majorHAnsi"/>
                <w:color w:val="FFFFFF" w:themeColor="background1"/>
                <w:sz w:val="23"/>
                <w:szCs w:val="23"/>
              </w:rPr>
            </w:pPr>
            <w:r w:rsidRPr="00953B7D">
              <w:rPr>
                <w:rFonts w:asciiTheme="majorHAnsi" w:hAnsiTheme="majorHAnsi"/>
                <w:color w:val="FFFFFF" w:themeColor="background1"/>
                <w:sz w:val="23"/>
                <w:szCs w:val="23"/>
              </w:rPr>
              <w:t>Section and topic</w:t>
            </w:r>
          </w:p>
        </w:tc>
        <w:tc>
          <w:tcPr>
            <w:tcW w:w="224" w:type="pct"/>
            <w:tcBorders>
              <w:top w:val="single" w:sz="4" w:space="0" w:color="auto"/>
              <w:bottom w:val="single" w:sz="12" w:space="0" w:color="auto"/>
            </w:tcBorders>
            <w:shd w:val="clear" w:color="auto" w:fill="2E74B5" w:themeFill="accent1" w:themeFillShade="BF"/>
          </w:tcPr>
          <w:p w14:paraId="06E79BFA" w14:textId="77777777" w:rsidR="008C3CC6" w:rsidRPr="00953B7D" w:rsidRDefault="008C3CC6" w:rsidP="008C3CC6">
            <w:pPr>
              <w:pStyle w:val="TableHeader"/>
              <w:spacing w:after="8"/>
              <w:jc w:val="center"/>
              <w:rPr>
                <w:rFonts w:asciiTheme="majorHAnsi" w:hAnsiTheme="majorHAnsi"/>
                <w:color w:val="FFFFFF" w:themeColor="background1"/>
                <w:sz w:val="23"/>
                <w:szCs w:val="23"/>
              </w:rPr>
            </w:pPr>
            <w:r w:rsidRPr="00953B7D">
              <w:rPr>
                <w:rFonts w:asciiTheme="majorHAnsi" w:hAnsiTheme="majorHAnsi"/>
                <w:color w:val="FFFFFF" w:themeColor="background1"/>
                <w:sz w:val="23"/>
                <w:szCs w:val="23"/>
              </w:rPr>
              <w:t>Item No</w:t>
            </w:r>
          </w:p>
        </w:tc>
        <w:tc>
          <w:tcPr>
            <w:tcW w:w="3526" w:type="pct"/>
            <w:tcBorders>
              <w:top w:val="single" w:sz="4" w:space="0" w:color="auto"/>
              <w:bottom w:val="single" w:sz="12" w:space="0" w:color="auto"/>
            </w:tcBorders>
            <w:shd w:val="clear" w:color="auto" w:fill="2E74B5" w:themeFill="accent1" w:themeFillShade="BF"/>
          </w:tcPr>
          <w:p w14:paraId="7E577D57" w14:textId="77777777" w:rsidR="008C3CC6" w:rsidRPr="00953B7D" w:rsidRDefault="008C3CC6" w:rsidP="008C3CC6">
            <w:pPr>
              <w:pStyle w:val="TableHeader"/>
              <w:spacing w:after="8"/>
              <w:jc w:val="center"/>
              <w:rPr>
                <w:rFonts w:asciiTheme="majorHAnsi" w:hAnsiTheme="majorHAnsi"/>
                <w:color w:val="FFFFFF" w:themeColor="background1"/>
                <w:sz w:val="23"/>
                <w:szCs w:val="23"/>
              </w:rPr>
            </w:pPr>
            <w:r w:rsidRPr="00953B7D">
              <w:rPr>
                <w:rFonts w:asciiTheme="majorHAnsi" w:hAnsiTheme="majorHAnsi"/>
                <w:color w:val="FFFFFF" w:themeColor="background1"/>
                <w:sz w:val="23"/>
                <w:szCs w:val="23"/>
              </w:rPr>
              <w:t>Checklist item</w:t>
            </w:r>
          </w:p>
        </w:tc>
        <w:tc>
          <w:tcPr>
            <w:tcW w:w="468" w:type="pct"/>
            <w:tcBorders>
              <w:top w:val="single" w:sz="4" w:space="0" w:color="auto"/>
              <w:bottom w:val="single" w:sz="12" w:space="0" w:color="auto"/>
            </w:tcBorders>
            <w:shd w:val="clear" w:color="auto" w:fill="2E74B5" w:themeFill="accent1" w:themeFillShade="BF"/>
          </w:tcPr>
          <w:p w14:paraId="7D70634B" w14:textId="77777777" w:rsidR="008C3CC6" w:rsidRPr="00953B7D" w:rsidRDefault="008C3CC6" w:rsidP="008C3CC6">
            <w:pPr>
              <w:pStyle w:val="TableHeader"/>
              <w:spacing w:after="8"/>
              <w:jc w:val="center"/>
              <w:rPr>
                <w:rFonts w:asciiTheme="majorHAnsi" w:hAnsiTheme="majorHAnsi"/>
                <w:color w:val="FFFFFF" w:themeColor="background1"/>
                <w:sz w:val="23"/>
                <w:szCs w:val="23"/>
              </w:rPr>
            </w:pPr>
            <w:r w:rsidRPr="00953B7D">
              <w:rPr>
                <w:rFonts w:asciiTheme="majorHAnsi" w:hAnsiTheme="majorHAnsi"/>
                <w:color w:val="FFFFFF" w:themeColor="background1"/>
                <w:sz w:val="23"/>
                <w:szCs w:val="23"/>
              </w:rPr>
              <w:t>Reported on page</w:t>
            </w:r>
          </w:p>
        </w:tc>
      </w:tr>
      <w:tr w:rsidR="008C3CC6" w:rsidRPr="00953B7D" w14:paraId="02EB9735" w14:textId="77777777" w:rsidTr="008C3CC6">
        <w:trPr>
          <w:trHeight w:val="253"/>
        </w:trPr>
        <w:tc>
          <w:tcPr>
            <w:tcW w:w="4532" w:type="pct"/>
            <w:gridSpan w:val="3"/>
            <w:tcBorders>
              <w:top w:val="single" w:sz="4" w:space="0" w:color="auto"/>
              <w:bottom w:val="single" w:sz="4" w:space="0" w:color="auto"/>
            </w:tcBorders>
          </w:tcPr>
          <w:p w14:paraId="6062E51B" w14:textId="77777777" w:rsidR="008C3CC6" w:rsidRPr="00953B7D" w:rsidRDefault="008C3CC6" w:rsidP="008C3CC6">
            <w:pPr>
              <w:pStyle w:val="TableSubHead"/>
              <w:spacing w:after="8"/>
              <w:rPr>
                <w:rFonts w:asciiTheme="majorHAnsi" w:hAnsiTheme="majorHAnsi"/>
                <w:sz w:val="23"/>
                <w:szCs w:val="23"/>
              </w:rPr>
            </w:pPr>
            <w:r w:rsidRPr="00953B7D">
              <w:rPr>
                <w:rFonts w:asciiTheme="majorHAnsi" w:hAnsiTheme="majorHAnsi"/>
                <w:sz w:val="23"/>
                <w:szCs w:val="23"/>
              </w:rPr>
              <w:t>ADMINISTRATIVE INFORMATION</w:t>
            </w:r>
          </w:p>
        </w:tc>
        <w:tc>
          <w:tcPr>
            <w:tcW w:w="468" w:type="pct"/>
            <w:tcBorders>
              <w:top w:val="single" w:sz="4" w:space="0" w:color="auto"/>
              <w:bottom w:val="single" w:sz="4" w:space="0" w:color="auto"/>
            </w:tcBorders>
          </w:tcPr>
          <w:p w14:paraId="4CFC378A" w14:textId="77777777" w:rsidR="008C3CC6" w:rsidRPr="00953B7D" w:rsidRDefault="008C3CC6" w:rsidP="008C3CC6">
            <w:pPr>
              <w:pStyle w:val="TableSubHead"/>
              <w:spacing w:after="8"/>
              <w:rPr>
                <w:rFonts w:asciiTheme="majorHAnsi" w:hAnsiTheme="majorHAnsi"/>
                <w:sz w:val="23"/>
                <w:szCs w:val="23"/>
              </w:rPr>
            </w:pPr>
          </w:p>
        </w:tc>
      </w:tr>
      <w:tr w:rsidR="008C3CC6" w:rsidRPr="00953B7D" w14:paraId="5E1C9EB2" w14:textId="77777777" w:rsidTr="008C3CC6">
        <w:tc>
          <w:tcPr>
            <w:tcW w:w="782" w:type="pct"/>
            <w:tcBorders>
              <w:top w:val="single" w:sz="12" w:space="0" w:color="auto"/>
              <w:bottom w:val="nil"/>
            </w:tcBorders>
          </w:tcPr>
          <w:p w14:paraId="23147937" w14:textId="77777777" w:rsidR="008C3CC6" w:rsidRPr="00953B7D" w:rsidRDefault="008C3CC6" w:rsidP="008C3CC6">
            <w:pPr>
              <w:spacing w:after="8" w:line="240" w:lineRule="auto"/>
              <w:rPr>
                <w:rFonts w:asciiTheme="majorHAnsi" w:hAnsiTheme="majorHAnsi"/>
                <w:sz w:val="23"/>
                <w:szCs w:val="23"/>
              </w:rPr>
            </w:pPr>
            <w:proofErr w:type="spellStart"/>
            <w:r w:rsidRPr="00953B7D">
              <w:rPr>
                <w:rFonts w:asciiTheme="majorHAnsi" w:hAnsiTheme="majorHAnsi"/>
                <w:sz w:val="23"/>
                <w:szCs w:val="23"/>
              </w:rPr>
              <w:t>Title</w:t>
            </w:r>
            <w:proofErr w:type="spellEnd"/>
            <w:r w:rsidRPr="00953B7D">
              <w:rPr>
                <w:rFonts w:asciiTheme="majorHAnsi" w:hAnsiTheme="majorHAnsi"/>
                <w:sz w:val="23"/>
                <w:szCs w:val="23"/>
              </w:rPr>
              <w:t>:</w:t>
            </w:r>
          </w:p>
        </w:tc>
        <w:tc>
          <w:tcPr>
            <w:tcW w:w="224" w:type="pct"/>
            <w:tcBorders>
              <w:top w:val="single" w:sz="12" w:space="0" w:color="auto"/>
              <w:bottom w:val="nil"/>
            </w:tcBorders>
          </w:tcPr>
          <w:p w14:paraId="637AE5DB" w14:textId="77777777" w:rsidR="008C3CC6" w:rsidRPr="00953B7D" w:rsidRDefault="008C3CC6" w:rsidP="008C3CC6">
            <w:pPr>
              <w:spacing w:after="8" w:line="240" w:lineRule="auto"/>
              <w:jc w:val="center"/>
              <w:rPr>
                <w:rFonts w:asciiTheme="majorHAnsi" w:hAnsiTheme="majorHAnsi"/>
                <w:sz w:val="23"/>
                <w:szCs w:val="23"/>
              </w:rPr>
            </w:pPr>
          </w:p>
        </w:tc>
        <w:tc>
          <w:tcPr>
            <w:tcW w:w="3526" w:type="pct"/>
            <w:tcBorders>
              <w:top w:val="single" w:sz="12" w:space="0" w:color="auto"/>
              <w:bottom w:val="nil"/>
            </w:tcBorders>
          </w:tcPr>
          <w:p w14:paraId="7CD10036" w14:textId="77777777" w:rsidR="008C3CC6" w:rsidRPr="00953B7D" w:rsidRDefault="008C3CC6" w:rsidP="008C3CC6">
            <w:pPr>
              <w:spacing w:after="8" w:line="240" w:lineRule="auto"/>
              <w:rPr>
                <w:rFonts w:asciiTheme="majorHAnsi" w:hAnsiTheme="majorHAnsi"/>
                <w:sz w:val="23"/>
                <w:szCs w:val="23"/>
              </w:rPr>
            </w:pPr>
          </w:p>
        </w:tc>
        <w:tc>
          <w:tcPr>
            <w:tcW w:w="468" w:type="pct"/>
            <w:tcBorders>
              <w:top w:val="single" w:sz="12" w:space="0" w:color="auto"/>
              <w:bottom w:val="nil"/>
            </w:tcBorders>
          </w:tcPr>
          <w:p w14:paraId="790208E8" w14:textId="77777777" w:rsidR="008C3CC6" w:rsidRPr="00953B7D" w:rsidRDefault="008C3CC6" w:rsidP="008C3CC6">
            <w:pPr>
              <w:spacing w:after="8" w:line="240" w:lineRule="auto"/>
              <w:rPr>
                <w:rFonts w:asciiTheme="majorHAnsi" w:hAnsiTheme="majorHAnsi"/>
                <w:sz w:val="23"/>
                <w:szCs w:val="23"/>
              </w:rPr>
            </w:pPr>
          </w:p>
        </w:tc>
      </w:tr>
      <w:tr w:rsidR="008C3CC6" w:rsidRPr="00953B7D" w14:paraId="41FB7463" w14:textId="77777777" w:rsidTr="008C3CC6">
        <w:tc>
          <w:tcPr>
            <w:tcW w:w="782" w:type="pct"/>
            <w:tcBorders>
              <w:top w:val="nil"/>
            </w:tcBorders>
          </w:tcPr>
          <w:p w14:paraId="0B00FA98" w14:textId="77777777" w:rsidR="008C3CC6" w:rsidRPr="00953B7D" w:rsidRDefault="008C3CC6" w:rsidP="008C3CC6">
            <w:pPr>
              <w:spacing w:after="8" w:line="240" w:lineRule="auto"/>
              <w:ind w:left="284"/>
              <w:rPr>
                <w:rFonts w:asciiTheme="majorHAnsi" w:hAnsiTheme="majorHAnsi"/>
                <w:sz w:val="23"/>
                <w:szCs w:val="23"/>
              </w:rPr>
            </w:pPr>
            <w:r w:rsidRPr="00953B7D">
              <w:rPr>
                <w:rFonts w:asciiTheme="majorHAnsi" w:hAnsiTheme="majorHAnsi"/>
                <w:sz w:val="23"/>
                <w:szCs w:val="23"/>
              </w:rPr>
              <w:t> </w:t>
            </w:r>
            <w:proofErr w:type="spellStart"/>
            <w:r w:rsidRPr="00953B7D">
              <w:rPr>
                <w:rFonts w:asciiTheme="majorHAnsi" w:hAnsiTheme="majorHAnsi"/>
                <w:sz w:val="23"/>
                <w:szCs w:val="23"/>
              </w:rPr>
              <w:t>Identification</w:t>
            </w:r>
            <w:proofErr w:type="spellEnd"/>
          </w:p>
        </w:tc>
        <w:tc>
          <w:tcPr>
            <w:tcW w:w="224" w:type="pct"/>
            <w:tcBorders>
              <w:top w:val="nil"/>
            </w:tcBorders>
          </w:tcPr>
          <w:p w14:paraId="3F9A4A39" w14:textId="77777777" w:rsidR="008C3CC6" w:rsidRPr="00953B7D" w:rsidRDefault="008C3CC6" w:rsidP="008C3CC6">
            <w:pPr>
              <w:spacing w:after="8" w:line="240" w:lineRule="auto"/>
              <w:jc w:val="center"/>
              <w:rPr>
                <w:rFonts w:asciiTheme="majorHAnsi" w:hAnsiTheme="majorHAnsi"/>
                <w:sz w:val="23"/>
                <w:szCs w:val="23"/>
              </w:rPr>
            </w:pPr>
            <w:r w:rsidRPr="00953B7D">
              <w:rPr>
                <w:rFonts w:asciiTheme="majorHAnsi" w:hAnsiTheme="majorHAnsi"/>
                <w:sz w:val="23"/>
                <w:szCs w:val="23"/>
              </w:rPr>
              <w:t>1a</w:t>
            </w:r>
          </w:p>
        </w:tc>
        <w:tc>
          <w:tcPr>
            <w:tcW w:w="3526" w:type="pct"/>
            <w:tcBorders>
              <w:top w:val="nil"/>
            </w:tcBorders>
          </w:tcPr>
          <w:p w14:paraId="1D1E3E9B" w14:textId="77777777" w:rsidR="008C3CC6" w:rsidRPr="00953B7D" w:rsidRDefault="008C3CC6"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Identify the report as a protocol of a systematic review</w:t>
            </w:r>
          </w:p>
        </w:tc>
        <w:tc>
          <w:tcPr>
            <w:tcW w:w="468" w:type="pct"/>
            <w:tcBorders>
              <w:top w:val="nil"/>
            </w:tcBorders>
          </w:tcPr>
          <w:p w14:paraId="2C54883E" w14:textId="77777777" w:rsidR="008C3CC6" w:rsidRPr="00953B7D" w:rsidRDefault="008C3CC6"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p.1</w:t>
            </w:r>
          </w:p>
        </w:tc>
      </w:tr>
      <w:tr w:rsidR="008C3CC6" w:rsidRPr="00953B7D" w14:paraId="32B3910B" w14:textId="77777777" w:rsidTr="008C3CC6">
        <w:tc>
          <w:tcPr>
            <w:tcW w:w="782" w:type="pct"/>
            <w:tcBorders>
              <w:bottom w:val="single" w:sz="4" w:space="0" w:color="auto"/>
            </w:tcBorders>
          </w:tcPr>
          <w:p w14:paraId="66ACC6D7" w14:textId="77777777" w:rsidR="008C3CC6" w:rsidRPr="00953B7D" w:rsidRDefault="008C3CC6" w:rsidP="008C3CC6">
            <w:pPr>
              <w:spacing w:after="8" w:line="240" w:lineRule="auto"/>
              <w:ind w:left="284"/>
              <w:rPr>
                <w:rFonts w:asciiTheme="majorHAnsi" w:hAnsiTheme="majorHAnsi"/>
                <w:sz w:val="23"/>
                <w:szCs w:val="23"/>
              </w:rPr>
            </w:pPr>
            <w:r w:rsidRPr="00953B7D">
              <w:rPr>
                <w:rFonts w:asciiTheme="majorHAnsi" w:hAnsiTheme="majorHAnsi"/>
                <w:sz w:val="23"/>
                <w:szCs w:val="23"/>
              </w:rPr>
              <w:t> </w:t>
            </w:r>
            <w:proofErr w:type="spellStart"/>
            <w:r w:rsidRPr="00953B7D">
              <w:rPr>
                <w:rFonts w:asciiTheme="majorHAnsi" w:hAnsiTheme="majorHAnsi"/>
                <w:sz w:val="23"/>
                <w:szCs w:val="23"/>
              </w:rPr>
              <w:t>Update</w:t>
            </w:r>
            <w:proofErr w:type="spellEnd"/>
          </w:p>
        </w:tc>
        <w:tc>
          <w:tcPr>
            <w:tcW w:w="224" w:type="pct"/>
            <w:tcBorders>
              <w:bottom w:val="single" w:sz="4" w:space="0" w:color="auto"/>
            </w:tcBorders>
          </w:tcPr>
          <w:p w14:paraId="0D550DE2" w14:textId="77777777" w:rsidR="008C3CC6" w:rsidRPr="00953B7D" w:rsidRDefault="008C3CC6" w:rsidP="008C3CC6">
            <w:pPr>
              <w:spacing w:after="8" w:line="240" w:lineRule="auto"/>
              <w:jc w:val="center"/>
              <w:rPr>
                <w:rFonts w:asciiTheme="majorHAnsi" w:hAnsiTheme="majorHAnsi"/>
                <w:sz w:val="23"/>
                <w:szCs w:val="23"/>
              </w:rPr>
            </w:pPr>
            <w:r w:rsidRPr="00953B7D">
              <w:rPr>
                <w:rFonts w:asciiTheme="majorHAnsi" w:hAnsiTheme="majorHAnsi"/>
                <w:sz w:val="23"/>
                <w:szCs w:val="23"/>
              </w:rPr>
              <w:t>1b</w:t>
            </w:r>
          </w:p>
        </w:tc>
        <w:tc>
          <w:tcPr>
            <w:tcW w:w="3526" w:type="pct"/>
            <w:tcBorders>
              <w:bottom w:val="single" w:sz="4" w:space="0" w:color="auto"/>
            </w:tcBorders>
          </w:tcPr>
          <w:p w14:paraId="13026089" w14:textId="77777777" w:rsidR="008C3CC6" w:rsidRPr="00953B7D" w:rsidRDefault="008C3CC6"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If the protocol is for an update of a previous systematic review, identify as such</w:t>
            </w:r>
          </w:p>
        </w:tc>
        <w:tc>
          <w:tcPr>
            <w:tcW w:w="468" w:type="pct"/>
            <w:tcBorders>
              <w:bottom w:val="single" w:sz="4" w:space="0" w:color="auto"/>
            </w:tcBorders>
          </w:tcPr>
          <w:p w14:paraId="5D3E1B8B" w14:textId="77777777" w:rsidR="008C3CC6" w:rsidRPr="00953B7D" w:rsidRDefault="008C3CC6"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p.1</w:t>
            </w:r>
          </w:p>
        </w:tc>
      </w:tr>
      <w:tr w:rsidR="008C3CC6" w:rsidRPr="00953B7D" w14:paraId="0514E205" w14:textId="77777777" w:rsidTr="008C3CC6">
        <w:tc>
          <w:tcPr>
            <w:tcW w:w="782" w:type="pct"/>
            <w:tcBorders>
              <w:top w:val="single" w:sz="4" w:space="0" w:color="auto"/>
              <w:bottom w:val="single" w:sz="4" w:space="0" w:color="auto"/>
            </w:tcBorders>
          </w:tcPr>
          <w:p w14:paraId="2DD01BE7" w14:textId="77777777" w:rsidR="008C3CC6" w:rsidRPr="00953B7D" w:rsidRDefault="008C3CC6" w:rsidP="008C3CC6">
            <w:pPr>
              <w:spacing w:after="8" w:line="240" w:lineRule="auto"/>
              <w:rPr>
                <w:rFonts w:asciiTheme="majorHAnsi" w:hAnsiTheme="majorHAnsi"/>
                <w:sz w:val="23"/>
                <w:szCs w:val="23"/>
              </w:rPr>
            </w:pPr>
            <w:proofErr w:type="spellStart"/>
            <w:r w:rsidRPr="00953B7D">
              <w:rPr>
                <w:rFonts w:asciiTheme="majorHAnsi" w:hAnsiTheme="majorHAnsi"/>
                <w:sz w:val="23"/>
                <w:szCs w:val="23"/>
              </w:rPr>
              <w:t>Registration</w:t>
            </w:r>
            <w:proofErr w:type="spellEnd"/>
          </w:p>
        </w:tc>
        <w:tc>
          <w:tcPr>
            <w:tcW w:w="224" w:type="pct"/>
            <w:tcBorders>
              <w:top w:val="single" w:sz="4" w:space="0" w:color="auto"/>
              <w:bottom w:val="single" w:sz="4" w:space="0" w:color="auto"/>
            </w:tcBorders>
          </w:tcPr>
          <w:p w14:paraId="23CB3CA5" w14:textId="77777777" w:rsidR="008C3CC6" w:rsidRPr="00953B7D" w:rsidRDefault="008C3CC6" w:rsidP="008C3CC6">
            <w:pPr>
              <w:spacing w:after="8" w:line="240" w:lineRule="auto"/>
              <w:jc w:val="center"/>
              <w:rPr>
                <w:rFonts w:asciiTheme="majorHAnsi" w:hAnsiTheme="majorHAnsi"/>
                <w:sz w:val="23"/>
                <w:szCs w:val="23"/>
              </w:rPr>
            </w:pPr>
            <w:r w:rsidRPr="00953B7D">
              <w:rPr>
                <w:rFonts w:asciiTheme="majorHAnsi" w:hAnsiTheme="majorHAnsi"/>
                <w:sz w:val="23"/>
                <w:szCs w:val="23"/>
              </w:rPr>
              <w:t>2</w:t>
            </w:r>
          </w:p>
        </w:tc>
        <w:tc>
          <w:tcPr>
            <w:tcW w:w="3526" w:type="pct"/>
            <w:tcBorders>
              <w:top w:val="single" w:sz="4" w:space="0" w:color="auto"/>
              <w:bottom w:val="single" w:sz="4" w:space="0" w:color="auto"/>
            </w:tcBorders>
          </w:tcPr>
          <w:p w14:paraId="46E2439B" w14:textId="77777777" w:rsidR="008C3CC6" w:rsidRPr="00953B7D" w:rsidRDefault="008C3CC6"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If registered, provide the name of the registry (such as PROSPERO) and registration number</w:t>
            </w:r>
          </w:p>
        </w:tc>
        <w:tc>
          <w:tcPr>
            <w:tcW w:w="468" w:type="pct"/>
            <w:tcBorders>
              <w:top w:val="single" w:sz="4" w:space="0" w:color="auto"/>
              <w:bottom w:val="single" w:sz="4" w:space="0" w:color="auto"/>
            </w:tcBorders>
          </w:tcPr>
          <w:p w14:paraId="71487DF4" w14:textId="77777777" w:rsidR="008C3CC6" w:rsidRPr="00953B7D" w:rsidRDefault="008C3CC6"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p.1 and p.5</w:t>
            </w:r>
          </w:p>
        </w:tc>
      </w:tr>
      <w:tr w:rsidR="008C3CC6" w:rsidRPr="00953B7D" w14:paraId="39AE7CF7" w14:textId="77777777" w:rsidTr="008C3CC6">
        <w:tc>
          <w:tcPr>
            <w:tcW w:w="782" w:type="pct"/>
            <w:tcBorders>
              <w:top w:val="single" w:sz="4" w:space="0" w:color="auto"/>
              <w:bottom w:val="nil"/>
            </w:tcBorders>
          </w:tcPr>
          <w:p w14:paraId="0D2F8E58" w14:textId="77777777" w:rsidR="008C3CC6" w:rsidRPr="00953B7D" w:rsidRDefault="008C3CC6" w:rsidP="008C3CC6">
            <w:pPr>
              <w:spacing w:after="8" w:line="240" w:lineRule="auto"/>
              <w:rPr>
                <w:rFonts w:asciiTheme="majorHAnsi" w:hAnsiTheme="majorHAnsi"/>
                <w:sz w:val="23"/>
                <w:szCs w:val="23"/>
              </w:rPr>
            </w:pPr>
            <w:proofErr w:type="spellStart"/>
            <w:r w:rsidRPr="00953B7D">
              <w:rPr>
                <w:rFonts w:asciiTheme="majorHAnsi" w:hAnsiTheme="majorHAnsi"/>
                <w:sz w:val="23"/>
                <w:szCs w:val="23"/>
              </w:rPr>
              <w:t>Authors</w:t>
            </w:r>
            <w:proofErr w:type="spellEnd"/>
            <w:r w:rsidRPr="00953B7D">
              <w:rPr>
                <w:rFonts w:asciiTheme="majorHAnsi" w:hAnsiTheme="majorHAnsi"/>
                <w:sz w:val="23"/>
                <w:szCs w:val="23"/>
              </w:rPr>
              <w:t>:</w:t>
            </w:r>
          </w:p>
        </w:tc>
        <w:tc>
          <w:tcPr>
            <w:tcW w:w="224" w:type="pct"/>
            <w:tcBorders>
              <w:top w:val="single" w:sz="4" w:space="0" w:color="auto"/>
              <w:bottom w:val="nil"/>
            </w:tcBorders>
          </w:tcPr>
          <w:p w14:paraId="7474861B" w14:textId="77777777" w:rsidR="008C3CC6" w:rsidRPr="00953B7D" w:rsidRDefault="008C3CC6" w:rsidP="008C3CC6">
            <w:pPr>
              <w:spacing w:after="8" w:line="240" w:lineRule="auto"/>
              <w:jc w:val="center"/>
              <w:rPr>
                <w:rFonts w:asciiTheme="majorHAnsi" w:hAnsiTheme="majorHAnsi"/>
                <w:sz w:val="23"/>
                <w:szCs w:val="23"/>
              </w:rPr>
            </w:pPr>
          </w:p>
        </w:tc>
        <w:tc>
          <w:tcPr>
            <w:tcW w:w="3526" w:type="pct"/>
            <w:tcBorders>
              <w:top w:val="single" w:sz="4" w:space="0" w:color="auto"/>
              <w:bottom w:val="nil"/>
            </w:tcBorders>
          </w:tcPr>
          <w:p w14:paraId="3549A63B" w14:textId="77777777" w:rsidR="008C3CC6" w:rsidRPr="00953B7D" w:rsidRDefault="008C3CC6" w:rsidP="008C3CC6">
            <w:pPr>
              <w:spacing w:after="8" w:line="240" w:lineRule="auto"/>
              <w:rPr>
                <w:rFonts w:asciiTheme="majorHAnsi" w:hAnsiTheme="majorHAnsi"/>
                <w:sz w:val="23"/>
                <w:szCs w:val="23"/>
              </w:rPr>
            </w:pPr>
          </w:p>
        </w:tc>
        <w:tc>
          <w:tcPr>
            <w:tcW w:w="468" w:type="pct"/>
            <w:tcBorders>
              <w:top w:val="single" w:sz="4" w:space="0" w:color="auto"/>
              <w:bottom w:val="nil"/>
            </w:tcBorders>
          </w:tcPr>
          <w:p w14:paraId="657AF8FA" w14:textId="77777777" w:rsidR="008C3CC6" w:rsidRPr="00953B7D" w:rsidRDefault="008C3CC6" w:rsidP="008C3CC6">
            <w:pPr>
              <w:spacing w:after="8" w:line="240" w:lineRule="auto"/>
              <w:rPr>
                <w:rFonts w:asciiTheme="majorHAnsi" w:hAnsiTheme="majorHAnsi"/>
                <w:sz w:val="23"/>
                <w:szCs w:val="23"/>
              </w:rPr>
            </w:pPr>
          </w:p>
        </w:tc>
      </w:tr>
      <w:tr w:rsidR="008C3CC6" w:rsidRPr="00953B7D" w14:paraId="08CDE01D" w14:textId="77777777" w:rsidTr="008C3CC6">
        <w:tc>
          <w:tcPr>
            <w:tcW w:w="782" w:type="pct"/>
            <w:tcBorders>
              <w:top w:val="nil"/>
            </w:tcBorders>
          </w:tcPr>
          <w:p w14:paraId="75FCEA04" w14:textId="77777777" w:rsidR="008C3CC6" w:rsidRPr="00953B7D" w:rsidRDefault="008C3CC6" w:rsidP="008C3CC6">
            <w:pPr>
              <w:spacing w:after="8" w:line="240" w:lineRule="auto"/>
              <w:ind w:left="284"/>
              <w:rPr>
                <w:rFonts w:asciiTheme="majorHAnsi" w:hAnsiTheme="majorHAnsi"/>
                <w:sz w:val="23"/>
                <w:szCs w:val="23"/>
              </w:rPr>
            </w:pPr>
            <w:r w:rsidRPr="00953B7D">
              <w:rPr>
                <w:rFonts w:asciiTheme="majorHAnsi" w:hAnsiTheme="majorHAnsi"/>
                <w:sz w:val="23"/>
                <w:szCs w:val="23"/>
              </w:rPr>
              <w:t> </w:t>
            </w:r>
            <w:proofErr w:type="spellStart"/>
            <w:r w:rsidRPr="00953B7D">
              <w:rPr>
                <w:rFonts w:asciiTheme="majorHAnsi" w:hAnsiTheme="majorHAnsi"/>
                <w:sz w:val="23"/>
                <w:szCs w:val="23"/>
              </w:rPr>
              <w:t>Contact</w:t>
            </w:r>
            <w:proofErr w:type="spellEnd"/>
          </w:p>
        </w:tc>
        <w:tc>
          <w:tcPr>
            <w:tcW w:w="224" w:type="pct"/>
            <w:tcBorders>
              <w:top w:val="nil"/>
            </w:tcBorders>
          </w:tcPr>
          <w:p w14:paraId="02AA96F0" w14:textId="77777777" w:rsidR="008C3CC6" w:rsidRPr="00953B7D" w:rsidRDefault="008C3CC6" w:rsidP="008C3CC6">
            <w:pPr>
              <w:spacing w:after="8" w:line="240" w:lineRule="auto"/>
              <w:jc w:val="center"/>
              <w:rPr>
                <w:rFonts w:asciiTheme="majorHAnsi" w:hAnsiTheme="majorHAnsi"/>
                <w:sz w:val="23"/>
                <w:szCs w:val="23"/>
              </w:rPr>
            </w:pPr>
            <w:r w:rsidRPr="00953B7D">
              <w:rPr>
                <w:rFonts w:asciiTheme="majorHAnsi" w:hAnsiTheme="majorHAnsi"/>
                <w:sz w:val="23"/>
                <w:szCs w:val="23"/>
              </w:rPr>
              <w:t>3a</w:t>
            </w:r>
          </w:p>
        </w:tc>
        <w:tc>
          <w:tcPr>
            <w:tcW w:w="3526" w:type="pct"/>
            <w:tcBorders>
              <w:top w:val="nil"/>
            </w:tcBorders>
          </w:tcPr>
          <w:p w14:paraId="656D35D9" w14:textId="77777777" w:rsidR="008C3CC6" w:rsidRPr="00953B7D" w:rsidRDefault="008C3CC6"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Provide name, institutional affiliation, e-mail address of all protocol authors; provide physical mailing address of corresponding author</w:t>
            </w:r>
          </w:p>
        </w:tc>
        <w:tc>
          <w:tcPr>
            <w:tcW w:w="468" w:type="pct"/>
            <w:tcBorders>
              <w:top w:val="nil"/>
            </w:tcBorders>
          </w:tcPr>
          <w:p w14:paraId="29B7BCAC" w14:textId="77777777" w:rsidR="008C3CC6" w:rsidRPr="00953B7D" w:rsidRDefault="008C3CC6"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p.1 and p.2</w:t>
            </w:r>
          </w:p>
        </w:tc>
      </w:tr>
      <w:tr w:rsidR="008C3CC6" w:rsidRPr="00953B7D" w14:paraId="57DA23A2" w14:textId="77777777" w:rsidTr="008C3CC6">
        <w:tc>
          <w:tcPr>
            <w:tcW w:w="782" w:type="pct"/>
            <w:tcBorders>
              <w:bottom w:val="single" w:sz="4" w:space="0" w:color="auto"/>
            </w:tcBorders>
          </w:tcPr>
          <w:p w14:paraId="5D1B72E7" w14:textId="77777777" w:rsidR="008C3CC6" w:rsidRPr="00953B7D" w:rsidRDefault="008C3CC6" w:rsidP="008C3CC6">
            <w:pPr>
              <w:spacing w:after="8" w:line="240" w:lineRule="auto"/>
              <w:ind w:left="284"/>
              <w:rPr>
                <w:rFonts w:asciiTheme="majorHAnsi" w:hAnsiTheme="majorHAnsi"/>
                <w:sz w:val="23"/>
                <w:szCs w:val="23"/>
              </w:rPr>
            </w:pPr>
            <w:r w:rsidRPr="00953B7D">
              <w:rPr>
                <w:rFonts w:asciiTheme="majorHAnsi" w:hAnsiTheme="majorHAnsi"/>
                <w:sz w:val="23"/>
                <w:szCs w:val="23"/>
              </w:rPr>
              <w:t> </w:t>
            </w:r>
            <w:proofErr w:type="spellStart"/>
            <w:r w:rsidRPr="00953B7D">
              <w:rPr>
                <w:rFonts w:asciiTheme="majorHAnsi" w:hAnsiTheme="majorHAnsi"/>
                <w:sz w:val="23"/>
                <w:szCs w:val="23"/>
              </w:rPr>
              <w:t>Contributions</w:t>
            </w:r>
            <w:proofErr w:type="spellEnd"/>
          </w:p>
        </w:tc>
        <w:tc>
          <w:tcPr>
            <w:tcW w:w="224" w:type="pct"/>
            <w:tcBorders>
              <w:bottom w:val="single" w:sz="4" w:space="0" w:color="auto"/>
            </w:tcBorders>
          </w:tcPr>
          <w:p w14:paraId="0113F4DE" w14:textId="77777777" w:rsidR="008C3CC6" w:rsidRPr="00953B7D" w:rsidRDefault="008C3CC6" w:rsidP="008C3CC6">
            <w:pPr>
              <w:spacing w:after="8" w:line="240" w:lineRule="auto"/>
              <w:jc w:val="center"/>
              <w:rPr>
                <w:rFonts w:asciiTheme="majorHAnsi" w:hAnsiTheme="majorHAnsi"/>
                <w:sz w:val="23"/>
                <w:szCs w:val="23"/>
              </w:rPr>
            </w:pPr>
            <w:r w:rsidRPr="00953B7D">
              <w:rPr>
                <w:rFonts w:asciiTheme="majorHAnsi" w:hAnsiTheme="majorHAnsi"/>
                <w:sz w:val="23"/>
                <w:szCs w:val="23"/>
              </w:rPr>
              <w:t>3b</w:t>
            </w:r>
          </w:p>
        </w:tc>
        <w:tc>
          <w:tcPr>
            <w:tcW w:w="3526" w:type="pct"/>
            <w:tcBorders>
              <w:bottom w:val="single" w:sz="4" w:space="0" w:color="auto"/>
            </w:tcBorders>
          </w:tcPr>
          <w:p w14:paraId="75A5A02B" w14:textId="77777777" w:rsidR="008C3CC6" w:rsidRPr="00953B7D" w:rsidRDefault="008C3CC6"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Describe contributions of protocol authors and identify the guarantor of the review</w:t>
            </w:r>
          </w:p>
        </w:tc>
        <w:tc>
          <w:tcPr>
            <w:tcW w:w="468" w:type="pct"/>
            <w:tcBorders>
              <w:bottom w:val="single" w:sz="4" w:space="0" w:color="auto"/>
            </w:tcBorders>
          </w:tcPr>
          <w:p w14:paraId="6DFE8250" w14:textId="77777777" w:rsidR="008C3CC6" w:rsidRPr="00953B7D" w:rsidRDefault="008C3CC6"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p.11</w:t>
            </w:r>
          </w:p>
        </w:tc>
      </w:tr>
      <w:tr w:rsidR="008C3CC6" w:rsidRPr="00953B7D" w14:paraId="35276CD7" w14:textId="77777777" w:rsidTr="008C3CC6">
        <w:tc>
          <w:tcPr>
            <w:tcW w:w="782" w:type="pct"/>
            <w:tcBorders>
              <w:top w:val="single" w:sz="4" w:space="0" w:color="auto"/>
              <w:bottom w:val="single" w:sz="4" w:space="0" w:color="auto"/>
            </w:tcBorders>
          </w:tcPr>
          <w:p w14:paraId="6695DF55" w14:textId="77777777" w:rsidR="008C3CC6" w:rsidRPr="00953B7D" w:rsidRDefault="008C3CC6" w:rsidP="008C3CC6">
            <w:pPr>
              <w:spacing w:after="8" w:line="240" w:lineRule="auto"/>
              <w:rPr>
                <w:rFonts w:asciiTheme="majorHAnsi" w:hAnsiTheme="majorHAnsi"/>
                <w:sz w:val="23"/>
                <w:szCs w:val="23"/>
              </w:rPr>
            </w:pPr>
            <w:proofErr w:type="spellStart"/>
            <w:r w:rsidRPr="00953B7D">
              <w:rPr>
                <w:rFonts w:asciiTheme="majorHAnsi" w:hAnsiTheme="majorHAnsi"/>
                <w:sz w:val="23"/>
                <w:szCs w:val="23"/>
              </w:rPr>
              <w:t>Amendments</w:t>
            </w:r>
            <w:proofErr w:type="spellEnd"/>
          </w:p>
        </w:tc>
        <w:tc>
          <w:tcPr>
            <w:tcW w:w="224" w:type="pct"/>
            <w:tcBorders>
              <w:top w:val="single" w:sz="4" w:space="0" w:color="auto"/>
              <w:bottom w:val="single" w:sz="4" w:space="0" w:color="auto"/>
            </w:tcBorders>
          </w:tcPr>
          <w:p w14:paraId="1EA5A5C9" w14:textId="77777777" w:rsidR="008C3CC6" w:rsidRPr="00953B7D" w:rsidRDefault="008C3CC6" w:rsidP="008C3CC6">
            <w:pPr>
              <w:spacing w:after="8" w:line="240" w:lineRule="auto"/>
              <w:jc w:val="center"/>
              <w:rPr>
                <w:rFonts w:asciiTheme="majorHAnsi" w:hAnsiTheme="majorHAnsi"/>
                <w:sz w:val="23"/>
                <w:szCs w:val="23"/>
              </w:rPr>
            </w:pPr>
            <w:r w:rsidRPr="00953B7D">
              <w:rPr>
                <w:rFonts w:asciiTheme="majorHAnsi" w:hAnsiTheme="majorHAnsi"/>
                <w:sz w:val="23"/>
                <w:szCs w:val="23"/>
              </w:rPr>
              <w:t>4</w:t>
            </w:r>
          </w:p>
        </w:tc>
        <w:tc>
          <w:tcPr>
            <w:tcW w:w="3526" w:type="pct"/>
            <w:tcBorders>
              <w:top w:val="single" w:sz="4" w:space="0" w:color="auto"/>
              <w:bottom w:val="single" w:sz="4" w:space="0" w:color="auto"/>
            </w:tcBorders>
          </w:tcPr>
          <w:p w14:paraId="53D5C4B1" w14:textId="77777777" w:rsidR="008C3CC6" w:rsidRPr="00953B7D" w:rsidRDefault="008C3CC6"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If the protocol represents an amendment of a previously completed or published protocol, identify as such and list changes; otherwise, state plan for documenting important protocol amendments</w:t>
            </w:r>
          </w:p>
        </w:tc>
        <w:tc>
          <w:tcPr>
            <w:tcW w:w="468" w:type="pct"/>
            <w:tcBorders>
              <w:top w:val="single" w:sz="4" w:space="0" w:color="auto"/>
              <w:bottom w:val="single" w:sz="4" w:space="0" w:color="auto"/>
            </w:tcBorders>
          </w:tcPr>
          <w:p w14:paraId="4AE7AEBD" w14:textId="77777777" w:rsidR="008C3CC6" w:rsidRPr="00953B7D" w:rsidRDefault="008C3CC6"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p.10</w:t>
            </w:r>
          </w:p>
        </w:tc>
      </w:tr>
      <w:tr w:rsidR="008C3CC6" w:rsidRPr="00953B7D" w14:paraId="79483697" w14:textId="77777777" w:rsidTr="008C3CC6">
        <w:tc>
          <w:tcPr>
            <w:tcW w:w="782" w:type="pct"/>
            <w:tcBorders>
              <w:top w:val="single" w:sz="4" w:space="0" w:color="auto"/>
              <w:bottom w:val="nil"/>
            </w:tcBorders>
          </w:tcPr>
          <w:p w14:paraId="44874853" w14:textId="77777777" w:rsidR="008C3CC6" w:rsidRPr="00953B7D" w:rsidRDefault="008C3CC6" w:rsidP="008C3CC6">
            <w:pPr>
              <w:spacing w:after="8" w:line="240" w:lineRule="auto"/>
              <w:rPr>
                <w:rFonts w:asciiTheme="majorHAnsi" w:hAnsiTheme="majorHAnsi"/>
                <w:sz w:val="23"/>
                <w:szCs w:val="23"/>
              </w:rPr>
            </w:pPr>
            <w:proofErr w:type="spellStart"/>
            <w:r w:rsidRPr="00953B7D">
              <w:rPr>
                <w:rFonts w:asciiTheme="majorHAnsi" w:hAnsiTheme="majorHAnsi"/>
                <w:sz w:val="23"/>
                <w:szCs w:val="23"/>
              </w:rPr>
              <w:t>Support</w:t>
            </w:r>
            <w:proofErr w:type="spellEnd"/>
            <w:r w:rsidRPr="00953B7D">
              <w:rPr>
                <w:rFonts w:asciiTheme="majorHAnsi" w:hAnsiTheme="majorHAnsi"/>
                <w:sz w:val="23"/>
                <w:szCs w:val="23"/>
              </w:rPr>
              <w:t>:</w:t>
            </w:r>
          </w:p>
        </w:tc>
        <w:tc>
          <w:tcPr>
            <w:tcW w:w="224" w:type="pct"/>
            <w:tcBorders>
              <w:top w:val="single" w:sz="4" w:space="0" w:color="auto"/>
              <w:bottom w:val="nil"/>
            </w:tcBorders>
          </w:tcPr>
          <w:p w14:paraId="14EE784A" w14:textId="77777777" w:rsidR="008C3CC6" w:rsidRPr="00953B7D" w:rsidRDefault="008C3CC6" w:rsidP="008C3CC6">
            <w:pPr>
              <w:spacing w:after="8" w:line="240" w:lineRule="auto"/>
              <w:jc w:val="center"/>
              <w:rPr>
                <w:rFonts w:asciiTheme="majorHAnsi" w:hAnsiTheme="majorHAnsi"/>
                <w:sz w:val="23"/>
                <w:szCs w:val="23"/>
              </w:rPr>
            </w:pPr>
          </w:p>
        </w:tc>
        <w:tc>
          <w:tcPr>
            <w:tcW w:w="3526" w:type="pct"/>
            <w:tcBorders>
              <w:top w:val="single" w:sz="4" w:space="0" w:color="auto"/>
              <w:bottom w:val="nil"/>
            </w:tcBorders>
          </w:tcPr>
          <w:p w14:paraId="1B896416" w14:textId="77777777" w:rsidR="008C3CC6" w:rsidRPr="00953B7D" w:rsidRDefault="008C3CC6" w:rsidP="008C3CC6">
            <w:pPr>
              <w:spacing w:after="8" w:line="240" w:lineRule="auto"/>
              <w:rPr>
                <w:rFonts w:asciiTheme="majorHAnsi" w:hAnsiTheme="majorHAnsi"/>
                <w:sz w:val="23"/>
                <w:szCs w:val="23"/>
              </w:rPr>
            </w:pPr>
          </w:p>
        </w:tc>
        <w:tc>
          <w:tcPr>
            <w:tcW w:w="468" w:type="pct"/>
            <w:tcBorders>
              <w:top w:val="single" w:sz="4" w:space="0" w:color="auto"/>
              <w:bottom w:val="nil"/>
            </w:tcBorders>
          </w:tcPr>
          <w:p w14:paraId="00D15220" w14:textId="77777777" w:rsidR="008C3CC6" w:rsidRPr="00953B7D" w:rsidRDefault="008C3CC6" w:rsidP="008C3CC6">
            <w:pPr>
              <w:spacing w:after="8" w:line="240" w:lineRule="auto"/>
              <w:rPr>
                <w:rFonts w:asciiTheme="majorHAnsi" w:hAnsiTheme="majorHAnsi"/>
                <w:sz w:val="23"/>
                <w:szCs w:val="23"/>
              </w:rPr>
            </w:pPr>
          </w:p>
        </w:tc>
      </w:tr>
      <w:tr w:rsidR="008C3CC6" w:rsidRPr="0056125F" w14:paraId="292CBBB1" w14:textId="77777777" w:rsidTr="008C3CC6">
        <w:tc>
          <w:tcPr>
            <w:tcW w:w="782" w:type="pct"/>
            <w:tcBorders>
              <w:top w:val="nil"/>
            </w:tcBorders>
          </w:tcPr>
          <w:p w14:paraId="62633C0F" w14:textId="77777777" w:rsidR="008C3CC6" w:rsidRPr="00953B7D" w:rsidRDefault="008C3CC6" w:rsidP="008C3CC6">
            <w:pPr>
              <w:spacing w:after="8" w:line="240" w:lineRule="auto"/>
              <w:ind w:left="284"/>
              <w:rPr>
                <w:rFonts w:asciiTheme="majorHAnsi" w:hAnsiTheme="majorHAnsi"/>
                <w:sz w:val="23"/>
                <w:szCs w:val="23"/>
              </w:rPr>
            </w:pPr>
            <w:r w:rsidRPr="00953B7D">
              <w:rPr>
                <w:rFonts w:asciiTheme="majorHAnsi" w:hAnsiTheme="majorHAnsi"/>
                <w:sz w:val="23"/>
                <w:szCs w:val="23"/>
              </w:rPr>
              <w:t> </w:t>
            </w:r>
            <w:proofErr w:type="spellStart"/>
            <w:r w:rsidRPr="00953B7D">
              <w:rPr>
                <w:rFonts w:asciiTheme="majorHAnsi" w:hAnsiTheme="majorHAnsi"/>
                <w:sz w:val="23"/>
                <w:szCs w:val="23"/>
              </w:rPr>
              <w:t>Sources</w:t>
            </w:r>
            <w:proofErr w:type="spellEnd"/>
          </w:p>
        </w:tc>
        <w:tc>
          <w:tcPr>
            <w:tcW w:w="224" w:type="pct"/>
            <w:tcBorders>
              <w:top w:val="nil"/>
            </w:tcBorders>
          </w:tcPr>
          <w:p w14:paraId="140404E9" w14:textId="77777777" w:rsidR="008C3CC6" w:rsidRPr="00953B7D" w:rsidRDefault="008C3CC6" w:rsidP="008C3CC6">
            <w:pPr>
              <w:spacing w:after="8" w:line="240" w:lineRule="auto"/>
              <w:jc w:val="center"/>
              <w:rPr>
                <w:rFonts w:asciiTheme="majorHAnsi" w:hAnsiTheme="majorHAnsi"/>
                <w:sz w:val="23"/>
                <w:szCs w:val="23"/>
              </w:rPr>
            </w:pPr>
            <w:r w:rsidRPr="00953B7D">
              <w:rPr>
                <w:rFonts w:asciiTheme="majorHAnsi" w:hAnsiTheme="majorHAnsi"/>
                <w:sz w:val="23"/>
                <w:szCs w:val="23"/>
              </w:rPr>
              <w:t>5a</w:t>
            </w:r>
          </w:p>
        </w:tc>
        <w:tc>
          <w:tcPr>
            <w:tcW w:w="3526" w:type="pct"/>
            <w:tcBorders>
              <w:top w:val="nil"/>
            </w:tcBorders>
          </w:tcPr>
          <w:p w14:paraId="793D22FA" w14:textId="77777777" w:rsidR="008C3CC6" w:rsidRPr="00953B7D" w:rsidRDefault="008C3CC6"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Indicate sources of financial or other support for the review</w:t>
            </w:r>
          </w:p>
        </w:tc>
        <w:tc>
          <w:tcPr>
            <w:tcW w:w="468" w:type="pct"/>
            <w:tcBorders>
              <w:top w:val="nil"/>
            </w:tcBorders>
          </w:tcPr>
          <w:p w14:paraId="3973C3D6" w14:textId="77777777" w:rsidR="008C3CC6" w:rsidRPr="00953B7D" w:rsidRDefault="008C3CC6" w:rsidP="008C3CC6">
            <w:pPr>
              <w:spacing w:after="8" w:line="240" w:lineRule="auto"/>
              <w:rPr>
                <w:rFonts w:asciiTheme="majorHAnsi" w:hAnsiTheme="majorHAnsi"/>
                <w:sz w:val="23"/>
                <w:szCs w:val="23"/>
                <w:lang w:val="en-US"/>
              </w:rPr>
            </w:pPr>
          </w:p>
        </w:tc>
      </w:tr>
      <w:tr w:rsidR="008C3CC6" w:rsidRPr="00953B7D" w14:paraId="6C37798D" w14:textId="77777777" w:rsidTr="008C3CC6">
        <w:tc>
          <w:tcPr>
            <w:tcW w:w="782" w:type="pct"/>
            <w:tcBorders>
              <w:bottom w:val="nil"/>
            </w:tcBorders>
          </w:tcPr>
          <w:p w14:paraId="34292BB3" w14:textId="77777777" w:rsidR="008C3CC6" w:rsidRPr="00953B7D" w:rsidRDefault="008C3CC6" w:rsidP="008C3CC6">
            <w:pPr>
              <w:spacing w:after="8" w:line="240" w:lineRule="auto"/>
              <w:ind w:left="284"/>
              <w:rPr>
                <w:rFonts w:asciiTheme="majorHAnsi" w:hAnsiTheme="majorHAnsi"/>
                <w:sz w:val="23"/>
                <w:szCs w:val="23"/>
              </w:rPr>
            </w:pPr>
            <w:r w:rsidRPr="00953B7D">
              <w:rPr>
                <w:rFonts w:asciiTheme="majorHAnsi" w:hAnsiTheme="majorHAnsi"/>
                <w:sz w:val="23"/>
                <w:szCs w:val="23"/>
              </w:rPr>
              <w:t> </w:t>
            </w:r>
            <w:r w:rsidRPr="00953B7D">
              <w:rPr>
                <w:rFonts w:asciiTheme="majorHAnsi" w:hAnsiTheme="majorHAnsi"/>
                <w:sz w:val="23"/>
                <w:szCs w:val="23"/>
              </w:rPr>
              <w:t>Sponsor</w:t>
            </w:r>
          </w:p>
        </w:tc>
        <w:tc>
          <w:tcPr>
            <w:tcW w:w="224" w:type="pct"/>
            <w:tcBorders>
              <w:bottom w:val="nil"/>
            </w:tcBorders>
          </w:tcPr>
          <w:p w14:paraId="2A7E46EC" w14:textId="77777777" w:rsidR="008C3CC6" w:rsidRPr="00953B7D" w:rsidRDefault="008C3CC6" w:rsidP="008C3CC6">
            <w:pPr>
              <w:spacing w:after="8" w:line="240" w:lineRule="auto"/>
              <w:jc w:val="center"/>
              <w:rPr>
                <w:rFonts w:asciiTheme="majorHAnsi" w:hAnsiTheme="majorHAnsi"/>
                <w:sz w:val="23"/>
                <w:szCs w:val="23"/>
              </w:rPr>
            </w:pPr>
            <w:r w:rsidRPr="00953B7D">
              <w:rPr>
                <w:rFonts w:asciiTheme="majorHAnsi" w:hAnsiTheme="majorHAnsi"/>
                <w:sz w:val="23"/>
                <w:szCs w:val="23"/>
              </w:rPr>
              <w:t>5b</w:t>
            </w:r>
          </w:p>
        </w:tc>
        <w:tc>
          <w:tcPr>
            <w:tcW w:w="3526" w:type="pct"/>
            <w:tcBorders>
              <w:bottom w:val="nil"/>
            </w:tcBorders>
          </w:tcPr>
          <w:p w14:paraId="49739DDB" w14:textId="77777777" w:rsidR="008C3CC6" w:rsidRPr="00953B7D" w:rsidRDefault="008C3CC6"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Provide name for the review funder and/or sponsor</w:t>
            </w:r>
          </w:p>
        </w:tc>
        <w:tc>
          <w:tcPr>
            <w:tcW w:w="468" w:type="pct"/>
            <w:tcBorders>
              <w:bottom w:val="nil"/>
            </w:tcBorders>
          </w:tcPr>
          <w:p w14:paraId="737BB764" w14:textId="77777777" w:rsidR="008C3CC6" w:rsidRPr="00953B7D" w:rsidRDefault="008C3CC6"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p.11</w:t>
            </w:r>
          </w:p>
        </w:tc>
      </w:tr>
      <w:tr w:rsidR="008C3CC6" w:rsidRPr="0056125F" w14:paraId="42448B53" w14:textId="77777777" w:rsidTr="008C3CC6">
        <w:tc>
          <w:tcPr>
            <w:tcW w:w="782" w:type="pct"/>
            <w:tcBorders>
              <w:top w:val="nil"/>
              <w:bottom w:val="single" w:sz="12" w:space="0" w:color="auto"/>
            </w:tcBorders>
          </w:tcPr>
          <w:p w14:paraId="273F0ABD" w14:textId="77777777" w:rsidR="008C3CC6" w:rsidRPr="00953B7D" w:rsidRDefault="008C3CC6" w:rsidP="008C3CC6">
            <w:pPr>
              <w:spacing w:after="8" w:line="240" w:lineRule="auto"/>
              <w:ind w:left="284"/>
              <w:rPr>
                <w:rFonts w:asciiTheme="majorHAnsi" w:hAnsiTheme="majorHAnsi"/>
                <w:sz w:val="23"/>
                <w:szCs w:val="23"/>
                <w:lang w:val="en-US"/>
              </w:rPr>
            </w:pPr>
            <w:r w:rsidRPr="00953B7D">
              <w:rPr>
                <w:rFonts w:asciiTheme="majorHAnsi" w:hAnsiTheme="majorHAnsi"/>
                <w:sz w:val="23"/>
                <w:szCs w:val="23"/>
              </w:rPr>
              <w:t> </w:t>
            </w:r>
            <w:r w:rsidRPr="00953B7D">
              <w:rPr>
                <w:rFonts w:asciiTheme="majorHAnsi" w:hAnsiTheme="majorHAnsi"/>
                <w:sz w:val="23"/>
                <w:szCs w:val="23"/>
                <w:lang w:val="en-US"/>
              </w:rPr>
              <w:t>Role of sponsor or funder</w:t>
            </w:r>
          </w:p>
        </w:tc>
        <w:tc>
          <w:tcPr>
            <w:tcW w:w="224" w:type="pct"/>
            <w:tcBorders>
              <w:top w:val="nil"/>
              <w:bottom w:val="single" w:sz="12" w:space="0" w:color="auto"/>
            </w:tcBorders>
          </w:tcPr>
          <w:p w14:paraId="388BB985" w14:textId="77777777" w:rsidR="008C3CC6" w:rsidRPr="00953B7D" w:rsidRDefault="008C3CC6" w:rsidP="008C3CC6">
            <w:pPr>
              <w:spacing w:after="8" w:line="240" w:lineRule="auto"/>
              <w:jc w:val="center"/>
              <w:rPr>
                <w:rFonts w:asciiTheme="majorHAnsi" w:hAnsiTheme="majorHAnsi"/>
                <w:sz w:val="23"/>
                <w:szCs w:val="23"/>
              </w:rPr>
            </w:pPr>
            <w:r w:rsidRPr="00953B7D">
              <w:rPr>
                <w:rFonts w:asciiTheme="majorHAnsi" w:hAnsiTheme="majorHAnsi"/>
                <w:sz w:val="23"/>
                <w:szCs w:val="23"/>
              </w:rPr>
              <w:t>5c</w:t>
            </w:r>
          </w:p>
        </w:tc>
        <w:tc>
          <w:tcPr>
            <w:tcW w:w="3526" w:type="pct"/>
            <w:tcBorders>
              <w:top w:val="nil"/>
              <w:bottom w:val="single" w:sz="12" w:space="0" w:color="auto"/>
            </w:tcBorders>
          </w:tcPr>
          <w:p w14:paraId="6358FA62" w14:textId="77777777" w:rsidR="008C3CC6" w:rsidRPr="00953B7D" w:rsidRDefault="008C3CC6"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Describe roles of funder(s), sponsor(s), and/or institution(s), if any, in developing the protocol</w:t>
            </w:r>
          </w:p>
        </w:tc>
        <w:tc>
          <w:tcPr>
            <w:tcW w:w="468" w:type="pct"/>
            <w:tcBorders>
              <w:top w:val="nil"/>
              <w:bottom w:val="single" w:sz="12" w:space="0" w:color="auto"/>
            </w:tcBorders>
          </w:tcPr>
          <w:p w14:paraId="678A5DFC" w14:textId="77777777" w:rsidR="008C3CC6" w:rsidRPr="00953B7D" w:rsidRDefault="008C3CC6" w:rsidP="008C3CC6">
            <w:pPr>
              <w:spacing w:after="8" w:line="240" w:lineRule="auto"/>
              <w:rPr>
                <w:rFonts w:asciiTheme="majorHAnsi" w:hAnsiTheme="majorHAnsi"/>
                <w:sz w:val="23"/>
                <w:szCs w:val="23"/>
                <w:lang w:val="en-US"/>
              </w:rPr>
            </w:pPr>
          </w:p>
        </w:tc>
      </w:tr>
      <w:tr w:rsidR="008C3CC6" w:rsidRPr="00953B7D" w14:paraId="7310077F" w14:textId="77777777" w:rsidTr="008C3CC6">
        <w:tc>
          <w:tcPr>
            <w:tcW w:w="4532" w:type="pct"/>
            <w:gridSpan w:val="3"/>
            <w:tcBorders>
              <w:top w:val="single" w:sz="12" w:space="0" w:color="auto"/>
              <w:bottom w:val="single" w:sz="12" w:space="0" w:color="auto"/>
            </w:tcBorders>
          </w:tcPr>
          <w:p w14:paraId="5AA1D5E1" w14:textId="77777777" w:rsidR="008C3CC6" w:rsidRPr="00953B7D" w:rsidRDefault="008C3CC6" w:rsidP="008C3CC6">
            <w:pPr>
              <w:pStyle w:val="TableSubHead"/>
              <w:spacing w:after="8"/>
              <w:rPr>
                <w:rFonts w:asciiTheme="majorHAnsi" w:hAnsiTheme="majorHAnsi"/>
                <w:sz w:val="23"/>
                <w:szCs w:val="23"/>
              </w:rPr>
            </w:pPr>
            <w:r w:rsidRPr="00953B7D">
              <w:rPr>
                <w:rFonts w:asciiTheme="majorHAnsi" w:hAnsiTheme="majorHAnsi"/>
                <w:sz w:val="23"/>
                <w:szCs w:val="23"/>
              </w:rPr>
              <w:t>INTRODUCTION</w:t>
            </w:r>
          </w:p>
        </w:tc>
        <w:tc>
          <w:tcPr>
            <w:tcW w:w="468" w:type="pct"/>
            <w:tcBorders>
              <w:top w:val="single" w:sz="12" w:space="0" w:color="auto"/>
              <w:bottom w:val="single" w:sz="12" w:space="0" w:color="auto"/>
            </w:tcBorders>
          </w:tcPr>
          <w:p w14:paraId="0D96F3B4" w14:textId="77777777" w:rsidR="008C3CC6" w:rsidRPr="00953B7D" w:rsidRDefault="008C3CC6" w:rsidP="008C3CC6">
            <w:pPr>
              <w:pStyle w:val="TableSubHead"/>
              <w:spacing w:after="8"/>
              <w:rPr>
                <w:rFonts w:asciiTheme="majorHAnsi" w:hAnsiTheme="majorHAnsi"/>
                <w:sz w:val="23"/>
                <w:szCs w:val="23"/>
              </w:rPr>
            </w:pPr>
          </w:p>
        </w:tc>
      </w:tr>
      <w:tr w:rsidR="008C3CC6" w:rsidRPr="00953B7D" w14:paraId="51C43B04" w14:textId="77777777" w:rsidTr="008C3CC6">
        <w:tc>
          <w:tcPr>
            <w:tcW w:w="782" w:type="pct"/>
            <w:tcBorders>
              <w:top w:val="single" w:sz="12" w:space="0" w:color="auto"/>
              <w:bottom w:val="single" w:sz="4" w:space="0" w:color="auto"/>
            </w:tcBorders>
          </w:tcPr>
          <w:p w14:paraId="48FC7B70" w14:textId="77777777" w:rsidR="008C3CC6" w:rsidRPr="00953B7D" w:rsidRDefault="008C3CC6" w:rsidP="008C3CC6">
            <w:pPr>
              <w:spacing w:after="8" w:line="240" w:lineRule="auto"/>
              <w:rPr>
                <w:rFonts w:asciiTheme="majorHAnsi" w:hAnsiTheme="majorHAnsi"/>
                <w:sz w:val="23"/>
                <w:szCs w:val="23"/>
              </w:rPr>
            </w:pPr>
            <w:proofErr w:type="spellStart"/>
            <w:r w:rsidRPr="00953B7D">
              <w:rPr>
                <w:rFonts w:asciiTheme="majorHAnsi" w:hAnsiTheme="majorHAnsi"/>
                <w:sz w:val="23"/>
                <w:szCs w:val="23"/>
              </w:rPr>
              <w:t>Rationale</w:t>
            </w:r>
            <w:proofErr w:type="spellEnd"/>
          </w:p>
        </w:tc>
        <w:tc>
          <w:tcPr>
            <w:tcW w:w="224" w:type="pct"/>
            <w:tcBorders>
              <w:top w:val="single" w:sz="12" w:space="0" w:color="auto"/>
              <w:bottom w:val="single" w:sz="4" w:space="0" w:color="auto"/>
            </w:tcBorders>
          </w:tcPr>
          <w:p w14:paraId="19184B89" w14:textId="77777777" w:rsidR="008C3CC6" w:rsidRPr="00953B7D" w:rsidRDefault="008C3CC6" w:rsidP="008C3CC6">
            <w:pPr>
              <w:spacing w:after="8" w:line="240" w:lineRule="auto"/>
              <w:jc w:val="center"/>
              <w:rPr>
                <w:rFonts w:asciiTheme="majorHAnsi" w:hAnsiTheme="majorHAnsi"/>
                <w:sz w:val="23"/>
                <w:szCs w:val="23"/>
              </w:rPr>
            </w:pPr>
            <w:r w:rsidRPr="00953B7D">
              <w:rPr>
                <w:rFonts w:asciiTheme="majorHAnsi" w:hAnsiTheme="majorHAnsi"/>
                <w:sz w:val="23"/>
                <w:szCs w:val="23"/>
              </w:rPr>
              <w:t>6</w:t>
            </w:r>
          </w:p>
        </w:tc>
        <w:tc>
          <w:tcPr>
            <w:tcW w:w="3526" w:type="pct"/>
            <w:tcBorders>
              <w:top w:val="single" w:sz="12" w:space="0" w:color="auto"/>
              <w:bottom w:val="single" w:sz="4" w:space="0" w:color="auto"/>
            </w:tcBorders>
          </w:tcPr>
          <w:p w14:paraId="5416840F" w14:textId="77777777" w:rsidR="008C3CC6" w:rsidRPr="00953B7D" w:rsidRDefault="008C3CC6"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Describe the rationale for the review in the context of what is already known</w:t>
            </w:r>
          </w:p>
        </w:tc>
        <w:tc>
          <w:tcPr>
            <w:tcW w:w="468" w:type="pct"/>
            <w:tcBorders>
              <w:top w:val="single" w:sz="12" w:space="0" w:color="auto"/>
              <w:bottom w:val="single" w:sz="4" w:space="0" w:color="auto"/>
            </w:tcBorders>
          </w:tcPr>
          <w:p w14:paraId="7ED5239D" w14:textId="77777777" w:rsidR="008C3CC6" w:rsidRPr="00953B7D" w:rsidRDefault="008C3CC6"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p.4 and p.5</w:t>
            </w:r>
          </w:p>
        </w:tc>
      </w:tr>
      <w:tr w:rsidR="008C3CC6" w:rsidRPr="00953B7D" w14:paraId="2B93F649" w14:textId="77777777" w:rsidTr="008C3CC6">
        <w:tc>
          <w:tcPr>
            <w:tcW w:w="782" w:type="pct"/>
            <w:tcBorders>
              <w:top w:val="single" w:sz="4" w:space="0" w:color="auto"/>
              <w:bottom w:val="single" w:sz="12" w:space="0" w:color="auto"/>
            </w:tcBorders>
          </w:tcPr>
          <w:p w14:paraId="7018E164" w14:textId="77777777" w:rsidR="008C3CC6" w:rsidRPr="00953B7D" w:rsidRDefault="008C3CC6" w:rsidP="008C3CC6">
            <w:pPr>
              <w:spacing w:after="8" w:line="240" w:lineRule="auto"/>
              <w:rPr>
                <w:rFonts w:asciiTheme="majorHAnsi" w:hAnsiTheme="majorHAnsi"/>
                <w:sz w:val="23"/>
                <w:szCs w:val="23"/>
              </w:rPr>
            </w:pPr>
            <w:proofErr w:type="spellStart"/>
            <w:r w:rsidRPr="00953B7D">
              <w:rPr>
                <w:rFonts w:asciiTheme="majorHAnsi" w:hAnsiTheme="majorHAnsi"/>
                <w:sz w:val="23"/>
                <w:szCs w:val="23"/>
              </w:rPr>
              <w:t>Objectives</w:t>
            </w:r>
            <w:proofErr w:type="spellEnd"/>
          </w:p>
        </w:tc>
        <w:tc>
          <w:tcPr>
            <w:tcW w:w="224" w:type="pct"/>
            <w:tcBorders>
              <w:top w:val="single" w:sz="4" w:space="0" w:color="auto"/>
              <w:bottom w:val="single" w:sz="12" w:space="0" w:color="auto"/>
            </w:tcBorders>
          </w:tcPr>
          <w:p w14:paraId="058BAA79" w14:textId="77777777" w:rsidR="008C3CC6" w:rsidRPr="00953B7D" w:rsidRDefault="008C3CC6" w:rsidP="008C3CC6">
            <w:pPr>
              <w:spacing w:after="8" w:line="240" w:lineRule="auto"/>
              <w:jc w:val="center"/>
              <w:rPr>
                <w:rFonts w:asciiTheme="majorHAnsi" w:hAnsiTheme="majorHAnsi"/>
                <w:sz w:val="23"/>
                <w:szCs w:val="23"/>
              </w:rPr>
            </w:pPr>
            <w:r w:rsidRPr="00953B7D">
              <w:rPr>
                <w:rFonts w:asciiTheme="majorHAnsi" w:hAnsiTheme="majorHAnsi"/>
                <w:sz w:val="23"/>
                <w:szCs w:val="23"/>
              </w:rPr>
              <w:t>7</w:t>
            </w:r>
          </w:p>
        </w:tc>
        <w:tc>
          <w:tcPr>
            <w:tcW w:w="3526" w:type="pct"/>
            <w:tcBorders>
              <w:top w:val="single" w:sz="4" w:space="0" w:color="auto"/>
              <w:bottom w:val="single" w:sz="12" w:space="0" w:color="auto"/>
            </w:tcBorders>
          </w:tcPr>
          <w:p w14:paraId="5A17A239" w14:textId="77777777" w:rsidR="008C3CC6" w:rsidRPr="00953B7D" w:rsidRDefault="008C3CC6"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Provide an explicit statement of the question(s) the review will address with reference to participants, interventions, comparators, and outcomes (PICO)</w:t>
            </w:r>
          </w:p>
        </w:tc>
        <w:tc>
          <w:tcPr>
            <w:tcW w:w="468" w:type="pct"/>
            <w:tcBorders>
              <w:top w:val="single" w:sz="4" w:space="0" w:color="auto"/>
              <w:bottom w:val="single" w:sz="12" w:space="0" w:color="auto"/>
            </w:tcBorders>
          </w:tcPr>
          <w:p w14:paraId="57B73C5F" w14:textId="77777777" w:rsidR="008C3CC6" w:rsidRPr="00953B7D" w:rsidRDefault="008C3CC6"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p.5</w:t>
            </w:r>
          </w:p>
        </w:tc>
      </w:tr>
      <w:tr w:rsidR="008C3CC6" w:rsidRPr="00953B7D" w14:paraId="6E604D4B" w14:textId="77777777" w:rsidTr="008C3CC6">
        <w:tc>
          <w:tcPr>
            <w:tcW w:w="4532" w:type="pct"/>
            <w:gridSpan w:val="3"/>
            <w:tcBorders>
              <w:top w:val="single" w:sz="12" w:space="0" w:color="auto"/>
              <w:bottom w:val="single" w:sz="12" w:space="0" w:color="auto"/>
            </w:tcBorders>
          </w:tcPr>
          <w:p w14:paraId="665C05F7" w14:textId="77777777" w:rsidR="008C3CC6" w:rsidRPr="00953B7D" w:rsidRDefault="008C3CC6" w:rsidP="008C3CC6">
            <w:pPr>
              <w:pStyle w:val="TableSubHead"/>
              <w:spacing w:after="8"/>
              <w:rPr>
                <w:rFonts w:asciiTheme="majorHAnsi" w:hAnsiTheme="majorHAnsi"/>
                <w:sz w:val="23"/>
                <w:szCs w:val="23"/>
              </w:rPr>
            </w:pPr>
            <w:r w:rsidRPr="00953B7D">
              <w:rPr>
                <w:rFonts w:asciiTheme="majorHAnsi" w:hAnsiTheme="majorHAnsi"/>
                <w:sz w:val="23"/>
                <w:szCs w:val="23"/>
              </w:rPr>
              <w:t>METHODS</w:t>
            </w:r>
          </w:p>
        </w:tc>
        <w:tc>
          <w:tcPr>
            <w:tcW w:w="468" w:type="pct"/>
            <w:tcBorders>
              <w:top w:val="single" w:sz="12" w:space="0" w:color="auto"/>
              <w:bottom w:val="single" w:sz="12" w:space="0" w:color="auto"/>
            </w:tcBorders>
          </w:tcPr>
          <w:p w14:paraId="735DBE74" w14:textId="77777777" w:rsidR="008C3CC6" w:rsidRPr="00953B7D" w:rsidRDefault="008C3CC6" w:rsidP="008C3CC6">
            <w:pPr>
              <w:pStyle w:val="TableSubHead"/>
              <w:spacing w:after="8"/>
              <w:rPr>
                <w:rFonts w:asciiTheme="majorHAnsi" w:hAnsiTheme="majorHAnsi"/>
                <w:sz w:val="23"/>
                <w:szCs w:val="23"/>
              </w:rPr>
            </w:pPr>
          </w:p>
        </w:tc>
      </w:tr>
      <w:tr w:rsidR="008C3CC6" w:rsidRPr="00953B7D" w14:paraId="03AD3E15" w14:textId="77777777" w:rsidTr="008C3CC6">
        <w:tc>
          <w:tcPr>
            <w:tcW w:w="782" w:type="pct"/>
            <w:tcBorders>
              <w:top w:val="single" w:sz="12" w:space="0" w:color="auto"/>
              <w:bottom w:val="single" w:sz="4" w:space="0" w:color="auto"/>
            </w:tcBorders>
          </w:tcPr>
          <w:p w14:paraId="7F821879" w14:textId="77777777" w:rsidR="008C3CC6" w:rsidRPr="00953B7D" w:rsidRDefault="008C3CC6" w:rsidP="008C3CC6">
            <w:pPr>
              <w:spacing w:after="8" w:line="240" w:lineRule="auto"/>
              <w:rPr>
                <w:rFonts w:asciiTheme="majorHAnsi" w:hAnsiTheme="majorHAnsi"/>
                <w:sz w:val="23"/>
                <w:szCs w:val="23"/>
              </w:rPr>
            </w:pPr>
            <w:proofErr w:type="spellStart"/>
            <w:r w:rsidRPr="00953B7D">
              <w:rPr>
                <w:rFonts w:asciiTheme="majorHAnsi" w:hAnsiTheme="majorHAnsi"/>
                <w:sz w:val="23"/>
                <w:szCs w:val="23"/>
              </w:rPr>
              <w:t>Eligibility</w:t>
            </w:r>
            <w:proofErr w:type="spellEnd"/>
            <w:r w:rsidRPr="00953B7D">
              <w:rPr>
                <w:rFonts w:asciiTheme="majorHAnsi" w:hAnsiTheme="majorHAnsi"/>
                <w:sz w:val="23"/>
                <w:szCs w:val="23"/>
              </w:rPr>
              <w:t xml:space="preserve"> </w:t>
            </w:r>
            <w:proofErr w:type="spellStart"/>
            <w:r w:rsidRPr="00953B7D">
              <w:rPr>
                <w:rFonts w:asciiTheme="majorHAnsi" w:hAnsiTheme="majorHAnsi"/>
                <w:sz w:val="23"/>
                <w:szCs w:val="23"/>
              </w:rPr>
              <w:t>criteria</w:t>
            </w:r>
            <w:proofErr w:type="spellEnd"/>
          </w:p>
        </w:tc>
        <w:tc>
          <w:tcPr>
            <w:tcW w:w="224" w:type="pct"/>
            <w:tcBorders>
              <w:top w:val="single" w:sz="12" w:space="0" w:color="auto"/>
              <w:bottom w:val="single" w:sz="4" w:space="0" w:color="auto"/>
            </w:tcBorders>
          </w:tcPr>
          <w:p w14:paraId="3CF1DF41" w14:textId="77777777" w:rsidR="008C3CC6" w:rsidRPr="00953B7D" w:rsidRDefault="008C3CC6" w:rsidP="008C3CC6">
            <w:pPr>
              <w:spacing w:after="8" w:line="240" w:lineRule="auto"/>
              <w:jc w:val="center"/>
              <w:rPr>
                <w:rFonts w:asciiTheme="majorHAnsi" w:hAnsiTheme="majorHAnsi"/>
                <w:sz w:val="23"/>
                <w:szCs w:val="23"/>
              </w:rPr>
            </w:pPr>
            <w:r w:rsidRPr="00953B7D">
              <w:rPr>
                <w:rFonts w:asciiTheme="majorHAnsi" w:hAnsiTheme="majorHAnsi"/>
                <w:sz w:val="23"/>
                <w:szCs w:val="23"/>
              </w:rPr>
              <w:t>8</w:t>
            </w:r>
          </w:p>
        </w:tc>
        <w:tc>
          <w:tcPr>
            <w:tcW w:w="3526" w:type="pct"/>
            <w:tcBorders>
              <w:top w:val="single" w:sz="12" w:space="0" w:color="auto"/>
              <w:bottom w:val="single" w:sz="4" w:space="0" w:color="auto"/>
            </w:tcBorders>
          </w:tcPr>
          <w:p w14:paraId="260E9FD9" w14:textId="77777777" w:rsidR="008C3CC6" w:rsidRPr="00953B7D" w:rsidRDefault="008C3CC6"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Specify the study characteristics (such as PICO, study design, setting, time frame) and report characteristics (such as years considered, language, publication status) to be used as criteria for eligibility for the review</w:t>
            </w:r>
          </w:p>
        </w:tc>
        <w:tc>
          <w:tcPr>
            <w:tcW w:w="468" w:type="pct"/>
            <w:tcBorders>
              <w:top w:val="single" w:sz="12" w:space="0" w:color="auto"/>
              <w:bottom w:val="single" w:sz="4" w:space="0" w:color="auto"/>
            </w:tcBorders>
          </w:tcPr>
          <w:p w14:paraId="1A171C81" w14:textId="77777777" w:rsidR="008C3CC6" w:rsidRPr="00953B7D" w:rsidRDefault="008C3CC6"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p.5 and p.6</w:t>
            </w:r>
          </w:p>
        </w:tc>
      </w:tr>
      <w:tr w:rsidR="008C3CC6" w:rsidRPr="00953B7D" w14:paraId="65354762" w14:textId="77777777" w:rsidTr="008C3CC6">
        <w:tc>
          <w:tcPr>
            <w:tcW w:w="782" w:type="pct"/>
            <w:tcBorders>
              <w:top w:val="single" w:sz="4" w:space="0" w:color="auto"/>
              <w:bottom w:val="single" w:sz="4" w:space="0" w:color="auto"/>
            </w:tcBorders>
          </w:tcPr>
          <w:p w14:paraId="28336E77" w14:textId="77777777" w:rsidR="008C3CC6" w:rsidRPr="00953B7D" w:rsidRDefault="008C3CC6" w:rsidP="008C3CC6">
            <w:pPr>
              <w:spacing w:after="8" w:line="240" w:lineRule="auto"/>
              <w:rPr>
                <w:rFonts w:asciiTheme="majorHAnsi" w:hAnsiTheme="majorHAnsi"/>
                <w:sz w:val="23"/>
                <w:szCs w:val="23"/>
              </w:rPr>
            </w:pPr>
            <w:proofErr w:type="spellStart"/>
            <w:r w:rsidRPr="00953B7D">
              <w:rPr>
                <w:rFonts w:asciiTheme="majorHAnsi" w:hAnsiTheme="majorHAnsi"/>
                <w:sz w:val="23"/>
                <w:szCs w:val="23"/>
              </w:rPr>
              <w:lastRenderedPageBreak/>
              <w:t>Information</w:t>
            </w:r>
            <w:proofErr w:type="spellEnd"/>
            <w:r w:rsidRPr="00953B7D">
              <w:rPr>
                <w:rFonts w:asciiTheme="majorHAnsi" w:hAnsiTheme="majorHAnsi"/>
                <w:sz w:val="23"/>
                <w:szCs w:val="23"/>
              </w:rPr>
              <w:t xml:space="preserve"> </w:t>
            </w:r>
            <w:proofErr w:type="spellStart"/>
            <w:r w:rsidRPr="00953B7D">
              <w:rPr>
                <w:rFonts w:asciiTheme="majorHAnsi" w:hAnsiTheme="majorHAnsi"/>
                <w:sz w:val="23"/>
                <w:szCs w:val="23"/>
              </w:rPr>
              <w:t>sources</w:t>
            </w:r>
            <w:proofErr w:type="spellEnd"/>
          </w:p>
        </w:tc>
        <w:tc>
          <w:tcPr>
            <w:tcW w:w="224" w:type="pct"/>
            <w:tcBorders>
              <w:top w:val="single" w:sz="4" w:space="0" w:color="auto"/>
              <w:bottom w:val="single" w:sz="4" w:space="0" w:color="auto"/>
            </w:tcBorders>
          </w:tcPr>
          <w:p w14:paraId="5821A5F8" w14:textId="77777777" w:rsidR="008C3CC6" w:rsidRPr="00953B7D" w:rsidRDefault="008C3CC6" w:rsidP="008C3CC6">
            <w:pPr>
              <w:spacing w:after="8" w:line="240" w:lineRule="auto"/>
              <w:jc w:val="center"/>
              <w:rPr>
                <w:rFonts w:asciiTheme="majorHAnsi" w:hAnsiTheme="majorHAnsi"/>
                <w:sz w:val="23"/>
                <w:szCs w:val="23"/>
              </w:rPr>
            </w:pPr>
            <w:r w:rsidRPr="00953B7D">
              <w:rPr>
                <w:rFonts w:asciiTheme="majorHAnsi" w:hAnsiTheme="majorHAnsi"/>
                <w:sz w:val="23"/>
                <w:szCs w:val="23"/>
              </w:rPr>
              <w:t>9</w:t>
            </w:r>
          </w:p>
        </w:tc>
        <w:tc>
          <w:tcPr>
            <w:tcW w:w="3526" w:type="pct"/>
            <w:tcBorders>
              <w:top w:val="single" w:sz="4" w:space="0" w:color="auto"/>
              <w:bottom w:val="single" w:sz="4" w:space="0" w:color="auto"/>
            </w:tcBorders>
          </w:tcPr>
          <w:p w14:paraId="1DE8F3A9" w14:textId="77777777" w:rsidR="008C3CC6" w:rsidRPr="00953B7D" w:rsidRDefault="008C3CC6"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Describe all intended information sources (such as electronic databases, contact with study authors, trial registers or other grey literature sources) with planned dates of coverage</w:t>
            </w:r>
          </w:p>
        </w:tc>
        <w:tc>
          <w:tcPr>
            <w:tcW w:w="468" w:type="pct"/>
            <w:tcBorders>
              <w:top w:val="single" w:sz="4" w:space="0" w:color="auto"/>
              <w:bottom w:val="single" w:sz="4" w:space="0" w:color="auto"/>
            </w:tcBorders>
          </w:tcPr>
          <w:p w14:paraId="0CD868B3" w14:textId="77777777" w:rsidR="008C3CC6" w:rsidRPr="00953B7D" w:rsidRDefault="008C3CC6"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p.6 and p.7</w:t>
            </w:r>
          </w:p>
        </w:tc>
      </w:tr>
      <w:tr w:rsidR="008C3CC6" w:rsidRPr="0056125F" w14:paraId="74178A51" w14:textId="77777777" w:rsidTr="008C3CC6">
        <w:tc>
          <w:tcPr>
            <w:tcW w:w="782" w:type="pct"/>
            <w:tcBorders>
              <w:top w:val="single" w:sz="4" w:space="0" w:color="auto"/>
              <w:bottom w:val="single" w:sz="4" w:space="0" w:color="auto"/>
            </w:tcBorders>
          </w:tcPr>
          <w:p w14:paraId="480068D2" w14:textId="77777777" w:rsidR="008C3CC6" w:rsidRPr="00953B7D" w:rsidRDefault="008C3CC6" w:rsidP="008C3CC6">
            <w:pPr>
              <w:spacing w:after="8" w:line="240" w:lineRule="auto"/>
              <w:rPr>
                <w:rFonts w:asciiTheme="majorHAnsi" w:hAnsiTheme="majorHAnsi"/>
                <w:sz w:val="23"/>
                <w:szCs w:val="23"/>
              </w:rPr>
            </w:pPr>
            <w:proofErr w:type="spellStart"/>
            <w:r w:rsidRPr="00953B7D">
              <w:rPr>
                <w:rFonts w:asciiTheme="majorHAnsi" w:hAnsiTheme="majorHAnsi"/>
                <w:sz w:val="23"/>
                <w:szCs w:val="23"/>
              </w:rPr>
              <w:t>Search</w:t>
            </w:r>
            <w:proofErr w:type="spellEnd"/>
            <w:r w:rsidRPr="00953B7D">
              <w:rPr>
                <w:rFonts w:asciiTheme="majorHAnsi" w:hAnsiTheme="majorHAnsi"/>
                <w:sz w:val="23"/>
                <w:szCs w:val="23"/>
              </w:rPr>
              <w:t xml:space="preserve"> </w:t>
            </w:r>
            <w:proofErr w:type="spellStart"/>
            <w:r w:rsidRPr="00953B7D">
              <w:rPr>
                <w:rFonts w:asciiTheme="majorHAnsi" w:hAnsiTheme="majorHAnsi"/>
                <w:sz w:val="23"/>
                <w:szCs w:val="23"/>
              </w:rPr>
              <w:t>strategy</w:t>
            </w:r>
            <w:proofErr w:type="spellEnd"/>
          </w:p>
        </w:tc>
        <w:tc>
          <w:tcPr>
            <w:tcW w:w="224" w:type="pct"/>
            <w:tcBorders>
              <w:top w:val="single" w:sz="4" w:space="0" w:color="auto"/>
              <w:bottom w:val="single" w:sz="4" w:space="0" w:color="auto"/>
            </w:tcBorders>
          </w:tcPr>
          <w:p w14:paraId="52C2218C" w14:textId="77777777" w:rsidR="008C3CC6" w:rsidRPr="00953B7D" w:rsidRDefault="008C3CC6" w:rsidP="008C3CC6">
            <w:pPr>
              <w:spacing w:after="8" w:line="240" w:lineRule="auto"/>
              <w:jc w:val="center"/>
              <w:rPr>
                <w:rFonts w:asciiTheme="majorHAnsi" w:hAnsiTheme="majorHAnsi"/>
                <w:sz w:val="23"/>
                <w:szCs w:val="23"/>
              </w:rPr>
            </w:pPr>
            <w:r w:rsidRPr="00953B7D">
              <w:rPr>
                <w:rFonts w:asciiTheme="majorHAnsi" w:hAnsiTheme="majorHAnsi"/>
                <w:sz w:val="23"/>
                <w:szCs w:val="23"/>
              </w:rPr>
              <w:t>10</w:t>
            </w:r>
          </w:p>
        </w:tc>
        <w:tc>
          <w:tcPr>
            <w:tcW w:w="3526" w:type="pct"/>
            <w:tcBorders>
              <w:top w:val="single" w:sz="4" w:space="0" w:color="auto"/>
              <w:bottom w:val="single" w:sz="4" w:space="0" w:color="auto"/>
            </w:tcBorders>
          </w:tcPr>
          <w:p w14:paraId="7C8DC8DA" w14:textId="77777777" w:rsidR="008C3CC6" w:rsidRPr="00953B7D" w:rsidRDefault="008C3CC6"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Present draft of search strategy to be used for at least one electronic database, including planned limits, such that it could be repeated</w:t>
            </w:r>
          </w:p>
        </w:tc>
        <w:tc>
          <w:tcPr>
            <w:tcW w:w="468" w:type="pct"/>
            <w:tcBorders>
              <w:top w:val="single" w:sz="4" w:space="0" w:color="auto"/>
              <w:bottom w:val="single" w:sz="4" w:space="0" w:color="auto"/>
            </w:tcBorders>
          </w:tcPr>
          <w:p w14:paraId="665F60F5" w14:textId="77777777" w:rsidR="008C3CC6" w:rsidRPr="00953B7D" w:rsidRDefault="00953B7D"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p.6 and p. 7. Additional file 2</w:t>
            </w:r>
          </w:p>
        </w:tc>
      </w:tr>
      <w:tr w:rsidR="008C3CC6" w:rsidRPr="00953B7D" w14:paraId="472789A5" w14:textId="77777777" w:rsidTr="008C3CC6">
        <w:tc>
          <w:tcPr>
            <w:tcW w:w="782" w:type="pct"/>
            <w:tcBorders>
              <w:top w:val="single" w:sz="4" w:space="0" w:color="auto"/>
            </w:tcBorders>
          </w:tcPr>
          <w:p w14:paraId="4622342B" w14:textId="77777777" w:rsidR="008C3CC6" w:rsidRPr="00953B7D" w:rsidRDefault="008C3CC6"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Study records:</w:t>
            </w:r>
          </w:p>
        </w:tc>
        <w:tc>
          <w:tcPr>
            <w:tcW w:w="224" w:type="pct"/>
            <w:tcBorders>
              <w:top w:val="single" w:sz="4" w:space="0" w:color="auto"/>
            </w:tcBorders>
          </w:tcPr>
          <w:p w14:paraId="29384172" w14:textId="77777777" w:rsidR="008C3CC6" w:rsidRPr="00953B7D" w:rsidRDefault="008C3CC6" w:rsidP="008C3CC6">
            <w:pPr>
              <w:spacing w:after="8" w:line="240" w:lineRule="auto"/>
              <w:jc w:val="center"/>
              <w:rPr>
                <w:rFonts w:asciiTheme="majorHAnsi" w:hAnsiTheme="majorHAnsi"/>
                <w:sz w:val="23"/>
                <w:szCs w:val="23"/>
                <w:lang w:val="en-US"/>
              </w:rPr>
            </w:pPr>
          </w:p>
        </w:tc>
        <w:tc>
          <w:tcPr>
            <w:tcW w:w="3526" w:type="pct"/>
            <w:tcBorders>
              <w:top w:val="single" w:sz="4" w:space="0" w:color="auto"/>
            </w:tcBorders>
          </w:tcPr>
          <w:p w14:paraId="6E337480" w14:textId="77777777" w:rsidR="008C3CC6" w:rsidRPr="00953B7D" w:rsidRDefault="008C3CC6" w:rsidP="008C3CC6">
            <w:pPr>
              <w:spacing w:after="8" w:line="240" w:lineRule="auto"/>
              <w:rPr>
                <w:rFonts w:asciiTheme="majorHAnsi" w:hAnsiTheme="majorHAnsi"/>
                <w:sz w:val="23"/>
                <w:szCs w:val="23"/>
                <w:lang w:val="en-US"/>
              </w:rPr>
            </w:pPr>
          </w:p>
        </w:tc>
        <w:tc>
          <w:tcPr>
            <w:tcW w:w="468" w:type="pct"/>
            <w:tcBorders>
              <w:top w:val="single" w:sz="4" w:space="0" w:color="auto"/>
            </w:tcBorders>
          </w:tcPr>
          <w:p w14:paraId="47093448" w14:textId="77777777" w:rsidR="008C3CC6" w:rsidRPr="00953B7D" w:rsidRDefault="008C3CC6" w:rsidP="008C3CC6">
            <w:pPr>
              <w:spacing w:after="8" w:line="240" w:lineRule="auto"/>
              <w:rPr>
                <w:rFonts w:asciiTheme="majorHAnsi" w:hAnsiTheme="majorHAnsi"/>
                <w:sz w:val="23"/>
                <w:szCs w:val="23"/>
                <w:lang w:val="en-US"/>
              </w:rPr>
            </w:pPr>
          </w:p>
        </w:tc>
      </w:tr>
      <w:tr w:rsidR="008C3CC6" w:rsidRPr="00953B7D" w14:paraId="2BEFE019" w14:textId="77777777" w:rsidTr="008C3CC6">
        <w:tc>
          <w:tcPr>
            <w:tcW w:w="782" w:type="pct"/>
          </w:tcPr>
          <w:p w14:paraId="52D85076" w14:textId="77777777" w:rsidR="008C3CC6" w:rsidRPr="00953B7D" w:rsidRDefault="008C3CC6" w:rsidP="008C3CC6">
            <w:pPr>
              <w:spacing w:after="8" w:line="240" w:lineRule="auto"/>
              <w:ind w:left="284"/>
              <w:rPr>
                <w:rFonts w:asciiTheme="majorHAnsi" w:hAnsiTheme="majorHAnsi"/>
                <w:sz w:val="23"/>
                <w:szCs w:val="23"/>
                <w:lang w:val="en-US"/>
              </w:rPr>
            </w:pPr>
            <w:r w:rsidRPr="00953B7D">
              <w:rPr>
                <w:rFonts w:asciiTheme="majorHAnsi" w:hAnsiTheme="majorHAnsi"/>
                <w:sz w:val="23"/>
                <w:szCs w:val="23"/>
              </w:rPr>
              <w:t> </w:t>
            </w:r>
            <w:r w:rsidRPr="00953B7D">
              <w:rPr>
                <w:rFonts w:asciiTheme="majorHAnsi" w:hAnsiTheme="majorHAnsi"/>
                <w:sz w:val="23"/>
                <w:szCs w:val="23"/>
                <w:lang w:val="en-US"/>
              </w:rPr>
              <w:t>Data management</w:t>
            </w:r>
          </w:p>
        </w:tc>
        <w:tc>
          <w:tcPr>
            <w:tcW w:w="224" w:type="pct"/>
          </w:tcPr>
          <w:p w14:paraId="4F93B0AF" w14:textId="77777777" w:rsidR="008C3CC6" w:rsidRPr="00953B7D" w:rsidRDefault="008C3CC6" w:rsidP="008C3CC6">
            <w:pPr>
              <w:spacing w:after="8" w:line="240" w:lineRule="auto"/>
              <w:jc w:val="center"/>
              <w:rPr>
                <w:rFonts w:asciiTheme="majorHAnsi" w:hAnsiTheme="majorHAnsi"/>
                <w:sz w:val="23"/>
                <w:szCs w:val="23"/>
                <w:lang w:val="en-US"/>
              </w:rPr>
            </w:pPr>
            <w:r w:rsidRPr="00953B7D">
              <w:rPr>
                <w:rFonts w:asciiTheme="majorHAnsi" w:hAnsiTheme="majorHAnsi"/>
                <w:sz w:val="23"/>
                <w:szCs w:val="23"/>
                <w:lang w:val="en-US"/>
              </w:rPr>
              <w:t>11a</w:t>
            </w:r>
          </w:p>
        </w:tc>
        <w:tc>
          <w:tcPr>
            <w:tcW w:w="3526" w:type="pct"/>
          </w:tcPr>
          <w:p w14:paraId="6FEE000A" w14:textId="77777777" w:rsidR="008C3CC6" w:rsidRPr="00953B7D" w:rsidRDefault="008C3CC6"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Describe the mechanism(s) that will be used to manage records and data throughout the review</w:t>
            </w:r>
          </w:p>
        </w:tc>
        <w:tc>
          <w:tcPr>
            <w:tcW w:w="468" w:type="pct"/>
          </w:tcPr>
          <w:p w14:paraId="18847101" w14:textId="77777777" w:rsidR="008C3CC6" w:rsidRPr="00953B7D" w:rsidRDefault="00953B7D"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p.7</w:t>
            </w:r>
          </w:p>
        </w:tc>
      </w:tr>
      <w:tr w:rsidR="008C3CC6" w:rsidRPr="00953B7D" w14:paraId="41290878" w14:textId="77777777" w:rsidTr="008C3CC6">
        <w:tc>
          <w:tcPr>
            <w:tcW w:w="782" w:type="pct"/>
          </w:tcPr>
          <w:p w14:paraId="2C74E36B" w14:textId="77777777" w:rsidR="008C3CC6" w:rsidRPr="00953B7D" w:rsidRDefault="008C3CC6" w:rsidP="008C3CC6">
            <w:pPr>
              <w:spacing w:after="8" w:line="240" w:lineRule="auto"/>
              <w:ind w:left="284"/>
              <w:rPr>
                <w:rFonts w:asciiTheme="majorHAnsi" w:hAnsiTheme="majorHAnsi"/>
                <w:sz w:val="23"/>
                <w:szCs w:val="23"/>
              </w:rPr>
            </w:pPr>
            <w:r w:rsidRPr="00953B7D">
              <w:rPr>
                <w:rFonts w:asciiTheme="majorHAnsi" w:hAnsiTheme="majorHAnsi"/>
                <w:sz w:val="23"/>
                <w:szCs w:val="23"/>
              </w:rPr>
              <w:t> </w:t>
            </w:r>
            <w:proofErr w:type="spellStart"/>
            <w:r w:rsidRPr="00953B7D">
              <w:rPr>
                <w:rFonts w:asciiTheme="majorHAnsi" w:hAnsiTheme="majorHAnsi"/>
                <w:sz w:val="23"/>
                <w:szCs w:val="23"/>
              </w:rPr>
              <w:t>Selection</w:t>
            </w:r>
            <w:proofErr w:type="spellEnd"/>
            <w:r w:rsidRPr="00953B7D">
              <w:rPr>
                <w:rFonts w:asciiTheme="majorHAnsi" w:hAnsiTheme="majorHAnsi"/>
                <w:sz w:val="23"/>
                <w:szCs w:val="23"/>
              </w:rPr>
              <w:t xml:space="preserve"> </w:t>
            </w:r>
            <w:proofErr w:type="spellStart"/>
            <w:r w:rsidRPr="00953B7D">
              <w:rPr>
                <w:rFonts w:asciiTheme="majorHAnsi" w:hAnsiTheme="majorHAnsi"/>
                <w:sz w:val="23"/>
                <w:szCs w:val="23"/>
              </w:rPr>
              <w:t>process</w:t>
            </w:r>
            <w:proofErr w:type="spellEnd"/>
          </w:p>
        </w:tc>
        <w:tc>
          <w:tcPr>
            <w:tcW w:w="224" w:type="pct"/>
          </w:tcPr>
          <w:p w14:paraId="1B454C86" w14:textId="77777777" w:rsidR="008C3CC6" w:rsidRPr="00953B7D" w:rsidRDefault="008C3CC6" w:rsidP="008C3CC6">
            <w:pPr>
              <w:spacing w:after="8" w:line="240" w:lineRule="auto"/>
              <w:jc w:val="center"/>
              <w:rPr>
                <w:rFonts w:asciiTheme="majorHAnsi" w:hAnsiTheme="majorHAnsi"/>
                <w:sz w:val="23"/>
                <w:szCs w:val="23"/>
              </w:rPr>
            </w:pPr>
            <w:r w:rsidRPr="00953B7D">
              <w:rPr>
                <w:rFonts w:asciiTheme="majorHAnsi" w:hAnsiTheme="majorHAnsi"/>
                <w:sz w:val="23"/>
                <w:szCs w:val="23"/>
              </w:rPr>
              <w:t>11b</w:t>
            </w:r>
          </w:p>
        </w:tc>
        <w:tc>
          <w:tcPr>
            <w:tcW w:w="3526" w:type="pct"/>
          </w:tcPr>
          <w:p w14:paraId="4C95838D" w14:textId="77777777" w:rsidR="008C3CC6" w:rsidRPr="00953B7D" w:rsidRDefault="008C3CC6"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State the process that will be used for selecting studies (such as two independent reviewers) through each phase of the review (that is, screening, eligibility and inclusion in meta-analysis)</w:t>
            </w:r>
          </w:p>
        </w:tc>
        <w:tc>
          <w:tcPr>
            <w:tcW w:w="468" w:type="pct"/>
          </w:tcPr>
          <w:p w14:paraId="1EE48E05" w14:textId="77777777" w:rsidR="008C3CC6" w:rsidRPr="00953B7D" w:rsidRDefault="00953B7D"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p.7</w:t>
            </w:r>
          </w:p>
        </w:tc>
      </w:tr>
      <w:tr w:rsidR="008C3CC6" w:rsidRPr="00953B7D" w14:paraId="12C4A357" w14:textId="77777777" w:rsidTr="008C3CC6">
        <w:tc>
          <w:tcPr>
            <w:tcW w:w="782" w:type="pct"/>
            <w:tcBorders>
              <w:bottom w:val="nil"/>
            </w:tcBorders>
          </w:tcPr>
          <w:p w14:paraId="5E36B557" w14:textId="77777777" w:rsidR="008C3CC6" w:rsidRPr="00953B7D" w:rsidRDefault="008C3CC6" w:rsidP="008C3CC6">
            <w:pPr>
              <w:spacing w:after="8" w:line="240" w:lineRule="auto"/>
              <w:ind w:left="284"/>
              <w:rPr>
                <w:rFonts w:asciiTheme="majorHAnsi" w:hAnsiTheme="majorHAnsi"/>
                <w:sz w:val="23"/>
                <w:szCs w:val="23"/>
              </w:rPr>
            </w:pPr>
            <w:r w:rsidRPr="00953B7D">
              <w:rPr>
                <w:rFonts w:asciiTheme="majorHAnsi" w:hAnsiTheme="majorHAnsi"/>
                <w:sz w:val="23"/>
                <w:szCs w:val="23"/>
              </w:rPr>
              <w:t> </w:t>
            </w:r>
            <w:r w:rsidRPr="00953B7D">
              <w:rPr>
                <w:rFonts w:asciiTheme="majorHAnsi" w:hAnsiTheme="majorHAnsi"/>
                <w:sz w:val="23"/>
                <w:szCs w:val="23"/>
              </w:rPr>
              <w:t xml:space="preserve">Data </w:t>
            </w:r>
            <w:proofErr w:type="spellStart"/>
            <w:r w:rsidRPr="00953B7D">
              <w:rPr>
                <w:rFonts w:asciiTheme="majorHAnsi" w:hAnsiTheme="majorHAnsi"/>
                <w:sz w:val="23"/>
                <w:szCs w:val="23"/>
              </w:rPr>
              <w:t>collection</w:t>
            </w:r>
            <w:proofErr w:type="spellEnd"/>
            <w:r w:rsidRPr="00953B7D">
              <w:rPr>
                <w:rFonts w:asciiTheme="majorHAnsi" w:hAnsiTheme="majorHAnsi"/>
                <w:sz w:val="23"/>
                <w:szCs w:val="23"/>
              </w:rPr>
              <w:t xml:space="preserve"> </w:t>
            </w:r>
            <w:proofErr w:type="spellStart"/>
            <w:r w:rsidRPr="00953B7D">
              <w:rPr>
                <w:rFonts w:asciiTheme="majorHAnsi" w:hAnsiTheme="majorHAnsi"/>
                <w:sz w:val="23"/>
                <w:szCs w:val="23"/>
              </w:rPr>
              <w:t>process</w:t>
            </w:r>
            <w:proofErr w:type="spellEnd"/>
          </w:p>
        </w:tc>
        <w:tc>
          <w:tcPr>
            <w:tcW w:w="224" w:type="pct"/>
            <w:tcBorders>
              <w:bottom w:val="nil"/>
            </w:tcBorders>
          </w:tcPr>
          <w:p w14:paraId="73D7AAF6" w14:textId="77777777" w:rsidR="008C3CC6" w:rsidRPr="00953B7D" w:rsidRDefault="008C3CC6" w:rsidP="008C3CC6">
            <w:pPr>
              <w:spacing w:after="8" w:line="240" w:lineRule="auto"/>
              <w:jc w:val="center"/>
              <w:rPr>
                <w:rFonts w:asciiTheme="majorHAnsi" w:hAnsiTheme="majorHAnsi"/>
                <w:sz w:val="23"/>
                <w:szCs w:val="23"/>
              </w:rPr>
            </w:pPr>
            <w:r w:rsidRPr="00953B7D">
              <w:rPr>
                <w:rFonts w:asciiTheme="majorHAnsi" w:hAnsiTheme="majorHAnsi"/>
                <w:sz w:val="23"/>
                <w:szCs w:val="23"/>
              </w:rPr>
              <w:t>11c</w:t>
            </w:r>
          </w:p>
        </w:tc>
        <w:tc>
          <w:tcPr>
            <w:tcW w:w="3526" w:type="pct"/>
            <w:tcBorders>
              <w:bottom w:val="nil"/>
            </w:tcBorders>
          </w:tcPr>
          <w:p w14:paraId="33C68FD6" w14:textId="77777777" w:rsidR="008C3CC6" w:rsidRPr="00953B7D" w:rsidRDefault="008C3CC6"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Describe planned method of extracting data from reports (such as piloting forms, done independently, in duplicate), any processes for obtaining and confirming data from investigators</w:t>
            </w:r>
          </w:p>
        </w:tc>
        <w:tc>
          <w:tcPr>
            <w:tcW w:w="468" w:type="pct"/>
            <w:tcBorders>
              <w:bottom w:val="nil"/>
            </w:tcBorders>
          </w:tcPr>
          <w:p w14:paraId="6388D0F1" w14:textId="77777777" w:rsidR="008C3CC6" w:rsidRPr="00953B7D" w:rsidRDefault="00953B7D"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p.7</w:t>
            </w:r>
          </w:p>
        </w:tc>
      </w:tr>
      <w:tr w:rsidR="008C3CC6" w:rsidRPr="00953B7D" w14:paraId="77B238AF" w14:textId="77777777" w:rsidTr="008C3CC6">
        <w:tc>
          <w:tcPr>
            <w:tcW w:w="782" w:type="pct"/>
            <w:tcBorders>
              <w:top w:val="nil"/>
              <w:bottom w:val="single" w:sz="4" w:space="0" w:color="auto"/>
            </w:tcBorders>
          </w:tcPr>
          <w:p w14:paraId="1CBB08C4" w14:textId="77777777" w:rsidR="008C3CC6" w:rsidRPr="00953B7D" w:rsidRDefault="008C3CC6" w:rsidP="008C3CC6">
            <w:pPr>
              <w:spacing w:after="8" w:line="240" w:lineRule="auto"/>
              <w:rPr>
                <w:rFonts w:asciiTheme="majorHAnsi" w:hAnsiTheme="majorHAnsi"/>
                <w:sz w:val="23"/>
                <w:szCs w:val="23"/>
              </w:rPr>
            </w:pPr>
            <w:r w:rsidRPr="00953B7D">
              <w:rPr>
                <w:rFonts w:asciiTheme="majorHAnsi" w:hAnsiTheme="majorHAnsi"/>
                <w:sz w:val="23"/>
                <w:szCs w:val="23"/>
              </w:rPr>
              <w:t xml:space="preserve">Data </w:t>
            </w:r>
            <w:proofErr w:type="spellStart"/>
            <w:r w:rsidRPr="00953B7D">
              <w:rPr>
                <w:rFonts w:asciiTheme="majorHAnsi" w:hAnsiTheme="majorHAnsi"/>
                <w:sz w:val="23"/>
                <w:szCs w:val="23"/>
              </w:rPr>
              <w:t>items</w:t>
            </w:r>
            <w:proofErr w:type="spellEnd"/>
          </w:p>
        </w:tc>
        <w:tc>
          <w:tcPr>
            <w:tcW w:w="224" w:type="pct"/>
            <w:tcBorders>
              <w:top w:val="nil"/>
              <w:bottom w:val="single" w:sz="4" w:space="0" w:color="auto"/>
            </w:tcBorders>
          </w:tcPr>
          <w:p w14:paraId="4E4BF79B" w14:textId="77777777" w:rsidR="008C3CC6" w:rsidRPr="00953B7D" w:rsidRDefault="008C3CC6" w:rsidP="008C3CC6">
            <w:pPr>
              <w:spacing w:after="8" w:line="240" w:lineRule="auto"/>
              <w:jc w:val="center"/>
              <w:rPr>
                <w:rFonts w:asciiTheme="majorHAnsi" w:hAnsiTheme="majorHAnsi"/>
                <w:sz w:val="23"/>
                <w:szCs w:val="23"/>
              </w:rPr>
            </w:pPr>
            <w:r w:rsidRPr="00953B7D">
              <w:rPr>
                <w:rFonts w:asciiTheme="majorHAnsi" w:hAnsiTheme="majorHAnsi"/>
                <w:sz w:val="23"/>
                <w:szCs w:val="23"/>
              </w:rPr>
              <w:t>12</w:t>
            </w:r>
          </w:p>
        </w:tc>
        <w:tc>
          <w:tcPr>
            <w:tcW w:w="3526" w:type="pct"/>
            <w:tcBorders>
              <w:top w:val="nil"/>
              <w:bottom w:val="single" w:sz="4" w:space="0" w:color="auto"/>
            </w:tcBorders>
          </w:tcPr>
          <w:p w14:paraId="5366DC2F" w14:textId="77777777" w:rsidR="008C3CC6" w:rsidRPr="00953B7D" w:rsidRDefault="008C3CC6"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List and define all variables for which data will be sought (such as PICO items, funding sources), any pre-planned data assumptions and simplifications</w:t>
            </w:r>
          </w:p>
        </w:tc>
        <w:tc>
          <w:tcPr>
            <w:tcW w:w="468" w:type="pct"/>
            <w:tcBorders>
              <w:top w:val="nil"/>
              <w:bottom w:val="single" w:sz="4" w:space="0" w:color="auto"/>
            </w:tcBorders>
          </w:tcPr>
          <w:p w14:paraId="2C19DFFA" w14:textId="77777777" w:rsidR="008C3CC6" w:rsidRPr="00953B7D" w:rsidRDefault="00953B7D"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p.7</w:t>
            </w:r>
          </w:p>
        </w:tc>
      </w:tr>
      <w:tr w:rsidR="008C3CC6" w:rsidRPr="00953B7D" w14:paraId="1F8C0E8D" w14:textId="77777777" w:rsidTr="008C3CC6">
        <w:tc>
          <w:tcPr>
            <w:tcW w:w="782" w:type="pct"/>
            <w:tcBorders>
              <w:top w:val="single" w:sz="4" w:space="0" w:color="auto"/>
              <w:bottom w:val="single" w:sz="4" w:space="0" w:color="auto"/>
            </w:tcBorders>
          </w:tcPr>
          <w:p w14:paraId="0B357AA1" w14:textId="77777777" w:rsidR="008C3CC6" w:rsidRPr="00953B7D" w:rsidRDefault="008C3CC6" w:rsidP="008C3CC6">
            <w:pPr>
              <w:spacing w:after="8" w:line="240" w:lineRule="auto"/>
              <w:rPr>
                <w:rFonts w:asciiTheme="majorHAnsi" w:hAnsiTheme="majorHAnsi"/>
                <w:sz w:val="23"/>
                <w:szCs w:val="23"/>
              </w:rPr>
            </w:pPr>
            <w:proofErr w:type="spellStart"/>
            <w:r w:rsidRPr="00953B7D">
              <w:rPr>
                <w:rFonts w:asciiTheme="majorHAnsi" w:hAnsiTheme="majorHAnsi"/>
                <w:sz w:val="23"/>
                <w:szCs w:val="23"/>
              </w:rPr>
              <w:t>Outcomes</w:t>
            </w:r>
            <w:proofErr w:type="spellEnd"/>
            <w:r w:rsidRPr="00953B7D">
              <w:rPr>
                <w:rFonts w:asciiTheme="majorHAnsi" w:hAnsiTheme="majorHAnsi"/>
                <w:sz w:val="23"/>
                <w:szCs w:val="23"/>
              </w:rPr>
              <w:t xml:space="preserve"> and </w:t>
            </w:r>
            <w:proofErr w:type="spellStart"/>
            <w:r w:rsidRPr="00953B7D">
              <w:rPr>
                <w:rFonts w:asciiTheme="majorHAnsi" w:hAnsiTheme="majorHAnsi"/>
                <w:sz w:val="23"/>
                <w:szCs w:val="23"/>
              </w:rPr>
              <w:t>prioritization</w:t>
            </w:r>
            <w:proofErr w:type="spellEnd"/>
          </w:p>
        </w:tc>
        <w:tc>
          <w:tcPr>
            <w:tcW w:w="224" w:type="pct"/>
            <w:tcBorders>
              <w:top w:val="single" w:sz="4" w:space="0" w:color="auto"/>
              <w:bottom w:val="single" w:sz="4" w:space="0" w:color="auto"/>
            </w:tcBorders>
          </w:tcPr>
          <w:p w14:paraId="1DAE1914" w14:textId="77777777" w:rsidR="008C3CC6" w:rsidRPr="00953B7D" w:rsidRDefault="008C3CC6" w:rsidP="008C3CC6">
            <w:pPr>
              <w:spacing w:after="8" w:line="240" w:lineRule="auto"/>
              <w:jc w:val="center"/>
              <w:rPr>
                <w:rFonts w:asciiTheme="majorHAnsi" w:hAnsiTheme="majorHAnsi"/>
                <w:sz w:val="23"/>
                <w:szCs w:val="23"/>
              </w:rPr>
            </w:pPr>
            <w:r w:rsidRPr="00953B7D">
              <w:rPr>
                <w:rFonts w:asciiTheme="majorHAnsi" w:hAnsiTheme="majorHAnsi"/>
                <w:sz w:val="23"/>
                <w:szCs w:val="23"/>
              </w:rPr>
              <w:t>13</w:t>
            </w:r>
          </w:p>
        </w:tc>
        <w:tc>
          <w:tcPr>
            <w:tcW w:w="3526" w:type="pct"/>
            <w:tcBorders>
              <w:top w:val="single" w:sz="4" w:space="0" w:color="auto"/>
              <w:bottom w:val="single" w:sz="4" w:space="0" w:color="auto"/>
            </w:tcBorders>
          </w:tcPr>
          <w:p w14:paraId="3B04DCA6" w14:textId="77777777" w:rsidR="008C3CC6" w:rsidRPr="00953B7D" w:rsidRDefault="008C3CC6"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List and define all outcomes for which data will be sought, including prioritization of main and additional outcomes, with rationale</w:t>
            </w:r>
          </w:p>
        </w:tc>
        <w:tc>
          <w:tcPr>
            <w:tcW w:w="468" w:type="pct"/>
            <w:tcBorders>
              <w:top w:val="single" w:sz="4" w:space="0" w:color="auto"/>
              <w:bottom w:val="single" w:sz="4" w:space="0" w:color="auto"/>
            </w:tcBorders>
          </w:tcPr>
          <w:p w14:paraId="4491919D" w14:textId="77777777" w:rsidR="008C3CC6" w:rsidRPr="00953B7D" w:rsidRDefault="00953B7D"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p.6. Additional file 3</w:t>
            </w:r>
          </w:p>
        </w:tc>
      </w:tr>
      <w:tr w:rsidR="008C3CC6" w:rsidRPr="00953B7D" w14:paraId="460DA78A" w14:textId="77777777" w:rsidTr="008C3CC6">
        <w:tc>
          <w:tcPr>
            <w:tcW w:w="782" w:type="pct"/>
            <w:tcBorders>
              <w:top w:val="single" w:sz="4" w:space="0" w:color="auto"/>
              <w:bottom w:val="single" w:sz="4" w:space="0" w:color="auto"/>
            </w:tcBorders>
          </w:tcPr>
          <w:p w14:paraId="5B16FAE2" w14:textId="77777777" w:rsidR="008C3CC6" w:rsidRPr="00953B7D" w:rsidRDefault="008C3CC6"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Risk of bias in individual studies</w:t>
            </w:r>
          </w:p>
        </w:tc>
        <w:tc>
          <w:tcPr>
            <w:tcW w:w="224" w:type="pct"/>
            <w:tcBorders>
              <w:top w:val="single" w:sz="4" w:space="0" w:color="auto"/>
              <w:bottom w:val="single" w:sz="4" w:space="0" w:color="auto"/>
            </w:tcBorders>
          </w:tcPr>
          <w:p w14:paraId="1BA38AC4" w14:textId="77777777" w:rsidR="008C3CC6" w:rsidRPr="00953B7D" w:rsidRDefault="008C3CC6" w:rsidP="008C3CC6">
            <w:pPr>
              <w:spacing w:after="8" w:line="240" w:lineRule="auto"/>
              <w:jc w:val="center"/>
              <w:rPr>
                <w:rFonts w:asciiTheme="majorHAnsi" w:hAnsiTheme="majorHAnsi"/>
                <w:sz w:val="23"/>
                <w:szCs w:val="23"/>
              </w:rPr>
            </w:pPr>
            <w:r w:rsidRPr="00953B7D">
              <w:rPr>
                <w:rFonts w:asciiTheme="majorHAnsi" w:hAnsiTheme="majorHAnsi"/>
                <w:sz w:val="23"/>
                <w:szCs w:val="23"/>
              </w:rPr>
              <w:t>14</w:t>
            </w:r>
          </w:p>
        </w:tc>
        <w:tc>
          <w:tcPr>
            <w:tcW w:w="3526" w:type="pct"/>
            <w:tcBorders>
              <w:top w:val="single" w:sz="4" w:space="0" w:color="auto"/>
              <w:bottom w:val="single" w:sz="4" w:space="0" w:color="auto"/>
            </w:tcBorders>
          </w:tcPr>
          <w:p w14:paraId="6C0F52CC" w14:textId="77777777" w:rsidR="008C3CC6" w:rsidRPr="00953B7D" w:rsidRDefault="008C3CC6"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Describe anticipated methods for assessing risk of bias of individual studies, including whether this will be done at the outcome or study level, or both; state how this information will be used in data synthesis</w:t>
            </w:r>
          </w:p>
        </w:tc>
        <w:tc>
          <w:tcPr>
            <w:tcW w:w="468" w:type="pct"/>
            <w:tcBorders>
              <w:top w:val="single" w:sz="4" w:space="0" w:color="auto"/>
              <w:bottom w:val="single" w:sz="4" w:space="0" w:color="auto"/>
            </w:tcBorders>
          </w:tcPr>
          <w:p w14:paraId="22E854E5" w14:textId="77777777" w:rsidR="008C3CC6" w:rsidRPr="00953B7D" w:rsidRDefault="00953B7D"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p.7 and p.8</w:t>
            </w:r>
          </w:p>
        </w:tc>
      </w:tr>
      <w:tr w:rsidR="008C3CC6" w:rsidRPr="00953B7D" w14:paraId="7C0EBCC3" w14:textId="77777777" w:rsidTr="008C3CC6">
        <w:tc>
          <w:tcPr>
            <w:tcW w:w="782" w:type="pct"/>
            <w:vMerge w:val="restart"/>
            <w:tcBorders>
              <w:top w:val="single" w:sz="4" w:space="0" w:color="auto"/>
              <w:bottom w:val="nil"/>
            </w:tcBorders>
          </w:tcPr>
          <w:p w14:paraId="14E12483" w14:textId="77777777" w:rsidR="008C3CC6" w:rsidRPr="00953B7D" w:rsidRDefault="008C3CC6" w:rsidP="008C3CC6">
            <w:pPr>
              <w:spacing w:after="8" w:line="240" w:lineRule="auto"/>
              <w:rPr>
                <w:rFonts w:asciiTheme="majorHAnsi" w:hAnsiTheme="majorHAnsi"/>
                <w:sz w:val="23"/>
                <w:szCs w:val="23"/>
              </w:rPr>
            </w:pPr>
            <w:r w:rsidRPr="00953B7D">
              <w:rPr>
                <w:rFonts w:asciiTheme="majorHAnsi" w:hAnsiTheme="majorHAnsi"/>
                <w:sz w:val="23"/>
                <w:szCs w:val="23"/>
              </w:rPr>
              <w:t xml:space="preserve">Data </w:t>
            </w:r>
            <w:proofErr w:type="spellStart"/>
            <w:r w:rsidRPr="00953B7D">
              <w:rPr>
                <w:rFonts w:asciiTheme="majorHAnsi" w:hAnsiTheme="majorHAnsi"/>
                <w:sz w:val="23"/>
                <w:szCs w:val="23"/>
              </w:rPr>
              <w:t>synthesis</w:t>
            </w:r>
            <w:proofErr w:type="spellEnd"/>
          </w:p>
        </w:tc>
        <w:tc>
          <w:tcPr>
            <w:tcW w:w="224" w:type="pct"/>
            <w:tcBorders>
              <w:top w:val="single" w:sz="4" w:space="0" w:color="auto"/>
              <w:bottom w:val="nil"/>
            </w:tcBorders>
          </w:tcPr>
          <w:p w14:paraId="1C428517" w14:textId="77777777" w:rsidR="008C3CC6" w:rsidRPr="00953B7D" w:rsidRDefault="008C3CC6" w:rsidP="008C3CC6">
            <w:pPr>
              <w:spacing w:after="8" w:line="240" w:lineRule="auto"/>
              <w:jc w:val="center"/>
              <w:rPr>
                <w:rFonts w:asciiTheme="majorHAnsi" w:hAnsiTheme="majorHAnsi"/>
                <w:sz w:val="23"/>
                <w:szCs w:val="23"/>
              </w:rPr>
            </w:pPr>
            <w:r w:rsidRPr="00953B7D">
              <w:rPr>
                <w:rFonts w:asciiTheme="majorHAnsi" w:hAnsiTheme="majorHAnsi"/>
                <w:sz w:val="23"/>
                <w:szCs w:val="23"/>
              </w:rPr>
              <w:t>15a</w:t>
            </w:r>
          </w:p>
        </w:tc>
        <w:tc>
          <w:tcPr>
            <w:tcW w:w="3526" w:type="pct"/>
            <w:tcBorders>
              <w:top w:val="single" w:sz="4" w:space="0" w:color="auto"/>
              <w:bottom w:val="nil"/>
            </w:tcBorders>
          </w:tcPr>
          <w:p w14:paraId="3EF8927B" w14:textId="77777777" w:rsidR="008C3CC6" w:rsidRPr="00953B7D" w:rsidRDefault="008C3CC6"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 xml:space="preserve">Describe criteria under which study data will be quantitatively </w:t>
            </w:r>
            <w:proofErr w:type="spellStart"/>
            <w:r w:rsidRPr="00953B7D">
              <w:rPr>
                <w:rFonts w:asciiTheme="majorHAnsi" w:hAnsiTheme="majorHAnsi"/>
                <w:sz w:val="23"/>
                <w:szCs w:val="23"/>
                <w:lang w:val="en-US"/>
              </w:rPr>
              <w:t>synthesised</w:t>
            </w:r>
            <w:proofErr w:type="spellEnd"/>
          </w:p>
        </w:tc>
        <w:tc>
          <w:tcPr>
            <w:tcW w:w="468" w:type="pct"/>
            <w:tcBorders>
              <w:top w:val="single" w:sz="4" w:space="0" w:color="auto"/>
              <w:bottom w:val="nil"/>
            </w:tcBorders>
          </w:tcPr>
          <w:p w14:paraId="61184B54" w14:textId="77777777" w:rsidR="008C3CC6" w:rsidRPr="00953B7D" w:rsidRDefault="00953B7D"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p.8</w:t>
            </w:r>
          </w:p>
        </w:tc>
      </w:tr>
      <w:tr w:rsidR="008C3CC6" w:rsidRPr="00953B7D" w14:paraId="6D6238B4" w14:textId="77777777" w:rsidTr="008C3CC6">
        <w:tc>
          <w:tcPr>
            <w:tcW w:w="782" w:type="pct"/>
            <w:vMerge/>
            <w:tcBorders>
              <w:top w:val="nil"/>
              <w:bottom w:val="nil"/>
            </w:tcBorders>
          </w:tcPr>
          <w:p w14:paraId="5C6C9094" w14:textId="77777777" w:rsidR="008C3CC6" w:rsidRPr="00953B7D" w:rsidRDefault="008C3CC6" w:rsidP="008C3CC6">
            <w:pPr>
              <w:spacing w:after="8" w:line="240" w:lineRule="auto"/>
              <w:rPr>
                <w:rFonts w:asciiTheme="majorHAnsi" w:hAnsiTheme="majorHAnsi"/>
                <w:sz w:val="23"/>
                <w:szCs w:val="23"/>
                <w:lang w:val="en-US"/>
              </w:rPr>
            </w:pPr>
          </w:p>
        </w:tc>
        <w:tc>
          <w:tcPr>
            <w:tcW w:w="224" w:type="pct"/>
            <w:tcBorders>
              <w:top w:val="nil"/>
              <w:bottom w:val="nil"/>
            </w:tcBorders>
          </w:tcPr>
          <w:p w14:paraId="4BF374D4" w14:textId="77777777" w:rsidR="008C3CC6" w:rsidRPr="00953B7D" w:rsidRDefault="008C3CC6" w:rsidP="008C3CC6">
            <w:pPr>
              <w:spacing w:after="8" w:line="240" w:lineRule="auto"/>
              <w:jc w:val="center"/>
              <w:rPr>
                <w:rFonts w:asciiTheme="majorHAnsi" w:hAnsiTheme="majorHAnsi"/>
                <w:sz w:val="23"/>
                <w:szCs w:val="23"/>
              </w:rPr>
            </w:pPr>
            <w:r w:rsidRPr="00953B7D">
              <w:rPr>
                <w:rFonts w:asciiTheme="majorHAnsi" w:hAnsiTheme="majorHAnsi"/>
                <w:sz w:val="23"/>
                <w:szCs w:val="23"/>
              </w:rPr>
              <w:t>15b</w:t>
            </w:r>
          </w:p>
        </w:tc>
        <w:tc>
          <w:tcPr>
            <w:tcW w:w="3526" w:type="pct"/>
            <w:tcBorders>
              <w:top w:val="nil"/>
              <w:bottom w:val="nil"/>
            </w:tcBorders>
          </w:tcPr>
          <w:p w14:paraId="55D5B48B" w14:textId="77777777" w:rsidR="008C3CC6" w:rsidRPr="00953B7D" w:rsidRDefault="008C3CC6"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If data are appropriate for quantitative synthesis, describe planned summary measures, methods of handling data and methods of combining data from studies, including any planned exploration of consistency (such as I</w:t>
            </w:r>
            <w:r w:rsidRPr="00953B7D">
              <w:rPr>
                <w:rFonts w:asciiTheme="majorHAnsi" w:hAnsiTheme="majorHAnsi"/>
                <w:sz w:val="23"/>
                <w:szCs w:val="23"/>
                <w:vertAlign w:val="superscript"/>
                <w:lang w:val="en-US"/>
              </w:rPr>
              <w:t>2</w:t>
            </w:r>
            <w:r w:rsidRPr="00953B7D">
              <w:rPr>
                <w:rFonts w:asciiTheme="majorHAnsi" w:hAnsiTheme="majorHAnsi"/>
                <w:sz w:val="23"/>
                <w:szCs w:val="23"/>
                <w:lang w:val="en-US"/>
              </w:rPr>
              <w:t xml:space="preserve">, Kendall’s </w:t>
            </w:r>
            <w:r w:rsidRPr="00953B7D">
              <w:rPr>
                <w:rFonts w:asciiTheme="majorHAnsi" w:hAnsiTheme="majorHAnsi"/>
                <w:sz w:val="23"/>
                <w:szCs w:val="23"/>
              </w:rPr>
              <w:t>τ</w:t>
            </w:r>
            <w:r w:rsidRPr="00953B7D">
              <w:rPr>
                <w:rFonts w:asciiTheme="majorHAnsi" w:hAnsiTheme="majorHAnsi"/>
                <w:sz w:val="23"/>
                <w:szCs w:val="23"/>
                <w:lang w:val="en-US"/>
              </w:rPr>
              <w:t>)</w:t>
            </w:r>
          </w:p>
        </w:tc>
        <w:tc>
          <w:tcPr>
            <w:tcW w:w="468" w:type="pct"/>
            <w:tcBorders>
              <w:top w:val="nil"/>
              <w:bottom w:val="nil"/>
            </w:tcBorders>
          </w:tcPr>
          <w:p w14:paraId="027C15F0" w14:textId="77777777" w:rsidR="008C3CC6" w:rsidRPr="00953B7D" w:rsidRDefault="00953B7D"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p.8</w:t>
            </w:r>
          </w:p>
        </w:tc>
      </w:tr>
      <w:tr w:rsidR="008C3CC6" w:rsidRPr="00953B7D" w14:paraId="3E335233" w14:textId="77777777" w:rsidTr="008C3CC6">
        <w:tc>
          <w:tcPr>
            <w:tcW w:w="782" w:type="pct"/>
            <w:vMerge/>
            <w:tcBorders>
              <w:top w:val="nil"/>
              <w:bottom w:val="nil"/>
            </w:tcBorders>
          </w:tcPr>
          <w:p w14:paraId="6C264B26" w14:textId="77777777" w:rsidR="008C3CC6" w:rsidRPr="00953B7D" w:rsidRDefault="008C3CC6" w:rsidP="008C3CC6">
            <w:pPr>
              <w:spacing w:after="8" w:line="240" w:lineRule="auto"/>
              <w:rPr>
                <w:rFonts w:asciiTheme="majorHAnsi" w:hAnsiTheme="majorHAnsi"/>
                <w:sz w:val="23"/>
                <w:szCs w:val="23"/>
                <w:lang w:val="en-US"/>
              </w:rPr>
            </w:pPr>
          </w:p>
        </w:tc>
        <w:tc>
          <w:tcPr>
            <w:tcW w:w="224" w:type="pct"/>
            <w:tcBorders>
              <w:top w:val="nil"/>
              <w:bottom w:val="nil"/>
            </w:tcBorders>
          </w:tcPr>
          <w:p w14:paraId="141DE805" w14:textId="77777777" w:rsidR="008C3CC6" w:rsidRPr="00953B7D" w:rsidRDefault="008C3CC6" w:rsidP="008C3CC6">
            <w:pPr>
              <w:spacing w:after="8" w:line="240" w:lineRule="auto"/>
              <w:jc w:val="center"/>
              <w:rPr>
                <w:rFonts w:asciiTheme="majorHAnsi" w:hAnsiTheme="majorHAnsi"/>
                <w:sz w:val="23"/>
                <w:szCs w:val="23"/>
              </w:rPr>
            </w:pPr>
            <w:r w:rsidRPr="00953B7D">
              <w:rPr>
                <w:rFonts w:asciiTheme="majorHAnsi" w:hAnsiTheme="majorHAnsi"/>
                <w:sz w:val="23"/>
                <w:szCs w:val="23"/>
              </w:rPr>
              <w:t>15c</w:t>
            </w:r>
          </w:p>
        </w:tc>
        <w:tc>
          <w:tcPr>
            <w:tcW w:w="3526" w:type="pct"/>
            <w:tcBorders>
              <w:top w:val="nil"/>
              <w:bottom w:val="nil"/>
            </w:tcBorders>
          </w:tcPr>
          <w:p w14:paraId="5A5ABAFE" w14:textId="77777777" w:rsidR="008C3CC6" w:rsidRPr="00953B7D" w:rsidRDefault="008C3CC6"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Describe any proposed additional analyses (such as sensitivity or subgroup analyses, meta-regression)</w:t>
            </w:r>
          </w:p>
        </w:tc>
        <w:tc>
          <w:tcPr>
            <w:tcW w:w="468" w:type="pct"/>
            <w:tcBorders>
              <w:top w:val="nil"/>
              <w:bottom w:val="nil"/>
            </w:tcBorders>
          </w:tcPr>
          <w:p w14:paraId="65C47E6F" w14:textId="77777777" w:rsidR="008C3CC6" w:rsidRPr="00953B7D" w:rsidRDefault="00953B7D"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p.9</w:t>
            </w:r>
          </w:p>
        </w:tc>
      </w:tr>
      <w:tr w:rsidR="008C3CC6" w:rsidRPr="00953B7D" w14:paraId="3F6EFBDE" w14:textId="77777777" w:rsidTr="008C3CC6">
        <w:tc>
          <w:tcPr>
            <w:tcW w:w="782" w:type="pct"/>
            <w:vMerge/>
            <w:tcBorders>
              <w:top w:val="nil"/>
              <w:bottom w:val="single" w:sz="4" w:space="0" w:color="auto"/>
            </w:tcBorders>
          </w:tcPr>
          <w:p w14:paraId="51E53B41" w14:textId="77777777" w:rsidR="008C3CC6" w:rsidRPr="00953B7D" w:rsidRDefault="008C3CC6" w:rsidP="008C3CC6">
            <w:pPr>
              <w:spacing w:after="8" w:line="240" w:lineRule="auto"/>
              <w:rPr>
                <w:rFonts w:asciiTheme="majorHAnsi" w:hAnsiTheme="majorHAnsi"/>
                <w:sz w:val="23"/>
                <w:szCs w:val="23"/>
                <w:lang w:val="en-US"/>
              </w:rPr>
            </w:pPr>
          </w:p>
        </w:tc>
        <w:tc>
          <w:tcPr>
            <w:tcW w:w="224" w:type="pct"/>
            <w:tcBorders>
              <w:top w:val="nil"/>
              <w:bottom w:val="single" w:sz="4" w:space="0" w:color="auto"/>
            </w:tcBorders>
          </w:tcPr>
          <w:p w14:paraId="621F0673" w14:textId="77777777" w:rsidR="008C3CC6" w:rsidRPr="00953B7D" w:rsidRDefault="008C3CC6" w:rsidP="008C3CC6">
            <w:pPr>
              <w:spacing w:after="8" w:line="240" w:lineRule="auto"/>
              <w:jc w:val="center"/>
              <w:rPr>
                <w:rFonts w:asciiTheme="majorHAnsi" w:hAnsiTheme="majorHAnsi"/>
                <w:sz w:val="23"/>
                <w:szCs w:val="23"/>
              </w:rPr>
            </w:pPr>
            <w:r w:rsidRPr="00953B7D">
              <w:rPr>
                <w:rFonts w:asciiTheme="majorHAnsi" w:hAnsiTheme="majorHAnsi"/>
                <w:sz w:val="23"/>
                <w:szCs w:val="23"/>
              </w:rPr>
              <w:t>15d</w:t>
            </w:r>
          </w:p>
        </w:tc>
        <w:tc>
          <w:tcPr>
            <w:tcW w:w="3526" w:type="pct"/>
            <w:tcBorders>
              <w:top w:val="nil"/>
              <w:bottom w:val="single" w:sz="4" w:space="0" w:color="auto"/>
            </w:tcBorders>
          </w:tcPr>
          <w:p w14:paraId="5B4761D0" w14:textId="77777777" w:rsidR="008C3CC6" w:rsidRPr="00953B7D" w:rsidRDefault="008C3CC6"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If quantitative synthesis is not appropriate, describe the type of summary planned</w:t>
            </w:r>
          </w:p>
        </w:tc>
        <w:tc>
          <w:tcPr>
            <w:tcW w:w="468" w:type="pct"/>
            <w:tcBorders>
              <w:top w:val="nil"/>
              <w:bottom w:val="single" w:sz="4" w:space="0" w:color="auto"/>
            </w:tcBorders>
          </w:tcPr>
          <w:p w14:paraId="5C8041F3" w14:textId="77777777" w:rsidR="008C3CC6" w:rsidRPr="00953B7D" w:rsidRDefault="00953B7D"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p.8</w:t>
            </w:r>
          </w:p>
        </w:tc>
      </w:tr>
      <w:tr w:rsidR="008C3CC6" w:rsidRPr="00953B7D" w14:paraId="1B53B361" w14:textId="77777777" w:rsidTr="008C3CC6">
        <w:tc>
          <w:tcPr>
            <w:tcW w:w="782" w:type="pct"/>
            <w:tcBorders>
              <w:top w:val="single" w:sz="4" w:space="0" w:color="auto"/>
              <w:bottom w:val="single" w:sz="4" w:space="0" w:color="auto"/>
            </w:tcBorders>
          </w:tcPr>
          <w:p w14:paraId="1FC13F67" w14:textId="77777777" w:rsidR="008C3CC6" w:rsidRPr="00953B7D" w:rsidRDefault="008C3CC6" w:rsidP="008C3CC6">
            <w:pPr>
              <w:spacing w:after="8" w:line="240" w:lineRule="auto"/>
              <w:rPr>
                <w:rFonts w:asciiTheme="majorHAnsi" w:hAnsiTheme="majorHAnsi"/>
                <w:sz w:val="23"/>
                <w:szCs w:val="23"/>
              </w:rPr>
            </w:pPr>
            <w:r w:rsidRPr="00953B7D">
              <w:rPr>
                <w:rFonts w:asciiTheme="majorHAnsi" w:hAnsiTheme="majorHAnsi"/>
                <w:sz w:val="23"/>
                <w:szCs w:val="23"/>
              </w:rPr>
              <w:t>Meta-</w:t>
            </w:r>
            <w:proofErr w:type="spellStart"/>
            <w:r w:rsidRPr="00953B7D">
              <w:rPr>
                <w:rFonts w:asciiTheme="majorHAnsi" w:hAnsiTheme="majorHAnsi"/>
                <w:sz w:val="23"/>
                <w:szCs w:val="23"/>
              </w:rPr>
              <w:t>bias</w:t>
            </w:r>
            <w:proofErr w:type="spellEnd"/>
            <w:r w:rsidRPr="00953B7D">
              <w:rPr>
                <w:rFonts w:asciiTheme="majorHAnsi" w:hAnsiTheme="majorHAnsi"/>
                <w:sz w:val="23"/>
                <w:szCs w:val="23"/>
              </w:rPr>
              <w:t>(es)</w:t>
            </w:r>
          </w:p>
        </w:tc>
        <w:tc>
          <w:tcPr>
            <w:tcW w:w="224" w:type="pct"/>
            <w:tcBorders>
              <w:top w:val="single" w:sz="4" w:space="0" w:color="auto"/>
              <w:bottom w:val="single" w:sz="4" w:space="0" w:color="auto"/>
            </w:tcBorders>
          </w:tcPr>
          <w:p w14:paraId="53AA1E65" w14:textId="77777777" w:rsidR="008C3CC6" w:rsidRPr="00953B7D" w:rsidRDefault="008C3CC6" w:rsidP="008C3CC6">
            <w:pPr>
              <w:spacing w:after="8" w:line="240" w:lineRule="auto"/>
              <w:jc w:val="center"/>
              <w:rPr>
                <w:rFonts w:asciiTheme="majorHAnsi" w:hAnsiTheme="majorHAnsi"/>
                <w:sz w:val="23"/>
                <w:szCs w:val="23"/>
              </w:rPr>
            </w:pPr>
            <w:r w:rsidRPr="00953B7D">
              <w:rPr>
                <w:rFonts w:asciiTheme="majorHAnsi" w:hAnsiTheme="majorHAnsi"/>
                <w:sz w:val="23"/>
                <w:szCs w:val="23"/>
              </w:rPr>
              <w:t>16</w:t>
            </w:r>
          </w:p>
        </w:tc>
        <w:tc>
          <w:tcPr>
            <w:tcW w:w="3526" w:type="pct"/>
            <w:tcBorders>
              <w:top w:val="single" w:sz="4" w:space="0" w:color="auto"/>
              <w:bottom w:val="single" w:sz="4" w:space="0" w:color="auto"/>
            </w:tcBorders>
          </w:tcPr>
          <w:p w14:paraId="405CE993" w14:textId="77777777" w:rsidR="008C3CC6" w:rsidRPr="00953B7D" w:rsidRDefault="008C3CC6"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Specify any planned assessment of meta-bias(</w:t>
            </w:r>
            <w:proofErr w:type="spellStart"/>
            <w:r w:rsidRPr="00953B7D">
              <w:rPr>
                <w:rFonts w:asciiTheme="majorHAnsi" w:hAnsiTheme="majorHAnsi"/>
                <w:sz w:val="23"/>
                <w:szCs w:val="23"/>
                <w:lang w:val="en-US"/>
              </w:rPr>
              <w:t>es</w:t>
            </w:r>
            <w:proofErr w:type="spellEnd"/>
            <w:r w:rsidRPr="00953B7D">
              <w:rPr>
                <w:rFonts w:asciiTheme="majorHAnsi" w:hAnsiTheme="majorHAnsi"/>
                <w:sz w:val="23"/>
                <w:szCs w:val="23"/>
                <w:lang w:val="en-US"/>
              </w:rPr>
              <w:t>) (such as publication bias across studies, selective reporting within studies)</w:t>
            </w:r>
          </w:p>
        </w:tc>
        <w:tc>
          <w:tcPr>
            <w:tcW w:w="468" w:type="pct"/>
            <w:tcBorders>
              <w:top w:val="single" w:sz="4" w:space="0" w:color="auto"/>
              <w:bottom w:val="single" w:sz="4" w:space="0" w:color="auto"/>
            </w:tcBorders>
          </w:tcPr>
          <w:p w14:paraId="477980EC" w14:textId="77777777" w:rsidR="008C3CC6" w:rsidRPr="00953B7D" w:rsidRDefault="00953B7D"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p.10</w:t>
            </w:r>
          </w:p>
        </w:tc>
      </w:tr>
      <w:tr w:rsidR="008C3CC6" w:rsidRPr="00953B7D" w14:paraId="557EA339" w14:textId="77777777" w:rsidTr="008C3CC6">
        <w:tc>
          <w:tcPr>
            <w:tcW w:w="782" w:type="pct"/>
            <w:tcBorders>
              <w:top w:val="single" w:sz="4" w:space="0" w:color="auto"/>
              <w:bottom w:val="single" w:sz="12" w:space="0" w:color="auto"/>
            </w:tcBorders>
          </w:tcPr>
          <w:p w14:paraId="75155B50" w14:textId="77777777" w:rsidR="008C3CC6" w:rsidRPr="00953B7D" w:rsidRDefault="008C3CC6" w:rsidP="008C3CC6">
            <w:pPr>
              <w:spacing w:after="8" w:line="240" w:lineRule="auto"/>
              <w:rPr>
                <w:rFonts w:asciiTheme="majorHAnsi" w:hAnsiTheme="majorHAnsi"/>
                <w:sz w:val="23"/>
                <w:szCs w:val="23"/>
              </w:rPr>
            </w:pPr>
            <w:proofErr w:type="spellStart"/>
            <w:r w:rsidRPr="00953B7D">
              <w:rPr>
                <w:rFonts w:asciiTheme="majorHAnsi" w:hAnsiTheme="majorHAnsi"/>
                <w:sz w:val="23"/>
                <w:szCs w:val="23"/>
              </w:rPr>
              <w:t>Confidence</w:t>
            </w:r>
            <w:proofErr w:type="spellEnd"/>
            <w:r w:rsidRPr="00953B7D">
              <w:rPr>
                <w:rFonts w:asciiTheme="majorHAnsi" w:hAnsiTheme="majorHAnsi"/>
                <w:sz w:val="23"/>
                <w:szCs w:val="23"/>
              </w:rPr>
              <w:t xml:space="preserve"> in </w:t>
            </w:r>
            <w:proofErr w:type="spellStart"/>
            <w:r w:rsidRPr="00953B7D">
              <w:rPr>
                <w:rFonts w:asciiTheme="majorHAnsi" w:hAnsiTheme="majorHAnsi"/>
                <w:sz w:val="23"/>
                <w:szCs w:val="23"/>
              </w:rPr>
              <w:t>cumulative</w:t>
            </w:r>
            <w:proofErr w:type="spellEnd"/>
            <w:r w:rsidRPr="00953B7D">
              <w:rPr>
                <w:rFonts w:asciiTheme="majorHAnsi" w:hAnsiTheme="majorHAnsi"/>
                <w:sz w:val="23"/>
                <w:szCs w:val="23"/>
              </w:rPr>
              <w:t xml:space="preserve"> </w:t>
            </w:r>
            <w:proofErr w:type="spellStart"/>
            <w:r w:rsidRPr="00953B7D">
              <w:rPr>
                <w:rFonts w:asciiTheme="majorHAnsi" w:hAnsiTheme="majorHAnsi"/>
                <w:sz w:val="23"/>
                <w:szCs w:val="23"/>
              </w:rPr>
              <w:t>evidence</w:t>
            </w:r>
            <w:proofErr w:type="spellEnd"/>
          </w:p>
        </w:tc>
        <w:tc>
          <w:tcPr>
            <w:tcW w:w="224" w:type="pct"/>
            <w:tcBorders>
              <w:top w:val="single" w:sz="4" w:space="0" w:color="auto"/>
              <w:bottom w:val="single" w:sz="12" w:space="0" w:color="auto"/>
            </w:tcBorders>
          </w:tcPr>
          <w:p w14:paraId="4F5D0C6A" w14:textId="77777777" w:rsidR="008C3CC6" w:rsidRPr="00953B7D" w:rsidRDefault="008C3CC6" w:rsidP="008C3CC6">
            <w:pPr>
              <w:spacing w:after="8" w:line="240" w:lineRule="auto"/>
              <w:jc w:val="center"/>
              <w:rPr>
                <w:rFonts w:asciiTheme="majorHAnsi" w:hAnsiTheme="majorHAnsi"/>
                <w:sz w:val="23"/>
                <w:szCs w:val="23"/>
              </w:rPr>
            </w:pPr>
            <w:r w:rsidRPr="00953B7D">
              <w:rPr>
                <w:rFonts w:asciiTheme="majorHAnsi" w:hAnsiTheme="majorHAnsi"/>
                <w:sz w:val="23"/>
                <w:szCs w:val="23"/>
              </w:rPr>
              <w:t>17</w:t>
            </w:r>
          </w:p>
        </w:tc>
        <w:tc>
          <w:tcPr>
            <w:tcW w:w="3526" w:type="pct"/>
            <w:tcBorders>
              <w:top w:val="single" w:sz="4" w:space="0" w:color="auto"/>
              <w:bottom w:val="single" w:sz="12" w:space="0" w:color="auto"/>
            </w:tcBorders>
          </w:tcPr>
          <w:p w14:paraId="3FB21E31" w14:textId="77777777" w:rsidR="008C3CC6" w:rsidRPr="00953B7D" w:rsidRDefault="008C3CC6"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Describe how the strength of the body of evidence will be assessed (such as GRADE)</w:t>
            </w:r>
          </w:p>
        </w:tc>
        <w:tc>
          <w:tcPr>
            <w:tcW w:w="468" w:type="pct"/>
            <w:tcBorders>
              <w:top w:val="single" w:sz="4" w:space="0" w:color="auto"/>
              <w:bottom w:val="single" w:sz="12" w:space="0" w:color="auto"/>
            </w:tcBorders>
          </w:tcPr>
          <w:p w14:paraId="2F3D15EB" w14:textId="77777777" w:rsidR="008C3CC6" w:rsidRPr="00953B7D" w:rsidRDefault="00953B7D" w:rsidP="008C3CC6">
            <w:pPr>
              <w:spacing w:after="8" w:line="240" w:lineRule="auto"/>
              <w:rPr>
                <w:rFonts w:asciiTheme="majorHAnsi" w:hAnsiTheme="majorHAnsi"/>
                <w:sz w:val="23"/>
                <w:szCs w:val="23"/>
                <w:lang w:val="en-US"/>
              </w:rPr>
            </w:pPr>
            <w:r w:rsidRPr="00953B7D">
              <w:rPr>
                <w:rFonts w:asciiTheme="majorHAnsi" w:hAnsiTheme="majorHAnsi"/>
                <w:sz w:val="23"/>
                <w:szCs w:val="23"/>
                <w:lang w:val="en-US"/>
              </w:rPr>
              <w:t>p.9</w:t>
            </w:r>
          </w:p>
        </w:tc>
      </w:tr>
    </w:tbl>
    <w:p w14:paraId="7648AD27" w14:textId="77777777" w:rsidR="000901F6" w:rsidRPr="00096D6B" w:rsidRDefault="008C3CC6" w:rsidP="00953B7D">
      <w:pPr>
        <w:spacing w:line="240" w:lineRule="auto"/>
        <w:rPr>
          <w:rFonts w:asciiTheme="majorHAnsi" w:hAnsiTheme="majorHAnsi"/>
          <w:i/>
          <w:sz w:val="18"/>
          <w:szCs w:val="18"/>
          <w:lang w:val="en-US"/>
        </w:rPr>
      </w:pPr>
      <w:r w:rsidRPr="00953B7D">
        <w:rPr>
          <w:rFonts w:asciiTheme="majorHAnsi" w:hAnsiTheme="majorHAnsi"/>
          <w:i/>
          <w:sz w:val="18"/>
          <w:szCs w:val="18"/>
          <w:lang w:val="en-US"/>
        </w:rPr>
        <w:t xml:space="preserve">From: </w:t>
      </w:r>
      <w:proofErr w:type="spellStart"/>
      <w:r w:rsidRPr="00953B7D">
        <w:rPr>
          <w:rFonts w:asciiTheme="majorHAnsi" w:hAnsiTheme="majorHAnsi"/>
          <w:i/>
          <w:sz w:val="18"/>
          <w:szCs w:val="18"/>
          <w:lang w:val="en-US"/>
        </w:rPr>
        <w:t>Shamseer</w:t>
      </w:r>
      <w:proofErr w:type="spellEnd"/>
      <w:r w:rsidRPr="00953B7D">
        <w:rPr>
          <w:rFonts w:asciiTheme="majorHAnsi" w:hAnsiTheme="majorHAnsi"/>
          <w:i/>
          <w:sz w:val="18"/>
          <w:szCs w:val="18"/>
          <w:lang w:val="en-US"/>
        </w:rPr>
        <w:t xml:space="preserve"> L, Moher D, Clarke M, </w:t>
      </w:r>
      <w:proofErr w:type="spellStart"/>
      <w:r w:rsidRPr="00953B7D">
        <w:rPr>
          <w:rFonts w:asciiTheme="majorHAnsi" w:hAnsiTheme="majorHAnsi"/>
          <w:i/>
          <w:sz w:val="18"/>
          <w:szCs w:val="18"/>
          <w:lang w:val="en-US"/>
        </w:rPr>
        <w:t>Ghersi</w:t>
      </w:r>
      <w:proofErr w:type="spellEnd"/>
      <w:r w:rsidRPr="00953B7D">
        <w:rPr>
          <w:rFonts w:asciiTheme="majorHAnsi" w:hAnsiTheme="majorHAnsi"/>
          <w:i/>
          <w:sz w:val="18"/>
          <w:szCs w:val="18"/>
          <w:lang w:val="en-US"/>
        </w:rPr>
        <w:t xml:space="preserve"> D, </w:t>
      </w:r>
      <w:proofErr w:type="spellStart"/>
      <w:r w:rsidRPr="00953B7D">
        <w:rPr>
          <w:rFonts w:asciiTheme="majorHAnsi" w:hAnsiTheme="majorHAnsi"/>
          <w:i/>
          <w:sz w:val="18"/>
          <w:szCs w:val="18"/>
          <w:lang w:val="en-US"/>
        </w:rPr>
        <w:t>Liberati</w:t>
      </w:r>
      <w:proofErr w:type="spellEnd"/>
      <w:r w:rsidRPr="00953B7D">
        <w:rPr>
          <w:rFonts w:asciiTheme="majorHAnsi" w:hAnsiTheme="majorHAnsi"/>
          <w:i/>
          <w:sz w:val="18"/>
          <w:szCs w:val="18"/>
          <w:lang w:val="en-US"/>
        </w:rPr>
        <w:t xml:space="preserve"> A, </w:t>
      </w:r>
      <w:proofErr w:type="spellStart"/>
      <w:r w:rsidRPr="00953B7D">
        <w:rPr>
          <w:rFonts w:asciiTheme="majorHAnsi" w:hAnsiTheme="majorHAnsi"/>
          <w:i/>
          <w:sz w:val="18"/>
          <w:szCs w:val="18"/>
          <w:lang w:val="en-US"/>
        </w:rPr>
        <w:t>Petticrew</w:t>
      </w:r>
      <w:proofErr w:type="spellEnd"/>
      <w:r w:rsidRPr="00953B7D">
        <w:rPr>
          <w:rFonts w:asciiTheme="majorHAnsi" w:hAnsiTheme="majorHAnsi"/>
          <w:i/>
          <w:sz w:val="18"/>
          <w:szCs w:val="18"/>
          <w:lang w:val="en-US"/>
        </w:rPr>
        <w:t xml:space="preserve"> M, </w:t>
      </w:r>
      <w:proofErr w:type="spellStart"/>
      <w:r w:rsidRPr="00953B7D">
        <w:rPr>
          <w:rFonts w:asciiTheme="majorHAnsi" w:hAnsiTheme="majorHAnsi"/>
          <w:i/>
          <w:sz w:val="18"/>
          <w:szCs w:val="18"/>
          <w:lang w:val="en-US"/>
        </w:rPr>
        <w:t>Shekelle</w:t>
      </w:r>
      <w:proofErr w:type="spellEnd"/>
      <w:r w:rsidRPr="00953B7D">
        <w:rPr>
          <w:rFonts w:asciiTheme="majorHAnsi" w:hAnsiTheme="majorHAnsi"/>
          <w:i/>
          <w:sz w:val="18"/>
          <w:szCs w:val="18"/>
          <w:lang w:val="en-US"/>
        </w:rPr>
        <w:t xml:space="preserve"> P, Stewart L, PRISMA-P Group. Preferred reporting items for systematic review and meta-analysis protocols (PRISMA-P) 2015: elaboration and explanation. </w:t>
      </w:r>
      <w:r w:rsidRPr="00096D6B">
        <w:rPr>
          <w:rFonts w:asciiTheme="majorHAnsi" w:hAnsiTheme="majorHAnsi"/>
          <w:i/>
          <w:sz w:val="18"/>
          <w:szCs w:val="18"/>
          <w:lang w:val="en-US"/>
        </w:rPr>
        <w:t>BMJ.</w:t>
      </w:r>
      <w:r w:rsidR="00953B7D" w:rsidRPr="00096D6B">
        <w:rPr>
          <w:rFonts w:asciiTheme="majorHAnsi" w:hAnsiTheme="majorHAnsi"/>
          <w:i/>
          <w:sz w:val="18"/>
          <w:szCs w:val="18"/>
          <w:lang w:val="en-US"/>
        </w:rPr>
        <w:t xml:space="preserve"> 2015;349:g7647.</w:t>
      </w:r>
    </w:p>
    <w:p w14:paraId="3B6E555A" w14:textId="4E4D959B" w:rsidR="00F104B1" w:rsidRPr="0056125F" w:rsidRDefault="00F104B1">
      <w:pPr>
        <w:rPr>
          <w:rFonts w:asciiTheme="majorHAnsi" w:hAnsiTheme="majorHAnsi"/>
          <w:i/>
          <w:sz w:val="18"/>
          <w:szCs w:val="18"/>
          <w:lang w:val="en-US"/>
        </w:rPr>
      </w:pPr>
      <w:bookmarkStart w:id="0" w:name="_GoBack"/>
      <w:bookmarkEnd w:id="0"/>
    </w:p>
    <w:sectPr w:rsidR="00F104B1" w:rsidRPr="0056125F" w:rsidSect="003743D2">
      <w:footerReference w:type="default" r:id="rId7"/>
      <w:pgSz w:w="11906" w:h="16838"/>
      <w:pgMar w:top="1417" w:right="1701" w:bottom="1417" w:left="1701"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3A6B2D" w14:textId="77777777" w:rsidR="002F36F6" w:rsidRDefault="002F36F6" w:rsidP="0097537C">
      <w:pPr>
        <w:spacing w:after="0" w:line="240" w:lineRule="auto"/>
      </w:pPr>
      <w:r>
        <w:separator/>
      </w:r>
    </w:p>
  </w:endnote>
  <w:endnote w:type="continuationSeparator" w:id="0">
    <w:p w14:paraId="4DAB149D" w14:textId="77777777" w:rsidR="002F36F6" w:rsidRDefault="002F36F6" w:rsidP="009753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8155943"/>
      <w:docPartObj>
        <w:docPartGallery w:val="Page Numbers (Bottom of Page)"/>
        <w:docPartUnique/>
      </w:docPartObj>
    </w:sdtPr>
    <w:sdtEndPr/>
    <w:sdtContent>
      <w:p w14:paraId="357E3CFD" w14:textId="074E6E24" w:rsidR="00171B5C" w:rsidRDefault="00171B5C">
        <w:pPr>
          <w:pStyle w:val="Piedepgina"/>
          <w:jc w:val="right"/>
        </w:pPr>
        <w:r>
          <w:fldChar w:fldCharType="begin"/>
        </w:r>
        <w:r>
          <w:instrText>PAGE   \* MERGEFORMAT</w:instrText>
        </w:r>
        <w:r>
          <w:fldChar w:fldCharType="separate"/>
        </w:r>
        <w:r w:rsidR="0056125F">
          <w:rPr>
            <w:noProof/>
          </w:rPr>
          <w:t>1</w:t>
        </w:r>
        <w:r>
          <w:fldChar w:fldCharType="end"/>
        </w:r>
      </w:p>
    </w:sdtContent>
  </w:sdt>
  <w:p w14:paraId="46F687CF" w14:textId="77777777" w:rsidR="00171B5C" w:rsidRDefault="00171B5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019F98" w14:textId="77777777" w:rsidR="002F36F6" w:rsidRDefault="002F36F6" w:rsidP="0097537C">
      <w:pPr>
        <w:spacing w:after="0" w:line="240" w:lineRule="auto"/>
      </w:pPr>
      <w:r>
        <w:separator/>
      </w:r>
    </w:p>
  </w:footnote>
  <w:footnote w:type="continuationSeparator" w:id="0">
    <w:p w14:paraId="44838E9E" w14:textId="77777777" w:rsidR="002F36F6" w:rsidRDefault="002F36F6" w:rsidP="009753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F443E"/>
    <w:multiLevelType w:val="multilevel"/>
    <w:tmpl w:val="6C544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EC50BB"/>
    <w:multiLevelType w:val="multilevel"/>
    <w:tmpl w:val="B0869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B56B00"/>
    <w:multiLevelType w:val="hybridMultilevel"/>
    <w:tmpl w:val="BDE0D75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4803041"/>
    <w:multiLevelType w:val="multilevel"/>
    <w:tmpl w:val="CE46CC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6B73D8"/>
    <w:multiLevelType w:val="multilevel"/>
    <w:tmpl w:val="0BA2C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A9184E"/>
    <w:multiLevelType w:val="hybridMultilevel"/>
    <w:tmpl w:val="93968F9E"/>
    <w:lvl w:ilvl="0" w:tplc="FDE4A8DC">
      <w:start w:val="1"/>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968427C"/>
    <w:multiLevelType w:val="hybridMultilevel"/>
    <w:tmpl w:val="BAD89FA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4FE218F"/>
    <w:multiLevelType w:val="hybridMultilevel"/>
    <w:tmpl w:val="0E7620B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51D5B12"/>
    <w:multiLevelType w:val="hybridMultilevel"/>
    <w:tmpl w:val="7D7433AE"/>
    <w:lvl w:ilvl="0" w:tplc="6366BBBA">
      <w:start w:val="1"/>
      <w:numFmt w:val="decimal"/>
      <w:lvlText w:val="%1."/>
      <w:lvlJc w:val="left"/>
      <w:pPr>
        <w:ind w:left="720" w:hanging="360"/>
      </w:pPr>
      <w:rPr>
        <w:rFonts w:hint="default"/>
        <w:b w:val="0"/>
        <w:color w:val="auto"/>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5791090"/>
    <w:multiLevelType w:val="multilevel"/>
    <w:tmpl w:val="33BE6B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00E7179"/>
    <w:multiLevelType w:val="hybridMultilevel"/>
    <w:tmpl w:val="4D80AFD6"/>
    <w:lvl w:ilvl="0" w:tplc="04BCF706">
      <w:start w:val="1"/>
      <w:numFmt w:val="decimal"/>
      <w:lvlText w:val="%1."/>
      <w:lvlJc w:val="left"/>
      <w:pPr>
        <w:tabs>
          <w:tab w:val="num" w:pos="486"/>
        </w:tabs>
        <w:ind w:left="486" w:hanging="360"/>
      </w:pPr>
      <w:rPr>
        <w:rFonts w:hint="default"/>
      </w:rPr>
    </w:lvl>
    <w:lvl w:ilvl="1" w:tplc="0C0A0019">
      <w:start w:val="1"/>
      <w:numFmt w:val="lowerLetter"/>
      <w:lvlText w:val="%2."/>
      <w:lvlJc w:val="left"/>
      <w:pPr>
        <w:tabs>
          <w:tab w:val="num" w:pos="1206"/>
        </w:tabs>
        <w:ind w:left="1206" w:hanging="360"/>
      </w:pPr>
    </w:lvl>
    <w:lvl w:ilvl="2" w:tplc="0C0A001B" w:tentative="1">
      <w:start w:val="1"/>
      <w:numFmt w:val="lowerRoman"/>
      <w:lvlText w:val="%3."/>
      <w:lvlJc w:val="right"/>
      <w:pPr>
        <w:tabs>
          <w:tab w:val="num" w:pos="1926"/>
        </w:tabs>
        <w:ind w:left="1926" w:hanging="180"/>
      </w:pPr>
    </w:lvl>
    <w:lvl w:ilvl="3" w:tplc="0C0A000F" w:tentative="1">
      <w:start w:val="1"/>
      <w:numFmt w:val="decimal"/>
      <w:lvlText w:val="%4."/>
      <w:lvlJc w:val="left"/>
      <w:pPr>
        <w:tabs>
          <w:tab w:val="num" w:pos="2646"/>
        </w:tabs>
        <w:ind w:left="2646" w:hanging="360"/>
      </w:pPr>
    </w:lvl>
    <w:lvl w:ilvl="4" w:tplc="0C0A0019" w:tentative="1">
      <w:start w:val="1"/>
      <w:numFmt w:val="lowerLetter"/>
      <w:lvlText w:val="%5."/>
      <w:lvlJc w:val="left"/>
      <w:pPr>
        <w:tabs>
          <w:tab w:val="num" w:pos="3366"/>
        </w:tabs>
        <w:ind w:left="3366" w:hanging="360"/>
      </w:pPr>
    </w:lvl>
    <w:lvl w:ilvl="5" w:tplc="0C0A001B" w:tentative="1">
      <w:start w:val="1"/>
      <w:numFmt w:val="lowerRoman"/>
      <w:lvlText w:val="%6."/>
      <w:lvlJc w:val="right"/>
      <w:pPr>
        <w:tabs>
          <w:tab w:val="num" w:pos="4086"/>
        </w:tabs>
        <w:ind w:left="4086" w:hanging="180"/>
      </w:pPr>
    </w:lvl>
    <w:lvl w:ilvl="6" w:tplc="0C0A000F" w:tentative="1">
      <w:start w:val="1"/>
      <w:numFmt w:val="decimal"/>
      <w:lvlText w:val="%7."/>
      <w:lvlJc w:val="left"/>
      <w:pPr>
        <w:tabs>
          <w:tab w:val="num" w:pos="4806"/>
        </w:tabs>
        <w:ind w:left="4806" w:hanging="360"/>
      </w:pPr>
    </w:lvl>
    <w:lvl w:ilvl="7" w:tplc="0C0A0019" w:tentative="1">
      <w:start w:val="1"/>
      <w:numFmt w:val="lowerLetter"/>
      <w:lvlText w:val="%8."/>
      <w:lvlJc w:val="left"/>
      <w:pPr>
        <w:tabs>
          <w:tab w:val="num" w:pos="5526"/>
        </w:tabs>
        <w:ind w:left="5526" w:hanging="360"/>
      </w:pPr>
    </w:lvl>
    <w:lvl w:ilvl="8" w:tplc="0C0A001B" w:tentative="1">
      <w:start w:val="1"/>
      <w:numFmt w:val="lowerRoman"/>
      <w:lvlText w:val="%9."/>
      <w:lvlJc w:val="right"/>
      <w:pPr>
        <w:tabs>
          <w:tab w:val="num" w:pos="6246"/>
        </w:tabs>
        <w:ind w:left="6246" w:hanging="180"/>
      </w:pPr>
    </w:lvl>
  </w:abstractNum>
  <w:abstractNum w:abstractNumId="11" w15:restartNumberingAfterBreak="0">
    <w:nsid w:val="57C73B8E"/>
    <w:multiLevelType w:val="hybridMultilevel"/>
    <w:tmpl w:val="7A4C34C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BE05C56"/>
    <w:multiLevelType w:val="multilevel"/>
    <w:tmpl w:val="5450D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787595"/>
    <w:multiLevelType w:val="hybridMultilevel"/>
    <w:tmpl w:val="1C729D2A"/>
    <w:lvl w:ilvl="0" w:tplc="EBE0AB3E">
      <w:start w:val="1"/>
      <w:numFmt w:val="decimal"/>
      <w:lvlText w:val="%1."/>
      <w:lvlJc w:val="left"/>
      <w:pPr>
        <w:ind w:left="720" w:hanging="360"/>
      </w:pPr>
      <w:rPr>
        <w:rFonts w:hint="default"/>
        <w:b w:val="0"/>
        <w:color w:val="auto"/>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645843AE"/>
    <w:multiLevelType w:val="hybridMultilevel"/>
    <w:tmpl w:val="A17C8F68"/>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64F253CF"/>
    <w:multiLevelType w:val="multilevel"/>
    <w:tmpl w:val="DECCB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16148A"/>
    <w:multiLevelType w:val="hybridMultilevel"/>
    <w:tmpl w:val="00587910"/>
    <w:lvl w:ilvl="0" w:tplc="0C0A000F">
      <w:start w:val="1"/>
      <w:numFmt w:val="decimal"/>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4"/>
  </w:num>
  <w:num w:numId="2">
    <w:abstractNumId w:val="5"/>
  </w:num>
  <w:num w:numId="3">
    <w:abstractNumId w:val="1"/>
  </w:num>
  <w:num w:numId="4">
    <w:abstractNumId w:val="6"/>
  </w:num>
  <w:num w:numId="5">
    <w:abstractNumId w:val="16"/>
  </w:num>
  <w:num w:numId="6">
    <w:abstractNumId w:val="11"/>
  </w:num>
  <w:num w:numId="7">
    <w:abstractNumId w:val="8"/>
  </w:num>
  <w:num w:numId="8">
    <w:abstractNumId w:val="2"/>
  </w:num>
  <w:num w:numId="9">
    <w:abstractNumId w:val="13"/>
  </w:num>
  <w:num w:numId="10">
    <w:abstractNumId w:val="10"/>
  </w:num>
  <w:num w:numId="11">
    <w:abstractNumId w:val="7"/>
  </w:num>
  <w:num w:numId="12">
    <w:abstractNumId w:val="9"/>
  </w:num>
  <w:num w:numId="13">
    <w:abstractNumId w:val="9"/>
    <w:lvlOverride w:ilvl="1">
      <w:lvl w:ilvl="1">
        <w:numFmt w:val="bullet"/>
        <w:lvlText w:val=""/>
        <w:lvlJc w:val="left"/>
        <w:pPr>
          <w:tabs>
            <w:tab w:val="num" w:pos="1440"/>
          </w:tabs>
          <w:ind w:left="1440" w:hanging="360"/>
        </w:pPr>
        <w:rPr>
          <w:rFonts w:ascii="Symbol" w:hAnsi="Symbol" w:hint="default"/>
          <w:sz w:val="20"/>
        </w:rPr>
      </w:lvl>
    </w:lvlOverride>
  </w:num>
  <w:num w:numId="14">
    <w:abstractNumId w:val="3"/>
  </w:num>
  <w:num w:numId="15">
    <w:abstractNumId w:val="3"/>
    <w:lvlOverride w:ilvl="1">
      <w:lvl w:ilvl="1">
        <w:numFmt w:val="bullet"/>
        <w:lvlText w:val=""/>
        <w:lvlJc w:val="left"/>
        <w:pPr>
          <w:tabs>
            <w:tab w:val="num" w:pos="1440"/>
          </w:tabs>
          <w:ind w:left="1440" w:hanging="360"/>
        </w:pPr>
        <w:rPr>
          <w:rFonts w:ascii="Symbol" w:hAnsi="Symbol" w:hint="default"/>
          <w:sz w:val="20"/>
        </w:rPr>
      </w:lvl>
    </w:lvlOverride>
  </w:num>
  <w:num w:numId="16">
    <w:abstractNumId w:val="0"/>
  </w:num>
  <w:num w:numId="17">
    <w:abstractNumId w:val="15"/>
  </w:num>
  <w:num w:numId="18">
    <w:abstractNumId w:val="12"/>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0BBC"/>
    <w:rsid w:val="000135FD"/>
    <w:rsid w:val="00015B93"/>
    <w:rsid w:val="00017E9D"/>
    <w:rsid w:val="00021A10"/>
    <w:rsid w:val="00023642"/>
    <w:rsid w:val="00031E58"/>
    <w:rsid w:val="00036CE0"/>
    <w:rsid w:val="00043340"/>
    <w:rsid w:val="00045E3A"/>
    <w:rsid w:val="000469CE"/>
    <w:rsid w:val="000562AD"/>
    <w:rsid w:val="00064F45"/>
    <w:rsid w:val="000659C6"/>
    <w:rsid w:val="00066CFD"/>
    <w:rsid w:val="00067309"/>
    <w:rsid w:val="00077760"/>
    <w:rsid w:val="00086B4D"/>
    <w:rsid w:val="000901F6"/>
    <w:rsid w:val="00090F1B"/>
    <w:rsid w:val="00096D6B"/>
    <w:rsid w:val="000A39D1"/>
    <w:rsid w:val="000A71F2"/>
    <w:rsid w:val="000E0B5C"/>
    <w:rsid w:val="00104DB2"/>
    <w:rsid w:val="0010516A"/>
    <w:rsid w:val="00105C0B"/>
    <w:rsid w:val="0011367F"/>
    <w:rsid w:val="00116E87"/>
    <w:rsid w:val="001226A7"/>
    <w:rsid w:val="00126253"/>
    <w:rsid w:val="001303FB"/>
    <w:rsid w:val="00140A15"/>
    <w:rsid w:val="00141791"/>
    <w:rsid w:val="001517D4"/>
    <w:rsid w:val="0015299C"/>
    <w:rsid w:val="0016433F"/>
    <w:rsid w:val="00171B5C"/>
    <w:rsid w:val="001746B9"/>
    <w:rsid w:val="00186F70"/>
    <w:rsid w:val="001871E6"/>
    <w:rsid w:val="00191987"/>
    <w:rsid w:val="001937C0"/>
    <w:rsid w:val="001A1C4A"/>
    <w:rsid w:val="001A5609"/>
    <w:rsid w:val="001A6143"/>
    <w:rsid w:val="001A7F34"/>
    <w:rsid w:val="001B329B"/>
    <w:rsid w:val="001D76DD"/>
    <w:rsid w:val="001D7DDC"/>
    <w:rsid w:val="001E7D82"/>
    <w:rsid w:val="001F3621"/>
    <w:rsid w:val="001F4645"/>
    <w:rsid w:val="001F4ADC"/>
    <w:rsid w:val="001F7F93"/>
    <w:rsid w:val="00211BCC"/>
    <w:rsid w:val="0021769B"/>
    <w:rsid w:val="002308A2"/>
    <w:rsid w:val="0024034D"/>
    <w:rsid w:val="0024490D"/>
    <w:rsid w:val="002679E0"/>
    <w:rsid w:val="0027301E"/>
    <w:rsid w:val="00276920"/>
    <w:rsid w:val="00277022"/>
    <w:rsid w:val="002A6E75"/>
    <w:rsid w:val="002A70F0"/>
    <w:rsid w:val="002A7A41"/>
    <w:rsid w:val="002A7F02"/>
    <w:rsid w:val="002D095C"/>
    <w:rsid w:val="002D3961"/>
    <w:rsid w:val="002D3EF0"/>
    <w:rsid w:val="002D6E84"/>
    <w:rsid w:val="002E361B"/>
    <w:rsid w:val="002F04DE"/>
    <w:rsid w:val="002F36F6"/>
    <w:rsid w:val="002F6DC9"/>
    <w:rsid w:val="00310E24"/>
    <w:rsid w:val="0031388F"/>
    <w:rsid w:val="00315E29"/>
    <w:rsid w:val="00326FA9"/>
    <w:rsid w:val="00332CFE"/>
    <w:rsid w:val="0033709B"/>
    <w:rsid w:val="003521B4"/>
    <w:rsid w:val="00354FC6"/>
    <w:rsid w:val="00355B09"/>
    <w:rsid w:val="003570AD"/>
    <w:rsid w:val="00364C7E"/>
    <w:rsid w:val="003743D2"/>
    <w:rsid w:val="00381128"/>
    <w:rsid w:val="00393D62"/>
    <w:rsid w:val="003C232A"/>
    <w:rsid w:val="003C23EB"/>
    <w:rsid w:val="003C4629"/>
    <w:rsid w:val="003D261C"/>
    <w:rsid w:val="003F2421"/>
    <w:rsid w:val="00402A4C"/>
    <w:rsid w:val="004449F5"/>
    <w:rsid w:val="00452207"/>
    <w:rsid w:val="00466F7F"/>
    <w:rsid w:val="00482E26"/>
    <w:rsid w:val="004A0006"/>
    <w:rsid w:val="004C0B7E"/>
    <w:rsid w:val="004C3365"/>
    <w:rsid w:val="004C5832"/>
    <w:rsid w:val="004D1F31"/>
    <w:rsid w:val="004D5EA9"/>
    <w:rsid w:val="00505CD2"/>
    <w:rsid w:val="005223E7"/>
    <w:rsid w:val="0052348F"/>
    <w:rsid w:val="005273F8"/>
    <w:rsid w:val="005435DD"/>
    <w:rsid w:val="0054371D"/>
    <w:rsid w:val="00545988"/>
    <w:rsid w:val="0054670D"/>
    <w:rsid w:val="0056125F"/>
    <w:rsid w:val="0059256B"/>
    <w:rsid w:val="005B694C"/>
    <w:rsid w:val="005B7C72"/>
    <w:rsid w:val="005C41A2"/>
    <w:rsid w:val="005E6721"/>
    <w:rsid w:val="00600024"/>
    <w:rsid w:val="00605D48"/>
    <w:rsid w:val="00605FE7"/>
    <w:rsid w:val="006061BC"/>
    <w:rsid w:val="006264D0"/>
    <w:rsid w:val="00634084"/>
    <w:rsid w:val="006477D8"/>
    <w:rsid w:val="00660BBC"/>
    <w:rsid w:val="00674BA2"/>
    <w:rsid w:val="00676D98"/>
    <w:rsid w:val="0067739D"/>
    <w:rsid w:val="0068711D"/>
    <w:rsid w:val="00687907"/>
    <w:rsid w:val="00691F51"/>
    <w:rsid w:val="00692ADD"/>
    <w:rsid w:val="00694D2E"/>
    <w:rsid w:val="006D17DA"/>
    <w:rsid w:val="006E56F8"/>
    <w:rsid w:val="00716B12"/>
    <w:rsid w:val="00721EF7"/>
    <w:rsid w:val="0073417E"/>
    <w:rsid w:val="00734426"/>
    <w:rsid w:val="00743769"/>
    <w:rsid w:val="00747CD1"/>
    <w:rsid w:val="00760581"/>
    <w:rsid w:val="00776175"/>
    <w:rsid w:val="007B0064"/>
    <w:rsid w:val="007B0913"/>
    <w:rsid w:val="007B09AD"/>
    <w:rsid w:val="007B5511"/>
    <w:rsid w:val="007C1827"/>
    <w:rsid w:val="007C2331"/>
    <w:rsid w:val="007C69F5"/>
    <w:rsid w:val="007D4796"/>
    <w:rsid w:val="007D5073"/>
    <w:rsid w:val="007F3265"/>
    <w:rsid w:val="007F7901"/>
    <w:rsid w:val="00805915"/>
    <w:rsid w:val="00813FA7"/>
    <w:rsid w:val="00830556"/>
    <w:rsid w:val="00845BBD"/>
    <w:rsid w:val="008942BF"/>
    <w:rsid w:val="00897780"/>
    <w:rsid w:val="008A1754"/>
    <w:rsid w:val="008A37DF"/>
    <w:rsid w:val="008B222B"/>
    <w:rsid w:val="008B39EC"/>
    <w:rsid w:val="008C2B3C"/>
    <w:rsid w:val="008C3CC6"/>
    <w:rsid w:val="008D5471"/>
    <w:rsid w:val="008D61D2"/>
    <w:rsid w:val="008E73A1"/>
    <w:rsid w:val="008F5553"/>
    <w:rsid w:val="009044A3"/>
    <w:rsid w:val="00906DC2"/>
    <w:rsid w:val="00907CB4"/>
    <w:rsid w:val="00912D87"/>
    <w:rsid w:val="00932C6B"/>
    <w:rsid w:val="00953B7D"/>
    <w:rsid w:val="0097537C"/>
    <w:rsid w:val="00983EA7"/>
    <w:rsid w:val="009A5196"/>
    <w:rsid w:val="009A758C"/>
    <w:rsid w:val="009B571E"/>
    <w:rsid w:val="009C33C3"/>
    <w:rsid w:val="009C4BA8"/>
    <w:rsid w:val="009C6872"/>
    <w:rsid w:val="009D0202"/>
    <w:rsid w:val="009D73E4"/>
    <w:rsid w:val="009F0883"/>
    <w:rsid w:val="00A03644"/>
    <w:rsid w:val="00A07A28"/>
    <w:rsid w:val="00A117BA"/>
    <w:rsid w:val="00A26190"/>
    <w:rsid w:val="00A313EE"/>
    <w:rsid w:val="00A370C5"/>
    <w:rsid w:val="00A40B48"/>
    <w:rsid w:val="00A41838"/>
    <w:rsid w:val="00A43812"/>
    <w:rsid w:val="00A560AB"/>
    <w:rsid w:val="00A56446"/>
    <w:rsid w:val="00A71BA9"/>
    <w:rsid w:val="00A80236"/>
    <w:rsid w:val="00A836C7"/>
    <w:rsid w:val="00AA011E"/>
    <w:rsid w:val="00AA5CA6"/>
    <w:rsid w:val="00AB7C1E"/>
    <w:rsid w:val="00AC0F8F"/>
    <w:rsid w:val="00AC5DDE"/>
    <w:rsid w:val="00AE6052"/>
    <w:rsid w:val="00AE650C"/>
    <w:rsid w:val="00AF40A6"/>
    <w:rsid w:val="00AF61EB"/>
    <w:rsid w:val="00B1029A"/>
    <w:rsid w:val="00B113B2"/>
    <w:rsid w:val="00B17B99"/>
    <w:rsid w:val="00B22135"/>
    <w:rsid w:val="00B45F2F"/>
    <w:rsid w:val="00B468FF"/>
    <w:rsid w:val="00B47A48"/>
    <w:rsid w:val="00B54C9B"/>
    <w:rsid w:val="00B568EE"/>
    <w:rsid w:val="00B74EB9"/>
    <w:rsid w:val="00B7634E"/>
    <w:rsid w:val="00B96604"/>
    <w:rsid w:val="00BA154D"/>
    <w:rsid w:val="00BB3D80"/>
    <w:rsid w:val="00BD04C4"/>
    <w:rsid w:val="00BD2E7A"/>
    <w:rsid w:val="00BD535E"/>
    <w:rsid w:val="00BF138F"/>
    <w:rsid w:val="00BF1760"/>
    <w:rsid w:val="00BF3F86"/>
    <w:rsid w:val="00C02322"/>
    <w:rsid w:val="00C066F7"/>
    <w:rsid w:val="00C20E53"/>
    <w:rsid w:val="00C2149E"/>
    <w:rsid w:val="00C336A1"/>
    <w:rsid w:val="00C427CF"/>
    <w:rsid w:val="00C71193"/>
    <w:rsid w:val="00C7646B"/>
    <w:rsid w:val="00C96F23"/>
    <w:rsid w:val="00CA17A5"/>
    <w:rsid w:val="00CC156C"/>
    <w:rsid w:val="00CD4EA7"/>
    <w:rsid w:val="00CE2458"/>
    <w:rsid w:val="00D03D1B"/>
    <w:rsid w:val="00D12986"/>
    <w:rsid w:val="00D217C3"/>
    <w:rsid w:val="00D22373"/>
    <w:rsid w:val="00D40643"/>
    <w:rsid w:val="00D5038C"/>
    <w:rsid w:val="00D624BD"/>
    <w:rsid w:val="00D62860"/>
    <w:rsid w:val="00D63217"/>
    <w:rsid w:val="00D701E6"/>
    <w:rsid w:val="00D83DA4"/>
    <w:rsid w:val="00DB0EA8"/>
    <w:rsid w:val="00DB2140"/>
    <w:rsid w:val="00DB2F25"/>
    <w:rsid w:val="00DB7952"/>
    <w:rsid w:val="00DC5F4D"/>
    <w:rsid w:val="00DC7206"/>
    <w:rsid w:val="00DC7C69"/>
    <w:rsid w:val="00DC7F89"/>
    <w:rsid w:val="00DD206F"/>
    <w:rsid w:val="00DD4B9A"/>
    <w:rsid w:val="00DE21C3"/>
    <w:rsid w:val="00DF1433"/>
    <w:rsid w:val="00DF2F7D"/>
    <w:rsid w:val="00E15037"/>
    <w:rsid w:val="00E17AE1"/>
    <w:rsid w:val="00E34136"/>
    <w:rsid w:val="00E35B17"/>
    <w:rsid w:val="00E43B02"/>
    <w:rsid w:val="00E80A4B"/>
    <w:rsid w:val="00E818AA"/>
    <w:rsid w:val="00E828F9"/>
    <w:rsid w:val="00E95705"/>
    <w:rsid w:val="00EA3502"/>
    <w:rsid w:val="00EB07E8"/>
    <w:rsid w:val="00ED0A8F"/>
    <w:rsid w:val="00ED5B0F"/>
    <w:rsid w:val="00EE13F5"/>
    <w:rsid w:val="00EE53D5"/>
    <w:rsid w:val="00EF28B0"/>
    <w:rsid w:val="00F004D9"/>
    <w:rsid w:val="00F00D88"/>
    <w:rsid w:val="00F02126"/>
    <w:rsid w:val="00F10359"/>
    <w:rsid w:val="00F104B1"/>
    <w:rsid w:val="00F13D81"/>
    <w:rsid w:val="00F20D42"/>
    <w:rsid w:val="00F26DCF"/>
    <w:rsid w:val="00F3677A"/>
    <w:rsid w:val="00F36DB3"/>
    <w:rsid w:val="00F476DF"/>
    <w:rsid w:val="00F47A24"/>
    <w:rsid w:val="00F506F6"/>
    <w:rsid w:val="00F55ACF"/>
    <w:rsid w:val="00F63263"/>
    <w:rsid w:val="00F63F54"/>
    <w:rsid w:val="00F64465"/>
    <w:rsid w:val="00F66A69"/>
    <w:rsid w:val="00F911EE"/>
    <w:rsid w:val="00F96C91"/>
    <w:rsid w:val="00FB5015"/>
    <w:rsid w:val="00FD6B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F9D47"/>
  <w15:chartTrackingRefBased/>
  <w15:docId w15:val="{6BDE9A23-A58F-436F-9A5E-DAEEBADE1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Ttulo1">
    <w:name w:val="heading 1"/>
    <w:basedOn w:val="Normal"/>
    <w:link w:val="Ttulo1Car"/>
    <w:uiPriority w:val="9"/>
    <w:qFormat/>
    <w:rsid w:val="005273F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4">
    <w:name w:val="heading 4"/>
    <w:basedOn w:val="Normal"/>
    <w:next w:val="Normal"/>
    <w:link w:val="Ttulo4Car"/>
    <w:uiPriority w:val="9"/>
    <w:semiHidden/>
    <w:unhideWhenUsed/>
    <w:qFormat/>
    <w:rsid w:val="00D701E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C3365"/>
    <w:pPr>
      <w:ind w:left="720"/>
      <w:contextualSpacing/>
    </w:pPr>
  </w:style>
  <w:style w:type="table" w:styleId="Tablaconcuadrcula">
    <w:name w:val="Table Grid"/>
    <w:basedOn w:val="Tablanormal"/>
    <w:uiPriority w:val="99"/>
    <w:rsid w:val="00105C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8B39EC"/>
    <w:rPr>
      <w:color w:val="0563C1" w:themeColor="hyperlink"/>
      <w:u w:val="single"/>
    </w:rPr>
  </w:style>
  <w:style w:type="character" w:styleId="Nmerodelnea">
    <w:name w:val="line number"/>
    <w:basedOn w:val="Fuentedeprrafopredeter"/>
    <w:uiPriority w:val="99"/>
    <w:semiHidden/>
    <w:unhideWhenUsed/>
    <w:rsid w:val="003743D2"/>
  </w:style>
  <w:style w:type="character" w:customStyle="1" w:styleId="highlight">
    <w:name w:val="highlight"/>
    <w:basedOn w:val="Fuentedeprrafopredeter"/>
    <w:rsid w:val="009C6872"/>
  </w:style>
  <w:style w:type="character" w:styleId="nfasis">
    <w:name w:val="Emphasis"/>
    <w:basedOn w:val="Fuentedeprrafopredeter"/>
    <w:uiPriority w:val="20"/>
    <w:qFormat/>
    <w:rsid w:val="00F911EE"/>
    <w:rPr>
      <w:i/>
      <w:iCs/>
    </w:rPr>
  </w:style>
  <w:style w:type="character" w:customStyle="1" w:styleId="apple-converted-space">
    <w:name w:val="apple-converted-space"/>
    <w:basedOn w:val="Fuentedeprrafopredeter"/>
    <w:rsid w:val="00F911EE"/>
  </w:style>
  <w:style w:type="paragraph" w:customStyle="1" w:styleId="para">
    <w:name w:val="para"/>
    <w:basedOn w:val="Normal"/>
    <w:rsid w:val="007C69F5"/>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HTMLconformatoprevio">
    <w:name w:val="HTML Preformatted"/>
    <w:basedOn w:val="Normal"/>
    <w:link w:val="HTMLconformatoprevioCar"/>
    <w:uiPriority w:val="99"/>
    <w:semiHidden/>
    <w:unhideWhenUsed/>
    <w:rsid w:val="00F13D81"/>
    <w:pPr>
      <w:spacing w:after="0" w:line="240" w:lineRule="auto"/>
    </w:pPr>
    <w:rPr>
      <w:rFonts w:ascii="Consolas" w:hAnsi="Consolas" w:cs="Consolas"/>
      <w:sz w:val="20"/>
      <w:szCs w:val="20"/>
    </w:rPr>
  </w:style>
  <w:style w:type="character" w:customStyle="1" w:styleId="HTMLconformatoprevioCar">
    <w:name w:val="HTML con formato previo Car"/>
    <w:basedOn w:val="Fuentedeprrafopredeter"/>
    <w:link w:val="HTMLconformatoprevio"/>
    <w:uiPriority w:val="99"/>
    <w:semiHidden/>
    <w:rsid w:val="00F13D81"/>
    <w:rPr>
      <w:rFonts w:ascii="Consolas" w:hAnsi="Consolas" w:cs="Consolas"/>
      <w:sz w:val="20"/>
      <w:szCs w:val="20"/>
    </w:rPr>
  </w:style>
  <w:style w:type="character" w:customStyle="1" w:styleId="Ttulo1Car">
    <w:name w:val="Título 1 Car"/>
    <w:basedOn w:val="Fuentedeprrafopredeter"/>
    <w:link w:val="Ttulo1"/>
    <w:uiPriority w:val="9"/>
    <w:rsid w:val="005273F8"/>
    <w:rPr>
      <w:rFonts w:ascii="Times New Roman" w:eastAsia="Times New Roman" w:hAnsi="Times New Roman" w:cs="Times New Roman"/>
      <w:b/>
      <w:bCs/>
      <w:kern w:val="36"/>
      <w:sz w:val="48"/>
      <w:szCs w:val="48"/>
      <w:lang w:eastAsia="es-ES"/>
    </w:rPr>
  </w:style>
  <w:style w:type="paragraph" w:customStyle="1" w:styleId="Default">
    <w:name w:val="Default"/>
    <w:rsid w:val="008A37DF"/>
    <w:pPr>
      <w:autoSpaceDE w:val="0"/>
      <w:autoSpaceDN w:val="0"/>
      <w:adjustRightInd w:val="0"/>
      <w:spacing w:after="0" w:line="240" w:lineRule="auto"/>
    </w:pPr>
    <w:rPr>
      <w:rFonts w:ascii="Calibri Light" w:hAnsi="Calibri Light" w:cs="Calibri Light"/>
      <w:color w:val="000000"/>
      <w:sz w:val="24"/>
      <w:szCs w:val="24"/>
    </w:rPr>
  </w:style>
  <w:style w:type="character" w:customStyle="1" w:styleId="Ttulo4Car">
    <w:name w:val="Título 4 Car"/>
    <w:basedOn w:val="Fuentedeprrafopredeter"/>
    <w:link w:val="Ttulo4"/>
    <w:uiPriority w:val="9"/>
    <w:semiHidden/>
    <w:rsid w:val="00D701E6"/>
    <w:rPr>
      <w:rFonts w:asciiTheme="majorHAnsi" w:eastAsiaTheme="majorEastAsia" w:hAnsiTheme="majorHAnsi" w:cstheme="majorBidi"/>
      <w:i/>
      <w:iCs/>
      <w:color w:val="2E74B5" w:themeColor="accent1" w:themeShade="BF"/>
    </w:rPr>
  </w:style>
  <w:style w:type="paragraph" w:styleId="NormalWeb">
    <w:name w:val="Normal (Web)"/>
    <w:basedOn w:val="Normal"/>
    <w:uiPriority w:val="99"/>
    <w:semiHidden/>
    <w:unhideWhenUsed/>
    <w:rsid w:val="00A313EE"/>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citationref">
    <w:name w:val="citationref"/>
    <w:basedOn w:val="Fuentedeprrafopredeter"/>
    <w:rsid w:val="00906DC2"/>
  </w:style>
  <w:style w:type="paragraph" w:styleId="Encabezado">
    <w:name w:val="header"/>
    <w:basedOn w:val="Normal"/>
    <w:link w:val="EncabezadoCar"/>
    <w:uiPriority w:val="99"/>
    <w:unhideWhenUsed/>
    <w:rsid w:val="0097537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7537C"/>
  </w:style>
  <w:style w:type="paragraph" w:styleId="Piedepgina">
    <w:name w:val="footer"/>
    <w:basedOn w:val="Normal"/>
    <w:link w:val="PiedepginaCar"/>
    <w:uiPriority w:val="99"/>
    <w:unhideWhenUsed/>
    <w:rsid w:val="0097537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7537C"/>
  </w:style>
  <w:style w:type="character" w:styleId="Refdecomentario">
    <w:name w:val="annotation reference"/>
    <w:basedOn w:val="Fuentedeprrafopredeter"/>
    <w:uiPriority w:val="99"/>
    <w:semiHidden/>
    <w:unhideWhenUsed/>
    <w:rsid w:val="0027301E"/>
    <w:rPr>
      <w:sz w:val="16"/>
      <w:szCs w:val="16"/>
    </w:rPr>
  </w:style>
  <w:style w:type="paragraph" w:styleId="Textocomentario">
    <w:name w:val="annotation text"/>
    <w:basedOn w:val="Normal"/>
    <w:link w:val="TextocomentarioCar"/>
    <w:uiPriority w:val="99"/>
    <w:semiHidden/>
    <w:unhideWhenUsed/>
    <w:rsid w:val="0027301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7301E"/>
    <w:rPr>
      <w:sz w:val="20"/>
      <w:szCs w:val="20"/>
    </w:rPr>
  </w:style>
  <w:style w:type="paragraph" w:styleId="Asuntodelcomentario">
    <w:name w:val="annotation subject"/>
    <w:basedOn w:val="Textocomentario"/>
    <w:next w:val="Textocomentario"/>
    <w:link w:val="AsuntodelcomentarioCar"/>
    <w:uiPriority w:val="99"/>
    <w:semiHidden/>
    <w:unhideWhenUsed/>
    <w:rsid w:val="0027301E"/>
    <w:rPr>
      <w:b/>
      <w:bCs/>
    </w:rPr>
  </w:style>
  <w:style w:type="character" w:customStyle="1" w:styleId="AsuntodelcomentarioCar">
    <w:name w:val="Asunto del comentario Car"/>
    <w:basedOn w:val="TextocomentarioCar"/>
    <w:link w:val="Asuntodelcomentario"/>
    <w:uiPriority w:val="99"/>
    <w:semiHidden/>
    <w:rsid w:val="0027301E"/>
    <w:rPr>
      <w:b/>
      <w:bCs/>
      <w:sz w:val="20"/>
      <w:szCs w:val="20"/>
    </w:rPr>
  </w:style>
  <w:style w:type="paragraph" w:styleId="Textodeglobo">
    <w:name w:val="Balloon Text"/>
    <w:basedOn w:val="Normal"/>
    <w:link w:val="TextodegloboCar"/>
    <w:uiPriority w:val="99"/>
    <w:semiHidden/>
    <w:unhideWhenUsed/>
    <w:rsid w:val="0027301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7301E"/>
    <w:rPr>
      <w:rFonts w:ascii="Segoe UI" w:hAnsi="Segoe UI" w:cs="Segoe UI"/>
      <w:sz w:val="18"/>
      <w:szCs w:val="18"/>
    </w:rPr>
  </w:style>
  <w:style w:type="paragraph" w:styleId="Textonotaalfinal">
    <w:name w:val="endnote text"/>
    <w:basedOn w:val="Normal"/>
    <w:link w:val="TextonotaalfinalCar"/>
    <w:uiPriority w:val="99"/>
    <w:unhideWhenUsed/>
    <w:rsid w:val="008C3CC6"/>
    <w:pPr>
      <w:spacing w:after="0" w:line="240" w:lineRule="auto"/>
    </w:pPr>
    <w:rPr>
      <w:rFonts w:ascii="Arial" w:eastAsia="Times New Roman" w:hAnsi="Arial" w:cs="Arial"/>
      <w:sz w:val="24"/>
      <w:szCs w:val="24"/>
      <w:lang w:val="en-GB"/>
    </w:rPr>
  </w:style>
  <w:style w:type="character" w:customStyle="1" w:styleId="TextonotaalfinalCar">
    <w:name w:val="Texto nota al final Car"/>
    <w:basedOn w:val="Fuentedeprrafopredeter"/>
    <w:link w:val="Textonotaalfinal"/>
    <w:uiPriority w:val="99"/>
    <w:rsid w:val="008C3CC6"/>
    <w:rPr>
      <w:rFonts w:ascii="Arial" w:eastAsia="Times New Roman" w:hAnsi="Arial" w:cs="Arial"/>
      <w:sz w:val="24"/>
      <w:szCs w:val="24"/>
      <w:lang w:val="en-GB"/>
    </w:rPr>
  </w:style>
  <w:style w:type="paragraph" w:customStyle="1" w:styleId="TableTitle">
    <w:name w:val="TableTitle"/>
    <w:basedOn w:val="Normal"/>
    <w:rsid w:val="008C3CC6"/>
    <w:pPr>
      <w:spacing w:after="0" w:line="300" w:lineRule="exact"/>
    </w:pPr>
    <w:rPr>
      <w:rFonts w:ascii="Times New Roman" w:eastAsia="Times New Roman" w:hAnsi="Times New Roman" w:cs="Times New Roman"/>
      <w:sz w:val="24"/>
      <w:szCs w:val="20"/>
      <w:lang w:val="en-GB"/>
    </w:rPr>
  </w:style>
  <w:style w:type="paragraph" w:customStyle="1" w:styleId="TableHeader">
    <w:name w:val="TableHeader"/>
    <w:basedOn w:val="para"/>
    <w:rsid w:val="008C3CC6"/>
    <w:pPr>
      <w:spacing w:before="120" w:beforeAutospacing="0" w:after="0" w:afterAutospacing="0"/>
    </w:pPr>
    <w:rPr>
      <w:b/>
      <w:szCs w:val="20"/>
      <w:lang w:val="en-GB" w:eastAsia="en-US"/>
    </w:rPr>
  </w:style>
  <w:style w:type="paragraph" w:customStyle="1" w:styleId="TableSubHead">
    <w:name w:val="TableSubHead"/>
    <w:basedOn w:val="TableHeader"/>
    <w:rsid w:val="008C3CC6"/>
  </w:style>
  <w:style w:type="character" w:customStyle="1" w:styleId="allowtextselection">
    <w:name w:val="allowtextselection"/>
    <w:basedOn w:val="Fuentedeprrafopredeter"/>
    <w:rsid w:val="00691F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17545">
      <w:bodyDiv w:val="1"/>
      <w:marLeft w:val="0"/>
      <w:marRight w:val="0"/>
      <w:marTop w:val="0"/>
      <w:marBottom w:val="0"/>
      <w:divBdr>
        <w:top w:val="none" w:sz="0" w:space="0" w:color="auto"/>
        <w:left w:val="none" w:sz="0" w:space="0" w:color="auto"/>
        <w:bottom w:val="none" w:sz="0" w:space="0" w:color="auto"/>
        <w:right w:val="none" w:sz="0" w:space="0" w:color="auto"/>
      </w:divBdr>
    </w:div>
    <w:div w:id="69351289">
      <w:bodyDiv w:val="1"/>
      <w:marLeft w:val="0"/>
      <w:marRight w:val="0"/>
      <w:marTop w:val="0"/>
      <w:marBottom w:val="0"/>
      <w:divBdr>
        <w:top w:val="none" w:sz="0" w:space="0" w:color="auto"/>
        <w:left w:val="none" w:sz="0" w:space="0" w:color="auto"/>
        <w:bottom w:val="none" w:sz="0" w:space="0" w:color="auto"/>
        <w:right w:val="none" w:sz="0" w:space="0" w:color="auto"/>
      </w:divBdr>
    </w:div>
    <w:div w:id="78870993">
      <w:bodyDiv w:val="1"/>
      <w:marLeft w:val="0"/>
      <w:marRight w:val="0"/>
      <w:marTop w:val="0"/>
      <w:marBottom w:val="0"/>
      <w:divBdr>
        <w:top w:val="none" w:sz="0" w:space="0" w:color="auto"/>
        <w:left w:val="none" w:sz="0" w:space="0" w:color="auto"/>
        <w:bottom w:val="none" w:sz="0" w:space="0" w:color="auto"/>
        <w:right w:val="none" w:sz="0" w:space="0" w:color="auto"/>
      </w:divBdr>
    </w:div>
    <w:div w:id="119307428">
      <w:bodyDiv w:val="1"/>
      <w:marLeft w:val="0"/>
      <w:marRight w:val="0"/>
      <w:marTop w:val="0"/>
      <w:marBottom w:val="0"/>
      <w:divBdr>
        <w:top w:val="none" w:sz="0" w:space="0" w:color="auto"/>
        <w:left w:val="none" w:sz="0" w:space="0" w:color="auto"/>
        <w:bottom w:val="none" w:sz="0" w:space="0" w:color="auto"/>
        <w:right w:val="none" w:sz="0" w:space="0" w:color="auto"/>
      </w:divBdr>
    </w:div>
    <w:div w:id="121467157">
      <w:bodyDiv w:val="1"/>
      <w:marLeft w:val="0"/>
      <w:marRight w:val="0"/>
      <w:marTop w:val="0"/>
      <w:marBottom w:val="0"/>
      <w:divBdr>
        <w:top w:val="none" w:sz="0" w:space="0" w:color="auto"/>
        <w:left w:val="none" w:sz="0" w:space="0" w:color="auto"/>
        <w:bottom w:val="none" w:sz="0" w:space="0" w:color="auto"/>
        <w:right w:val="none" w:sz="0" w:space="0" w:color="auto"/>
      </w:divBdr>
    </w:div>
    <w:div w:id="127212618">
      <w:bodyDiv w:val="1"/>
      <w:marLeft w:val="0"/>
      <w:marRight w:val="0"/>
      <w:marTop w:val="0"/>
      <w:marBottom w:val="0"/>
      <w:divBdr>
        <w:top w:val="none" w:sz="0" w:space="0" w:color="auto"/>
        <w:left w:val="none" w:sz="0" w:space="0" w:color="auto"/>
        <w:bottom w:val="none" w:sz="0" w:space="0" w:color="auto"/>
        <w:right w:val="none" w:sz="0" w:space="0" w:color="auto"/>
      </w:divBdr>
    </w:div>
    <w:div w:id="137117622">
      <w:bodyDiv w:val="1"/>
      <w:marLeft w:val="0"/>
      <w:marRight w:val="0"/>
      <w:marTop w:val="0"/>
      <w:marBottom w:val="0"/>
      <w:divBdr>
        <w:top w:val="none" w:sz="0" w:space="0" w:color="auto"/>
        <w:left w:val="none" w:sz="0" w:space="0" w:color="auto"/>
        <w:bottom w:val="none" w:sz="0" w:space="0" w:color="auto"/>
        <w:right w:val="none" w:sz="0" w:space="0" w:color="auto"/>
      </w:divBdr>
    </w:div>
    <w:div w:id="150603668">
      <w:bodyDiv w:val="1"/>
      <w:marLeft w:val="0"/>
      <w:marRight w:val="0"/>
      <w:marTop w:val="0"/>
      <w:marBottom w:val="0"/>
      <w:divBdr>
        <w:top w:val="none" w:sz="0" w:space="0" w:color="auto"/>
        <w:left w:val="none" w:sz="0" w:space="0" w:color="auto"/>
        <w:bottom w:val="none" w:sz="0" w:space="0" w:color="auto"/>
        <w:right w:val="none" w:sz="0" w:space="0" w:color="auto"/>
      </w:divBdr>
    </w:div>
    <w:div w:id="152256810">
      <w:bodyDiv w:val="1"/>
      <w:marLeft w:val="0"/>
      <w:marRight w:val="0"/>
      <w:marTop w:val="0"/>
      <w:marBottom w:val="0"/>
      <w:divBdr>
        <w:top w:val="none" w:sz="0" w:space="0" w:color="auto"/>
        <w:left w:val="none" w:sz="0" w:space="0" w:color="auto"/>
        <w:bottom w:val="none" w:sz="0" w:space="0" w:color="auto"/>
        <w:right w:val="none" w:sz="0" w:space="0" w:color="auto"/>
      </w:divBdr>
    </w:div>
    <w:div w:id="160389318">
      <w:bodyDiv w:val="1"/>
      <w:marLeft w:val="0"/>
      <w:marRight w:val="0"/>
      <w:marTop w:val="0"/>
      <w:marBottom w:val="0"/>
      <w:divBdr>
        <w:top w:val="none" w:sz="0" w:space="0" w:color="auto"/>
        <w:left w:val="none" w:sz="0" w:space="0" w:color="auto"/>
        <w:bottom w:val="none" w:sz="0" w:space="0" w:color="auto"/>
        <w:right w:val="none" w:sz="0" w:space="0" w:color="auto"/>
      </w:divBdr>
    </w:div>
    <w:div w:id="161511478">
      <w:bodyDiv w:val="1"/>
      <w:marLeft w:val="0"/>
      <w:marRight w:val="0"/>
      <w:marTop w:val="0"/>
      <w:marBottom w:val="0"/>
      <w:divBdr>
        <w:top w:val="none" w:sz="0" w:space="0" w:color="auto"/>
        <w:left w:val="none" w:sz="0" w:space="0" w:color="auto"/>
        <w:bottom w:val="none" w:sz="0" w:space="0" w:color="auto"/>
        <w:right w:val="none" w:sz="0" w:space="0" w:color="auto"/>
      </w:divBdr>
    </w:div>
    <w:div w:id="184368116">
      <w:bodyDiv w:val="1"/>
      <w:marLeft w:val="0"/>
      <w:marRight w:val="0"/>
      <w:marTop w:val="0"/>
      <w:marBottom w:val="0"/>
      <w:divBdr>
        <w:top w:val="none" w:sz="0" w:space="0" w:color="auto"/>
        <w:left w:val="none" w:sz="0" w:space="0" w:color="auto"/>
        <w:bottom w:val="none" w:sz="0" w:space="0" w:color="auto"/>
        <w:right w:val="none" w:sz="0" w:space="0" w:color="auto"/>
      </w:divBdr>
    </w:div>
    <w:div w:id="188370615">
      <w:bodyDiv w:val="1"/>
      <w:marLeft w:val="0"/>
      <w:marRight w:val="0"/>
      <w:marTop w:val="0"/>
      <w:marBottom w:val="0"/>
      <w:divBdr>
        <w:top w:val="none" w:sz="0" w:space="0" w:color="auto"/>
        <w:left w:val="none" w:sz="0" w:space="0" w:color="auto"/>
        <w:bottom w:val="none" w:sz="0" w:space="0" w:color="auto"/>
        <w:right w:val="none" w:sz="0" w:space="0" w:color="auto"/>
      </w:divBdr>
    </w:div>
    <w:div w:id="212232720">
      <w:bodyDiv w:val="1"/>
      <w:marLeft w:val="0"/>
      <w:marRight w:val="0"/>
      <w:marTop w:val="0"/>
      <w:marBottom w:val="0"/>
      <w:divBdr>
        <w:top w:val="none" w:sz="0" w:space="0" w:color="auto"/>
        <w:left w:val="none" w:sz="0" w:space="0" w:color="auto"/>
        <w:bottom w:val="none" w:sz="0" w:space="0" w:color="auto"/>
        <w:right w:val="none" w:sz="0" w:space="0" w:color="auto"/>
      </w:divBdr>
    </w:div>
    <w:div w:id="222109446">
      <w:bodyDiv w:val="1"/>
      <w:marLeft w:val="0"/>
      <w:marRight w:val="0"/>
      <w:marTop w:val="0"/>
      <w:marBottom w:val="0"/>
      <w:divBdr>
        <w:top w:val="none" w:sz="0" w:space="0" w:color="auto"/>
        <w:left w:val="none" w:sz="0" w:space="0" w:color="auto"/>
        <w:bottom w:val="none" w:sz="0" w:space="0" w:color="auto"/>
        <w:right w:val="none" w:sz="0" w:space="0" w:color="auto"/>
      </w:divBdr>
    </w:div>
    <w:div w:id="252789219">
      <w:bodyDiv w:val="1"/>
      <w:marLeft w:val="0"/>
      <w:marRight w:val="0"/>
      <w:marTop w:val="0"/>
      <w:marBottom w:val="0"/>
      <w:divBdr>
        <w:top w:val="none" w:sz="0" w:space="0" w:color="auto"/>
        <w:left w:val="none" w:sz="0" w:space="0" w:color="auto"/>
        <w:bottom w:val="none" w:sz="0" w:space="0" w:color="auto"/>
        <w:right w:val="none" w:sz="0" w:space="0" w:color="auto"/>
      </w:divBdr>
    </w:div>
    <w:div w:id="252857903">
      <w:bodyDiv w:val="1"/>
      <w:marLeft w:val="0"/>
      <w:marRight w:val="0"/>
      <w:marTop w:val="0"/>
      <w:marBottom w:val="0"/>
      <w:divBdr>
        <w:top w:val="none" w:sz="0" w:space="0" w:color="auto"/>
        <w:left w:val="none" w:sz="0" w:space="0" w:color="auto"/>
        <w:bottom w:val="none" w:sz="0" w:space="0" w:color="auto"/>
        <w:right w:val="none" w:sz="0" w:space="0" w:color="auto"/>
      </w:divBdr>
    </w:div>
    <w:div w:id="314072020">
      <w:bodyDiv w:val="1"/>
      <w:marLeft w:val="0"/>
      <w:marRight w:val="0"/>
      <w:marTop w:val="0"/>
      <w:marBottom w:val="0"/>
      <w:divBdr>
        <w:top w:val="none" w:sz="0" w:space="0" w:color="auto"/>
        <w:left w:val="none" w:sz="0" w:space="0" w:color="auto"/>
        <w:bottom w:val="none" w:sz="0" w:space="0" w:color="auto"/>
        <w:right w:val="none" w:sz="0" w:space="0" w:color="auto"/>
      </w:divBdr>
    </w:div>
    <w:div w:id="318314701">
      <w:bodyDiv w:val="1"/>
      <w:marLeft w:val="0"/>
      <w:marRight w:val="0"/>
      <w:marTop w:val="0"/>
      <w:marBottom w:val="0"/>
      <w:divBdr>
        <w:top w:val="none" w:sz="0" w:space="0" w:color="auto"/>
        <w:left w:val="none" w:sz="0" w:space="0" w:color="auto"/>
        <w:bottom w:val="none" w:sz="0" w:space="0" w:color="auto"/>
        <w:right w:val="none" w:sz="0" w:space="0" w:color="auto"/>
      </w:divBdr>
    </w:div>
    <w:div w:id="324822287">
      <w:bodyDiv w:val="1"/>
      <w:marLeft w:val="0"/>
      <w:marRight w:val="0"/>
      <w:marTop w:val="0"/>
      <w:marBottom w:val="0"/>
      <w:divBdr>
        <w:top w:val="none" w:sz="0" w:space="0" w:color="auto"/>
        <w:left w:val="none" w:sz="0" w:space="0" w:color="auto"/>
        <w:bottom w:val="none" w:sz="0" w:space="0" w:color="auto"/>
        <w:right w:val="none" w:sz="0" w:space="0" w:color="auto"/>
      </w:divBdr>
    </w:div>
    <w:div w:id="348409374">
      <w:bodyDiv w:val="1"/>
      <w:marLeft w:val="0"/>
      <w:marRight w:val="0"/>
      <w:marTop w:val="0"/>
      <w:marBottom w:val="0"/>
      <w:divBdr>
        <w:top w:val="none" w:sz="0" w:space="0" w:color="auto"/>
        <w:left w:val="none" w:sz="0" w:space="0" w:color="auto"/>
        <w:bottom w:val="none" w:sz="0" w:space="0" w:color="auto"/>
        <w:right w:val="none" w:sz="0" w:space="0" w:color="auto"/>
      </w:divBdr>
    </w:div>
    <w:div w:id="394592421">
      <w:bodyDiv w:val="1"/>
      <w:marLeft w:val="0"/>
      <w:marRight w:val="0"/>
      <w:marTop w:val="0"/>
      <w:marBottom w:val="0"/>
      <w:divBdr>
        <w:top w:val="none" w:sz="0" w:space="0" w:color="auto"/>
        <w:left w:val="none" w:sz="0" w:space="0" w:color="auto"/>
        <w:bottom w:val="none" w:sz="0" w:space="0" w:color="auto"/>
        <w:right w:val="none" w:sz="0" w:space="0" w:color="auto"/>
      </w:divBdr>
    </w:div>
    <w:div w:id="445001430">
      <w:bodyDiv w:val="1"/>
      <w:marLeft w:val="0"/>
      <w:marRight w:val="0"/>
      <w:marTop w:val="0"/>
      <w:marBottom w:val="0"/>
      <w:divBdr>
        <w:top w:val="none" w:sz="0" w:space="0" w:color="auto"/>
        <w:left w:val="none" w:sz="0" w:space="0" w:color="auto"/>
        <w:bottom w:val="none" w:sz="0" w:space="0" w:color="auto"/>
        <w:right w:val="none" w:sz="0" w:space="0" w:color="auto"/>
      </w:divBdr>
    </w:div>
    <w:div w:id="556402527">
      <w:bodyDiv w:val="1"/>
      <w:marLeft w:val="0"/>
      <w:marRight w:val="0"/>
      <w:marTop w:val="0"/>
      <w:marBottom w:val="0"/>
      <w:divBdr>
        <w:top w:val="none" w:sz="0" w:space="0" w:color="auto"/>
        <w:left w:val="none" w:sz="0" w:space="0" w:color="auto"/>
        <w:bottom w:val="none" w:sz="0" w:space="0" w:color="auto"/>
        <w:right w:val="none" w:sz="0" w:space="0" w:color="auto"/>
      </w:divBdr>
    </w:div>
    <w:div w:id="657462777">
      <w:bodyDiv w:val="1"/>
      <w:marLeft w:val="0"/>
      <w:marRight w:val="0"/>
      <w:marTop w:val="0"/>
      <w:marBottom w:val="0"/>
      <w:divBdr>
        <w:top w:val="none" w:sz="0" w:space="0" w:color="auto"/>
        <w:left w:val="none" w:sz="0" w:space="0" w:color="auto"/>
        <w:bottom w:val="none" w:sz="0" w:space="0" w:color="auto"/>
        <w:right w:val="none" w:sz="0" w:space="0" w:color="auto"/>
      </w:divBdr>
    </w:div>
    <w:div w:id="666595592">
      <w:bodyDiv w:val="1"/>
      <w:marLeft w:val="0"/>
      <w:marRight w:val="0"/>
      <w:marTop w:val="0"/>
      <w:marBottom w:val="0"/>
      <w:divBdr>
        <w:top w:val="none" w:sz="0" w:space="0" w:color="auto"/>
        <w:left w:val="none" w:sz="0" w:space="0" w:color="auto"/>
        <w:bottom w:val="none" w:sz="0" w:space="0" w:color="auto"/>
        <w:right w:val="none" w:sz="0" w:space="0" w:color="auto"/>
      </w:divBdr>
    </w:div>
    <w:div w:id="691035069">
      <w:bodyDiv w:val="1"/>
      <w:marLeft w:val="0"/>
      <w:marRight w:val="0"/>
      <w:marTop w:val="0"/>
      <w:marBottom w:val="0"/>
      <w:divBdr>
        <w:top w:val="none" w:sz="0" w:space="0" w:color="auto"/>
        <w:left w:val="none" w:sz="0" w:space="0" w:color="auto"/>
        <w:bottom w:val="none" w:sz="0" w:space="0" w:color="auto"/>
        <w:right w:val="none" w:sz="0" w:space="0" w:color="auto"/>
      </w:divBdr>
    </w:div>
    <w:div w:id="691954161">
      <w:bodyDiv w:val="1"/>
      <w:marLeft w:val="0"/>
      <w:marRight w:val="0"/>
      <w:marTop w:val="0"/>
      <w:marBottom w:val="0"/>
      <w:divBdr>
        <w:top w:val="none" w:sz="0" w:space="0" w:color="auto"/>
        <w:left w:val="none" w:sz="0" w:space="0" w:color="auto"/>
        <w:bottom w:val="none" w:sz="0" w:space="0" w:color="auto"/>
        <w:right w:val="none" w:sz="0" w:space="0" w:color="auto"/>
      </w:divBdr>
    </w:div>
    <w:div w:id="692656770">
      <w:bodyDiv w:val="1"/>
      <w:marLeft w:val="0"/>
      <w:marRight w:val="0"/>
      <w:marTop w:val="0"/>
      <w:marBottom w:val="0"/>
      <w:divBdr>
        <w:top w:val="none" w:sz="0" w:space="0" w:color="auto"/>
        <w:left w:val="none" w:sz="0" w:space="0" w:color="auto"/>
        <w:bottom w:val="none" w:sz="0" w:space="0" w:color="auto"/>
        <w:right w:val="none" w:sz="0" w:space="0" w:color="auto"/>
      </w:divBdr>
    </w:div>
    <w:div w:id="731730973">
      <w:bodyDiv w:val="1"/>
      <w:marLeft w:val="0"/>
      <w:marRight w:val="0"/>
      <w:marTop w:val="0"/>
      <w:marBottom w:val="0"/>
      <w:divBdr>
        <w:top w:val="none" w:sz="0" w:space="0" w:color="auto"/>
        <w:left w:val="none" w:sz="0" w:space="0" w:color="auto"/>
        <w:bottom w:val="none" w:sz="0" w:space="0" w:color="auto"/>
        <w:right w:val="none" w:sz="0" w:space="0" w:color="auto"/>
      </w:divBdr>
    </w:div>
    <w:div w:id="777263261">
      <w:bodyDiv w:val="1"/>
      <w:marLeft w:val="0"/>
      <w:marRight w:val="0"/>
      <w:marTop w:val="0"/>
      <w:marBottom w:val="0"/>
      <w:divBdr>
        <w:top w:val="none" w:sz="0" w:space="0" w:color="auto"/>
        <w:left w:val="none" w:sz="0" w:space="0" w:color="auto"/>
        <w:bottom w:val="none" w:sz="0" w:space="0" w:color="auto"/>
        <w:right w:val="none" w:sz="0" w:space="0" w:color="auto"/>
      </w:divBdr>
    </w:div>
    <w:div w:id="779379508">
      <w:bodyDiv w:val="1"/>
      <w:marLeft w:val="0"/>
      <w:marRight w:val="0"/>
      <w:marTop w:val="0"/>
      <w:marBottom w:val="0"/>
      <w:divBdr>
        <w:top w:val="none" w:sz="0" w:space="0" w:color="auto"/>
        <w:left w:val="none" w:sz="0" w:space="0" w:color="auto"/>
        <w:bottom w:val="none" w:sz="0" w:space="0" w:color="auto"/>
        <w:right w:val="none" w:sz="0" w:space="0" w:color="auto"/>
      </w:divBdr>
    </w:div>
    <w:div w:id="789324465">
      <w:bodyDiv w:val="1"/>
      <w:marLeft w:val="0"/>
      <w:marRight w:val="0"/>
      <w:marTop w:val="0"/>
      <w:marBottom w:val="0"/>
      <w:divBdr>
        <w:top w:val="none" w:sz="0" w:space="0" w:color="auto"/>
        <w:left w:val="none" w:sz="0" w:space="0" w:color="auto"/>
        <w:bottom w:val="none" w:sz="0" w:space="0" w:color="auto"/>
        <w:right w:val="none" w:sz="0" w:space="0" w:color="auto"/>
      </w:divBdr>
    </w:div>
    <w:div w:id="795686640">
      <w:bodyDiv w:val="1"/>
      <w:marLeft w:val="0"/>
      <w:marRight w:val="0"/>
      <w:marTop w:val="0"/>
      <w:marBottom w:val="0"/>
      <w:divBdr>
        <w:top w:val="none" w:sz="0" w:space="0" w:color="auto"/>
        <w:left w:val="none" w:sz="0" w:space="0" w:color="auto"/>
        <w:bottom w:val="none" w:sz="0" w:space="0" w:color="auto"/>
        <w:right w:val="none" w:sz="0" w:space="0" w:color="auto"/>
      </w:divBdr>
    </w:div>
    <w:div w:id="797843020">
      <w:bodyDiv w:val="1"/>
      <w:marLeft w:val="0"/>
      <w:marRight w:val="0"/>
      <w:marTop w:val="0"/>
      <w:marBottom w:val="0"/>
      <w:divBdr>
        <w:top w:val="none" w:sz="0" w:space="0" w:color="auto"/>
        <w:left w:val="none" w:sz="0" w:space="0" w:color="auto"/>
        <w:bottom w:val="none" w:sz="0" w:space="0" w:color="auto"/>
        <w:right w:val="none" w:sz="0" w:space="0" w:color="auto"/>
      </w:divBdr>
    </w:div>
    <w:div w:id="802386279">
      <w:bodyDiv w:val="1"/>
      <w:marLeft w:val="0"/>
      <w:marRight w:val="0"/>
      <w:marTop w:val="0"/>
      <w:marBottom w:val="0"/>
      <w:divBdr>
        <w:top w:val="none" w:sz="0" w:space="0" w:color="auto"/>
        <w:left w:val="none" w:sz="0" w:space="0" w:color="auto"/>
        <w:bottom w:val="none" w:sz="0" w:space="0" w:color="auto"/>
        <w:right w:val="none" w:sz="0" w:space="0" w:color="auto"/>
      </w:divBdr>
    </w:div>
    <w:div w:id="820578536">
      <w:bodyDiv w:val="1"/>
      <w:marLeft w:val="0"/>
      <w:marRight w:val="0"/>
      <w:marTop w:val="0"/>
      <w:marBottom w:val="0"/>
      <w:divBdr>
        <w:top w:val="none" w:sz="0" w:space="0" w:color="auto"/>
        <w:left w:val="none" w:sz="0" w:space="0" w:color="auto"/>
        <w:bottom w:val="none" w:sz="0" w:space="0" w:color="auto"/>
        <w:right w:val="none" w:sz="0" w:space="0" w:color="auto"/>
      </w:divBdr>
    </w:div>
    <w:div w:id="824127310">
      <w:bodyDiv w:val="1"/>
      <w:marLeft w:val="0"/>
      <w:marRight w:val="0"/>
      <w:marTop w:val="0"/>
      <w:marBottom w:val="0"/>
      <w:divBdr>
        <w:top w:val="none" w:sz="0" w:space="0" w:color="auto"/>
        <w:left w:val="none" w:sz="0" w:space="0" w:color="auto"/>
        <w:bottom w:val="none" w:sz="0" w:space="0" w:color="auto"/>
        <w:right w:val="none" w:sz="0" w:space="0" w:color="auto"/>
      </w:divBdr>
    </w:div>
    <w:div w:id="830369637">
      <w:bodyDiv w:val="1"/>
      <w:marLeft w:val="0"/>
      <w:marRight w:val="0"/>
      <w:marTop w:val="0"/>
      <w:marBottom w:val="0"/>
      <w:divBdr>
        <w:top w:val="none" w:sz="0" w:space="0" w:color="auto"/>
        <w:left w:val="none" w:sz="0" w:space="0" w:color="auto"/>
        <w:bottom w:val="none" w:sz="0" w:space="0" w:color="auto"/>
        <w:right w:val="none" w:sz="0" w:space="0" w:color="auto"/>
      </w:divBdr>
    </w:div>
    <w:div w:id="834616463">
      <w:bodyDiv w:val="1"/>
      <w:marLeft w:val="0"/>
      <w:marRight w:val="0"/>
      <w:marTop w:val="0"/>
      <w:marBottom w:val="0"/>
      <w:divBdr>
        <w:top w:val="none" w:sz="0" w:space="0" w:color="auto"/>
        <w:left w:val="none" w:sz="0" w:space="0" w:color="auto"/>
        <w:bottom w:val="none" w:sz="0" w:space="0" w:color="auto"/>
        <w:right w:val="none" w:sz="0" w:space="0" w:color="auto"/>
      </w:divBdr>
    </w:div>
    <w:div w:id="839199575">
      <w:bodyDiv w:val="1"/>
      <w:marLeft w:val="0"/>
      <w:marRight w:val="0"/>
      <w:marTop w:val="0"/>
      <w:marBottom w:val="0"/>
      <w:divBdr>
        <w:top w:val="none" w:sz="0" w:space="0" w:color="auto"/>
        <w:left w:val="none" w:sz="0" w:space="0" w:color="auto"/>
        <w:bottom w:val="none" w:sz="0" w:space="0" w:color="auto"/>
        <w:right w:val="none" w:sz="0" w:space="0" w:color="auto"/>
      </w:divBdr>
    </w:div>
    <w:div w:id="842430945">
      <w:bodyDiv w:val="1"/>
      <w:marLeft w:val="0"/>
      <w:marRight w:val="0"/>
      <w:marTop w:val="0"/>
      <w:marBottom w:val="0"/>
      <w:divBdr>
        <w:top w:val="none" w:sz="0" w:space="0" w:color="auto"/>
        <w:left w:val="none" w:sz="0" w:space="0" w:color="auto"/>
        <w:bottom w:val="none" w:sz="0" w:space="0" w:color="auto"/>
        <w:right w:val="none" w:sz="0" w:space="0" w:color="auto"/>
      </w:divBdr>
    </w:div>
    <w:div w:id="846216232">
      <w:bodyDiv w:val="1"/>
      <w:marLeft w:val="0"/>
      <w:marRight w:val="0"/>
      <w:marTop w:val="0"/>
      <w:marBottom w:val="0"/>
      <w:divBdr>
        <w:top w:val="none" w:sz="0" w:space="0" w:color="auto"/>
        <w:left w:val="none" w:sz="0" w:space="0" w:color="auto"/>
        <w:bottom w:val="none" w:sz="0" w:space="0" w:color="auto"/>
        <w:right w:val="none" w:sz="0" w:space="0" w:color="auto"/>
      </w:divBdr>
    </w:div>
    <w:div w:id="863517113">
      <w:bodyDiv w:val="1"/>
      <w:marLeft w:val="0"/>
      <w:marRight w:val="0"/>
      <w:marTop w:val="0"/>
      <w:marBottom w:val="0"/>
      <w:divBdr>
        <w:top w:val="none" w:sz="0" w:space="0" w:color="auto"/>
        <w:left w:val="none" w:sz="0" w:space="0" w:color="auto"/>
        <w:bottom w:val="none" w:sz="0" w:space="0" w:color="auto"/>
        <w:right w:val="none" w:sz="0" w:space="0" w:color="auto"/>
      </w:divBdr>
    </w:div>
    <w:div w:id="868104053">
      <w:bodyDiv w:val="1"/>
      <w:marLeft w:val="0"/>
      <w:marRight w:val="0"/>
      <w:marTop w:val="0"/>
      <w:marBottom w:val="0"/>
      <w:divBdr>
        <w:top w:val="none" w:sz="0" w:space="0" w:color="auto"/>
        <w:left w:val="none" w:sz="0" w:space="0" w:color="auto"/>
        <w:bottom w:val="none" w:sz="0" w:space="0" w:color="auto"/>
        <w:right w:val="none" w:sz="0" w:space="0" w:color="auto"/>
      </w:divBdr>
    </w:div>
    <w:div w:id="884634535">
      <w:bodyDiv w:val="1"/>
      <w:marLeft w:val="0"/>
      <w:marRight w:val="0"/>
      <w:marTop w:val="0"/>
      <w:marBottom w:val="0"/>
      <w:divBdr>
        <w:top w:val="none" w:sz="0" w:space="0" w:color="auto"/>
        <w:left w:val="none" w:sz="0" w:space="0" w:color="auto"/>
        <w:bottom w:val="none" w:sz="0" w:space="0" w:color="auto"/>
        <w:right w:val="none" w:sz="0" w:space="0" w:color="auto"/>
      </w:divBdr>
    </w:div>
    <w:div w:id="907957341">
      <w:bodyDiv w:val="1"/>
      <w:marLeft w:val="0"/>
      <w:marRight w:val="0"/>
      <w:marTop w:val="0"/>
      <w:marBottom w:val="0"/>
      <w:divBdr>
        <w:top w:val="none" w:sz="0" w:space="0" w:color="auto"/>
        <w:left w:val="none" w:sz="0" w:space="0" w:color="auto"/>
        <w:bottom w:val="none" w:sz="0" w:space="0" w:color="auto"/>
        <w:right w:val="none" w:sz="0" w:space="0" w:color="auto"/>
      </w:divBdr>
    </w:div>
    <w:div w:id="914558256">
      <w:bodyDiv w:val="1"/>
      <w:marLeft w:val="0"/>
      <w:marRight w:val="0"/>
      <w:marTop w:val="0"/>
      <w:marBottom w:val="0"/>
      <w:divBdr>
        <w:top w:val="none" w:sz="0" w:space="0" w:color="auto"/>
        <w:left w:val="none" w:sz="0" w:space="0" w:color="auto"/>
        <w:bottom w:val="none" w:sz="0" w:space="0" w:color="auto"/>
        <w:right w:val="none" w:sz="0" w:space="0" w:color="auto"/>
      </w:divBdr>
    </w:div>
    <w:div w:id="961884347">
      <w:bodyDiv w:val="1"/>
      <w:marLeft w:val="0"/>
      <w:marRight w:val="0"/>
      <w:marTop w:val="0"/>
      <w:marBottom w:val="0"/>
      <w:divBdr>
        <w:top w:val="none" w:sz="0" w:space="0" w:color="auto"/>
        <w:left w:val="none" w:sz="0" w:space="0" w:color="auto"/>
        <w:bottom w:val="none" w:sz="0" w:space="0" w:color="auto"/>
        <w:right w:val="none" w:sz="0" w:space="0" w:color="auto"/>
      </w:divBdr>
    </w:div>
    <w:div w:id="968977570">
      <w:bodyDiv w:val="1"/>
      <w:marLeft w:val="0"/>
      <w:marRight w:val="0"/>
      <w:marTop w:val="0"/>
      <w:marBottom w:val="0"/>
      <w:divBdr>
        <w:top w:val="none" w:sz="0" w:space="0" w:color="auto"/>
        <w:left w:val="none" w:sz="0" w:space="0" w:color="auto"/>
        <w:bottom w:val="none" w:sz="0" w:space="0" w:color="auto"/>
        <w:right w:val="none" w:sz="0" w:space="0" w:color="auto"/>
      </w:divBdr>
    </w:div>
    <w:div w:id="972055605">
      <w:bodyDiv w:val="1"/>
      <w:marLeft w:val="0"/>
      <w:marRight w:val="0"/>
      <w:marTop w:val="0"/>
      <w:marBottom w:val="0"/>
      <w:divBdr>
        <w:top w:val="none" w:sz="0" w:space="0" w:color="auto"/>
        <w:left w:val="none" w:sz="0" w:space="0" w:color="auto"/>
        <w:bottom w:val="none" w:sz="0" w:space="0" w:color="auto"/>
        <w:right w:val="none" w:sz="0" w:space="0" w:color="auto"/>
      </w:divBdr>
    </w:div>
    <w:div w:id="987779627">
      <w:bodyDiv w:val="1"/>
      <w:marLeft w:val="0"/>
      <w:marRight w:val="0"/>
      <w:marTop w:val="0"/>
      <w:marBottom w:val="0"/>
      <w:divBdr>
        <w:top w:val="none" w:sz="0" w:space="0" w:color="auto"/>
        <w:left w:val="none" w:sz="0" w:space="0" w:color="auto"/>
        <w:bottom w:val="none" w:sz="0" w:space="0" w:color="auto"/>
        <w:right w:val="none" w:sz="0" w:space="0" w:color="auto"/>
      </w:divBdr>
    </w:div>
    <w:div w:id="997617075">
      <w:bodyDiv w:val="1"/>
      <w:marLeft w:val="0"/>
      <w:marRight w:val="0"/>
      <w:marTop w:val="0"/>
      <w:marBottom w:val="0"/>
      <w:divBdr>
        <w:top w:val="none" w:sz="0" w:space="0" w:color="auto"/>
        <w:left w:val="none" w:sz="0" w:space="0" w:color="auto"/>
        <w:bottom w:val="none" w:sz="0" w:space="0" w:color="auto"/>
        <w:right w:val="none" w:sz="0" w:space="0" w:color="auto"/>
      </w:divBdr>
    </w:div>
    <w:div w:id="1000233256">
      <w:bodyDiv w:val="1"/>
      <w:marLeft w:val="0"/>
      <w:marRight w:val="0"/>
      <w:marTop w:val="0"/>
      <w:marBottom w:val="0"/>
      <w:divBdr>
        <w:top w:val="none" w:sz="0" w:space="0" w:color="auto"/>
        <w:left w:val="none" w:sz="0" w:space="0" w:color="auto"/>
        <w:bottom w:val="none" w:sz="0" w:space="0" w:color="auto"/>
        <w:right w:val="none" w:sz="0" w:space="0" w:color="auto"/>
      </w:divBdr>
    </w:div>
    <w:div w:id="1009987137">
      <w:bodyDiv w:val="1"/>
      <w:marLeft w:val="0"/>
      <w:marRight w:val="0"/>
      <w:marTop w:val="0"/>
      <w:marBottom w:val="0"/>
      <w:divBdr>
        <w:top w:val="none" w:sz="0" w:space="0" w:color="auto"/>
        <w:left w:val="none" w:sz="0" w:space="0" w:color="auto"/>
        <w:bottom w:val="none" w:sz="0" w:space="0" w:color="auto"/>
        <w:right w:val="none" w:sz="0" w:space="0" w:color="auto"/>
      </w:divBdr>
    </w:div>
    <w:div w:id="1010252375">
      <w:bodyDiv w:val="1"/>
      <w:marLeft w:val="0"/>
      <w:marRight w:val="0"/>
      <w:marTop w:val="0"/>
      <w:marBottom w:val="0"/>
      <w:divBdr>
        <w:top w:val="none" w:sz="0" w:space="0" w:color="auto"/>
        <w:left w:val="none" w:sz="0" w:space="0" w:color="auto"/>
        <w:bottom w:val="none" w:sz="0" w:space="0" w:color="auto"/>
        <w:right w:val="none" w:sz="0" w:space="0" w:color="auto"/>
      </w:divBdr>
    </w:div>
    <w:div w:id="1062484182">
      <w:bodyDiv w:val="1"/>
      <w:marLeft w:val="0"/>
      <w:marRight w:val="0"/>
      <w:marTop w:val="0"/>
      <w:marBottom w:val="0"/>
      <w:divBdr>
        <w:top w:val="none" w:sz="0" w:space="0" w:color="auto"/>
        <w:left w:val="none" w:sz="0" w:space="0" w:color="auto"/>
        <w:bottom w:val="none" w:sz="0" w:space="0" w:color="auto"/>
        <w:right w:val="none" w:sz="0" w:space="0" w:color="auto"/>
      </w:divBdr>
    </w:div>
    <w:div w:id="1073047215">
      <w:bodyDiv w:val="1"/>
      <w:marLeft w:val="0"/>
      <w:marRight w:val="0"/>
      <w:marTop w:val="0"/>
      <w:marBottom w:val="0"/>
      <w:divBdr>
        <w:top w:val="none" w:sz="0" w:space="0" w:color="auto"/>
        <w:left w:val="none" w:sz="0" w:space="0" w:color="auto"/>
        <w:bottom w:val="none" w:sz="0" w:space="0" w:color="auto"/>
        <w:right w:val="none" w:sz="0" w:space="0" w:color="auto"/>
      </w:divBdr>
    </w:div>
    <w:div w:id="1082869660">
      <w:bodyDiv w:val="1"/>
      <w:marLeft w:val="0"/>
      <w:marRight w:val="0"/>
      <w:marTop w:val="0"/>
      <w:marBottom w:val="0"/>
      <w:divBdr>
        <w:top w:val="none" w:sz="0" w:space="0" w:color="auto"/>
        <w:left w:val="none" w:sz="0" w:space="0" w:color="auto"/>
        <w:bottom w:val="none" w:sz="0" w:space="0" w:color="auto"/>
        <w:right w:val="none" w:sz="0" w:space="0" w:color="auto"/>
      </w:divBdr>
    </w:div>
    <w:div w:id="1109549273">
      <w:bodyDiv w:val="1"/>
      <w:marLeft w:val="0"/>
      <w:marRight w:val="0"/>
      <w:marTop w:val="0"/>
      <w:marBottom w:val="0"/>
      <w:divBdr>
        <w:top w:val="none" w:sz="0" w:space="0" w:color="auto"/>
        <w:left w:val="none" w:sz="0" w:space="0" w:color="auto"/>
        <w:bottom w:val="none" w:sz="0" w:space="0" w:color="auto"/>
        <w:right w:val="none" w:sz="0" w:space="0" w:color="auto"/>
      </w:divBdr>
    </w:div>
    <w:div w:id="1134525600">
      <w:bodyDiv w:val="1"/>
      <w:marLeft w:val="0"/>
      <w:marRight w:val="0"/>
      <w:marTop w:val="0"/>
      <w:marBottom w:val="0"/>
      <w:divBdr>
        <w:top w:val="none" w:sz="0" w:space="0" w:color="auto"/>
        <w:left w:val="none" w:sz="0" w:space="0" w:color="auto"/>
        <w:bottom w:val="none" w:sz="0" w:space="0" w:color="auto"/>
        <w:right w:val="none" w:sz="0" w:space="0" w:color="auto"/>
      </w:divBdr>
    </w:div>
    <w:div w:id="1165172985">
      <w:bodyDiv w:val="1"/>
      <w:marLeft w:val="0"/>
      <w:marRight w:val="0"/>
      <w:marTop w:val="0"/>
      <w:marBottom w:val="0"/>
      <w:divBdr>
        <w:top w:val="none" w:sz="0" w:space="0" w:color="auto"/>
        <w:left w:val="none" w:sz="0" w:space="0" w:color="auto"/>
        <w:bottom w:val="none" w:sz="0" w:space="0" w:color="auto"/>
        <w:right w:val="none" w:sz="0" w:space="0" w:color="auto"/>
      </w:divBdr>
    </w:div>
    <w:div w:id="1167136496">
      <w:bodyDiv w:val="1"/>
      <w:marLeft w:val="0"/>
      <w:marRight w:val="0"/>
      <w:marTop w:val="0"/>
      <w:marBottom w:val="0"/>
      <w:divBdr>
        <w:top w:val="none" w:sz="0" w:space="0" w:color="auto"/>
        <w:left w:val="none" w:sz="0" w:space="0" w:color="auto"/>
        <w:bottom w:val="none" w:sz="0" w:space="0" w:color="auto"/>
        <w:right w:val="none" w:sz="0" w:space="0" w:color="auto"/>
      </w:divBdr>
    </w:div>
    <w:div w:id="1196429216">
      <w:bodyDiv w:val="1"/>
      <w:marLeft w:val="0"/>
      <w:marRight w:val="0"/>
      <w:marTop w:val="0"/>
      <w:marBottom w:val="0"/>
      <w:divBdr>
        <w:top w:val="none" w:sz="0" w:space="0" w:color="auto"/>
        <w:left w:val="none" w:sz="0" w:space="0" w:color="auto"/>
        <w:bottom w:val="none" w:sz="0" w:space="0" w:color="auto"/>
        <w:right w:val="none" w:sz="0" w:space="0" w:color="auto"/>
      </w:divBdr>
    </w:div>
    <w:div w:id="1222062005">
      <w:bodyDiv w:val="1"/>
      <w:marLeft w:val="0"/>
      <w:marRight w:val="0"/>
      <w:marTop w:val="0"/>
      <w:marBottom w:val="0"/>
      <w:divBdr>
        <w:top w:val="none" w:sz="0" w:space="0" w:color="auto"/>
        <w:left w:val="none" w:sz="0" w:space="0" w:color="auto"/>
        <w:bottom w:val="none" w:sz="0" w:space="0" w:color="auto"/>
        <w:right w:val="none" w:sz="0" w:space="0" w:color="auto"/>
      </w:divBdr>
    </w:div>
    <w:div w:id="1224293381">
      <w:bodyDiv w:val="1"/>
      <w:marLeft w:val="0"/>
      <w:marRight w:val="0"/>
      <w:marTop w:val="0"/>
      <w:marBottom w:val="0"/>
      <w:divBdr>
        <w:top w:val="none" w:sz="0" w:space="0" w:color="auto"/>
        <w:left w:val="none" w:sz="0" w:space="0" w:color="auto"/>
        <w:bottom w:val="none" w:sz="0" w:space="0" w:color="auto"/>
        <w:right w:val="none" w:sz="0" w:space="0" w:color="auto"/>
      </w:divBdr>
    </w:div>
    <w:div w:id="1224677526">
      <w:bodyDiv w:val="1"/>
      <w:marLeft w:val="0"/>
      <w:marRight w:val="0"/>
      <w:marTop w:val="0"/>
      <w:marBottom w:val="0"/>
      <w:divBdr>
        <w:top w:val="none" w:sz="0" w:space="0" w:color="auto"/>
        <w:left w:val="none" w:sz="0" w:space="0" w:color="auto"/>
        <w:bottom w:val="none" w:sz="0" w:space="0" w:color="auto"/>
        <w:right w:val="none" w:sz="0" w:space="0" w:color="auto"/>
      </w:divBdr>
    </w:div>
    <w:div w:id="1228304385">
      <w:bodyDiv w:val="1"/>
      <w:marLeft w:val="0"/>
      <w:marRight w:val="0"/>
      <w:marTop w:val="0"/>
      <w:marBottom w:val="0"/>
      <w:divBdr>
        <w:top w:val="none" w:sz="0" w:space="0" w:color="auto"/>
        <w:left w:val="none" w:sz="0" w:space="0" w:color="auto"/>
        <w:bottom w:val="none" w:sz="0" w:space="0" w:color="auto"/>
        <w:right w:val="none" w:sz="0" w:space="0" w:color="auto"/>
      </w:divBdr>
    </w:div>
    <w:div w:id="1241211319">
      <w:bodyDiv w:val="1"/>
      <w:marLeft w:val="0"/>
      <w:marRight w:val="0"/>
      <w:marTop w:val="0"/>
      <w:marBottom w:val="0"/>
      <w:divBdr>
        <w:top w:val="none" w:sz="0" w:space="0" w:color="auto"/>
        <w:left w:val="none" w:sz="0" w:space="0" w:color="auto"/>
        <w:bottom w:val="none" w:sz="0" w:space="0" w:color="auto"/>
        <w:right w:val="none" w:sz="0" w:space="0" w:color="auto"/>
      </w:divBdr>
    </w:div>
    <w:div w:id="1241791111">
      <w:bodyDiv w:val="1"/>
      <w:marLeft w:val="0"/>
      <w:marRight w:val="0"/>
      <w:marTop w:val="0"/>
      <w:marBottom w:val="0"/>
      <w:divBdr>
        <w:top w:val="none" w:sz="0" w:space="0" w:color="auto"/>
        <w:left w:val="none" w:sz="0" w:space="0" w:color="auto"/>
        <w:bottom w:val="none" w:sz="0" w:space="0" w:color="auto"/>
        <w:right w:val="none" w:sz="0" w:space="0" w:color="auto"/>
      </w:divBdr>
    </w:div>
    <w:div w:id="1248537192">
      <w:bodyDiv w:val="1"/>
      <w:marLeft w:val="0"/>
      <w:marRight w:val="0"/>
      <w:marTop w:val="0"/>
      <w:marBottom w:val="0"/>
      <w:divBdr>
        <w:top w:val="none" w:sz="0" w:space="0" w:color="auto"/>
        <w:left w:val="none" w:sz="0" w:space="0" w:color="auto"/>
        <w:bottom w:val="none" w:sz="0" w:space="0" w:color="auto"/>
        <w:right w:val="none" w:sz="0" w:space="0" w:color="auto"/>
      </w:divBdr>
    </w:div>
    <w:div w:id="1264917818">
      <w:bodyDiv w:val="1"/>
      <w:marLeft w:val="0"/>
      <w:marRight w:val="0"/>
      <w:marTop w:val="0"/>
      <w:marBottom w:val="0"/>
      <w:divBdr>
        <w:top w:val="none" w:sz="0" w:space="0" w:color="auto"/>
        <w:left w:val="none" w:sz="0" w:space="0" w:color="auto"/>
        <w:bottom w:val="none" w:sz="0" w:space="0" w:color="auto"/>
        <w:right w:val="none" w:sz="0" w:space="0" w:color="auto"/>
      </w:divBdr>
    </w:div>
    <w:div w:id="1265721532">
      <w:bodyDiv w:val="1"/>
      <w:marLeft w:val="0"/>
      <w:marRight w:val="0"/>
      <w:marTop w:val="0"/>
      <w:marBottom w:val="0"/>
      <w:divBdr>
        <w:top w:val="none" w:sz="0" w:space="0" w:color="auto"/>
        <w:left w:val="none" w:sz="0" w:space="0" w:color="auto"/>
        <w:bottom w:val="none" w:sz="0" w:space="0" w:color="auto"/>
        <w:right w:val="none" w:sz="0" w:space="0" w:color="auto"/>
      </w:divBdr>
    </w:div>
    <w:div w:id="1270700665">
      <w:bodyDiv w:val="1"/>
      <w:marLeft w:val="0"/>
      <w:marRight w:val="0"/>
      <w:marTop w:val="0"/>
      <w:marBottom w:val="0"/>
      <w:divBdr>
        <w:top w:val="none" w:sz="0" w:space="0" w:color="auto"/>
        <w:left w:val="none" w:sz="0" w:space="0" w:color="auto"/>
        <w:bottom w:val="none" w:sz="0" w:space="0" w:color="auto"/>
        <w:right w:val="none" w:sz="0" w:space="0" w:color="auto"/>
      </w:divBdr>
    </w:div>
    <w:div w:id="1289631389">
      <w:bodyDiv w:val="1"/>
      <w:marLeft w:val="0"/>
      <w:marRight w:val="0"/>
      <w:marTop w:val="0"/>
      <w:marBottom w:val="0"/>
      <w:divBdr>
        <w:top w:val="none" w:sz="0" w:space="0" w:color="auto"/>
        <w:left w:val="none" w:sz="0" w:space="0" w:color="auto"/>
        <w:bottom w:val="none" w:sz="0" w:space="0" w:color="auto"/>
        <w:right w:val="none" w:sz="0" w:space="0" w:color="auto"/>
      </w:divBdr>
    </w:div>
    <w:div w:id="1294167292">
      <w:bodyDiv w:val="1"/>
      <w:marLeft w:val="0"/>
      <w:marRight w:val="0"/>
      <w:marTop w:val="0"/>
      <w:marBottom w:val="0"/>
      <w:divBdr>
        <w:top w:val="none" w:sz="0" w:space="0" w:color="auto"/>
        <w:left w:val="none" w:sz="0" w:space="0" w:color="auto"/>
        <w:bottom w:val="none" w:sz="0" w:space="0" w:color="auto"/>
        <w:right w:val="none" w:sz="0" w:space="0" w:color="auto"/>
      </w:divBdr>
    </w:div>
    <w:div w:id="1311129721">
      <w:bodyDiv w:val="1"/>
      <w:marLeft w:val="0"/>
      <w:marRight w:val="0"/>
      <w:marTop w:val="0"/>
      <w:marBottom w:val="0"/>
      <w:divBdr>
        <w:top w:val="none" w:sz="0" w:space="0" w:color="auto"/>
        <w:left w:val="none" w:sz="0" w:space="0" w:color="auto"/>
        <w:bottom w:val="none" w:sz="0" w:space="0" w:color="auto"/>
        <w:right w:val="none" w:sz="0" w:space="0" w:color="auto"/>
      </w:divBdr>
    </w:div>
    <w:div w:id="1312056316">
      <w:bodyDiv w:val="1"/>
      <w:marLeft w:val="0"/>
      <w:marRight w:val="0"/>
      <w:marTop w:val="0"/>
      <w:marBottom w:val="0"/>
      <w:divBdr>
        <w:top w:val="none" w:sz="0" w:space="0" w:color="auto"/>
        <w:left w:val="none" w:sz="0" w:space="0" w:color="auto"/>
        <w:bottom w:val="none" w:sz="0" w:space="0" w:color="auto"/>
        <w:right w:val="none" w:sz="0" w:space="0" w:color="auto"/>
      </w:divBdr>
    </w:div>
    <w:div w:id="1319924881">
      <w:bodyDiv w:val="1"/>
      <w:marLeft w:val="0"/>
      <w:marRight w:val="0"/>
      <w:marTop w:val="0"/>
      <w:marBottom w:val="0"/>
      <w:divBdr>
        <w:top w:val="none" w:sz="0" w:space="0" w:color="auto"/>
        <w:left w:val="none" w:sz="0" w:space="0" w:color="auto"/>
        <w:bottom w:val="none" w:sz="0" w:space="0" w:color="auto"/>
        <w:right w:val="none" w:sz="0" w:space="0" w:color="auto"/>
      </w:divBdr>
    </w:div>
    <w:div w:id="1322999776">
      <w:bodyDiv w:val="1"/>
      <w:marLeft w:val="0"/>
      <w:marRight w:val="0"/>
      <w:marTop w:val="0"/>
      <w:marBottom w:val="0"/>
      <w:divBdr>
        <w:top w:val="none" w:sz="0" w:space="0" w:color="auto"/>
        <w:left w:val="none" w:sz="0" w:space="0" w:color="auto"/>
        <w:bottom w:val="none" w:sz="0" w:space="0" w:color="auto"/>
        <w:right w:val="none" w:sz="0" w:space="0" w:color="auto"/>
      </w:divBdr>
    </w:div>
    <w:div w:id="1333877716">
      <w:bodyDiv w:val="1"/>
      <w:marLeft w:val="0"/>
      <w:marRight w:val="0"/>
      <w:marTop w:val="0"/>
      <w:marBottom w:val="0"/>
      <w:divBdr>
        <w:top w:val="none" w:sz="0" w:space="0" w:color="auto"/>
        <w:left w:val="none" w:sz="0" w:space="0" w:color="auto"/>
        <w:bottom w:val="none" w:sz="0" w:space="0" w:color="auto"/>
        <w:right w:val="none" w:sz="0" w:space="0" w:color="auto"/>
      </w:divBdr>
    </w:div>
    <w:div w:id="1339699921">
      <w:bodyDiv w:val="1"/>
      <w:marLeft w:val="0"/>
      <w:marRight w:val="0"/>
      <w:marTop w:val="0"/>
      <w:marBottom w:val="0"/>
      <w:divBdr>
        <w:top w:val="none" w:sz="0" w:space="0" w:color="auto"/>
        <w:left w:val="none" w:sz="0" w:space="0" w:color="auto"/>
        <w:bottom w:val="none" w:sz="0" w:space="0" w:color="auto"/>
        <w:right w:val="none" w:sz="0" w:space="0" w:color="auto"/>
      </w:divBdr>
    </w:div>
    <w:div w:id="1353066163">
      <w:bodyDiv w:val="1"/>
      <w:marLeft w:val="0"/>
      <w:marRight w:val="0"/>
      <w:marTop w:val="0"/>
      <w:marBottom w:val="0"/>
      <w:divBdr>
        <w:top w:val="none" w:sz="0" w:space="0" w:color="auto"/>
        <w:left w:val="none" w:sz="0" w:space="0" w:color="auto"/>
        <w:bottom w:val="none" w:sz="0" w:space="0" w:color="auto"/>
        <w:right w:val="none" w:sz="0" w:space="0" w:color="auto"/>
      </w:divBdr>
    </w:div>
    <w:div w:id="1371690989">
      <w:bodyDiv w:val="1"/>
      <w:marLeft w:val="0"/>
      <w:marRight w:val="0"/>
      <w:marTop w:val="0"/>
      <w:marBottom w:val="0"/>
      <w:divBdr>
        <w:top w:val="none" w:sz="0" w:space="0" w:color="auto"/>
        <w:left w:val="none" w:sz="0" w:space="0" w:color="auto"/>
        <w:bottom w:val="none" w:sz="0" w:space="0" w:color="auto"/>
        <w:right w:val="none" w:sz="0" w:space="0" w:color="auto"/>
      </w:divBdr>
    </w:div>
    <w:div w:id="1428118302">
      <w:bodyDiv w:val="1"/>
      <w:marLeft w:val="0"/>
      <w:marRight w:val="0"/>
      <w:marTop w:val="0"/>
      <w:marBottom w:val="0"/>
      <w:divBdr>
        <w:top w:val="none" w:sz="0" w:space="0" w:color="auto"/>
        <w:left w:val="none" w:sz="0" w:space="0" w:color="auto"/>
        <w:bottom w:val="none" w:sz="0" w:space="0" w:color="auto"/>
        <w:right w:val="none" w:sz="0" w:space="0" w:color="auto"/>
      </w:divBdr>
    </w:div>
    <w:div w:id="1437754727">
      <w:bodyDiv w:val="1"/>
      <w:marLeft w:val="0"/>
      <w:marRight w:val="0"/>
      <w:marTop w:val="0"/>
      <w:marBottom w:val="0"/>
      <w:divBdr>
        <w:top w:val="none" w:sz="0" w:space="0" w:color="auto"/>
        <w:left w:val="none" w:sz="0" w:space="0" w:color="auto"/>
        <w:bottom w:val="none" w:sz="0" w:space="0" w:color="auto"/>
        <w:right w:val="none" w:sz="0" w:space="0" w:color="auto"/>
      </w:divBdr>
    </w:div>
    <w:div w:id="1441144440">
      <w:bodyDiv w:val="1"/>
      <w:marLeft w:val="0"/>
      <w:marRight w:val="0"/>
      <w:marTop w:val="0"/>
      <w:marBottom w:val="0"/>
      <w:divBdr>
        <w:top w:val="none" w:sz="0" w:space="0" w:color="auto"/>
        <w:left w:val="none" w:sz="0" w:space="0" w:color="auto"/>
        <w:bottom w:val="none" w:sz="0" w:space="0" w:color="auto"/>
        <w:right w:val="none" w:sz="0" w:space="0" w:color="auto"/>
      </w:divBdr>
    </w:div>
    <w:div w:id="1468859669">
      <w:bodyDiv w:val="1"/>
      <w:marLeft w:val="0"/>
      <w:marRight w:val="0"/>
      <w:marTop w:val="0"/>
      <w:marBottom w:val="0"/>
      <w:divBdr>
        <w:top w:val="none" w:sz="0" w:space="0" w:color="auto"/>
        <w:left w:val="none" w:sz="0" w:space="0" w:color="auto"/>
        <w:bottom w:val="none" w:sz="0" w:space="0" w:color="auto"/>
        <w:right w:val="none" w:sz="0" w:space="0" w:color="auto"/>
      </w:divBdr>
    </w:div>
    <w:div w:id="1484154893">
      <w:bodyDiv w:val="1"/>
      <w:marLeft w:val="0"/>
      <w:marRight w:val="0"/>
      <w:marTop w:val="0"/>
      <w:marBottom w:val="0"/>
      <w:divBdr>
        <w:top w:val="none" w:sz="0" w:space="0" w:color="auto"/>
        <w:left w:val="none" w:sz="0" w:space="0" w:color="auto"/>
        <w:bottom w:val="none" w:sz="0" w:space="0" w:color="auto"/>
        <w:right w:val="none" w:sz="0" w:space="0" w:color="auto"/>
      </w:divBdr>
    </w:div>
    <w:div w:id="1485007505">
      <w:bodyDiv w:val="1"/>
      <w:marLeft w:val="0"/>
      <w:marRight w:val="0"/>
      <w:marTop w:val="0"/>
      <w:marBottom w:val="0"/>
      <w:divBdr>
        <w:top w:val="none" w:sz="0" w:space="0" w:color="auto"/>
        <w:left w:val="none" w:sz="0" w:space="0" w:color="auto"/>
        <w:bottom w:val="none" w:sz="0" w:space="0" w:color="auto"/>
        <w:right w:val="none" w:sz="0" w:space="0" w:color="auto"/>
      </w:divBdr>
    </w:div>
    <w:div w:id="1489399587">
      <w:bodyDiv w:val="1"/>
      <w:marLeft w:val="0"/>
      <w:marRight w:val="0"/>
      <w:marTop w:val="0"/>
      <w:marBottom w:val="0"/>
      <w:divBdr>
        <w:top w:val="none" w:sz="0" w:space="0" w:color="auto"/>
        <w:left w:val="none" w:sz="0" w:space="0" w:color="auto"/>
        <w:bottom w:val="none" w:sz="0" w:space="0" w:color="auto"/>
        <w:right w:val="none" w:sz="0" w:space="0" w:color="auto"/>
      </w:divBdr>
    </w:div>
    <w:div w:id="1500345110">
      <w:bodyDiv w:val="1"/>
      <w:marLeft w:val="0"/>
      <w:marRight w:val="0"/>
      <w:marTop w:val="0"/>
      <w:marBottom w:val="0"/>
      <w:divBdr>
        <w:top w:val="none" w:sz="0" w:space="0" w:color="auto"/>
        <w:left w:val="none" w:sz="0" w:space="0" w:color="auto"/>
        <w:bottom w:val="none" w:sz="0" w:space="0" w:color="auto"/>
        <w:right w:val="none" w:sz="0" w:space="0" w:color="auto"/>
      </w:divBdr>
    </w:div>
    <w:div w:id="1546869859">
      <w:bodyDiv w:val="1"/>
      <w:marLeft w:val="0"/>
      <w:marRight w:val="0"/>
      <w:marTop w:val="0"/>
      <w:marBottom w:val="0"/>
      <w:divBdr>
        <w:top w:val="none" w:sz="0" w:space="0" w:color="auto"/>
        <w:left w:val="none" w:sz="0" w:space="0" w:color="auto"/>
        <w:bottom w:val="none" w:sz="0" w:space="0" w:color="auto"/>
        <w:right w:val="none" w:sz="0" w:space="0" w:color="auto"/>
      </w:divBdr>
    </w:div>
    <w:div w:id="1558275554">
      <w:bodyDiv w:val="1"/>
      <w:marLeft w:val="0"/>
      <w:marRight w:val="0"/>
      <w:marTop w:val="0"/>
      <w:marBottom w:val="0"/>
      <w:divBdr>
        <w:top w:val="none" w:sz="0" w:space="0" w:color="auto"/>
        <w:left w:val="none" w:sz="0" w:space="0" w:color="auto"/>
        <w:bottom w:val="none" w:sz="0" w:space="0" w:color="auto"/>
        <w:right w:val="none" w:sz="0" w:space="0" w:color="auto"/>
      </w:divBdr>
    </w:div>
    <w:div w:id="1567105263">
      <w:bodyDiv w:val="1"/>
      <w:marLeft w:val="0"/>
      <w:marRight w:val="0"/>
      <w:marTop w:val="0"/>
      <w:marBottom w:val="0"/>
      <w:divBdr>
        <w:top w:val="none" w:sz="0" w:space="0" w:color="auto"/>
        <w:left w:val="none" w:sz="0" w:space="0" w:color="auto"/>
        <w:bottom w:val="none" w:sz="0" w:space="0" w:color="auto"/>
        <w:right w:val="none" w:sz="0" w:space="0" w:color="auto"/>
      </w:divBdr>
    </w:div>
    <w:div w:id="1572347761">
      <w:bodyDiv w:val="1"/>
      <w:marLeft w:val="0"/>
      <w:marRight w:val="0"/>
      <w:marTop w:val="0"/>
      <w:marBottom w:val="0"/>
      <w:divBdr>
        <w:top w:val="none" w:sz="0" w:space="0" w:color="auto"/>
        <w:left w:val="none" w:sz="0" w:space="0" w:color="auto"/>
        <w:bottom w:val="none" w:sz="0" w:space="0" w:color="auto"/>
        <w:right w:val="none" w:sz="0" w:space="0" w:color="auto"/>
      </w:divBdr>
    </w:div>
    <w:div w:id="1575240101">
      <w:bodyDiv w:val="1"/>
      <w:marLeft w:val="0"/>
      <w:marRight w:val="0"/>
      <w:marTop w:val="0"/>
      <w:marBottom w:val="0"/>
      <w:divBdr>
        <w:top w:val="none" w:sz="0" w:space="0" w:color="auto"/>
        <w:left w:val="none" w:sz="0" w:space="0" w:color="auto"/>
        <w:bottom w:val="none" w:sz="0" w:space="0" w:color="auto"/>
        <w:right w:val="none" w:sz="0" w:space="0" w:color="auto"/>
      </w:divBdr>
    </w:div>
    <w:div w:id="1576084315">
      <w:bodyDiv w:val="1"/>
      <w:marLeft w:val="0"/>
      <w:marRight w:val="0"/>
      <w:marTop w:val="0"/>
      <w:marBottom w:val="0"/>
      <w:divBdr>
        <w:top w:val="none" w:sz="0" w:space="0" w:color="auto"/>
        <w:left w:val="none" w:sz="0" w:space="0" w:color="auto"/>
        <w:bottom w:val="none" w:sz="0" w:space="0" w:color="auto"/>
        <w:right w:val="none" w:sz="0" w:space="0" w:color="auto"/>
      </w:divBdr>
    </w:div>
    <w:div w:id="1577789172">
      <w:bodyDiv w:val="1"/>
      <w:marLeft w:val="0"/>
      <w:marRight w:val="0"/>
      <w:marTop w:val="0"/>
      <w:marBottom w:val="0"/>
      <w:divBdr>
        <w:top w:val="none" w:sz="0" w:space="0" w:color="auto"/>
        <w:left w:val="none" w:sz="0" w:space="0" w:color="auto"/>
        <w:bottom w:val="none" w:sz="0" w:space="0" w:color="auto"/>
        <w:right w:val="none" w:sz="0" w:space="0" w:color="auto"/>
      </w:divBdr>
      <w:divsChild>
        <w:div w:id="1445224977">
          <w:marLeft w:val="0"/>
          <w:marRight w:val="0"/>
          <w:marTop w:val="0"/>
          <w:marBottom w:val="0"/>
          <w:divBdr>
            <w:top w:val="none" w:sz="0" w:space="0" w:color="auto"/>
            <w:left w:val="none" w:sz="0" w:space="0" w:color="auto"/>
            <w:bottom w:val="none" w:sz="0" w:space="0" w:color="auto"/>
            <w:right w:val="none" w:sz="0" w:space="0" w:color="auto"/>
          </w:divBdr>
        </w:div>
        <w:div w:id="911432594">
          <w:marLeft w:val="0"/>
          <w:marRight w:val="0"/>
          <w:marTop w:val="0"/>
          <w:marBottom w:val="0"/>
          <w:divBdr>
            <w:top w:val="none" w:sz="0" w:space="0" w:color="auto"/>
            <w:left w:val="none" w:sz="0" w:space="0" w:color="auto"/>
            <w:bottom w:val="none" w:sz="0" w:space="0" w:color="auto"/>
            <w:right w:val="none" w:sz="0" w:space="0" w:color="auto"/>
          </w:divBdr>
          <w:divsChild>
            <w:div w:id="21374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987584">
      <w:bodyDiv w:val="1"/>
      <w:marLeft w:val="0"/>
      <w:marRight w:val="0"/>
      <w:marTop w:val="0"/>
      <w:marBottom w:val="0"/>
      <w:divBdr>
        <w:top w:val="none" w:sz="0" w:space="0" w:color="auto"/>
        <w:left w:val="none" w:sz="0" w:space="0" w:color="auto"/>
        <w:bottom w:val="none" w:sz="0" w:space="0" w:color="auto"/>
        <w:right w:val="none" w:sz="0" w:space="0" w:color="auto"/>
      </w:divBdr>
    </w:div>
    <w:div w:id="1665932333">
      <w:bodyDiv w:val="1"/>
      <w:marLeft w:val="0"/>
      <w:marRight w:val="0"/>
      <w:marTop w:val="0"/>
      <w:marBottom w:val="0"/>
      <w:divBdr>
        <w:top w:val="none" w:sz="0" w:space="0" w:color="auto"/>
        <w:left w:val="none" w:sz="0" w:space="0" w:color="auto"/>
        <w:bottom w:val="none" w:sz="0" w:space="0" w:color="auto"/>
        <w:right w:val="none" w:sz="0" w:space="0" w:color="auto"/>
      </w:divBdr>
    </w:div>
    <w:div w:id="1668753953">
      <w:bodyDiv w:val="1"/>
      <w:marLeft w:val="0"/>
      <w:marRight w:val="0"/>
      <w:marTop w:val="0"/>
      <w:marBottom w:val="0"/>
      <w:divBdr>
        <w:top w:val="none" w:sz="0" w:space="0" w:color="auto"/>
        <w:left w:val="none" w:sz="0" w:space="0" w:color="auto"/>
        <w:bottom w:val="none" w:sz="0" w:space="0" w:color="auto"/>
        <w:right w:val="none" w:sz="0" w:space="0" w:color="auto"/>
      </w:divBdr>
    </w:div>
    <w:div w:id="1686126960">
      <w:bodyDiv w:val="1"/>
      <w:marLeft w:val="0"/>
      <w:marRight w:val="0"/>
      <w:marTop w:val="0"/>
      <w:marBottom w:val="0"/>
      <w:divBdr>
        <w:top w:val="none" w:sz="0" w:space="0" w:color="auto"/>
        <w:left w:val="none" w:sz="0" w:space="0" w:color="auto"/>
        <w:bottom w:val="none" w:sz="0" w:space="0" w:color="auto"/>
        <w:right w:val="none" w:sz="0" w:space="0" w:color="auto"/>
      </w:divBdr>
    </w:div>
    <w:div w:id="1708989124">
      <w:bodyDiv w:val="1"/>
      <w:marLeft w:val="0"/>
      <w:marRight w:val="0"/>
      <w:marTop w:val="0"/>
      <w:marBottom w:val="0"/>
      <w:divBdr>
        <w:top w:val="none" w:sz="0" w:space="0" w:color="auto"/>
        <w:left w:val="none" w:sz="0" w:space="0" w:color="auto"/>
        <w:bottom w:val="none" w:sz="0" w:space="0" w:color="auto"/>
        <w:right w:val="none" w:sz="0" w:space="0" w:color="auto"/>
      </w:divBdr>
    </w:div>
    <w:div w:id="1761023980">
      <w:bodyDiv w:val="1"/>
      <w:marLeft w:val="0"/>
      <w:marRight w:val="0"/>
      <w:marTop w:val="0"/>
      <w:marBottom w:val="0"/>
      <w:divBdr>
        <w:top w:val="none" w:sz="0" w:space="0" w:color="auto"/>
        <w:left w:val="none" w:sz="0" w:space="0" w:color="auto"/>
        <w:bottom w:val="none" w:sz="0" w:space="0" w:color="auto"/>
        <w:right w:val="none" w:sz="0" w:space="0" w:color="auto"/>
      </w:divBdr>
    </w:div>
    <w:div w:id="1781728351">
      <w:bodyDiv w:val="1"/>
      <w:marLeft w:val="0"/>
      <w:marRight w:val="0"/>
      <w:marTop w:val="0"/>
      <w:marBottom w:val="0"/>
      <w:divBdr>
        <w:top w:val="none" w:sz="0" w:space="0" w:color="auto"/>
        <w:left w:val="none" w:sz="0" w:space="0" w:color="auto"/>
        <w:bottom w:val="none" w:sz="0" w:space="0" w:color="auto"/>
        <w:right w:val="none" w:sz="0" w:space="0" w:color="auto"/>
      </w:divBdr>
    </w:div>
    <w:div w:id="1791238193">
      <w:bodyDiv w:val="1"/>
      <w:marLeft w:val="0"/>
      <w:marRight w:val="0"/>
      <w:marTop w:val="0"/>
      <w:marBottom w:val="0"/>
      <w:divBdr>
        <w:top w:val="none" w:sz="0" w:space="0" w:color="auto"/>
        <w:left w:val="none" w:sz="0" w:space="0" w:color="auto"/>
        <w:bottom w:val="none" w:sz="0" w:space="0" w:color="auto"/>
        <w:right w:val="none" w:sz="0" w:space="0" w:color="auto"/>
      </w:divBdr>
    </w:div>
    <w:div w:id="1808545155">
      <w:bodyDiv w:val="1"/>
      <w:marLeft w:val="0"/>
      <w:marRight w:val="0"/>
      <w:marTop w:val="0"/>
      <w:marBottom w:val="0"/>
      <w:divBdr>
        <w:top w:val="none" w:sz="0" w:space="0" w:color="auto"/>
        <w:left w:val="none" w:sz="0" w:space="0" w:color="auto"/>
        <w:bottom w:val="none" w:sz="0" w:space="0" w:color="auto"/>
        <w:right w:val="none" w:sz="0" w:space="0" w:color="auto"/>
      </w:divBdr>
    </w:div>
    <w:div w:id="1824542020">
      <w:bodyDiv w:val="1"/>
      <w:marLeft w:val="0"/>
      <w:marRight w:val="0"/>
      <w:marTop w:val="0"/>
      <w:marBottom w:val="0"/>
      <w:divBdr>
        <w:top w:val="none" w:sz="0" w:space="0" w:color="auto"/>
        <w:left w:val="none" w:sz="0" w:space="0" w:color="auto"/>
        <w:bottom w:val="none" w:sz="0" w:space="0" w:color="auto"/>
        <w:right w:val="none" w:sz="0" w:space="0" w:color="auto"/>
      </w:divBdr>
    </w:div>
    <w:div w:id="1842885897">
      <w:bodyDiv w:val="1"/>
      <w:marLeft w:val="0"/>
      <w:marRight w:val="0"/>
      <w:marTop w:val="0"/>
      <w:marBottom w:val="0"/>
      <w:divBdr>
        <w:top w:val="none" w:sz="0" w:space="0" w:color="auto"/>
        <w:left w:val="none" w:sz="0" w:space="0" w:color="auto"/>
        <w:bottom w:val="none" w:sz="0" w:space="0" w:color="auto"/>
        <w:right w:val="none" w:sz="0" w:space="0" w:color="auto"/>
      </w:divBdr>
    </w:div>
    <w:div w:id="1850633149">
      <w:bodyDiv w:val="1"/>
      <w:marLeft w:val="0"/>
      <w:marRight w:val="0"/>
      <w:marTop w:val="0"/>
      <w:marBottom w:val="0"/>
      <w:divBdr>
        <w:top w:val="none" w:sz="0" w:space="0" w:color="auto"/>
        <w:left w:val="none" w:sz="0" w:space="0" w:color="auto"/>
        <w:bottom w:val="none" w:sz="0" w:space="0" w:color="auto"/>
        <w:right w:val="none" w:sz="0" w:space="0" w:color="auto"/>
      </w:divBdr>
    </w:div>
    <w:div w:id="1887986700">
      <w:bodyDiv w:val="1"/>
      <w:marLeft w:val="0"/>
      <w:marRight w:val="0"/>
      <w:marTop w:val="0"/>
      <w:marBottom w:val="0"/>
      <w:divBdr>
        <w:top w:val="none" w:sz="0" w:space="0" w:color="auto"/>
        <w:left w:val="none" w:sz="0" w:space="0" w:color="auto"/>
        <w:bottom w:val="none" w:sz="0" w:space="0" w:color="auto"/>
        <w:right w:val="none" w:sz="0" w:space="0" w:color="auto"/>
      </w:divBdr>
    </w:div>
    <w:div w:id="1895316163">
      <w:bodyDiv w:val="1"/>
      <w:marLeft w:val="0"/>
      <w:marRight w:val="0"/>
      <w:marTop w:val="0"/>
      <w:marBottom w:val="0"/>
      <w:divBdr>
        <w:top w:val="none" w:sz="0" w:space="0" w:color="auto"/>
        <w:left w:val="none" w:sz="0" w:space="0" w:color="auto"/>
        <w:bottom w:val="none" w:sz="0" w:space="0" w:color="auto"/>
        <w:right w:val="none" w:sz="0" w:space="0" w:color="auto"/>
      </w:divBdr>
    </w:div>
    <w:div w:id="1909919914">
      <w:bodyDiv w:val="1"/>
      <w:marLeft w:val="0"/>
      <w:marRight w:val="0"/>
      <w:marTop w:val="0"/>
      <w:marBottom w:val="0"/>
      <w:divBdr>
        <w:top w:val="none" w:sz="0" w:space="0" w:color="auto"/>
        <w:left w:val="none" w:sz="0" w:space="0" w:color="auto"/>
        <w:bottom w:val="none" w:sz="0" w:space="0" w:color="auto"/>
        <w:right w:val="none" w:sz="0" w:space="0" w:color="auto"/>
      </w:divBdr>
    </w:div>
    <w:div w:id="1915627576">
      <w:bodyDiv w:val="1"/>
      <w:marLeft w:val="0"/>
      <w:marRight w:val="0"/>
      <w:marTop w:val="0"/>
      <w:marBottom w:val="0"/>
      <w:divBdr>
        <w:top w:val="none" w:sz="0" w:space="0" w:color="auto"/>
        <w:left w:val="none" w:sz="0" w:space="0" w:color="auto"/>
        <w:bottom w:val="none" w:sz="0" w:space="0" w:color="auto"/>
        <w:right w:val="none" w:sz="0" w:space="0" w:color="auto"/>
      </w:divBdr>
    </w:div>
    <w:div w:id="1930380343">
      <w:bodyDiv w:val="1"/>
      <w:marLeft w:val="0"/>
      <w:marRight w:val="0"/>
      <w:marTop w:val="0"/>
      <w:marBottom w:val="0"/>
      <w:divBdr>
        <w:top w:val="none" w:sz="0" w:space="0" w:color="auto"/>
        <w:left w:val="none" w:sz="0" w:space="0" w:color="auto"/>
        <w:bottom w:val="none" w:sz="0" w:space="0" w:color="auto"/>
        <w:right w:val="none" w:sz="0" w:space="0" w:color="auto"/>
      </w:divBdr>
    </w:div>
    <w:div w:id="1947808359">
      <w:bodyDiv w:val="1"/>
      <w:marLeft w:val="0"/>
      <w:marRight w:val="0"/>
      <w:marTop w:val="0"/>
      <w:marBottom w:val="0"/>
      <w:divBdr>
        <w:top w:val="none" w:sz="0" w:space="0" w:color="auto"/>
        <w:left w:val="none" w:sz="0" w:space="0" w:color="auto"/>
        <w:bottom w:val="none" w:sz="0" w:space="0" w:color="auto"/>
        <w:right w:val="none" w:sz="0" w:space="0" w:color="auto"/>
      </w:divBdr>
    </w:div>
    <w:div w:id="1965496632">
      <w:bodyDiv w:val="1"/>
      <w:marLeft w:val="0"/>
      <w:marRight w:val="0"/>
      <w:marTop w:val="0"/>
      <w:marBottom w:val="0"/>
      <w:divBdr>
        <w:top w:val="none" w:sz="0" w:space="0" w:color="auto"/>
        <w:left w:val="none" w:sz="0" w:space="0" w:color="auto"/>
        <w:bottom w:val="none" w:sz="0" w:space="0" w:color="auto"/>
        <w:right w:val="none" w:sz="0" w:space="0" w:color="auto"/>
      </w:divBdr>
    </w:div>
    <w:div w:id="1967391610">
      <w:bodyDiv w:val="1"/>
      <w:marLeft w:val="0"/>
      <w:marRight w:val="0"/>
      <w:marTop w:val="0"/>
      <w:marBottom w:val="0"/>
      <w:divBdr>
        <w:top w:val="none" w:sz="0" w:space="0" w:color="auto"/>
        <w:left w:val="none" w:sz="0" w:space="0" w:color="auto"/>
        <w:bottom w:val="none" w:sz="0" w:space="0" w:color="auto"/>
        <w:right w:val="none" w:sz="0" w:space="0" w:color="auto"/>
      </w:divBdr>
    </w:div>
    <w:div w:id="1978025442">
      <w:bodyDiv w:val="1"/>
      <w:marLeft w:val="0"/>
      <w:marRight w:val="0"/>
      <w:marTop w:val="0"/>
      <w:marBottom w:val="0"/>
      <w:divBdr>
        <w:top w:val="none" w:sz="0" w:space="0" w:color="auto"/>
        <w:left w:val="none" w:sz="0" w:space="0" w:color="auto"/>
        <w:bottom w:val="none" w:sz="0" w:space="0" w:color="auto"/>
        <w:right w:val="none" w:sz="0" w:space="0" w:color="auto"/>
      </w:divBdr>
    </w:div>
    <w:div w:id="1982539880">
      <w:bodyDiv w:val="1"/>
      <w:marLeft w:val="0"/>
      <w:marRight w:val="0"/>
      <w:marTop w:val="0"/>
      <w:marBottom w:val="0"/>
      <w:divBdr>
        <w:top w:val="none" w:sz="0" w:space="0" w:color="auto"/>
        <w:left w:val="none" w:sz="0" w:space="0" w:color="auto"/>
        <w:bottom w:val="none" w:sz="0" w:space="0" w:color="auto"/>
        <w:right w:val="none" w:sz="0" w:space="0" w:color="auto"/>
      </w:divBdr>
    </w:div>
    <w:div w:id="1982618022">
      <w:bodyDiv w:val="1"/>
      <w:marLeft w:val="0"/>
      <w:marRight w:val="0"/>
      <w:marTop w:val="0"/>
      <w:marBottom w:val="0"/>
      <w:divBdr>
        <w:top w:val="none" w:sz="0" w:space="0" w:color="auto"/>
        <w:left w:val="none" w:sz="0" w:space="0" w:color="auto"/>
        <w:bottom w:val="none" w:sz="0" w:space="0" w:color="auto"/>
        <w:right w:val="none" w:sz="0" w:space="0" w:color="auto"/>
      </w:divBdr>
    </w:div>
    <w:div w:id="1983387538">
      <w:bodyDiv w:val="1"/>
      <w:marLeft w:val="0"/>
      <w:marRight w:val="0"/>
      <w:marTop w:val="0"/>
      <w:marBottom w:val="0"/>
      <w:divBdr>
        <w:top w:val="none" w:sz="0" w:space="0" w:color="auto"/>
        <w:left w:val="none" w:sz="0" w:space="0" w:color="auto"/>
        <w:bottom w:val="none" w:sz="0" w:space="0" w:color="auto"/>
        <w:right w:val="none" w:sz="0" w:space="0" w:color="auto"/>
      </w:divBdr>
    </w:div>
    <w:div w:id="1986008222">
      <w:bodyDiv w:val="1"/>
      <w:marLeft w:val="0"/>
      <w:marRight w:val="0"/>
      <w:marTop w:val="0"/>
      <w:marBottom w:val="0"/>
      <w:divBdr>
        <w:top w:val="none" w:sz="0" w:space="0" w:color="auto"/>
        <w:left w:val="none" w:sz="0" w:space="0" w:color="auto"/>
        <w:bottom w:val="none" w:sz="0" w:space="0" w:color="auto"/>
        <w:right w:val="none" w:sz="0" w:space="0" w:color="auto"/>
      </w:divBdr>
    </w:div>
    <w:div w:id="1994992755">
      <w:bodyDiv w:val="1"/>
      <w:marLeft w:val="0"/>
      <w:marRight w:val="0"/>
      <w:marTop w:val="0"/>
      <w:marBottom w:val="0"/>
      <w:divBdr>
        <w:top w:val="none" w:sz="0" w:space="0" w:color="auto"/>
        <w:left w:val="none" w:sz="0" w:space="0" w:color="auto"/>
        <w:bottom w:val="none" w:sz="0" w:space="0" w:color="auto"/>
        <w:right w:val="none" w:sz="0" w:space="0" w:color="auto"/>
      </w:divBdr>
    </w:div>
    <w:div w:id="2018188330">
      <w:bodyDiv w:val="1"/>
      <w:marLeft w:val="0"/>
      <w:marRight w:val="0"/>
      <w:marTop w:val="0"/>
      <w:marBottom w:val="0"/>
      <w:divBdr>
        <w:top w:val="none" w:sz="0" w:space="0" w:color="auto"/>
        <w:left w:val="none" w:sz="0" w:space="0" w:color="auto"/>
        <w:bottom w:val="none" w:sz="0" w:space="0" w:color="auto"/>
        <w:right w:val="none" w:sz="0" w:space="0" w:color="auto"/>
      </w:divBdr>
    </w:div>
    <w:div w:id="2083142071">
      <w:bodyDiv w:val="1"/>
      <w:marLeft w:val="0"/>
      <w:marRight w:val="0"/>
      <w:marTop w:val="0"/>
      <w:marBottom w:val="0"/>
      <w:divBdr>
        <w:top w:val="none" w:sz="0" w:space="0" w:color="auto"/>
        <w:left w:val="none" w:sz="0" w:space="0" w:color="auto"/>
        <w:bottom w:val="none" w:sz="0" w:space="0" w:color="auto"/>
        <w:right w:val="none" w:sz="0" w:space="0" w:color="auto"/>
      </w:divBdr>
    </w:div>
    <w:div w:id="2091154806">
      <w:bodyDiv w:val="1"/>
      <w:marLeft w:val="0"/>
      <w:marRight w:val="0"/>
      <w:marTop w:val="0"/>
      <w:marBottom w:val="0"/>
      <w:divBdr>
        <w:top w:val="none" w:sz="0" w:space="0" w:color="auto"/>
        <w:left w:val="none" w:sz="0" w:space="0" w:color="auto"/>
        <w:bottom w:val="none" w:sz="0" w:space="0" w:color="auto"/>
        <w:right w:val="none" w:sz="0" w:space="0" w:color="auto"/>
      </w:divBdr>
    </w:div>
    <w:div w:id="2127192674">
      <w:bodyDiv w:val="1"/>
      <w:marLeft w:val="0"/>
      <w:marRight w:val="0"/>
      <w:marTop w:val="0"/>
      <w:marBottom w:val="0"/>
      <w:divBdr>
        <w:top w:val="none" w:sz="0" w:space="0" w:color="auto"/>
        <w:left w:val="none" w:sz="0" w:space="0" w:color="auto"/>
        <w:bottom w:val="none" w:sz="0" w:space="0" w:color="auto"/>
        <w:right w:val="none" w:sz="0" w:space="0" w:color="auto"/>
      </w:divBdr>
    </w:div>
    <w:div w:id="2134595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697</Words>
  <Characters>3837</Characters>
  <Application>Microsoft Office Word</Application>
  <DocSecurity>0</DocSecurity>
  <Lines>31</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Ferrán Catalá-López</dc:creator>
  <cp:keywords/>
  <dc:description/>
  <cp:lastModifiedBy>Ferrán Catalá-López</cp:lastModifiedBy>
  <cp:revision>3</cp:revision>
  <dcterms:created xsi:type="dcterms:W3CDTF">2016-12-07T14:06:00Z</dcterms:created>
  <dcterms:modified xsi:type="dcterms:W3CDTF">2016-12-07T14:07:00Z</dcterms:modified>
</cp:coreProperties>
</file>