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2F7F3" w14:textId="2F98F8D0" w:rsidR="00474025" w:rsidRPr="008967ED" w:rsidRDefault="00FD6E06" w:rsidP="008967ED">
      <w:pPr>
        <w:tabs>
          <w:tab w:val="right" w:pos="15398"/>
        </w:tabs>
        <w:rPr>
          <w:rFonts w:ascii="Lucida Sans" w:hAnsi="Lucida Sans"/>
          <w:b/>
          <w:bCs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</w:t>
      </w: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462694A5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9BEFB3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EB87A4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6387F1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0715CA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FBE90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98E7EAB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1214A2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263CD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6F9D8C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9FF2D9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2D8553D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EED883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09339E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9E28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52E2CF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FFC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2BBE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F6E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A90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E75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CF175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8029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89367" w14:textId="418C9F15" w:rsidR="0068643A" w:rsidRPr="00FD6E06" w:rsidRDefault="00FE343D" w:rsidP="00FE343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</w:p>
        </w:tc>
      </w:tr>
      <w:tr w:rsidR="0068643A" w:rsidRPr="00FD6E06" w14:paraId="52DAB8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62C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53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2546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DCF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F90DD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53CCF" w14:textId="77777777" w:rsidR="0068643A" w:rsidRPr="00FD6E06" w:rsidRDefault="00FE343D" w:rsidP="00FE343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E0155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158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35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72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213F5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493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83B8E" w14:textId="7E210353" w:rsidR="0068643A" w:rsidRPr="00FD6E06" w:rsidRDefault="008967ED" w:rsidP="00FE343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63-64</w:t>
            </w:r>
          </w:p>
        </w:tc>
      </w:tr>
      <w:tr w:rsidR="0068643A" w:rsidRPr="00FD6E06" w14:paraId="3529E49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FB4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AD46C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485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2C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A10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4570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FE0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2578" w14:textId="201ADE3F" w:rsidR="0068643A" w:rsidRPr="00FD6E06" w:rsidRDefault="008967ED" w:rsidP="00FE343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4-16</w:t>
            </w:r>
          </w:p>
        </w:tc>
      </w:tr>
      <w:tr w:rsidR="0068643A" w:rsidRPr="00FD6E06" w14:paraId="1809E1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BC0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3EA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73F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EFE48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DE9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B2DD3" w14:textId="3CC0E5B1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403-409</w:t>
            </w:r>
          </w:p>
        </w:tc>
      </w:tr>
      <w:tr w:rsidR="0068643A" w:rsidRPr="00FD6E06" w14:paraId="1C9E26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384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F67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66E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7C0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7E272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6FE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DAAF5E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9B8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D24E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7EA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EF0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FE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467C2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D3C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7BD9F" w14:textId="7FBD2959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393-401</w:t>
            </w:r>
          </w:p>
        </w:tc>
      </w:tr>
      <w:tr w:rsidR="0068643A" w:rsidRPr="00FD6E06" w14:paraId="1DABE7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BF0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0C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747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F28CA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C91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80D88" w14:textId="6839C805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395-397</w:t>
            </w:r>
          </w:p>
        </w:tc>
      </w:tr>
      <w:tr w:rsidR="0068643A" w:rsidRPr="00FD6E06" w14:paraId="321C83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9B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895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787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13F52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717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2A2CD" w14:textId="175BC0C7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393-401</w:t>
            </w:r>
          </w:p>
        </w:tc>
      </w:tr>
      <w:tr w:rsidR="00BB4AE3" w:rsidRPr="00FD6E06" w14:paraId="1313C1A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EF22B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B86FE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961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E08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D7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74E97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EBA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4F566" w14:textId="0A075B3D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74-140</w:t>
            </w:r>
          </w:p>
        </w:tc>
      </w:tr>
      <w:tr w:rsidR="0068643A" w:rsidRPr="00FD6E06" w14:paraId="6E8D42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71A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A2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F728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the review will address with reference to participants, interventions, comparators, and outcomes (PICO)</w:t>
            </w:r>
          </w:p>
          <w:p w14:paraId="389878A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8C5E1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C19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0099A" w14:textId="39DA330C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149-156</w:t>
            </w:r>
          </w:p>
        </w:tc>
      </w:tr>
      <w:tr w:rsidR="00BB4AE3" w:rsidRPr="00FD6E06" w14:paraId="72BCEC7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465F2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757CCD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DC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33F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50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Specify the study characteristics (e.g., PICO, study design, setting, time frame) and report characteristics (e.g., years considered, language, publication status) to be used as criteria for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ED9ED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B22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3EEAA" w14:textId="48FBC648" w:rsidR="0068643A" w:rsidRPr="00FD6E06" w:rsidRDefault="00B115FB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68-205</w:t>
            </w:r>
          </w:p>
        </w:tc>
      </w:tr>
      <w:tr w:rsidR="0068643A" w:rsidRPr="00FD6E06" w14:paraId="647BF9A6" w14:textId="77777777" w:rsidTr="00B115FB">
        <w:trPr>
          <w:trHeight w:val="534"/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5E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94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02C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0A07A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930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B4ED4" w14:textId="171136C2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207-239</w:t>
            </w:r>
          </w:p>
        </w:tc>
      </w:tr>
      <w:tr w:rsidR="0068643A" w:rsidRPr="00FD6E06" w14:paraId="119A41B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53E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F4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928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1411C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BAA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7E7F3" w14:textId="6EC13379" w:rsidR="0068643A" w:rsidRPr="00FD6E06" w:rsidRDefault="008967ED" w:rsidP="008967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Appendix 2</w:t>
            </w:r>
          </w:p>
        </w:tc>
      </w:tr>
      <w:tr w:rsidR="00BB4AE3" w:rsidRPr="00FD6E06" w14:paraId="0E48263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743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B1211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DB3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CB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943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76DB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C5E2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54A58" w14:textId="50B9661D" w:rsidR="0068643A" w:rsidRPr="00FD6E06" w:rsidRDefault="00B115FB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8-229</w:t>
            </w:r>
          </w:p>
        </w:tc>
      </w:tr>
      <w:tr w:rsidR="0068643A" w:rsidRPr="00FD6E06" w14:paraId="03CCA1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B5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982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93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BF153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5D8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05C95" w14:textId="7DDD60D6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241-253</w:t>
            </w:r>
          </w:p>
        </w:tc>
      </w:tr>
      <w:tr w:rsidR="0068643A" w:rsidRPr="00FD6E06" w14:paraId="62C2BA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B0F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6B1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9A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0DA18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B79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89D99" w14:textId="0501E34F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274-282</w:t>
            </w:r>
          </w:p>
        </w:tc>
      </w:tr>
      <w:tr w:rsidR="0068643A" w:rsidRPr="00FD6E06" w14:paraId="229A10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6B6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CD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973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A09A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2F3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4F64E" w14:textId="05D1D65F" w:rsidR="0068643A" w:rsidRPr="00FD6E06" w:rsidRDefault="008967ED" w:rsidP="00B115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257-265</w:t>
            </w:r>
          </w:p>
        </w:tc>
      </w:tr>
      <w:tr w:rsidR="0068643A" w:rsidRPr="00FD6E06" w14:paraId="380895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752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57A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E3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5E33D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B45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8C488" w14:textId="61648593" w:rsidR="0068643A" w:rsidRPr="00FD6E06" w:rsidRDefault="000614BA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66-272</w:t>
            </w:r>
          </w:p>
        </w:tc>
      </w:tr>
      <w:tr w:rsidR="0068643A" w:rsidRPr="00FD6E06" w14:paraId="5561DC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34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4B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7D6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25379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932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32366" w14:textId="3A7A922B" w:rsidR="0068643A" w:rsidRPr="00FD6E06" w:rsidRDefault="000614BA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86-292</w:t>
            </w:r>
          </w:p>
        </w:tc>
      </w:tr>
      <w:tr w:rsidR="00BB4AE3" w:rsidRPr="00FD6E06" w14:paraId="06D56A8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E32F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082CB4D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44C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24D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C8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8E57A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863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521E9" w14:textId="2688553E" w:rsidR="0068643A" w:rsidRPr="00FD6E06" w:rsidRDefault="008967ED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302-308</w:t>
            </w:r>
          </w:p>
        </w:tc>
      </w:tr>
      <w:tr w:rsidR="0068643A" w:rsidRPr="00FD6E06" w14:paraId="1164CD8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E12C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332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4ED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B5E46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C61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70196" w14:textId="573AF926" w:rsidR="0068643A" w:rsidRPr="00FD6E06" w:rsidRDefault="008967ED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308-310</w:t>
            </w:r>
          </w:p>
        </w:tc>
      </w:tr>
      <w:tr w:rsidR="0068643A" w:rsidRPr="00FD6E06" w14:paraId="6071EF7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CAAE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610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3E6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E9AD5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6D1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0A39F" w14:textId="239415AB" w:rsidR="0068643A" w:rsidRPr="00FD6E06" w:rsidRDefault="008967ED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310-319</w:t>
            </w:r>
          </w:p>
        </w:tc>
      </w:tr>
      <w:tr w:rsidR="0068643A" w:rsidRPr="00FD6E06" w14:paraId="63B465E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86D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EB5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70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3E2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59502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251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EB24D53" w14:textId="77777777" w:rsidTr="000614BA">
        <w:trPr>
          <w:trHeight w:val="549"/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A1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334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DA5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1FA9D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82A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9FBEC" w14:textId="064EC478" w:rsidR="0068643A" w:rsidRPr="00FD6E06" w:rsidRDefault="000614BA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96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92-298</w:t>
            </w:r>
          </w:p>
        </w:tc>
      </w:tr>
      <w:tr w:rsidR="0068643A" w:rsidRPr="00FD6E06" w14:paraId="711751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D32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Confidence in </w:t>
            </w: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38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F80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3AE5C" w14:textId="77777777" w:rsidR="0068643A" w:rsidRPr="00FD6E06" w:rsidRDefault="009757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4CB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B29">
              <w:rPr>
                <w:sz w:val="24"/>
                <w:szCs w:val="24"/>
              </w:rPr>
            </w:r>
            <w:r w:rsidR="00783B2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4888E" w14:textId="4999D1FF" w:rsidR="0068643A" w:rsidRPr="00FD6E06" w:rsidRDefault="008967ED" w:rsidP="000614B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292-298</w:t>
            </w:r>
          </w:p>
        </w:tc>
      </w:tr>
    </w:tbl>
    <w:p w14:paraId="2699CD02" w14:textId="77777777" w:rsidR="00FD6E06" w:rsidRDefault="00FD6E06"/>
    <w:p w14:paraId="55CC0F77" w14:textId="77777777" w:rsidR="008967ED" w:rsidRDefault="008967ED" w:rsidP="008967ED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use with systematic review protocol submissions to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Central journals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1A8E07C0" w14:textId="107A2359" w:rsidR="008967ED" w:rsidRDefault="008967ED" w:rsidP="008967ED">
      <w:r>
        <w:rPr>
          <w:rStyle w:val="articlecitationvolume"/>
          <w:rFonts w:ascii="Lucida Sans" w:hAnsi="Lucida Sans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i/>
        </w:rPr>
        <w:t>Systematic Reviews</w:t>
      </w:r>
      <w:r>
        <w:rPr>
          <w:rStyle w:val="articlecitationvolume"/>
          <w:rFonts w:ascii="Lucida Sans" w:hAnsi="Lucida Sans"/>
        </w:rPr>
        <w:t xml:space="preserve"> details why this checklist was adapted - </w:t>
      </w:r>
      <w:r w:rsidRPr="00FD6E06">
        <w:rPr>
          <w:rStyle w:val="Strong"/>
          <w:rFonts w:ascii="Lucida Sans" w:hAnsi="Lucida Sans"/>
        </w:rPr>
        <w:t>Moher D</w:t>
      </w:r>
      <w:r>
        <w:rPr>
          <w:rStyle w:val="Strong"/>
          <w:rFonts w:ascii="Lucida Sans" w:hAnsi="Lucida Sans"/>
        </w:rPr>
        <w:t xml:space="preserve">, Stewart L &amp; </w:t>
      </w:r>
      <w:proofErr w:type="spellStart"/>
      <w:r>
        <w:rPr>
          <w:rStyle w:val="Strong"/>
          <w:rFonts w:ascii="Lucida Sans" w:hAnsi="Lucida Sans"/>
        </w:rPr>
        <w:t>Shekelle</w:t>
      </w:r>
      <w:proofErr w:type="spellEnd"/>
      <w:r>
        <w:rPr>
          <w:rStyle w:val="Strong"/>
          <w:rFonts w:ascii="Lucida Sans" w:hAnsi="Lucida Sans"/>
        </w:rPr>
        <w:t xml:space="preserve"> P</w:t>
      </w:r>
      <w:r w:rsidRPr="00FD6E06">
        <w:rPr>
          <w:rStyle w:val="Strong"/>
          <w:rFonts w:ascii="Lucida Sans" w:hAnsi="Lucida Sans"/>
        </w:rPr>
        <w:t xml:space="preserve">: </w:t>
      </w:r>
      <w:r w:rsidRPr="00474025">
        <w:rPr>
          <w:rFonts w:ascii="Lucida Sans" w:hAnsi="Lucida Sans"/>
          <w:lang w:val="en"/>
        </w:rPr>
        <w:t>Implementing PRISMA-P: recommendations for prospective authors</w:t>
      </w:r>
      <w:r w:rsidRPr="00FD6E06">
        <w:rPr>
          <w:rFonts w:ascii="Lucida Sans" w:hAnsi="Lucida Sans"/>
          <w:lang w:val="en"/>
        </w:rPr>
        <w:t xml:space="preserve">. </w:t>
      </w:r>
      <w:r w:rsidRPr="00FD6E06">
        <w:rPr>
          <w:rFonts w:ascii="Lucida Sans" w:hAnsi="Lucida Sans"/>
          <w:i/>
          <w:lang w:val="en"/>
        </w:rPr>
        <w:t>Systematic Reviews</w:t>
      </w:r>
      <w:r w:rsidRPr="00FD6E06">
        <w:rPr>
          <w:rFonts w:ascii="Lucida Sans" w:hAnsi="Lucida Sans"/>
          <w:lang w:val="en"/>
        </w:rPr>
        <w:t xml:space="preserve"> </w:t>
      </w:r>
      <w:r>
        <w:rPr>
          <w:rStyle w:val="articlecitationyear"/>
          <w:rFonts w:ascii="Lucida Sans" w:hAnsi="Lucida Sans"/>
        </w:rPr>
        <w:t>2016</w:t>
      </w:r>
      <w:r w:rsidRPr="00FD6E06">
        <w:rPr>
          <w:rStyle w:val="articlecitationyear"/>
          <w:rFonts w:ascii="Lucida Sans" w:hAnsi="Lucida Sans"/>
        </w:rPr>
        <w:t xml:space="preserve"> </w:t>
      </w:r>
      <w:r>
        <w:rPr>
          <w:rStyle w:val="Strong"/>
          <w:rFonts w:ascii="Lucida Sans" w:hAnsi="Lucida Sans"/>
        </w:rPr>
        <w:t>5</w:t>
      </w:r>
      <w:r>
        <w:rPr>
          <w:rStyle w:val="articlecitationvolume"/>
          <w:rFonts w:ascii="Lucida Sans" w:hAnsi="Lucida Sans"/>
        </w:rPr>
        <w:t>:15</w:t>
      </w:r>
    </w:p>
    <w:sectPr w:rsidR="008967ED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57C37" w14:textId="77777777" w:rsidR="00783B29" w:rsidRDefault="00783B29" w:rsidP="00FD6E06">
      <w:pPr>
        <w:spacing w:after="0" w:line="240" w:lineRule="auto"/>
      </w:pPr>
      <w:r>
        <w:separator/>
      </w:r>
    </w:p>
  </w:endnote>
  <w:endnote w:type="continuationSeparator" w:id="0">
    <w:p w14:paraId="0741254A" w14:textId="77777777" w:rsidR="00783B29" w:rsidRDefault="00783B2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79F61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5A622D7" wp14:editId="7193484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30293" w14:textId="77777777" w:rsidR="00783B29" w:rsidRDefault="00783B29" w:rsidP="00FD6E06">
      <w:pPr>
        <w:spacing w:after="0" w:line="240" w:lineRule="auto"/>
      </w:pPr>
      <w:r>
        <w:separator/>
      </w:r>
    </w:p>
  </w:footnote>
  <w:footnote w:type="continuationSeparator" w:id="0">
    <w:p w14:paraId="25DA3B8C" w14:textId="77777777" w:rsidR="00783B29" w:rsidRDefault="00783B2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A5F4ED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7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B2096E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614BA"/>
    <w:rsid w:val="001E4CA1"/>
    <w:rsid w:val="002253F7"/>
    <w:rsid w:val="00474025"/>
    <w:rsid w:val="00664936"/>
    <w:rsid w:val="0068643A"/>
    <w:rsid w:val="00750A0E"/>
    <w:rsid w:val="00783B29"/>
    <w:rsid w:val="007924AC"/>
    <w:rsid w:val="008967ED"/>
    <w:rsid w:val="00975773"/>
    <w:rsid w:val="009B20D2"/>
    <w:rsid w:val="00A0782F"/>
    <w:rsid w:val="00B115FB"/>
    <w:rsid w:val="00B567D4"/>
    <w:rsid w:val="00BB4AE3"/>
    <w:rsid w:val="00CA6DD4"/>
    <w:rsid w:val="00D464FA"/>
    <w:rsid w:val="00EE17D5"/>
    <w:rsid w:val="00F901FE"/>
    <w:rsid w:val="00FD3D68"/>
    <w:rsid w:val="00FD6E06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71414"/>
  <w15:docId w15:val="{0502BFC1-9ECC-4CAC-8FD3-8210CEE4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852</Words>
  <Characters>4857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Nicholas Jones</cp:lastModifiedBy>
  <cp:revision>2</cp:revision>
  <dcterms:created xsi:type="dcterms:W3CDTF">2018-01-25T08:47:00Z</dcterms:created>
  <dcterms:modified xsi:type="dcterms:W3CDTF">2018-01-25T08:47:00Z</dcterms:modified>
</cp:coreProperties>
</file>