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E6A" w:rsidRPr="004E509E" w:rsidRDefault="00703E6A" w:rsidP="00703E6A">
      <w:pPr>
        <w:pStyle w:val="Heading1"/>
        <w:spacing w:line="360" w:lineRule="auto"/>
      </w:pPr>
      <w:r w:rsidRPr="004E509E">
        <w:t xml:space="preserve">Additional </w:t>
      </w:r>
      <w:bookmarkStart w:id="0" w:name="_GoBack"/>
      <w:r w:rsidR="007B6FE2" w:rsidRPr="004E509E">
        <w:t>f</w:t>
      </w:r>
      <w:bookmarkEnd w:id="0"/>
      <w:r w:rsidRPr="004E509E">
        <w:t xml:space="preserve">ile 1: Data extraction form. </w:t>
      </w:r>
      <w:r>
        <w:rPr>
          <w:bCs/>
        </w:rPr>
        <w:t>The draft form</w:t>
      </w:r>
      <w:r w:rsidRPr="004E509E">
        <w:rPr>
          <w:bCs/>
        </w:rPr>
        <w:t xml:space="preserve"> includes the risk of bias</w:t>
      </w:r>
      <w:r w:rsidRPr="004E509E" w:rsidDel="00BA39ED">
        <w:rPr>
          <w:bCs/>
        </w:rPr>
        <w:t xml:space="preserve"> </w:t>
      </w:r>
      <w:r w:rsidRPr="004E509E">
        <w:rPr>
          <w:bCs/>
        </w:rPr>
        <w:t xml:space="preserve">assessment tool and </w:t>
      </w:r>
      <w:r>
        <w:rPr>
          <w:bCs/>
        </w:rPr>
        <w:t>documents the data which will be extracted from included studies</w:t>
      </w:r>
      <w:r w:rsidRPr="004E509E">
        <w:rPr>
          <w:bCs/>
        </w:rPr>
        <w:t>.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2065"/>
        <w:gridCol w:w="7110"/>
      </w:tblGrid>
      <w:tr w:rsidR="00703E6A" w:rsidRPr="004E509E" w:rsidTr="00000AD5">
        <w:tc>
          <w:tcPr>
            <w:tcW w:w="2065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Reviewer initials</w:t>
            </w:r>
          </w:p>
        </w:tc>
        <w:tc>
          <w:tcPr>
            <w:tcW w:w="7110" w:type="dxa"/>
          </w:tcPr>
          <w:p w:rsidR="00703E6A" w:rsidRPr="004E509E" w:rsidRDefault="00703E6A" w:rsidP="00000AD5">
            <w:pPr>
              <w:pStyle w:val="ListParagraph"/>
              <w:tabs>
                <w:tab w:val="left" w:pos="3315"/>
              </w:tabs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03E6A" w:rsidRPr="004E509E" w:rsidTr="00000AD5">
        <w:tc>
          <w:tcPr>
            <w:tcW w:w="2065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Study ID</w:t>
            </w:r>
          </w:p>
        </w:tc>
        <w:tc>
          <w:tcPr>
            <w:tcW w:w="7110" w:type="dxa"/>
          </w:tcPr>
          <w:p w:rsidR="00703E6A" w:rsidRPr="004E509E" w:rsidRDefault="00703E6A" w:rsidP="00000AD5">
            <w:pPr>
              <w:pStyle w:val="ListParagraph"/>
              <w:tabs>
                <w:tab w:val="left" w:pos="3315"/>
              </w:tabs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03E6A" w:rsidRPr="004E509E" w:rsidTr="00000AD5">
        <w:tc>
          <w:tcPr>
            <w:tcW w:w="2065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Review question</w:t>
            </w:r>
          </w:p>
        </w:tc>
        <w:tc>
          <w:tcPr>
            <w:tcW w:w="7110" w:type="dxa"/>
          </w:tcPr>
          <w:p w:rsidR="00703E6A" w:rsidRPr="004E509E" w:rsidRDefault="00703E6A" w:rsidP="00000AD5">
            <w:pPr>
              <w:pStyle w:val="ListParagraph"/>
              <w:tabs>
                <w:tab w:val="left" w:pos="3315"/>
              </w:tabs>
              <w:spacing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E509E">
              <w:rPr>
                <w:rFonts w:ascii="Arial" w:hAnsi="Arial" w:cs="Arial"/>
                <w:sz w:val="22"/>
                <w:szCs w:val="22"/>
              </w:rPr>
              <w:t>What is the relationship between duration of antimicrobial exposure and development of antimicrobial resistance (AMR)?</w:t>
            </w:r>
          </w:p>
        </w:tc>
      </w:tr>
    </w:tbl>
    <w:p w:rsidR="00703E6A" w:rsidRPr="004E509E" w:rsidRDefault="00703E6A" w:rsidP="00703E6A">
      <w:pPr>
        <w:tabs>
          <w:tab w:val="left" w:pos="3315"/>
        </w:tabs>
        <w:spacing w:after="0" w:line="360" w:lineRule="auto"/>
        <w:rPr>
          <w:rFonts w:ascii="Arial" w:hAnsi="Arial" w:cs="Arial"/>
          <w:b/>
        </w:rPr>
      </w:pPr>
    </w:p>
    <w:p w:rsidR="00703E6A" w:rsidRPr="004E509E" w:rsidRDefault="00703E6A" w:rsidP="00703E6A">
      <w:pPr>
        <w:pStyle w:val="Heading2"/>
        <w:spacing w:after="0" w:line="360" w:lineRule="auto"/>
        <w:rPr>
          <w:rFonts w:ascii="Arial" w:hAnsi="Arial" w:cs="Arial"/>
        </w:rPr>
      </w:pPr>
      <w:bookmarkStart w:id="1" w:name="_Toc503941422"/>
      <w:r w:rsidRPr="004E509E">
        <w:rPr>
          <w:rFonts w:ascii="Arial" w:hAnsi="Arial" w:cs="Arial"/>
        </w:rPr>
        <w:t>Table S1: Full text sift</w:t>
      </w:r>
      <w:bookmarkEnd w:id="1"/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2040"/>
        <w:gridCol w:w="1020"/>
        <w:gridCol w:w="6115"/>
      </w:tblGrid>
      <w:tr w:rsidR="00703E6A" w:rsidRPr="004E509E" w:rsidTr="00000AD5">
        <w:trPr>
          <w:trHeight w:val="285"/>
        </w:trPr>
        <w:tc>
          <w:tcPr>
            <w:tcW w:w="3060" w:type="dxa"/>
            <w:gridSpan w:val="2"/>
          </w:tcPr>
          <w:p w:rsidR="00703E6A" w:rsidRPr="004E509E" w:rsidRDefault="00703E6A" w:rsidP="00000AD5">
            <w:pPr>
              <w:tabs>
                <w:tab w:val="left" w:pos="331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Author</w:t>
            </w:r>
          </w:p>
        </w:tc>
        <w:tc>
          <w:tcPr>
            <w:tcW w:w="6115" w:type="dxa"/>
          </w:tcPr>
          <w:p w:rsidR="00703E6A" w:rsidRPr="004E509E" w:rsidRDefault="00703E6A" w:rsidP="00000AD5">
            <w:pPr>
              <w:tabs>
                <w:tab w:val="left" w:pos="331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3060" w:type="dxa"/>
            <w:gridSpan w:val="2"/>
            <w:hideMark/>
          </w:tcPr>
          <w:p w:rsidR="00703E6A" w:rsidRPr="004E509E" w:rsidRDefault="00703E6A" w:rsidP="00000AD5">
            <w:pPr>
              <w:tabs>
                <w:tab w:val="left" w:pos="331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Citation</w:t>
            </w:r>
          </w:p>
        </w:tc>
        <w:tc>
          <w:tcPr>
            <w:tcW w:w="6115" w:type="dxa"/>
            <w:hideMark/>
          </w:tcPr>
          <w:p w:rsidR="00703E6A" w:rsidRPr="004E509E" w:rsidRDefault="00703E6A" w:rsidP="00000AD5">
            <w:pPr>
              <w:tabs>
                <w:tab w:val="left" w:pos="331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2040" w:type="dxa"/>
            <w:vMerge w:val="restart"/>
            <w:hideMark/>
          </w:tcPr>
          <w:p w:rsidR="00703E6A" w:rsidRPr="004E509E" w:rsidRDefault="00703E6A" w:rsidP="00000AD5">
            <w:pPr>
              <w:tabs>
                <w:tab w:val="left" w:pos="331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Eligibility for review</w:t>
            </w:r>
          </w:p>
        </w:tc>
        <w:tc>
          <w:tcPr>
            <w:tcW w:w="1020" w:type="dxa"/>
            <w:hideMark/>
          </w:tcPr>
          <w:p w:rsidR="00703E6A" w:rsidRPr="004E509E" w:rsidRDefault="00703E6A" w:rsidP="00000AD5">
            <w:pPr>
              <w:tabs>
                <w:tab w:val="left" w:pos="331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Yes</w:t>
            </w:r>
          </w:p>
        </w:tc>
        <w:tc>
          <w:tcPr>
            <w:tcW w:w="6115" w:type="dxa"/>
            <w:hideMark/>
          </w:tcPr>
          <w:p w:rsidR="00703E6A" w:rsidRPr="004E509E" w:rsidRDefault="00703E6A" w:rsidP="00000AD5">
            <w:pPr>
              <w:tabs>
                <w:tab w:val="left" w:pos="331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2040" w:type="dxa"/>
            <w:vMerge/>
            <w:hideMark/>
          </w:tcPr>
          <w:p w:rsidR="00703E6A" w:rsidRPr="004E509E" w:rsidRDefault="00703E6A" w:rsidP="00000AD5">
            <w:pPr>
              <w:tabs>
                <w:tab w:val="left" w:pos="331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20" w:type="dxa"/>
            <w:hideMark/>
          </w:tcPr>
          <w:p w:rsidR="00703E6A" w:rsidRPr="004E509E" w:rsidRDefault="00703E6A" w:rsidP="00000AD5">
            <w:pPr>
              <w:tabs>
                <w:tab w:val="left" w:pos="331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6115" w:type="dxa"/>
            <w:hideMark/>
          </w:tcPr>
          <w:p w:rsidR="00703E6A" w:rsidRPr="004E509E" w:rsidRDefault="00703E6A" w:rsidP="00000AD5">
            <w:pPr>
              <w:tabs>
                <w:tab w:val="left" w:pos="331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3060" w:type="dxa"/>
            <w:gridSpan w:val="2"/>
            <w:hideMark/>
          </w:tcPr>
          <w:p w:rsidR="00703E6A" w:rsidRPr="004E509E" w:rsidRDefault="00703E6A" w:rsidP="00000AD5">
            <w:pPr>
              <w:tabs>
                <w:tab w:val="left" w:pos="331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 xml:space="preserve">Comments </w:t>
            </w:r>
            <w:r w:rsidRPr="004E509E">
              <w:rPr>
                <w:rFonts w:ascii="Arial" w:hAnsi="Arial" w:cs="Arial"/>
                <w:bCs/>
              </w:rPr>
              <w:t>- if study is not eligible, state reason(s) why</w:t>
            </w:r>
          </w:p>
        </w:tc>
        <w:tc>
          <w:tcPr>
            <w:tcW w:w="6115" w:type="dxa"/>
            <w:hideMark/>
          </w:tcPr>
          <w:p w:rsidR="00703E6A" w:rsidRPr="004E509E" w:rsidRDefault="00703E6A" w:rsidP="00000AD5">
            <w:pPr>
              <w:tabs>
                <w:tab w:val="left" w:pos="331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703E6A" w:rsidRPr="004E509E" w:rsidRDefault="00703E6A" w:rsidP="00703E6A">
      <w:pPr>
        <w:tabs>
          <w:tab w:val="left" w:pos="3315"/>
        </w:tabs>
        <w:spacing w:after="0" w:line="360" w:lineRule="auto"/>
        <w:rPr>
          <w:rFonts w:ascii="Arial" w:hAnsi="Arial" w:cs="Arial"/>
          <w:b/>
        </w:rPr>
      </w:pPr>
    </w:p>
    <w:p w:rsidR="00703E6A" w:rsidRPr="004E509E" w:rsidRDefault="00703E6A" w:rsidP="00703E6A">
      <w:pPr>
        <w:spacing w:line="360" w:lineRule="auto"/>
        <w:rPr>
          <w:rFonts w:ascii="Arial" w:hAnsi="Arial" w:cs="Arial"/>
          <w:b/>
        </w:rPr>
      </w:pPr>
      <w:r w:rsidRPr="004E509E">
        <w:rPr>
          <w:rFonts w:ascii="Arial" w:hAnsi="Arial" w:cs="Arial"/>
          <w:b/>
        </w:rPr>
        <w:t>Guide for completing Table S1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5961"/>
      </w:tblGrid>
      <w:tr w:rsidR="00703E6A" w:rsidRPr="004E509E" w:rsidTr="00000AD5">
        <w:trPr>
          <w:trHeight w:val="285"/>
        </w:trPr>
        <w:tc>
          <w:tcPr>
            <w:tcW w:w="3055" w:type="dxa"/>
            <w:noWrap/>
            <w:hideMark/>
          </w:tcPr>
          <w:p w:rsidR="00703E6A" w:rsidRPr="004E509E" w:rsidRDefault="00703E6A" w:rsidP="00000AD5">
            <w:pPr>
              <w:tabs>
                <w:tab w:val="left" w:pos="331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Field</w:t>
            </w:r>
          </w:p>
        </w:tc>
        <w:tc>
          <w:tcPr>
            <w:tcW w:w="5961" w:type="dxa"/>
            <w:noWrap/>
            <w:hideMark/>
          </w:tcPr>
          <w:p w:rsidR="00703E6A" w:rsidRPr="004E509E" w:rsidRDefault="00703E6A" w:rsidP="00000AD5">
            <w:pPr>
              <w:tabs>
                <w:tab w:val="left" w:pos="3315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Content</w:t>
            </w:r>
          </w:p>
        </w:tc>
      </w:tr>
      <w:tr w:rsidR="00703E6A" w:rsidRPr="004E509E" w:rsidTr="00000AD5">
        <w:trPr>
          <w:trHeight w:val="285"/>
        </w:trPr>
        <w:tc>
          <w:tcPr>
            <w:tcW w:w="3055" w:type="dxa"/>
            <w:noWrap/>
            <w:hideMark/>
          </w:tcPr>
          <w:p w:rsidR="00703E6A" w:rsidRPr="004E509E" w:rsidRDefault="00703E6A" w:rsidP="00000AD5">
            <w:pPr>
              <w:tabs>
                <w:tab w:val="left" w:pos="3315"/>
              </w:tabs>
              <w:spacing w:line="360" w:lineRule="auto"/>
              <w:rPr>
                <w:rFonts w:ascii="Arial" w:hAnsi="Arial" w:cs="Arial"/>
                <w:b/>
              </w:rPr>
            </w:pPr>
            <w:r w:rsidRPr="004E509E">
              <w:rPr>
                <w:rFonts w:ascii="Arial" w:hAnsi="Arial" w:cs="Arial"/>
                <w:b/>
              </w:rPr>
              <w:t>Author</w:t>
            </w:r>
          </w:p>
        </w:tc>
        <w:tc>
          <w:tcPr>
            <w:tcW w:w="5961" w:type="dxa"/>
            <w:noWrap/>
            <w:hideMark/>
          </w:tcPr>
          <w:p w:rsidR="00703E6A" w:rsidRPr="004E509E" w:rsidRDefault="00703E6A" w:rsidP="00000AD5">
            <w:pPr>
              <w:tabs>
                <w:tab w:val="left" w:pos="3315"/>
              </w:tabs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Enter lead author last name e.g. Smith</w:t>
            </w:r>
          </w:p>
        </w:tc>
      </w:tr>
      <w:tr w:rsidR="00703E6A" w:rsidRPr="004E509E" w:rsidTr="00000AD5">
        <w:trPr>
          <w:trHeight w:val="285"/>
        </w:trPr>
        <w:tc>
          <w:tcPr>
            <w:tcW w:w="3055" w:type="dxa"/>
            <w:noWrap/>
            <w:hideMark/>
          </w:tcPr>
          <w:p w:rsidR="00703E6A" w:rsidRPr="004E509E" w:rsidRDefault="00703E6A" w:rsidP="00000AD5">
            <w:pPr>
              <w:tabs>
                <w:tab w:val="left" w:pos="3315"/>
              </w:tabs>
              <w:spacing w:line="360" w:lineRule="auto"/>
              <w:rPr>
                <w:rFonts w:ascii="Arial" w:hAnsi="Arial" w:cs="Arial"/>
                <w:b/>
              </w:rPr>
            </w:pPr>
            <w:r w:rsidRPr="004E509E">
              <w:rPr>
                <w:rFonts w:ascii="Arial" w:hAnsi="Arial" w:cs="Arial"/>
                <w:b/>
              </w:rPr>
              <w:t>Citation</w:t>
            </w:r>
          </w:p>
        </w:tc>
        <w:tc>
          <w:tcPr>
            <w:tcW w:w="5961" w:type="dxa"/>
            <w:noWrap/>
            <w:hideMark/>
          </w:tcPr>
          <w:p w:rsidR="00703E6A" w:rsidRPr="004E509E" w:rsidRDefault="00703E6A" w:rsidP="00000AD5">
            <w:pPr>
              <w:tabs>
                <w:tab w:val="left" w:pos="3315"/>
              </w:tabs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State full study citation details</w:t>
            </w:r>
          </w:p>
        </w:tc>
      </w:tr>
      <w:tr w:rsidR="00703E6A" w:rsidRPr="004E509E" w:rsidTr="00000AD5">
        <w:trPr>
          <w:trHeight w:val="285"/>
        </w:trPr>
        <w:tc>
          <w:tcPr>
            <w:tcW w:w="3055" w:type="dxa"/>
            <w:noWrap/>
            <w:hideMark/>
          </w:tcPr>
          <w:p w:rsidR="00703E6A" w:rsidRPr="004E509E" w:rsidRDefault="00703E6A" w:rsidP="00000AD5">
            <w:pPr>
              <w:tabs>
                <w:tab w:val="left" w:pos="3315"/>
              </w:tabs>
              <w:spacing w:line="360" w:lineRule="auto"/>
              <w:rPr>
                <w:rFonts w:ascii="Arial" w:hAnsi="Arial" w:cs="Arial"/>
                <w:b/>
              </w:rPr>
            </w:pPr>
            <w:r w:rsidRPr="004E509E">
              <w:rPr>
                <w:rFonts w:ascii="Arial" w:hAnsi="Arial" w:cs="Arial"/>
                <w:b/>
              </w:rPr>
              <w:t>Eligibility for review</w:t>
            </w:r>
          </w:p>
        </w:tc>
        <w:tc>
          <w:tcPr>
            <w:tcW w:w="5961" w:type="dxa"/>
            <w:noWrap/>
            <w:hideMark/>
          </w:tcPr>
          <w:p w:rsidR="00703E6A" w:rsidRPr="004E509E" w:rsidRDefault="00703E6A" w:rsidP="00000AD5">
            <w:pPr>
              <w:tabs>
                <w:tab w:val="left" w:pos="3315"/>
              </w:tabs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Refer to the</w:t>
            </w:r>
            <w:r>
              <w:rPr>
                <w:rFonts w:ascii="Arial" w:hAnsi="Arial" w:cs="Arial"/>
              </w:rPr>
              <w:t xml:space="preserve"> latest version of the</w:t>
            </w:r>
            <w:r w:rsidRPr="004E509E">
              <w:rPr>
                <w:rFonts w:ascii="Arial" w:hAnsi="Arial" w:cs="Arial"/>
              </w:rPr>
              <w:t xml:space="preserve"> systematic review protocol for </w:t>
            </w:r>
            <w:r>
              <w:rPr>
                <w:rFonts w:ascii="Arial" w:hAnsi="Arial" w:cs="Arial"/>
              </w:rPr>
              <w:t xml:space="preserve">the </w:t>
            </w:r>
            <w:r w:rsidRPr="004E509E">
              <w:rPr>
                <w:rFonts w:ascii="Arial" w:hAnsi="Arial" w:cs="Arial"/>
              </w:rPr>
              <w:t>eligibility criteria.</w:t>
            </w:r>
          </w:p>
        </w:tc>
      </w:tr>
    </w:tbl>
    <w:p w:rsidR="00703E6A" w:rsidRPr="004E509E" w:rsidRDefault="00703E6A" w:rsidP="00703E6A">
      <w:pPr>
        <w:spacing w:line="360" w:lineRule="auto"/>
        <w:rPr>
          <w:rFonts w:ascii="Arial" w:hAnsi="Arial" w:cs="Arial"/>
        </w:rPr>
      </w:pPr>
    </w:p>
    <w:p w:rsidR="00703E6A" w:rsidRPr="004E509E" w:rsidRDefault="00703E6A" w:rsidP="00703E6A">
      <w:pPr>
        <w:spacing w:after="0" w:line="360" w:lineRule="auto"/>
        <w:rPr>
          <w:rFonts w:ascii="Arial" w:hAnsi="Arial" w:cs="Arial"/>
          <w:b/>
        </w:rPr>
      </w:pPr>
      <w:r w:rsidRPr="004E509E">
        <w:rPr>
          <w:rFonts w:ascii="Arial" w:hAnsi="Arial" w:cs="Arial"/>
          <w:b/>
        </w:rPr>
        <w:br w:type="page"/>
      </w:r>
    </w:p>
    <w:p w:rsidR="00703E6A" w:rsidRPr="004E509E" w:rsidRDefault="00703E6A" w:rsidP="00703E6A">
      <w:pPr>
        <w:pStyle w:val="Heading2"/>
        <w:spacing w:after="0" w:line="360" w:lineRule="auto"/>
        <w:rPr>
          <w:rFonts w:ascii="Arial" w:hAnsi="Arial" w:cs="Arial"/>
        </w:rPr>
      </w:pPr>
      <w:bookmarkStart w:id="2" w:name="_Toc503941424"/>
      <w:r w:rsidRPr="004E509E">
        <w:rPr>
          <w:rFonts w:ascii="Arial" w:hAnsi="Arial" w:cs="Arial"/>
        </w:rPr>
        <w:lastRenderedPageBreak/>
        <w:t>Table S2.  Characteristics of included studies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7"/>
        <w:gridCol w:w="1909"/>
        <w:gridCol w:w="5670"/>
      </w:tblGrid>
      <w:tr w:rsidR="00703E6A" w:rsidRPr="004E509E" w:rsidTr="00000AD5">
        <w:trPr>
          <w:trHeight w:val="285"/>
        </w:trPr>
        <w:tc>
          <w:tcPr>
            <w:tcW w:w="4045" w:type="dxa"/>
            <w:gridSpan w:val="2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Author</w:t>
            </w:r>
          </w:p>
        </w:tc>
        <w:tc>
          <w:tcPr>
            <w:tcW w:w="567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4045" w:type="dxa"/>
            <w:gridSpan w:val="2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Year of publication</w:t>
            </w:r>
          </w:p>
        </w:tc>
        <w:tc>
          <w:tcPr>
            <w:tcW w:w="567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4045" w:type="dxa"/>
            <w:gridSpan w:val="2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Type of publication</w:t>
            </w:r>
          </w:p>
        </w:tc>
        <w:tc>
          <w:tcPr>
            <w:tcW w:w="567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4045" w:type="dxa"/>
            <w:gridSpan w:val="2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 xml:space="preserve">Funder </w:t>
            </w:r>
          </w:p>
        </w:tc>
        <w:tc>
          <w:tcPr>
            <w:tcW w:w="5670" w:type="dxa"/>
            <w:noWrap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4045" w:type="dxa"/>
            <w:gridSpan w:val="2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Sponsor</w:t>
            </w:r>
          </w:p>
        </w:tc>
        <w:tc>
          <w:tcPr>
            <w:tcW w:w="5670" w:type="dxa"/>
            <w:noWrap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4045" w:type="dxa"/>
            <w:gridSpan w:val="2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Conflicts of interest</w:t>
            </w:r>
          </w:p>
        </w:tc>
        <w:tc>
          <w:tcPr>
            <w:tcW w:w="5670" w:type="dxa"/>
            <w:noWrap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4045" w:type="dxa"/>
            <w:gridSpan w:val="2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Country(</w:t>
            </w:r>
            <w:proofErr w:type="spellStart"/>
            <w:r w:rsidRPr="004E509E">
              <w:rPr>
                <w:rFonts w:ascii="Arial" w:hAnsi="Arial" w:cs="Arial"/>
                <w:b/>
                <w:bCs/>
              </w:rPr>
              <w:t>ies</w:t>
            </w:r>
            <w:proofErr w:type="spellEnd"/>
            <w:r w:rsidRPr="004E509E">
              <w:rPr>
                <w:rFonts w:ascii="Arial" w:hAnsi="Arial" w:cs="Arial"/>
                <w:b/>
                <w:bCs/>
              </w:rPr>
              <w:t>) where conducted</w:t>
            </w:r>
          </w:p>
        </w:tc>
        <w:tc>
          <w:tcPr>
            <w:tcW w:w="567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2065" w:type="dxa"/>
            <w:vMerge w:val="restart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Study objectives</w:t>
            </w:r>
          </w:p>
        </w:tc>
        <w:tc>
          <w:tcPr>
            <w:tcW w:w="198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Primary</w:t>
            </w:r>
          </w:p>
        </w:tc>
        <w:tc>
          <w:tcPr>
            <w:tcW w:w="567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2065" w:type="dxa"/>
            <w:vMerge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Secondary</w:t>
            </w:r>
          </w:p>
        </w:tc>
        <w:tc>
          <w:tcPr>
            <w:tcW w:w="567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2065" w:type="dxa"/>
            <w:vMerge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Further objectives</w:t>
            </w:r>
          </w:p>
        </w:tc>
        <w:tc>
          <w:tcPr>
            <w:tcW w:w="567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4045" w:type="dxa"/>
            <w:gridSpan w:val="2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Total study sample size</w:t>
            </w:r>
          </w:p>
        </w:tc>
        <w:tc>
          <w:tcPr>
            <w:tcW w:w="567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4045" w:type="dxa"/>
            <w:gridSpan w:val="2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 xml:space="preserve">Power </w:t>
            </w:r>
            <w:proofErr w:type="spellStart"/>
            <w:r w:rsidRPr="004E509E">
              <w:rPr>
                <w:rFonts w:ascii="Arial" w:hAnsi="Arial" w:cs="Arial"/>
                <w:b/>
                <w:bCs/>
              </w:rPr>
              <w:t>calcuation</w:t>
            </w:r>
            <w:proofErr w:type="spellEnd"/>
            <w:r w:rsidRPr="004E509E">
              <w:rPr>
                <w:rFonts w:ascii="Arial" w:hAnsi="Arial" w:cs="Arial"/>
                <w:b/>
                <w:bCs/>
              </w:rPr>
              <w:t xml:space="preserve"> performed?</w:t>
            </w:r>
          </w:p>
        </w:tc>
        <w:tc>
          <w:tcPr>
            <w:tcW w:w="567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4045" w:type="dxa"/>
            <w:gridSpan w:val="2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Methods of recruitment / selection</w:t>
            </w:r>
          </w:p>
        </w:tc>
        <w:tc>
          <w:tcPr>
            <w:tcW w:w="567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4045" w:type="dxa"/>
            <w:gridSpan w:val="2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Inclusion criteria</w:t>
            </w:r>
          </w:p>
        </w:tc>
        <w:tc>
          <w:tcPr>
            <w:tcW w:w="567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4045" w:type="dxa"/>
            <w:gridSpan w:val="2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Exclusion criteria</w:t>
            </w:r>
          </w:p>
        </w:tc>
        <w:tc>
          <w:tcPr>
            <w:tcW w:w="567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2065" w:type="dxa"/>
            <w:vMerge w:val="restart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Sequence Generation</w:t>
            </w:r>
          </w:p>
        </w:tc>
        <w:tc>
          <w:tcPr>
            <w:tcW w:w="198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Random</w:t>
            </w:r>
          </w:p>
        </w:tc>
        <w:tc>
          <w:tcPr>
            <w:tcW w:w="567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2065" w:type="dxa"/>
            <w:vMerge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Not random</w:t>
            </w:r>
          </w:p>
        </w:tc>
        <w:tc>
          <w:tcPr>
            <w:tcW w:w="567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2065" w:type="dxa"/>
            <w:vMerge w:val="restart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Allocation</w:t>
            </w:r>
          </w:p>
        </w:tc>
        <w:tc>
          <w:tcPr>
            <w:tcW w:w="198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Blinded</w:t>
            </w:r>
          </w:p>
        </w:tc>
        <w:tc>
          <w:tcPr>
            <w:tcW w:w="567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2065" w:type="dxa"/>
            <w:vMerge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Not blinded</w:t>
            </w:r>
          </w:p>
        </w:tc>
        <w:tc>
          <w:tcPr>
            <w:tcW w:w="567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4045" w:type="dxa"/>
            <w:gridSpan w:val="2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Selection bias and confounding variables</w:t>
            </w:r>
          </w:p>
        </w:tc>
        <w:tc>
          <w:tcPr>
            <w:tcW w:w="567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4045" w:type="dxa"/>
            <w:gridSpan w:val="2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 xml:space="preserve">Test for AMR ascertainment </w:t>
            </w:r>
          </w:p>
        </w:tc>
        <w:tc>
          <w:tcPr>
            <w:tcW w:w="567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4045" w:type="dxa"/>
            <w:gridSpan w:val="2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Timing of AMR ascertainment (days from prescription to test)</w:t>
            </w:r>
          </w:p>
        </w:tc>
        <w:tc>
          <w:tcPr>
            <w:tcW w:w="567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4045" w:type="dxa"/>
            <w:gridSpan w:val="2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Comments</w:t>
            </w:r>
          </w:p>
        </w:tc>
        <w:tc>
          <w:tcPr>
            <w:tcW w:w="567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703E6A" w:rsidRPr="004E509E" w:rsidRDefault="00703E6A" w:rsidP="00703E6A">
      <w:pPr>
        <w:spacing w:after="0" w:line="360" w:lineRule="auto"/>
        <w:rPr>
          <w:rFonts w:ascii="Arial" w:hAnsi="Arial" w:cs="Arial"/>
        </w:rPr>
      </w:pPr>
    </w:p>
    <w:p w:rsidR="00703E6A" w:rsidRPr="004E509E" w:rsidRDefault="00703E6A" w:rsidP="00703E6A">
      <w:pPr>
        <w:spacing w:line="360" w:lineRule="auto"/>
        <w:rPr>
          <w:rFonts w:ascii="Arial" w:hAnsi="Arial" w:cs="Arial"/>
          <w:b/>
        </w:rPr>
      </w:pPr>
      <w:r w:rsidRPr="004E509E">
        <w:rPr>
          <w:rFonts w:ascii="Arial" w:hAnsi="Arial" w:cs="Arial"/>
          <w:b/>
        </w:rPr>
        <w:t>Guide for completion of Table S2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5"/>
        <w:gridCol w:w="7161"/>
      </w:tblGrid>
      <w:tr w:rsidR="00703E6A" w:rsidRPr="004E509E" w:rsidTr="00000AD5">
        <w:trPr>
          <w:trHeight w:val="285"/>
        </w:trPr>
        <w:tc>
          <w:tcPr>
            <w:tcW w:w="228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Field</w:t>
            </w:r>
          </w:p>
        </w:tc>
        <w:tc>
          <w:tcPr>
            <w:tcW w:w="6736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Content</w:t>
            </w:r>
          </w:p>
        </w:tc>
      </w:tr>
      <w:tr w:rsidR="00703E6A" w:rsidRPr="004E509E" w:rsidTr="00000AD5">
        <w:trPr>
          <w:trHeight w:val="285"/>
        </w:trPr>
        <w:tc>
          <w:tcPr>
            <w:tcW w:w="320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Author</w:t>
            </w:r>
          </w:p>
        </w:tc>
        <w:tc>
          <w:tcPr>
            <w:tcW w:w="964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Enter lead author last name e.g. Smith</w:t>
            </w:r>
          </w:p>
        </w:tc>
      </w:tr>
      <w:tr w:rsidR="00703E6A" w:rsidRPr="004E509E" w:rsidTr="00000AD5">
        <w:trPr>
          <w:trHeight w:val="285"/>
        </w:trPr>
        <w:tc>
          <w:tcPr>
            <w:tcW w:w="228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Year of publication</w:t>
            </w:r>
          </w:p>
        </w:tc>
        <w:tc>
          <w:tcPr>
            <w:tcW w:w="6736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Enter year of publication</w:t>
            </w:r>
          </w:p>
        </w:tc>
      </w:tr>
      <w:tr w:rsidR="00703E6A" w:rsidRPr="004E509E" w:rsidTr="00000AD5">
        <w:trPr>
          <w:trHeight w:val="285"/>
        </w:trPr>
        <w:tc>
          <w:tcPr>
            <w:tcW w:w="228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lastRenderedPageBreak/>
              <w:t xml:space="preserve">Type of publication </w:t>
            </w:r>
          </w:p>
        </w:tc>
        <w:tc>
          <w:tcPr>
            <w:tcW w:w="6736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e.g. journal article, chapter, website, clinical guidelines, </w:t>
            </w:r>
            <w:proofErr w:type="spellStart"/>
            <w:r w:rsidRPr="004E509E">
              <w:rPr>
                <w:rFonts w:ascii="Arial" w:hAnsi="Arial" w:cs="Arial"/>
              </w:rPr>
              <w:t>etc</w:t>
            </w:r>
            <w:proofErr w:type="spellEnd"/>
          </w:p>
        </w:tc>
      </w:tr>
      <w:tr w:rsidR="00703E6A" w:rsidRPr="004E509E" w:rsidTr="00000AD5">
        <w:trPr>
          <w:trHeight w:val="285"/>
        </w:trPr>
        <w:tc>
          <w:tcPr>
            <w:tcW w:w="228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Country(</w:t>
            </w:r>
            <w:proofErr w:type="spellStart"/>
            <w:r w:rsidRPr="004E509E">
              <w:rPr>
                <w:rFonts w:ascii="Arial" w:hAnsi="Arial" w:cs="Arial"/>
              </w:rPr>
              <w:t>ies</w:t>
            </w:r>
            <w:proofErr w:type="spellEnd"/>
            <w:r w:rsidRPr="004E509E">
              <w:rPr>
                <w:rFonts w:ascii="Arial" w:hAnsi="Arial" w:cs="Arial"/>
              </w:rPr>
              <w:t>) where conducted</w:t>
            </w:r>
          </w:p>
        </w:tc>
        <w:tc>
          <w:tcPr>
            <w:tcW w:w="6736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Enter the country/countries where the study was undertaken (if available)</w:t>
            </w:r>
          </w:p>
        </w:tc>
      </w:tr>
      <w:tr w:rsidR="00703E6A" w:rsidRPr="004E509E" w:rsidTr="00000AD5">
        <w:trPr>
          <w:trHeight w:val="285"/>
        </w:trPr>
        <w:tc>
          <w:tcPr>
            <w:tcW w:w="228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Study objectives</w:t>
            </w:r>
          </w:p>
        </w:tc>
        <w:tc>
          <w:tcPr>
            <w:tcW w:w="6736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List the objectives of the study (</w:t>
            </w:r>
            <w:r>
              <w:rPr>
                <w:rFonts w:ascii="Arial" w:hAnsi="Arial" w:cs="Arial"/>
              </w:rPr>
              <w:t>including secondary or tertiary as ‘further objectives’, where studied</w:t>
            </w:r>
            <w:r w:rsidRPr="004E509E">
              <w:rPr>
                <w:rFonts w:ascii="Arial" w:hAnsi="Arial" w:cs="Arial"/>
              </w:rPr>
              <w:t>)</w:t>
            </w:r>
          </w:p>
        </w:tc>
      </w:tr>
      <w:tr w:rsidR="00703E6A" w:rsidRPr="004E509E" w:rsidTr="00000AD5">
        <w:trPr>
          <w:trHeight w:val="855"/>
        </w:trPr>
        <w:tc>
          <w:tcPr>
            <w:tcW w:w="228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Study size</w:t>
            </w:r>
          </w:p>
        </w:tc>
        <w:tc>
          <w:tcPr>
            <w:tcW w:w="6736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Enter </w:t>
            </w:r>
            <w:r>
              <w:rPr>
                <w:rFonts w:ascii="Arial" w:hAnsi="Arial" w:cs="Arial"/>
              </w:rPr>
              <w:t xml:space="preserve">the </w:t>
            </w:r>
            <w:r w:rsidRPr="004E509E">
              <w:rPr>
                <w:rFonts w:ascii="Arial" w:hAnsi="Arial" w:cs="Arial"/>
              </w:rPr>
              <w:t xml:space="preserve">total sample size and whether any power calculation was carried out. (N.B. Where the study design </w:t>
            </w:r>
            <w:r>
              <w:rPr>
                <w:rFonts w:ascii="Arial" w:hAnsi="Arial" w:cs="Arial"/>
              </w:rPr>
              <w:t>was</w:t>
            </w:r>
            <w:r w:rsidRPr="004E509E">
              <w:rPr>
                <w:rFonts w:ascii="Arial" w:hAnsi="Arial" w:cs="Arial"/>
              </w:rPr>
              <w:t xml:space="preserve"> a cluster RCT</w:t>
            </w:r>
            <w:r>
              <w:rPr>
                <w:rFonts w:ascii="Arial" w:hAnsi="Arial" w:cs="Arial"/>
              </w:rPr>
              <w:t>,</w:t>
            </w:r>
            <w:r w:rsidRPr="004E509E">
              <w:rPr>
                <w:rFonts w:ascii="Arial" w:hAnsi="Arial" w:cs="Arial"/>
              </w:rPr>
              <w:t xml:space="preserve"> enter the number of clusters and total number of participants)</w:t>
            </w:r>
          </w:p>
        </w:tc>
      </w:tr>
      <w:tr w:rsidR="00703E6A" w:rsidRPr="004E509E" w:rsidTr="00000AD5">
        <w:trPr>
          <w:trHeight w:val="600"/>
        </w:trPr>
        <w:tc>
          <w:tcPr>
            <w:tcW w:w="228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Methods of recruitment / selection</w:t>
            </w:r>
          </w:p>
        </w:tc>
        <w:tc>
          <w:tcPr>
            <w:tcW w:w="6736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Enter </w:t>
            </w:r>
            <w:r>
              <w:rPr>
                <w:rFonts w:ascii="Arial" w:hAnsi="Arial" w:cs="Arial"/>
              </w:rPr>
              <w:t xml:space="preserve">the </w:t>
            </w:r>
            <w:r w:rsidRPr="004E509E">
              <w:rPr>
                <w:rFonts w:ascii="Arial" w:hAnsi="Arial" w:cs="Arial"/>
              </w:rPr>
              <w:t>method of selection and recruitment of participants e.g.</w:t>
            </w:r>
            <w:r>
              <w:rPr>
                <w:rFonts w:ascii="Arial" w:hAnsi="Arial" w:cs="Arial"/>
              </w:rPr>
              <w:t xml:space="preserve"> </w:t>
            </w:r>
            <w:r w:rsidRPr="004E509E">
              <w:rPr>
                <w:rFonts w:ascii="Arial" w:hAnsi="Arial" w:cs="Arial"/>
              </w:rPr>
              <w:t>stratified random sampl</w:t>
            </w:r>
            <w:r>
              <w:rPr>
                <w:rFonts w:ascii="Arial" w:hAnsi="Arial" w:cs="Arial"/>
              </w:rPr>
              <w:t>ing</w:t>
            </w:r>
            <w:r w:rsidRPr="004E509E">
              <w:rPr>
                <w:rFonts w:ascii="Arial" w:hAnsi="Arial" w:cs="Arial"/>
              </w:rPr>
              <w:t xml:space="preserve"> from</w:t>
            </w:r>
            <w:r>
              <w:rPr>
                <w:rFonts w:ascii="Arial" w:hAnsi="Arial" w:cs="Arial"/>
              </w:rPr>
              <w:t xml:space="preserve"> </w:t>
            </w:r>
            <w:r w:rsidRPr="004E509E">
              <w:rPr>
                <w:rFonts w:ascii="Arial" w:hAnsi="Arial" w:cs="Arial"/>
              </w:rPr>
              <w:t xml:space="preserve">hospital inpatients, </w:t>
            </w:r>
            <w:proofErr w:type="spellStart"/>
            <w:r w:rsidRPr="004E509E">
              <w:rPr>
                <w:rFonts w:ascii="Arial" w:hAnsi="Arial" w:cs="Arial"/>
              </w:rPr>
              <w:t>etc</w:t>
            </w:r>
            <w:proofErr w:type="spellEnd"/>
          </w:p>
        </w:tc>
      </w:tr>
      <w:tr w:rsidR="00703E6A" w:rsidRPr="004E509E" w:rsidTr="00000AD5">
        <w:trPr>
          <w:trHeight w:val="285"/>
        </w:trPr>
        <w:tc>
          <w:tcPr>
            <w:tcW w:w="228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Inclusion criteria</w:t>
            </w:r>
          </w:p>
        </w:tc>
        <w:tc>
          <w:tcPr>
            <w:tcW w:w="6736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List any inclusion criteria used in selecting participants</w:t>
            </w:r>
          </w:p>
        </w:tc>
      </w:tr>
      <w:tr w:rsidR="00703E6A" w:rsidRPr="004E509E" w:rsidTr="00000AD5">
        <w:trPr>
          <w:trHeight w:val="285"/>
        </w:trPr>
        <w:tc>
          <w:tcPr>
            <w:tcW w:w="228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Exclusion criteria</w:t>
            </w:r>
          </w:p>
        </w:tc>
        <w:tc>
          <w:tcPr>
            <w:tcW w:w="6736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List any exclusion criteria used in selecting participants</w:t>
            </w:r>
          </w:p>
        </w:tc>
      </w:tr>
      <w:tr w:rsidR="00703E6A" w:rsidRPr="004E509E" w:rsidTr="00000AD5">
        <w:trPr>
          <w:trHeight w:val="285"/>
        </w:trPr>
        <w:tc>
          <w:tcPr>
            <w:tcW w:w="228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Sequence generation</w:t>
            </w:r>
          </w:p>
        </w:tc>
        <w:tc>
          <w:tcPr>
            <w:tcW w:w="6736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Indicate whether the </w:t>
            </w:r>
            <w:proofErr w:type="spellStart"/>
            <w:r w:rsidRPr="004E509E">
              <w:rPr>
                <w:rFonts w:ascii="Arial" w:hAnsi="Arial" w:cs="Arial"/>
              </w:rPr>
              <w:t>the</w:t>
            </w:r>
            <w:proofErr w:type="spellEnd"/>
            <w:r w:rsidRPr="004E509E">
              <w:rPr>
                <w:rFonts w:ascii="Arial" w:hAnsi="Arial" w:cs="Arial"/>
              </w:rPr>
              <w:t xml:space="preserve"> allocation sequence was randomly generated or not</w:t>
            </w:r>
          </w:p>
        </w:tc>
      </w:tr>
      <w:tr w:rsidR="00703E6A" w:rsidRPr="004E509E" w:rsidTr="00000AD5">
        <w:trPr>
          <w:trHeight w:val="285"/>
        </w:trPr>
        <w:tc>
          <w:tcPr>
            <w:tcW w:w="228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Allocation</w:t>
            </w:r>
          </w:p>
        </w:tc>
        <w:tc>
          <w:tcPr>
            <w:tcW w:w="6736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Indicate which group(s) were blinded to treatment allocation </w:t>
            </w:r>
            <w:r>
              <w:rPr>
                <w:rFonts w:ascii="Arial" w:hAnsi="Arial" w:cs="Arial"/>
              </w:rPr>
              <w:t>(or whether no-one was)</w:t>
            </w:r>
          </w:p>
        </w:tc>
      </w:tr>
      <w:tr w:rsidR="00703E6A" w:rsidRPr="004E509E" w:rsidTr="00000AD5">
        <w:trPr>
          <w:trHeight w:val="600"/>
        </w:trPr>
        <w:tc>
          <w:tcPr>
            <w:tcW w:w="228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Selection bias and confounding variables</w:t>
            </w:r>
          </w:p>
        </w:tc>
        <w:tc>
          <w:tcPr>
            <w:tcW w:w="6736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Enter any confounding variables stated in the text, methods used to measure them, and how these were controlled for by the study design</w:t>
            </w:r>
          </w:p>
        </w:tc>
      </w:tr>
      <w:tr w:rsidR="00703E6A" w:rsidRPr="004E509E" w:rsidTr="00000AD5">
        <w:trPr>
          <w:trHeight w:val="278"/>
        </w:trPr>
        <w:tc>
          <w:tcPr>
            <w:tcW w:w="228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Test for AMR ascertainment </w:t>
            </w:r>
          </w:p>
        </w:tc>
        <w:tc>
          <w:tcPr>
            <w:tcW w:w="6736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4E509E">
              <w:rPr>
                <w:rFonts w:ascii="Arial" w:hAnsi="Arial" w:cs="Arial"/>
              </w:rPr>
              <w:t>tate the test used to determine AMR</w:t>
            </w:r>
          </w:p>
        </w:tc>
      </w:tr>
      <w:tr w:rsidR="00703E6A" w:rsidRPr="004E509E" w:rsidTr="00000AD5">
        <w:trPr>
          <w:trHeight w:val="278"/>
        </w:trPr>
        <w:tc>
          <w:tcPr>
            <w:tcW w:w="228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Timing of AMR ascertainment </w:t>
            </w:r>
          </w:p>
        </w:tc>
        <w:tc>
          <w:tcPr>
            <w:tcW w:w="6736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State number of days from antimicrobial prescription to AMR test</w:t>
            </w:r>
            <w:r>
              <w:rPr>
                <w:rFonts w:ascii="Arial" w:hAnsi="Arial" w:cs="Arial"/>
              </w:rPr>
              <w:t>ing</w:t>
            </w:r>
          </w:p>
        </w:tc>
      </w:tr>
      <w:tr w:rsidR="00703E6A" w:rsidRPr="004E509E" w:rsidTr="00000AD5">
        <w:trPr>
          <w:trHeight w:val="285"/>
        </w:trPr>
        <w:tc>
          <w:tcPr>
            <w:tcW w:w="228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Comments</w:t>
            </w:r>
          </w:p>
        </w:tc>
        <w:tc>
          <w:tcPr>
            <w:tcW w:w="6736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further c</w:t>
            </w:r>
            <w:r w:rsidRPr="004E509E">
              <w:rPr>
                <w:rFonts w:ascii="Arial" w:hAnsi="Arial" w:cs="Arial"/>
              </w:rPr>
              <w:t>omments relevant to the extracted data</w:t>
            </w:r>
          </w:p>
        </w:tc>
      </w:tr>
    </w:tbl>
    <w:p w:rsidR="00703E6A" w:rsidRPr="004E509E" w:rsidRDefault="00703E6A" w:rsidP="00703E6A">
      <w:pPr>
        <w:spacing w:after="0" w:line="360" w:lineRule="auto"/>
        <w:rPr>
          <w:rFonts w:ascii="Arial" w:hAnsi="Arial" w:cs="Arial"/>
        </w:rPr>
      </w:pPr>
    </w:p>
    <w:p w:rsidR="00703E6A" w:rsidRPr="004E509E" w:rsidRDefault="00703E6A" w:rsidP="00703E6A">
      <w:pPr>
        <w:spacing w:after="0" w:line="360" w:lineRule="auto"/>
        <w:rPr>
          <w:rFonts w:ascii="Arial" w:hAnsi="Arial" w:cs="Arial"/>
        </w:rPr>
      </w:pPr>
      <w:r w:rsidRPr="004E509E">
        <w:rPr>
          <w:rFonts w:ascii="Arial" w:hAnsi="Arial" w:cs="Arial"/>
        </w:rPr>
        <w:br w:type="page"/>
      </w:r>
    </w:p>
    <w:p w:rsidR="00703E6A" w:rsidRPr="004E509E" w:rsidRDefault="00703E6A" w:rsidP="00703E6A">
      <w:pPr>
        <w:pStyle w:val="Heading2"/>
        <w:spacing w:after="0" w:line="360" w:lineRule="auto"/>
        <w:rPr>
          <w:rFonts w:ascii="Arial" w:hAnsi="Arial" w:cs="Arial"/>
        </w:rPr>
      </w:pPr>
      <w:bookmarkStart w:id="3" w:name="_Toc503941425"/>
      <w:r w:rsidRPr="004E509E">
        <w:rPr>
          <w:rFonts w:ascii="Arial" w:hAnsi="Arial" w:cs="Arial"/>
        </w:rPr>
        <w:lastRenderedPageBreak/>
        <w:t>Table S3.  Study population characteristics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6161"/>
      </w:tblGrid>
      <w:tr w:rsidR="00703E6A" w:rsidRPr="004E509E" w:rsidTr="00000AD5">
        <w:trPr>
          <w:trHeight w:val="285"/>
        </w:trPr>
        <w:tc>
          <w:tcPr>
            <w:tcW w:w="341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 xml:space="preserve">Description of study </w:t>
            </w:r>
            <w:r>
              <w:rPr>
                <w:rFonts w:ascii="Arial" w:hAnsi="Arial" w:cs="Arial"/>
                <w:b/>
                <w:bCs/>
              </w:rPr>
              <w:t>arms</w:t>
            </w:r>
          </w:p>
        </w:tc>
        <w:tc>
          <w:tcPr>
            <w:tcW w:w="630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3415" w:type="dxa"/>
            <w:noWrap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 xml:space="preserve">Description of eligibility criteria </w:t>
            </w:r>
          </w:p>
        </w:tc>
        <w:tc>
          <w:tcPr>
            <w:tcW w:w="630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3415" w:type="dxa"/>
            <w:noWrap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Description and confirmation of target illness or syndrome</w:t>
            </w:r>
          </w:p>
        </w:tc>
        <w:tc>
          <w:tcPr>
            <w:tcW w:w="630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341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 xml:space="preserve">Sample size of </w:t>
            </w:r>
            <w:r>
              <w:rPr>
                <w:rFonts w:ascii="Arial" w:hAnsi="Arial" w:cs="Arial"/>
                <w:b/>
                <w:bCs/>
              </w:rPr>
              <w:t>study arm</w:t>
            </w:r>
          </w:p>
        </w:tc>
        <w:tc>
          <w:tcPr>
            <w:tcW w:w="630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341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Average age and measure of spread (</w:t>
            </w:r>
            <w:proofErr w:type="spellStart"/>
            <w:r w:rsidRPr="004E509E">
              <w:rPr>
                <w:rFonts w:ascii="Arial" w:hAnsi="Arial" w:cs="Arial"/>
                <w:b/>
                <w:bCs/>
              </w:rPr>
              <w:t>eg</w:t>
            </w:r>
            <w:proofErr w:type="spellEnd"/>
            <w:r w:rsidRPr="004E509E">
              <w:rPr>
                <w:rFonts w:ascii="Arial" w:hAnsi="Arial" w:cs="Arial"/>
                <w:b/>
                <w:bCs/>
              </w:rPr>
              <w:t xml:space="preserve"> variance/s</w:t>
            </w:r>
            <w:r>
              <w:rPr>
                <w:rFonts w:ascii="Arial" w:hAnsi="Arial" w:cs="Arial"/>
                <w:b/>
                <w:bCs/>
              </w:rPr>
              <w:t xml:space="preserve">tandard </w:t>
            </w:r>
            <w:r w:rsidRPr="004E509E">
              <w:rPr>
                <w:rFonts w:ascii="Arial" w:hAnsi="Arial" w:cs="Arial"/>
                <w:b/>
                <w:bCs/>
              </w:rPr>
              <w:t>d</w:t>
            </w:r>
            <w:r>
              <w:rPr>
                <w:rFonts w:ascii="Arial" w:hAnsi="Arial" w:cs="Arial"/>
                <w:b/>
                <w:bCs/>
              </w:rPr>
              <w:t>eviation</w:t>
            </w:r>
            <w:r w:rsidRPr="004E509E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630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341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</w:t>
            </w:r>
            <w:r w:rsidRPr="004E509E">
              <w:rPr>
                <w:rFonts w:ascii="Arial" w:hAnsi="Arial" w:cs="Arial"/>
                <w:b/>
                <w:bCs/>
              </w:rPr>
              <w:t>ale %</w:t>
            </w:r>
          </w:p>
        </w:tc>
        <w:tc>
          <w:tcPr>
            <w:tcW w:w="630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341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</w:t>
            </w:r>
            <w:r w:rsidRPr="004E509E">
              <w:rPr>
                <w:rFonts w:ascii="Arial" w:hAnsi="Arial" w:cs="Arial"/>
                <w:b/>
                <w:bCs/>
              </w:rPr>
              <w:t>emale %</w:t>
            </w:r>
          </w:p>
        </w:tc>
        <w:tc>
          <w:tcPr>
            <w:tcW w:w="630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3415" w:type="dxa"/>
            <w:noWrap/>
          </w:tcPr>
          <w:p w:rsidR="00703E6A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Numbers recruited at each </w:t>
            </w:r>
            <w:r w:rsidRPr="00F60809">
              <w:rPr>
                <w:rFonts w:ascii="Arial" w:hAnsi="Arial" w:cs="Arial"/>
                <w:b/>
                <w:bCs/>
              </w:rPr>
              <w:t>level</w:t>
            </w:r>
            <w:r>
              <w:rPr>
                <w:rFonts w:ascii="Arial" w:hAnsi="Arial" w:cs="Arial"/>
                <w:b/>
                <w:bCs/>
              </w:rPr>
              <w:t xml:space="preserve"> of health care</w:t>
            </w:r>
          </w:p>
        </w:tc>
        <w:tc>
          <w:tcPr>
            <w:tcW w:w="630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3415" w:type="dxa"/>
            <w:noWrap/>
            <w:hideMark/>
          </w:tcPr>
          <w:p w:rsidR="00703E6A" w:rsidRPr="00F60809" w:rsidRDefault="00703E6A" w:rsidP="00000AD5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   </w:t>
            </w:r>
            <w:r w:rsidRPr="00F60809">
              <w:rPr>
                <w:rFonts w:ascii="Arial" w:hAnsi="Arial" w:cs="Arial"/>
                <w:bCs/>
              </w:rPr>
              <w:t>Primary care (n)</w:t>
            </w:r>
          </w:p>
        </w:tc>
        <w:tc>
          <w:tcPr>
            <w:tcW w:w="630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3415" w:type="dxa"/>
            <w:noWrap/>
            <w:hideMark/>
          </w:tcPr>
          <w:p w:rsidR="00703E6A" w:rsidRPr="00F60809" w:rsidRDefault="00703E6A" w:rsidP="00000AD5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   </w:t>
            </w:r>
            <w:r w:rsidRPr="00F60809">
              <w:rPr>
                <w:rFonts w:ascii="Arial" w:hAnsi="Arial" w:cs="Arial"/>
                <w:bCs/>
              </w:rPr>
              <w:t>Hospital outpatient  (n)</w:t>
            </w:r>
          </w:p>
        </w:tc>
        <w:tc>
          <w:tcPr>
            <w:tcW w:w="630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3415" w:type="dxa"/>
            <w:noWrap/>
            <w:hideMark/>
          </w:tcPr>
          <w:p w:rsidR="00703E6A" w:rsidRPr="00F60809" w:rsidRDefault="00703E6A" w:rsidP="00000AD5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  </w:t>
            </w:r>
            <w:r w:rsidRPr="00F60809">
              <w:rPr>
                <w:rFonts w:ascii="Arial" w:hAnsi="Arial" w:cs="Arial"/>
                <w:bCs/>
              </w:rPr>
              <w:t>Hospital inpatient  (n)</w:t>
            </w:r>
          </w:p>
        </w:tc>
        <w:tc>
          <w:tcPr>
            <w:tcW w:w="630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341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Aetiology of infection identified</w:t>
            </w:r>
            <w:r w:rsidRPr="004E509E">
              <w:rPr>
                <w:rFonts w:ascii="Arial" w:hAnsi="Arial" w:cs="Arial"/>
                <w:b/>
                <w:bCs/>
              </w:rPr>
              <w:t xml:space="preserve"> (n)</w:t>
            </w:r>
          </w:p>
        </w:tc>
        <w:tc>
          <w:tcPr>
            <w:tcW w:w="630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3415" w:type="dxa"/>
            <w:noWrap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</w:rPr>
              <w:t>Prior antibiotics (yes/no)</w:t>
            </w:r>
          </w:p>
        </w:tc>
        <w:tc>
          <w:tcPr>
            <w:tcW w:w="630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3415" w:type="dxa"/>
            <w:noWrap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Percentage of participants treated with</w:t>
            </w:r>
            <w:r w:rsidRPr="004E509E">
              <w:rPr>
                <w:rFonts w:ascii="Arial" w:hAnsi="Arial" w:cs="Arial"/>
              </w:rPr>
              <w:t xml:space="preserve"> prior antibiotics (%)</w:t>
            </w:r>
            <w:r>
              <w:rPr>
                <w:rFonts w:ascii="Arial" w:hAnsi="Arial" w:cs="Arial"/>
              </w:rPr>
              <w:t xml:space="preserve"> within 30 days of </w:t>
            </w:r>
            <w:proofErr w:type="spellStart"/>
            <w:r>
              <w:rPr>
                <w:rFonts w:ascii="Arial" w:hAnsi="Arial" w:cs="Arial"/>
              </w:rPr>
              <w:t>enrollment</w:t>
            </w:r>
            <w:proofErr w:type="spellEnd"/>
          </w:p>
        </w:tc>
        <w:tc>
          <w:tcPr>
            <w:tcW w:w="630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341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Comments</w:t>
            </w:r>
          </w:p>
        </w:tc>
        <w:tc>
          <w:tcPr>
            <w:tcW w:w="630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703E6A" w:rsidRPr="004E509E" w:rsidRDefault="00703E6A" w:rsidP="00703E6A">
      <w:pPr>
        <w:spacing w:after="0" w:line="360" w:lineRule="auto"/>
        <w:rPr>
          <w:rFonts w:ascii="Arial" w:hAnsi="Arial" w:cs="Arial"/>
        </w:rPr>
      </w:pPr>
    </w:p>
    <w:p w:rsidR="00703E6A" w:rsidRPr="004E509E" w:rsidRDefault="00703E6A" w:rsidP="00703E6A">
      <w:pPr>
        <w:spacing w:line="360" w:lineRule="auto"/>
        <w:rPr>
          <w:rFonts w:ascii="Arial" w:hAnsi="Arial" w:cs="Arial"/>
          <w:b/>
        </w:rPr>
      </w:pPr>
      <w:r w:rsidRPr="004E509E">
        <w:rPr>
          <w:rFonts w:ascii="Arial" w:hAnsi="Arial" w:cs="Arial"/>
          <w:b/>
        </w:rPr>
        <w:t>Guide for completion of Table S3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0"/>
        <w:gridCol w:w="7306"/>
      </w:tblGrid>
      <w:tr w:rsidR="00703E6A" w:rsidRPr="004E509E" w:rsidTr="00000AD5">
        <w:trPr>
          <w:trHeight w:val="278"/>
        </w:trPr>
        <w:tc>
          <w:tcPr>
            <w:tcW w:w="2306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Field</w:t>
            </w:r>
          </w:p>
        </w:tc>
        <w:tc>
          <w:tcPr>
            <w:tcW w:w="743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Content</w:t>
            </w:r>
          </w:p>
        </w:tc>
      </w:tr>
      <w:tr w:rsidR="00703E6A" w:rsidRPr="004E509E" w:rsidTr="00000AD5">
        <w:trPr>
          <w:trHeight w:val="278"/>
        </w:trPr>
        <w:tc>
          <w:tcPr>
            <w:tcW w:w="2306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Description of study </w:t>
            </w:r>
            <w:r>
              <w:rPr>
                <w:rFonts w:ascii="Arial" w:hAnsi="Arial" w:cs="Arial"/>
              </w:rPr>
              <w:t>arms</w:t>
            </w:r>
          </w:p>
        </w:tc>
        <w:tc>
          <w:tcPr>
            <w:tcW w:w="743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Provide a brief description of </w:t>
            </w:r>
            <w:r>
              <w:rPr>
                <w:rFonts w:ascii="Arial" w:hAnsi="Arial" w:cs="Arial"/>
              </w:rPr>
              <w:t>each</w:t>
            </w:r>
            <w:r w:rsidRPr="004E509E">
              <w:rPr>
                <w:rFonts w:ascii="Arial" w:hAnsi="Arial" w:cs="Arial"/>
              </w:rPr>
              <w:t xml:space="preserve"> study </w:t>
            </w:r>
            <w:r>
              <w:rPr>
                <w:rFonts w:ascii="Arial" w:hAnsi="Arial" w:cs="Arial"/>
              </w:rPr>
              <w:t>arm</w:t>
            </w:r>
            <w:r w:rsidRPr="004E509E">
              <w:rPr>
                <w:rFonts w:ascii="Arial" w:hAnsi="Arial" w:cs="Arial"/>
              </w:rPr>
              <w:t xml:space="preserve"> e.g. cancer patients, splenectomised patients, healthy controls, </w:t>
            </w:r>
            <w:proofErr w:type="spellStart"/>
            <w:r w:rsidRPr="004E509E">
              <w:rPr>
                <w:rFonts w:ascii="Arial" w:hAnsi="Arial" w:cs="Arial"/>
              </w:rPr>
              <w:t>etc</w:t>
            </w:r>
            <w:proofErr w:type="spellEnd"/>
          </w:p>
        </w:tc>
      </w:tr>
      <w:tr w:rsidR="00703E6A" w:rsidRPr="004E509E" w:rsidTr="00000AD5">
        <w:trPr>
          <w:trHeight w:val="278"/>
        </w:trPr>
        <w:tc>
          <w:tcPr>
            <w:tcW w:w="2306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F60809">
              <w:rPr>
                <w:rFonts w:ascii="Arial" w:hAnsi="Arial" w:cs="Arial"/>
              </w:rPr>
              <w:t>Description of eligibility criteria</w:t>
            </w:r>
          </w:p>
        </w:tc>
        <w:tc>
          <w:tcPr>
            <w:tcW w:w="743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Record inclusion and exclusion criteria of the study</w:t>
            </w:r>
          </w:p>
        </w:tc>
      </w:tr>
      <w:tr w:rsidR="00703E6A" w:rsidRPr="004E509E" w:rsidTr="00000AD5">
        <w:trPr>
          <w:trHeight w:val="278"/>
        </w:trPr>
        <w:tc>
          <w:tcPr>
            <w:tcW w:w="2306" w:type="dxa"/>
          </w:tcPr>
          <w:p w:rsidR="00703E6A" w:rsidRPr="00F60809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F60809">
              <w:rPr>
                <w:rFonts w:ascii="Arial" w:hAnsi="Arial" w:cs="Arial"/>
              </w:rPr>
              <w:t xml:space="preserve">Description and confirmation of </w:t>
            </w:r>
            <w:r w:rsidRPr="00F60809">
              <w:rPr>
                <w:rFonts w:ascii="Arial" w:hAnsi="Arial" w:cs="Arial"/>
              </w:rPr>
              <w:lastRenderedPageBreak/>
              <w:t>target illness or syndrome</w:t>
            </w:r>
          </w:p>
        </w:tc>
        <w:tc>
          <w:tcPr>
            <w:tcW w:w="7430" w:type="dxa"/>
          </w:tcPr>
          <w:p w:rsidR="00703E6A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Provide details of how the target illness, leading to eligibility, was ascertained.</w:t>
            </w:r>
          </w:p>
        </w:tc>
      </w:tr>
      <w:tr w:rsidR="00703E6A" w:rsidRPr="004E509E" w:rsidTr="00000AD5">
        <w:trPr>
          <w:trHeight w:val="278"/>
        </w:trPr>
        <w:tc>
          <w:tcPr>
            <w:tcW w:w="2306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lastRenderedPageBreak/>
              <w:t>Sample size</w:t>
            </w:r>
            <w:r>
              <w:t xml:space="preserve"> in study arm</w:t>
            </w:r>
          </w:p>
        </w:tc>
        <w:tc>
          <w:tcPr>
            <w:tcW w:w="743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Enter the number of patients included from </w:t>
            </w:r>
            <w:r>
              <w:rPr>
                <w:rFonts w:ascii="Arial" w:hAnsi="Arial" w:cs="Arial"/>
              </w:rPr>
              <w:t>each</w:t>
            </w:r>
            <w:r w:rsidRPr="004E509E">
              <w:rPr>
                <w:rFonts w:ascii="Arial" w:hAnsi="Arial" w:cs="Arial"/>
              </w:rPr>
              <w:t xml:space="preserve"> study </w:t>
            </w:r>
            <w:r>
              <w:rPr>
                <w:rFonts w:ascii="Arial" w:hAnsi="Arial" w:cs="Arial"/>
              </w:rPr>
              <w:t>arm</w:t>
            </w:r>
          </w:p>
        </w:tc>
      </w:tr>
      <w:tr w:rsidR="00703E6A" w:rsidRPr="004E509E" w:rsidTr="00000AD5">
        <w:trPr>
          <w:trHeight w:val="278"/>
        </w:trPr>
        <w:tc>
          <w:tcPr>
            <w:tcW w:w="2306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Setting</w:t>
            </w:r>
          </w:p>
        </w:tc>
        <w:tc>
          <w:tcPr>
            <w:tcW w:w="743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State setting e.g. acute hospital, out-patient clinic, GP surgery, residential care, community, </w:t>
            </w:r>
            <w:proofErr w:type="spellStart"/>
            <w:r w:rsidRPr="004E509E">
              <w:rPr>
                <w:rFonts w:ascii="Arial" w:hAnsi="Arial" w:cs="Arial"/>
              </w:rPr>
              <w:t>etc</w:t>
            </w:r>
            <w:proofErr w:type="spellEnd"/>
          </w:p>
        </w:tc>
      </w:tr>
      <w:tr w:rsidR="00703E6A" w:rsidRPr="004E509E" w:rsidTr="00000AD5">
        <w:trPr>
          <w:trHeight w:val="278"/>
        </w:trPr>
        <w:tc>
          <w:tcPr>
            <w:tcW w:w="2306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Average age and measure of spread</w:t>
            </w:r>
          </w:p>
        </w:tc>
        <w:tc>
          <w:tcPr>
            <w:tcW w:w="743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Enter the average (mean/median) age of participants in years, including measure of spread - report mean +/- </w:t>
            </w:r>
            <w:r>
              <w:rPr>
                <w:rFonts w:ascii="Arial" w:hAnsi="Arial" w:cs="Arial"/>
              </w:rPr>
              <w:t>standard deviation</w:t>
            </w:r>
            <w:r w:rsidRPr="004E509E">
              <w:rPr>
                <w:rFonts w:ascii="Arial" w:hAnsi="Arial" w:cs="Arial"/>
              </w:rPr>
              <w:t xml:space="preserve"> where possible</w:t>
            </w:r>
          </w:p>
        </w:tc>
      </w:tr>
      <w:tr w:rsidR="00703E6A" w:rsidRPr="004E509E" w:rsidTr="00000AD5">
        <w:trPr>
          <w:trHeight w:val="278"/>
        </w:trPr>
        <w:tc>
          <w:tcPr>
            <w:tcW w:w="2306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Gender</w:t>
            </w:r>
          </w:p>
        </w:tc>
        <w:tc>
          <w:tcPr>
            <w:tcW w:w="743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Indicate number of male and female participants</w:t>
            </w:r>
          </w:p>
        </w:tc>
      </w:tr>
      <w:tr w:rsidR="00703E6A" w:rsidRPr="004E509E" w:rsidTr="00000AD5">
        <w:trPr>
          <w:trHeight w:val="278"/>
        </w:trPr>
        <w:tc>
          <w:tcPr>
            <w:tcW w:w="2306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Care level</w:t>
            </w:r>
          </w:p>
        </w:tc>
        <w:tc>
          <w:tcPr>
            <w:tcW w:w="743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Provide numbers of participants </w:t>
            </w:r>
            <w:r>
              <w:rPr>
                <w:rFonts w:ascii="Arial" w:hAnsi="Arial" w:cs="Arial"/>
              </w:rPr>
              <w:t>recruited from</w:t>
            </w:r>
            <w:r w:rsidRPr="004E509E">
              <w:rPr>
                <w:rFonts w:ascii="Arial" w:hAnsi="Arial" w:cs="Arial"/>
              </w:rPr>
              <w:t xml:space="preserve"> each </w:t>
            </w:r>
            <w:r>
              <w:rPr>
                <w:rFonts w:ascii="Arial" w:hAnsi="Arial" w:cs="Arial"/>
              </w:rPr>
              <w:t>level of health c</w:t>
            </w:r>
            <w:r w:rsidRPr="004E509E">
              <w:rPr>
                <w:rFonts w:ascii="Arial" w:hAnsi="Arial" w:cs="Arial"/>
              </w:rPr>
              <w:t>are</w:t>
            </w:r>
          </w:p>
        </w:tc>
      </w:tr>
      <w:tr w:rsidR="00703E6A" w:rsidRPr="004E509E" w:rsidTr="00000AD5">
        <w:trPr>
          <w:trHeight w:val="285"/>
        </w:trPr>
        <w:tc>
          <w:tcPr>
            <w:tcW w:w="2306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0631C6">
              <w:rPr>
                <w:rFonts w:ascii="Arial" w:hAnsi="Arial" w:cs="Arial"/>
              </w:rPr>
              <w:t>Aetiology of infection identified</w:t>
            </w:r>
            <w:r w:rsidRPr="000631C6" w:rsidDel="000631C6">
              <w:rPr>
                <w:rFonts w:ascii="Arial" w:hAnsi="Arial" w:cs="Arial"/>
              </w:rPr>
              <w:t xml:space="preserve"> </w:t>
            </w:r>
            <w:r w:rsidRPr="004E509E">
              <w:rPr>
                <w:rFonts w:ascii="Arial" w:hAnsi="Arial" w:cs="Arial"/>
              </w:rPr>
              <w:t>(n)</w:t>
            </w:r>
          </w:p>
        </w:tc>
        <w:tc>
          <w:tcPr>
            <w:tcW w:w="743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Indicate number of cases where the aetiology </w:t>
            </w:r>
            <w:r>
              <w:rPr>
                <w:rFonts w:ascii="Arial" w:hAnsi="Arial" w:cs="Arial"/>
              </w:rPr>
              <w:t xml:space="preserve">of infection </w:t>
            </w:r>
            <w:r w:rsidRPr="004E509E">
              <w:rPr>
                <w:rFonts w:ascii="Arial" w:hAnsi="Arial" w:cs="Arial"/>
              </w:rPr>
              <w:t>was isolated</w:t>
            </w:r>
          </w:p>
        </w:tc>
      </w:tr>
      <w:tr w:rsidR="00703E6A" w:rsidRPr="004E509E" w:rsidTr="00000AD5">
        <w:trPr>
          <w:trHeight w:val="285"/>
        </w:trPr>
        <w:tc>
          <w:tcPr>
            <w:tcW w:w="2306" w:type="dxa"/>
            <w:noWrap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Prior antibiotics</w:t>
            </w:r>
          </w:p>
        </w:tc>
        <w:tc>
          <w:tcPr>
            <w:tcW w:w="7430" w:type="dxa"/>
            <w:noWrap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Did the study include any participants who used a</w:t>
            </w:r>
            <w:r w:rsidRPr="004E509E">
              <w:rPr>
                <w:rFonts w:ascii="Arial" w:hAnsi="Arial" w:cs="Arial"/>
                <w:bCs/>
              </w:rPr>
              <w:t>ntibiotic prior to</w:t>
            </w:r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enrollment</w:t>
            </w:r>
            <w:proofErr w:type="spellEnd"/>
            <w:r>
              <w:rPr>
                <w:rFonts w:ascii="Arial" w:hAnsi="Arial" w:cs="Arial"/>
                <w:bCs/>
              </w:rPr>
              <w:t>?</w:t>
            </w:r>
          </w:p>
        </w:tc>
      </w:tr>
      <w:tr w:rsidR="00703E6A" w:rsidRPr="004E509E" w:rsidTr="00000AD5">
        <w:trPr>
          <w:trHeight w:val="278"/>
        </w:trPr>
        <w:tc>
          <w:tcPr>
            <w:tcW w:w="2306" w:type="dxa"/>
            <w:noWrap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Percentage of participants treated with</w:t>
            </w:r>
          </w:p>
        </w:tc>
        <w:tc>
          <w:tcPr>
            <w:tcW w:w="7430" w:type="dxa"/>
            <w:noWrap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Percentage </w:t>
            </w:r>
            <w:r w:rsidRPr="004E509E">
              <w:rPr>
                <w:rFonts w:ascii="Arial" w:hAnsi="Arial" w:cs="Arial"/>
                <w:bCs/>
              </w:rPr>
              <w:t xml:space="preserve">reporting taking antibiotic </w:t>
            </w:r>
            <w:r>
              <w:rPr>
                <w:rFonts w:ascii="Arial" w:hAnsi="Arial" w:cs="Arial"/>
                <w:bCs/>
              </w:rPr>
              <w:t xml:space="preserve">within 30 days </w:t>
            </w:r>
            <w:r w:rsidRPr="004E509E">
              <w:rPr>
                <w:rFonts w:ascii="Arial" w:hAnsi="Arial" w:cs="Arial"/>
                <w:bCs/>
              </w:rPr>
              <w:t xml:space="preserve">prior to </w:t>
            </w:r>
            <w:proofErr w:type="spellStart"/>
            <w:r>
              <w:rPr>
                <w:rFonts w:ascii="Arial" w:hAnsi="Arial" w:cs="Arial"/>
                <w:bCs/>
              </w:rPr>
              <w:t>enrollment</w:t>
            </w:r>
            <w:proofErr w:type="spellEnd"/>
          </w:p>
        </w:tc>
      </w:tr>
      <w:tr w:rsidR="00703E6A" w:rsidRPr="004E509E" w:rsidTr="00000AD5">
        <w:trPr>
          <w:trHeight w:val="278"/>
        </w:trPr>
        <w:tc>
          <w:tcPr>
            <w:tcW w:w="2306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Comments</w:t>
            </w:r>
          </w:p>
        </w:tc>
        <w:tc>
          <w:tcPr>
            <w:tcW w:w="743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Comments relevant to the extracted data</w:t>
            </w:r>
          </w:p>
        </w:tc>
      </w:tr>
    </w:tbl>
    <w:p w:rsidR="00703E6A" w:rsidRPr="004E509E" w:rsidRDefault="00703E6A" w:rsidP="00703E6A">
      <w:pPr>
        <w:spacing w:after="0" w:line="360" w:lineRule="auto"/>
        <w:rPr>
          <w:rFonts w:ascii="Arial" w:hAnsi="Arial" w:cs="Arial"/>
        </w:rPr>
      </w:pPr>
    </w:p>
    <w:p w:rsidR="00703E6A" w:rsidRPr="004E509E" w:rsidRDefault="00703E6A" w:rsidP="00703E6A">
      <w:pPr>
        <w:spacing w:after="0" w:line="360" w:lineRule="auto"/>
        <w:rPr>
          <w:rFonts w:ascii="Arial" w:hAnsi="Arial" w:cs="Arial"/>
        </w:rPr>
      </w:pPr>
    </w:p>
    <w:p w:rsidR="00703E6A" w:rsidRPr="004E509E" w:rsidRDefault="00703E6A" w:rsidP="00703E6A">
      <w:pPr>
        <w:spacing w:after="0" w:line="360" w:lineRule="auto"/>
        <w:rPr>
          <w:rFonts w:ascii="Arial" w:hAnsi="Arial" w:cs="Arial"/>
        </w:rPr>
      </w:pPr>
      <w:r w:rsidRPr="004E509E">
        <w:rPr>
          <w:rFonts w:ascii="Arial" w:hAnsi="Arial" w:cs="Arial"/>
        </w:rPr>
        <w:br w:type="page"/>
      </w:r>
    </w:p>
    <w:p w:rsidR="00703E6A" w:rsidRPr="004E509E" w:rsidRDefault="00703E6A" w:rsidP="00703E6A">
      <w:pPr>
        <w:pStyle w:val="Heading2"/>
        <w:spacing w:after="0" w:line="360" w:lineRule="auto"/>
        <w:rPr>
          <w:rFonts w:ascii="Arial" w:hAnsi="Arial" w:cs="Arial"/>
        </w:rPr>
      </w:pPr>
      <w:bookmarkStart w:id="4" w:name="_Toc503941426"/>
      <w:r w:rsidRPr="004E509E">
        <w:rPr>
          <w:rFonts w:ascii="Arial" w:hAnsi="Arial" w:cs="Arial"/>
        </w:rPr>
        <w:lastRenderedPageBreak/>
        <w:t>Table S4.  Study treatments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4"/>
        <w:gridCol w:w="4020"/>
        <w:gridCol w:w="1851"/>
        <w:gridCol w:w="1851"/>
      </w:tblGrid>
      <w:tr w:rsidR="00703E6A" w:rsidRPr="004E509E" w:rsidTr="00000AD5">
        <w:trPr>
          <w:trHeight w:val="368"/>
        </w:trPr>
        <w:tc>
          <w:tcPr>
            <w:tcW w:w="1854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Intervention 1</w:t>
            </w: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Intervention 2</w:t>
            </w:r>
          </w:p>
        </w:tc>
      </w:tr>
      <w:tr w:rsidR="00703E6A" w:rsidRPr="004E509E" w:rsidTr="00000AD5">
        <w:trPr>
          <w:trHeight w:val="855"/>
        </w:trPr>
        <w:tc>
          <w:tcPr>
            <w:tcW w:w="1854" w:type="dxa"/>
            <w:vMerge w:val="restart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INTERVENTION</w:t>
            </w:r>
          </w:p>
        </w:tc>
        <w:tc>
          <w:tcPr>
            <w:tcW w:w="4142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Cs/>
              </w:rPr>
            </w:pPr>
            <w:r w:rsidRPr="004E509E">
              <w:rPr>
                <w:rFonts w:ascii="Arial" w:hAnsi="Arial" w:cs="Arial"/>
                <w:bCs/>
              </w:rPr>
              <w:t>Intervention (name the antimicrobial used)  [use one line for each antimicrobial given serially]</w:t>
            </w:r>
          </w:p>
        </w:tc>
        <w:tc>
          <w:tcPr>
            <w:tcW w:w="187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1854" w:type="dxa"/>
            <w:vMerge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2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Cs/>
              </w:rPr>
            </w:pPr>
            <w:r w:rsidRPr="004E509E">
              <w:rPr>
                <w:rFonts w:ascii="Arial" w:hAnsi="Arial" w:cs="Arial"/>
                <w:bCs/>
              </w:rPr>
              <w:t>Indication for the antimicrobial</w:t>
            </w:r>
          </w:p>
        </w:tc>
        <w:tc>
          <w:tcPr>
            <w:tcW w:w="187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1854" w:type="dxa"/>
            <w:vMerge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2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Cs/>
              </w:rPr>
            </w:pPr>
            <w:r w:rsidRPr="004E509E">
              <w:rPr>
                <w:rFonts w:ascii="Arial" w:hAnsi="Arial" w:cs="Arial"/>
                <w:bCs/>
              </w:rPr>
              <w:t>n adults &gt;18 in intervention arm</w:t>
            </w:r>
          </w:p>
        </w:tc>
        <w:tc>
          <w:tcPr>
            <w:tcW w:w="187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1854" w:type="dxa"/>
            <w:vMerge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570"/>
        </w:trPr>
        <w:tc>
          <w:tcPr>
            <w:tcW w:w="1854" w:type="dxa"/>
            <w:vMerge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2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</w:t>
            </w:r>
            <w:r w:rsidRPr="004E509E">
              <w:rPr>
                <w:rFonts w:ascii="Arial" w:hAnsi="Arial" w:cs="Arial"/>
                <w:bCs/>
              </w:rPr>
              <w:t>uration of antimicrobial prescription (planned duration of prescription)</w:t>
            </w:r>
          </w:p>
        </w:tc>
        <w:tc>
          <w:tcPr>
            <w:tcW w:w="187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570"/>
        </w:trPr>
        <w:tc>
          <w:tcPr>
            <w:tcW w:w="1854" w:type="dxa"/>
            <w:vMerge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2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Cs/>
              </w:rPr>
            </w:pPr>
            <w:r w:rsidRPr="004E509E">
              <w:rPr>
                <w:rFonts w:ascii="Arial" w:hAnsi="Arial" w:cs="Arial"/>
                <w:bCs/>
              </w:rPr>
              <w:t>Timing of treatment assessment (</w:t>
            </w:r>
            <w:r>
              <w:rPr>
                <w:rFonts w:ascii="Arial" w:hAnsi="Arial" w:cs="Arial"/>
                <w:bCs/>
              </w:rPr>
              <w:t>number</w:t>
            </w:r>
            <w:r w:rsidRPr="004E509E">
              <w:rPr>
                <w:rFonts w:ascii="Arial" w:hAnsi="Arial" w:cs="Arial"/>
                <w:bCs/>
              </w:rPr>
              <w:t xml:space="preserve"> of days post-prescription)</w:t>
            </w:r>
          </w:p>
        </w:tc>
        <w:tc>
          <w:tcPr>
            <w:tcW w:w="187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323"/>
        </w:trPr>
        <w:tc>
          <w:tcPr>
            <w:tcW w:w="1854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Cs/>
              </w:rPr>
            </w:pPr>
            <w:r w:rsidRPr="004E509E">
              <w:rPr>
                <w:rFonts w:ascii="Arial" w:hAnsi="Arial" w:cs="Arial"/>
                <w:bCs/>
              </w:rPr>
              <w:t>Treatment compliance</w:t>
            </w: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323"/>
        </w:trPr>
        <w:tc>
          <w:tcPr>
            <w:tcW w:w="1854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Cs/>
              </w:rPr>
            </w:pPr>
            <w:r w:rsidRPr="004E509E">
              <w:rPr>
                <w:rFonts w:ascii="Arial" w:hAnsi="Arial" w:cs="Arial"/>
                <w:bCs/>
              </w:rPr>
              <w:t>Treatment dose</w:t>
            </w: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323"/>
        </w:trPr>
        <w:tc>
          <w:tcPr>
            <w:tcW w:w="1854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Cs/>
              </w:rPr>
            </w:pPr>
            <w:r w:rsidRPr="004E509E">
              <w:rPr>
                <w:rFonts w:ascii="Arial" w:hAnsi="Arial" w:cs="Arial"/>
                <w:bCs/>
              </w:rPr>
              <w:t>Source of drug (manufacturer versus local supplier)</w:t>
            </w: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323"/>
        </w:trPr>
        <w:tc>
          <w:tcPr>
            <w:tcW w:w="1854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1140"/>
        </w:trPr>
        <w:tc>
          <w:tcPr>
            <w:tcW w:w="1854" w:type="dxa"/>
            <w:vMerge w:val="restart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COMPARATOR</w:t>
            </w:r>
          </w:p>
        </w:tc>
        <w:tc>
          <w:tcPr>
            <w:tcW w:w="4142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Comparator</w:t>
            </w:r>
            <w:r w:rsidRPr="004E509E">
              <w:rPr>
                <w:rFonts w:ascii="Arial" w:hAnsi="Arial" w:cs="Arial"/>
                <w:bCs/>
              </w:rPr>
              <w:t xml:space="preserve"> arm (for inclusion need to be receiving no antimicrobial or alternative non-TB antimicrobial for the same indication as the intervention)</w:t>
            </w:r>
          </w:p>
        </w:tc>
        <w:tc>
          <w:tcPr>
            <w:tcW w:w="187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1854" w:type="dxa"/>
            <w:vMerge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2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Cs/>
              </w:rPr>
            </w:pPr>
            <w:r w:rsidRPr="004E509E">
              <w:rPr>
                <w:rFonts w:ascii="Arial" w:hAnsi="Arial" w:cs="Arial"/>
                <w:bCs/>
              </w:rPr>
              <w:t>Indication for the antimicrobial</w:t>
            </w:r>
          </w:p>
        </w:tc>
        <w:tc>
          <w:tcPr>
            <w:tcW w:w="187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1854" w:type="dxa"/>
            <w:vMerge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2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Cs/>
              </w:rPr>
            </w:pPr>
            <w:r w:rsidRPr="004E509E">
              <w:rPr>
                <w:rFonts w:ascii="Arial" w:hAnsi="Arial" w:cs="Arial"/>
                <w:bCs/>
              </w:rPr>
              <w:t>n adults &gt;18 in comparator arm</w:t>
            </w:r>
          </w:p>
        </w:tc>
        <w:tc>
          <w:tcPr>
            <w:tcW w:w="187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1854" w:type="dxa"/>
            <w:vMerge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570"/>
        </w:trPr>
        <w:tc>
          <w:tcPr>
            <w:tcW w:w="1854" w:type="dxa"/>
            <w:vMerge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2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</w:t>
            </w:r>
            <w:r w:rsidRPr="004E509E">
              <w:rPr>
                <w:rFonts w:ascii="Arial" w:hAnsi="Arial" w:cs="Arial"/>
                <w:bCs/>
              </w:rPr>
              <w:t>uration of antimicrobial prescription (planned duration of prescription)</w:t>
            </w:r>
          </w:p>
        </w:tc>
        <w:tc>
          <w:tcPr>
            <w:tcW w:w="187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570"/>
        </w:trPr>
        <w:tc>
          <w:tcPr>
            <w:tcW w:w="1854" w:type="dxa"/>
            <w:vMerge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2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Cs/>
              </w:rPr>
            </w:pPr>
            <w:r w:rsidRPr="004E509E">
              <w:rPr>
                <w:rFonts w:ascii="Arial" w:hAnsi="Arial" w:cs="Arial"/>
                <w:bCs/>
              </w:rPr>
              <w:t>Timing of treatment assessment (</w:t>
            </w:r>
            <w:r>
              <w:rPr>
                <w:rFonts w:ascii="Arial" w:hAnsi="Arial" w:cs="Arial"/>
                <w:bCs/>
              </w:rPr>
              <w:t>number</w:t>
            </w:r>
            <w:r w:rsidRPr="004E509E">
              <w:rPr>
                <w:rFonts w:ascii="Arial" w:hAnsi="Arial" w:cs="Arial"/>
                <w:bCs/>
              </w:rPr>
              <w:t xml:space="preserve"> of days post-prescription)</w:t>
            </w:r>
          </w:p>
        </w:tc>
        <w:tc>
          <w:tcPr>
            <w:tcW w:w="187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323"/>
        </w:trPr>
        <w:tc>
          <w:tcPr>
            <w:tcW w:w="1854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Cs/>
              </w:rPr>
            </w:pPr>
            <w:r w:rsidRPr="004E509E">
              <w:rPr>
                <w:rFonts w:ascii="Arial" w:hAnsi="Arial" w:cs="Arial"/>
                <w:bCs/>
              </w:rPr>
              <w:t>Treatment compliance</w:t>
            </w: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323"/>
        </w:trPr>
        <w:tc>
          <w:tcPr>
            <w:tcW w:w="1854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Cs/>
              </w:rPr>
            </w:pPr>
            <w:r w:rsidRPr="004E509E">
              <w:rPr>
                <w:rFonts w:ascii="Arial" w:hAnsi="Arial" w:cs="Arial"/>
                <w:bCs/>
              </w:rPr>
              <w:t>Treatment dose</w:t>
            </w: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323"/>
        </w:trPr>
        <w:tc>
          <w:tcPr>
            <w:tcW w:w="1854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4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Cs/>
              </w:rPr>
            </w:pPr>
            <w:r w:rsidRPr="004E509E">
              <w:rPr>
                <w:rFonts w:ascii="Arial" w:hAnsi="Arial" w:cs="Arial"/>
                <w:bCs/>
              </w:rPr>
              <w:t>Source of drug (manufacturer versus local supplier)</w:t>
            </w: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5996" w:type="dxa"/>
            <w:gridSpan w:val="2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Comments</w:t>
            </w:r>
          </w:p>
        </w:tc>
        <w:tc>
          <w:tcPr>
            <w:tcW w:w="187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0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703E6A" w:rsidRPr="004E509E" w:rsidRDefault="00703E6A" w:rsidP="00703E6A">
      <w:pPr>
        <w:spacing w:after="0" w:line="360" w:lineRule="auto"/>
        <w:rPr>
          <w:rFonts w:ascii="Arial" w:hAnsi="Arial" w:cs="Arial"/>
        </w:rPr>
      </w:pPr>
    </w:p>
    <w:p w:rsidR="00703E6A" w:rsidRPr="004E509E" w:rsidRDefault="00703E6A" w:rsidP="00703E6A">
      <w:pPr>
        <w:spacing w:line="360" w:lineRule="auto"/>
        <w:rPr>
          <w:rFonts w:ascii="Arial" w:hAnsi="Arial" w:cs="Arial"/>
          <w:b/>
        </w:rPr>
      </w:pPr>
      <w:r w:rsidRPr="004E509E">
        <w:rPr>
          <w:rFonts w:ascii="Arial" w:hAnsi="Arial" w:cs="Arial"/>
          <w:b/>
        </w:rPr>
        <w:t>Guide for completion of Table S4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1"/>
        <w:gridCol w:w="7805"/>
      </w:tblGrid>
      <w:tr w:rsidR="00703E6A" w:rsidRPr="004E509E" w:rsidTr="00000AD5">
        <w:trPr>
          <w:trHeight w:val="285"/>
        </w:trPr>
        <w:tc>
          <w:tcPr>
            <w:tcW w:w="179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Field</w:t>
            </w:r>
          </w:p>
        </w:tc>
        <w:tc>
          <w:tcPr>
            <w:tcW w:w="792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Content</w:t>
            </w:r>
          </w:p>
        </w:tc>
      </w:tr>
      <w:tr w:rsidR="00703E6A" w:rsidRPr="004E509E" w:rsidTr="00000AD5">
        <w:trPr>
          <w:trHeight w:val="285"/>
        </w:trPr>
        <w:tc>
          <w:tcPr>
            <w:tcW w:w="179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Reviewer</w:t>
            </w:r>
          </w:p>
        </w:tc>
        <w:tc>
          <w:tcPr>
            <w:tcW w:w="792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Enter initials of person reviewing paper</w:t>
            </w:r>
          </w:p>
        </w:tc>
      </w:tr>
      <w:tr w:rsidR="00703E6A" w:rsidRPr="004E509E" w:rsidTr="00000AD5">
        <w:trPr>
          <w:trHeight w:val="285"/>
        </w:trPr>
        <w:tc>
          <w:tcPr>
            <w:tcW w:w="179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Study ID</w:t>
            </w:r>
          </w:p>
        </w:tc>
        <w:tc>
          <w:tcPr>
            <w:tcW w:w="792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Enter unique ID</w:t>
            </w:r>
          </w:p>
        </w:tc>
      </w:tr>
      <w:tr w:rsidR="00703E6A" w:rsidRPr="004E509E" w:rsidTr="00000AD5">
        <w:trPr>
          <w:trHeight w:val="285"/>
        </w:trPr>
        <w:tc>
          <w:tcPr>
            <w:tcW w:w="179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Care provider</w:t>
            </w:r>
          </w:p>
        </w:tc>
        <w:tc>
          <w:tcPr>
            <w:tcW w:w="792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State care provider e.g. hospital doctor, GP, nurse (hospital), nurse (community), </w:t>
            </w:r>
            <w:proofErr w:type="spellStart"/>
            <w:r w:rsidRPr="004E509E">
              <w:rPr>
                <w:rFonts w:ascii="Arial" w:hAnsi="Arial" w:cs="Arial"/>
              </w:rPr>
              <w:t>etc</w:t>
            </w:r>
            <w:proofErr w:type="spellEnd"/>
          </w:p>
        </w:tc>
      </w:tr>
      <w:tr w:rsidR="00703E6A" w:rsidRPr="004E509E" w:rsidTr="00000AD5">
        <w:trPr>
          <w:trHeight w:val="600"/>
        </w:trPr>
        <w:tc>
          <w:tcPr>
            <w:tcW w:w="1795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Intervention</w:t>
            </w:r>
          </w:p>
        </w:tc>
        <w:tc>
          <w:tcPr>
            <w:tcW w:w="7920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For each antimicrobial, enter </w:t>
            </w:r>
            <w:r>
              <w:rPr>
                <w:rFonts w:ascii="Arial" w:hAnsi="Arial" w:cs="Arial"/>
              </w:rPr>
              <w:t xml:space="preserve">the </w:t>
            </w:r>
            <w:r w:rsidRPr="004E509E">
              <w:rPr>
                <w:rFonts w:ascii="Arial" w:hAnsi="Arial" w:cs="Arial"/>
              </w:rPr>
              <w:t>details requested under this heading</w:t>
            </w:r>
          </w:p>
        </w:tc>
      </w:tr>
      <w:tr w:rsidR="00703E6A" w:rsidRPr="004E509E" w:rsidTr="00000AD5">
        <w:trPr>
          <w:trHeight w:val="285"/>
        </w:trPr>
        <w:tc>
          <w:tcPr>
            <w:tcW w:w="179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Comparator</w:t>
            </w:r>
          </w:p>
        </w:tc>
        <w:tc>
          <w:tcPr>
            <w:tcW w:w="792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Enter the prescribed details for each comparator treatment</w:t>
            </w:r>
          </w:p>
        </w:tc>
      </w:tr>
      <w:tr w:rsidR="00703E6A" w:rsidRPr="004E509E" w:rsidTr="00000AD5">
        <w:trPr>
          <w:trHeight w:val="285"/>
        </w:trPr>
        <w:tc>
          <w:tcPr>
            <w:tcW w:w="179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Comments</w:t>
            </w:r>
          </w:p>
        </w:tc>
        <w:tc>
          <w:tcPr>
            <w:tcW w:w="7920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additional c</w:t>
            </w:r>
            <w:r w:rsidRPr="004E509E">
              <w:rPr>
                <w:rFonts w:ascii="Arial" w:hAnsi="Arial" w:cs="Arial"/>
              </w:rPr>
              <w:t>omments relevant to the extracted data</w:t>
            </w:r>
          </w:p>
        </w:tc>
      </w:tr>
    </w:tbl>
    <w:p w:rsidR="00703E6A" w:rsidRPr="004E509E" w:rsidRDefault="00703E6A" w:rsidP="00703E6A">
      <w:pPr>
        <w:spacing w:after="0" w:line="360" w:lineRule="auto"/>
        <w:rPr>
          <w:rFonts w:ascii="Arial" w:hAnsi="Arial" w:cs="Arial"/>
        </w:rPr>
      </w:pPr>
    </w:p>
    <w:p w:rsidR="00703E6A" w:rsidRPr="004E509E" w:rsidRDefault="00703E6A" w:rsidP="00703E6A">
      <w:pPr>
        <w:spacing w:after="0" w:line="360" w:lineRule="auto"/>
        <w:rPr>
          <w:rFonts w:ascii="Arial" w:hAnsi="Arial" w:cs="Arial"/>
        </w:rPr>
      </w:pPr>
      <w:r w:rsidRPr="004E509E">
        <w:rPr>
          <w:rFonts w:ascii="Arial" w:hAnsi="Arial" w:cs="Arial"/>
        </w:rPr>
        <w:br w:type="page"/>
      </w:r>
    </w:p>
    <w:p w:rsidR="00703E6A" w:rsidRPr="004E509E" w:rsidRDefault="00703E6A" w:rsidP="00703E6A">
      <w:pPr>
        <w:pStyle w:val="Heading2"/>
        <w:spacing w:after="0" w:line="360" w:lineRule="auto"/>
        <w:rPr>
          <w:rFonts w:ascii="Arial" w:hAnsi="Arial" w:cs="Arial"/>
        </w:rPr>
      </w:pPr>
      <w:bookmarkStart w:id="5" w:name="_Toc503941427"/>
      <w:r w:rsidRPr="004E509E">
        <w:rPr>
          <w:rFonts w:ascii="Arial" w:hAnsi="Arial" w:cs="Arial"/>
        </w:rPr>
        <w:lastRenderedPageBreak/>
        <w:t>Table S5.  Outcome measures</w:t>
      </w:r>
      <w:bookmarkEnd w:id="5"/>
    </w:p>
    <w:tbl>
      <w:tblPr>
        <w:tblStyle w:val="TableGrid"/>
        <w:tblW w:w="10436" w:type="dxa"/>
        <w:tblLook w:val="04A0" w:firstRow="1" w:lastRow="0" w:firstColumn="1" w:lastColumn="0" w:noHBand="0" w:noVBand="1"/>
      </w:tblPr>
      <w:tblGrid>
        <w:gridCol w:w="1121"/>
        <w:gridCol w:w="2001"/>
        <w:gridCol w:w="1525"/>
        <w:gridCol w:w="1356"/>
        <w:gridCol w:w="1357"/>
        <w:gridCol w:w="1494"/>
        <w:gridCol w:w="1582"/>
      </w:tblGrid>
      <w:tr w:rsidR="00703E6A" w:rsidRPr="004E509E" w:rsidTr="00000AD5">
        <w:trPr>
          <w:trHeight w:val="285"/>
        </w:trPr>
        <w:tc>
          <w:tcPr>
            <w:tcW w:w="3122" w:type="dxa"/>
            <w:gridSpan w:val="2"/>
            <w:vMerge w:val="restart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  <w:b/>
                <w:bCs/>
              </w:rPr>
              <w:t>Outcome measure</w:t>
            </w:r>
          </w:p>
        </w:tc>
        <w:tc>
          <w:tcPr>
            <w:tcW w:w="152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</w:rPr>
            </w:pPr>
            <w:r w:rsidRPr="004E509E">
              <w:rPr>
                <w:rFonts w:ascii="Arial" w:hAnsi="Arial" w:cs="Arial"/>
                <w:b/>
              </w:rPr>
              <w:t>Primary outcome</w:t>
            </w:r>
          </w:p>
        </w:tc>
        <w:tc>
          <w:tcPr>
            <w:tcW w:w="5789" w:type="dxa"/>
            <w:gridSpan w:val="4"/>
          </w:tcPr>
          <w:p w:rsidR="00703E6A" w:rsidRPr="004E509E" w:rsidRDefault="00703E6A" w:rsidP="00000AD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E509E">
              <w:rPr>
                <w:rFonts w:ascii="Arial" w:hAnsi="Arial" w:cs="Arial"/>
                <w:b/>
              </w:rPr>
              <w:t>Secondary outcomes</w:t>
            </w:r>
          </w:p>
        </w:tc>
      </w:tr>
      <w:tr w:rsidR="00703E6A" w:rsidRPr="004E509E" w:rsidTr="00000AD5">
        <w:trPr>
          <w:trHeight w:val="285"/>
        </w:trPr>
        <w:tc>
          <w:tcPr>
            <w:tcW w:w="3122" w:type="dxa"/>
            <w:gridSpan w:val="2"/>
            <w:vMerge/>
            <w:noWrap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Resistance in host</w:t>
            </w:r>
          </w:p>
        </w:tc>
        <w:tc>
          <w:tcPr>
            <w:tcW w:w="1356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Symptom duration</w:t>
            </w:r>
          </w:p>
        </w:tc>
        <w:tc>
          <w:tcPr>
            <w:tcW w:w="1357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4E509E">
              <w:rPr>
                <w:rFonts w:ascii="Arial" w:hAnsi="Arial" w:cs="Arial"/>
              </w:rPr>
              <w:t>reatment failure</w:t>
            </w:r>
          </w:p>
        </w:tc>
        <w:tc>
          <w:tcPr>
            <w:tcW w:w="1494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4E509E">
              <w:rPr>
                <w:rFonts w:ascii="Arial" w:hAnsi="Arial" w:cs="Arial"/>
              </w:rPr>
              <w:t>isease recurrence</w:t>
            </w:r>
          </w:p>
        </w:tc>
        <w:tc>
          <w:tcPr>
            <w:tcW w:w="158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4E509E">
              <w:rPr>
                <w:rFonts w:ascii="Arial" w:hAnsi="Arial" w:cs="Arial"/>
              </w:rPr>
              <w:t xml:space="preserve">esistance mechanism </w:t>
            </w:r>
          </w:p>
        </w:tc>
      </w:tr>
      <w:tr w:rsidR="00703E6A" w:rsidRPr="004E509E" w:rsidTr="00000AD5">
        <w:trPr>
          <w:trHeight w:val="285"/>
        </w:trPr>
        <w:tc>
          <w:tcPr>
            <w:tcW w:w="112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00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Outcome definition from the article</w:t>
            </w:r>
          </w:p>
        </w:tc>
        <w:tc>
          <w:tcPr>
            <w:tcW w:w="152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7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8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112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00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Blinding</w:t>
            </w:r>
          </w:p>
        </w:tc>
        <w:tc>
          <w:tcPr>
            <w:tcW w:w="152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7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8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1121" w:type="dxa"/>
            <w:vMerge w:val="restart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Analysis</w:t>
            </w:r>
          </w:p>
        </w:tc>
        <w:tc>
          <w:tcPr>
            <w:tcW w:w="200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Duration of follow-up</w:t>
            </w:r>
          </w:p>
        </w:tc>
        <w:tc>
          <w:tcPr>
            <w:tcW w:w="152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7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8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1121" w:type="dxa"/>
            <w:vMerge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4E509E">
              <w:rPr>
                <w:rFonts w:ascii="Arial" w:hAnsi="Arial" w:cs="Arial"/>
              </w:rPr>
              <w:t>ntention to treat (ITT)  or per protocol (PP)</w:t>
            </w:r>
          </w:p>
        </w:tc>
        <w:tc>
          <w:tcPr>
            <w:tcW w:w="152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7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8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1121" w:type="dxa"/>
            <w:vMerge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Number included</w:t>
            </w:r>
          </w:p>
        </w:tc>
        <w:tc>
          <w:tcPr>
            <w:tcW w:w="152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7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8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1121" w:type="dxa"/>
            <w:vMerge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1" w:type="dxa"/>
            <w:noWrap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Number included for measuring</w:t>
            </w:r>
            <w:r>
              <w:rPr>
                <w:rFonts w:ascii="Arial" w:hAnsi="Arial" w:cs="Arial"/>
              </w:rPr>
              <w:t xml:space="preserve"> the</w:t>
            </w:r>
            <w:r w:rsidRPr="004E509E">
              <w:rPr>
                <w:rFonts w:ascii="Arial" w:hAnsi="Arial" w:cs="Arial"/>
              </w:rPr>
              <w:t xml:space="preserve"> outcome in</w:t>
            </w:r>
            <w:r>
              <w:rPr>
                <w:rFonts w:ascii="Arial" w:hAnsi="Arial" w:cs="Arial"/>
              </w:rPr>
              <w:t xml:space="preserve"> the</w:t>
            </w:r>
            <w:r w:rsidRPr="004E509E">
              <w:rPr>
                <w:rFonts w:ascii="Arial" w:hAnsi="Arial" w:cs="Arial"/>
              </w:rPr>
              <w:t xml:space="preserve"> intervention</w:t>
            </w:r>
            <w:r>
              <w:rPr>
                <w:rFonts w:ascii="Arial" w:hAnsi="Arial" w:cs="Arial"/>
              </w:rPr>
              <w:t xml:space="preserve"> arm</w:t>
            </w:r>
          </w:p>
        </w:tc>
        <w:tc>
          <w:tcPr>
            <w:tcW w:w="1525" w:type="dxa"/>
            <w:noWrap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7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8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1121" w:type="dxa"/>
            <w:vMerge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1" w:type="dxa"/>
            <w:noWrap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Number included for measuring </w:t>
            </w:r>
            <w:r>
              <w:rPr>
                <w:rFonts w:ascii="Arial" w:hAnsi="Arial" w:cs="Arial"/>
              </w:rPr>
              <w:t xml:space="preserve">the </w:t>
            </w:r>
            <w:r w:rsidRPr="004E509E">
              <w:rPr>
                <w:rFonts w:ascii="Arial" w:hAnsi="Arial" w:cs="Arial"/>
              </w:rPr>
              <w:t xml:space="preserve">outcome in </w:t>
            </w:r>
            <w:r>
              <w:rPr>
                <w:rFonts w:ascii="Arial" w:hAnsi="Arial" w:cs="Arial"/>
              </w:rPr>
              <w:t xml:space="preserve">the </w:t>
            </w:r>
            <w:r w:rsidRPr="004E509E">
              <w:rPr>
                <w:rFonts w:ascii="Arial" w:hAnsi="Arial" w:cs="Arial"/>
              </w:rPr>
              <w:t>comparator</w:t>
            </w:r>
            <w:r>
              <w:rPr>
                <w:rFonts w:ascii="Arial" w:hAnsi="Arial" w:cs="Arial"/>
              </w:rPr>
              <w:t xml:space="preserve"> arm</w:t>
            </w:r>
          </w:p>
        </w:tc>
        <w:tc>
          <w:tcPr>
            <w:tcW w:w="1525" w:type="dxa"/>
            <w:noWrap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7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8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1121" w:type="dxa"/>
            <w:vMerge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Withdrawals - intervention</w:t>
            </w:r>
          </w:p>
        </w:tc>
        <w:tc>
          <w:tcPr>
            <w:tcW w:w="152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7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8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1121" w:type="dxa"/>
            <w:vMerge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Withdrawals - comparator</w:t>
            </w:r>
          </w:p>
        </w:tc>
        <w:tc>
          <w:tcPr>
            <w:tcW w:w="152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7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8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1121" w:type="dxa"/>
            <w:vMerge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Exclusions - intervention</w:t>
            </w:r>
          </w:p>
        </w:tc>
        <w:tc>
          <w:tcPr>
            <w:tcW w:w="152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7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8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1121" w:type="dxa"/>
            <w:vMerge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Exclusions - comparator</w:t>
            </w:r>
          </w:p>
        </w:tc>
        <w:tc>
          <w:tcPr>
            <w:tcW w:w="152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7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8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1121" w:type="dxa"/>
            <w:vMerge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Loss to </w:t>
            </w:r>
            <w:r>
              <w:rPr>
                <w:rFonts w:ascii="Arial" w:hAnsi="Arial" w:cs="Arial"/>
              </w:rPr>
              <w:t>follow up</w:t>
            </w:r>
            <w:r w:rsidRPr="004E509E">
              <w:rPr>
                <w:rFonts w:ascii="Arial" w:hAnsi="Arial" w:cs="Arial"/>
              </w:rPr>
              <w:t xml:space="preserve"> - intervention</w:t>
            </w:r>
          </w:p>
        </w:tc>
        <w:tc>
          <w:tcPr>
            <w:tcW w:w="152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7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8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1121" w:type="dxa"/>
            <w:vMerge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Loss to </w:t>
            </w:r>
            <w:r>
              <w:rPr>
                <w:rFonts w:ascii="Arial" w:hAnsi="Arial" w:cs="Arial"/>
              </w:rPr>
              <w:t>follow up</w:t>
            </w:r>
            <w:r w:rsidRPr="004E509E">
              <w:rPr>
                <w:rFonts w:ascii="Arial" w:hAnsi="Arial" w:cs="Arial"/>
              </w:rPr>
              <w:t xml:space="preserve"> - comparator</w:t>
            </w:r>
          </w:p>
        </w:tc>
        <w:tc>
          <w:tcPr>
            <w:tcW w:w="152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7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8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1121" w:type="dxa"/>
            <w:vMerge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Result - intervention</w:t>
            </w:r>
          </w:p>
        </w:tc>
        <w:tc>
          <w:tcPr>
            <w:tcW w:w="152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7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8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1121" w:type="dxa"/>
            <w:vMerge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Result - comparator</w:t>
            </w:r>
          </w:p>
        </w:tc>
        <w:tc>
          <w:tcPr>
            <w:tcW w:w="152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7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8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1121" w:type="dxa"/>
            <w:vMerge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Result - statistical output</w:t>
            </w:r>
          </w:p>
        </w:tc>
        <w:tc>
          <w:tcPr>
            <w:tcW w:w="152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7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8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1121" w:type="dxa"/>
            <w:vMerge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Control for selection bias and confounding</w:t>
            </w:r>
          </w:p>
        </w:tc>
        <w:tc>
          <w:tcPr>
            <w:tcW w:w="152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7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8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1121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1" w:type="dxa"/>
            <w:noWrap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Are RCT arms balanced based on</w:t>
            </w:r>
            <w:r>
              <w:rPr>
                <w:rFonts w:ascii="Arial" w:hAnsi="Arial" w:cs="Arial"/>
              </w:rPr>
              <w:t xml:space="preserve"> the basis </w:t>
            </w:r>
            <w:proofErr w:type="gramStart"/>
            <w:r>
              <w:rPr>
                <w:rFonts w:ascii="Arial" w:hAnsi="Arial" w:cs="Arial"/>
              </w:rPr>
              <w:t xml:space="preserve">of </w:t>
            </w:r>
            <w:r w:rsidRPr="004E509E">
              <w:rPr>
                <w:rFonts w:ascii="Arial" w:hAnsi="Arial" w:cs="Arial"/>
              </w:rPr>
              <w:t xml:space="preserve"> baseline</w:t>
            </w:r>
            <w:proofErr w:type="gramEnd"/>
            <w:r w:rsidRPr="004E509E">
              <w:rPr>
                <w:rFonts w:ascii="Arial" w:hAnsi="Arial" w:cs="Arial"/>
              </w:rPr>
              <w:t xml:space="preserve"> characteristics?</w:t>
            </w:r>
          </w:p>
        </w:tc>
        <w:tc>
          <w:tcPr>
            <w:tcW w:w="1525" w:type="dxa"/>
            <w:noWrap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6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7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8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03E6A" w:rsidRPr="004E509E" w:rsidTr="00000AD5">
        <w:trPr>
          <w:trHeight w:val="285"/>
        </w:trPr>
        <w:tc>
          <w:tcPr>
            <w:tcW w:w="3122" w:type="dxa"/>
            <w:gridSpan w:val="2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Comments</w:t>
            </w:r>
          </w:p>
        </w:tc>
        <w:tc>
          <w:tcPr>
            <w:tcW w:w="152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56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57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4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82" w:type="dxa"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703E6A" w:rsidRPr="004E509E" w:rsidRDefault="00703E6A" w:rsidP="00703E6A">
      <w:pPr>
        <w:spacing w:after="0" w:line="360" w:lineRule="auto"/>
        <w:rPr>
          <w:rFonts w:ascii="Arial" w:hAnsi="Arial" w:cs="Arial"/>
        </w:rPr>
      </w:pPr>
    </w:p>
    <w:p w:rsidR="00703E6A" w:rsidRPr="004E509E" w:rsidRDefault="00703E6A" w:rsidP="00703E6A">
      <w:pPr>
        <w:spacing w:line="360" w:lineRule="auto"/>
        <w:rPr>
          <w:rFonts w:ascii="Arial" w:hAnsi="Arial" w:cs="Arial"/>
          <w:b/>
        </w:rPr>
      </w:pPr>
    </w:p>
    <w:p w:rsidR="00703E6A" w:rsidRPr="004E509E" w:rsidRDefault="00703E6A" w:rsidP="00703E6A">
      <w:pPr>
        <w:spacing w:line="360" w:lineRule="auto"/>
        <w:rPr>
          <w:rFonts w:ascii="Arial" w:hAnsi="Arial" w:cs="Arial"/>
          <w:b/>
        </w:rPr>
      </w:pPr>
      <w:r w:rsidRPr="004E509E">
        <w:rPr>
          <w:rFonts w:ascii="Arial" w:hAnsi="Arial" w:cs="Arial"/>
          <w:b/>
        </w:rPr>
        <w:t>Guide for completion of Table S5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8"/>
        <w:gridCol w:w="6648"/>
      </w:tblGrid>
      <w:tr w:rsidR="00703E6A" w:rsidRPr="004E509E" w:rsidTr="00000AD5">
        <w:trPr>
          <w:trHeight w:val="285"/>
        </w:trPr>
        <w:tc>
          <w:tcPr>
            <w:tcW w:w="297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Field</w:t>
            </w:r>
          </w:p>
        </w:tc>
        <w:tc>
          <w:tcPr>
            <w:tcW w:w="676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E509E">
              <w:rPr>
                <w:rFonts w:ascii="Arial" w:hAnsi="Arial" w:cs="Arial"/>
                <w:b/>
                <w:bCs/>
              </w:rPr>
              <w:t>Content</w:t>
            </w:r>
          </w:p>
        </w:tc>
      </w:tr>
      <w:tr w:rsidR="00703E6A" w:rsidRPr="004E509E" w:rsidTr="00000AD5">
        <w:trPr>
          <w:trHeight w:val="285"/>
        </w:trPr>
        <w:tc>
          <w:tcPr>
            <w:tcW w:w="297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Outcome</w:t>
            </w:r>
          </w:p>
        </w:tc>
        <w:tc>
          <w:tcPr>
            <w:tcW w:w="676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 </w:t>
            </w:r>
          </w:p>
        </w:tc>
      </w:tr>
      <w:tr w:rsidR="00703E6A" w:rsidRPr="004E509E" w:rsidTr="00000AD5">
        <w:trPr>
          <w:trHeight w:val="285"/>
        </w:trPr>
        <w:tc>
          <w:tcPr>
            <w:tcW w:w="297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   - definition</w:t>
            </w:r>
          </w:p>
        </w:tc>
        <w:tc>
          <w:tcPr>
            <w:tcW w:w="676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Enter </w:t>
            </w:r>
            <w:r>
              <w:rPr>
                <w:rFonts w:ascii="Arial" w:hAnsi="Arial" w:cs="Arial"/>
              </w:rPr>
              <w:t xml:space="preserve">the </w:t>
            </w:r>
            <w:r w:rsidRPr="004E509E">
              <w:rPr>
                <w:rFonts w:ascii="Arial" w:hAnsi="Arial" w:cs="Arial"/>
              </w:rPr>
              <w:t>definition of each outcome measure considered</w:t>
            </w:r>
          </w:p>
        </w:tc>
      </w:tr>
      <w:tr w:rsidR="00703E6A" w:rsidRPr="004E509E" w:rsidTr="00000AD5">
        <w:trPr>
          <w:trHeight w:val="285"/>
        </w:trPr>
        <w:tc>
          <w:tcPr>
            <w:tcW w:w="276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   - blinding</w:t>
            </w:r>
          </w:p>
        </w:tc>
        <w:tc>
          <w:tcPr>
            <w:tcW w:w="625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Indicate which group(s) were blind to allocation or </w:t>
            </w:r>
            <w:r>
              <w:rPr>
                <w:rFonts w:ascii="Arial" w:hAnsi="Arial" w:cs="Arial"/>
              </w:rPr>
              <w:t>whether no-one was</w:t>
            </w:r>
          </w:p>
        </w:tc>
      </w:tr>
      <w:tr w:rsidR="00703E6A" w:rsidRPr="004E509E" w:rsidTr="00000AD5">
        <w:trPr>
          <w:trHeight w:val="285"/>
        </w:trPr>
        <w:tc>
          <w:tcPr>
            <w:tcW w:w="276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Analysis</w:t>
            </w:r>
          </w:p>
        </w:tc>
        <w:tc>
          <w:tcPr>
            <w:tcW w:w="625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 </w:t>
            </w:r>
          </w:p>
        </w:tc>
      </w:tr>
      <w:tr w:rsidR="00703E6A" w:rsidRPr="004E509E" w:rsidTr="00000AD5">
        <w:trPr>
          <w:trHeight w:val="285"/>
        </w:trPr>
        <w:tc>
          <w:tcPr>
            <w:tcW w:w="276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   - duration of follow-up</w:t>
            </w:r>
          </w:p>
        </w:tc>
        <w:tc>
          <w:tcPr>
            <w:tcW w:w="625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Enter the length of time over which outcome measurements were made</w:t>
            </w:r>
          </w:p>
        </w:tc>
      </w:tr>
      <w:tr w:rsidR="00703E6A" w:rsidRPr="004E509E" w:rsidTr="00000AD5">
        <w:trPr>
          <w:trHeight w:val="285"/>
        </w:trPr>
        <w:tc>
          <w:tcPr>
            <w:tcW w:w="276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   - method   </w:t>
            </w:r>
          </w:p>
        </w:tc>
        <w:tc>
          <w:tcPr>
            <w:tcW w:w="625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Enter</w:t>
            </w:r>
            <w:r>
              <w:rPr>
                <w:rFonts w:ascii="Arial" w:hAnsi="Arial" w:cs="Arial"/>
              </w:rPr>
              <w:t xml:space="preserve"> the</w:t>
            </w:r>
            <w:r w:rsidRPr="004E509E">
              <w:rPr>
                <w:rFonts w:ascii="Arial" w:hAnsi="Arial" w:cs="Arial"/>
              </w:rPr>
              <w:t xml:space="preserve"> method of statistical analysis employed</w:t>
            </w:r>
          </w:p>
        </w:tc>
      </w:tr>
      <w:tr w:rsidR="00703E6A" w:rsidRPr="004E509E" w:rsidTr="00000AD5">
        <w:trPr>
          <w:trHeight w:val="285"/>
        </w:trPr>
        <w:tc>
          <w:tcPr>
            <w:tcW w:w="276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   - ITT / PP</w:t>
            </w:r>
          </w:p>
        </w:tc>
        <w:tc>
          <w:tcPr>
            <w:tcW w:w="625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Enter if </w:t>
            </w:r>
            <w:r>
              <w:rPr>
                <w:rFonts w:ascii="Arial" w:hAnsi="Arial" w:cs="Arial"/>
              </w:rPr>
              <w:t xml:space="preserve">the </w:t>
            </w:r>
            <w:r w:rsidRPr="004E509E">
              <w:rPr>
                <w:rFonts w:ascii="Arial" w:hAnsi="Arial" w:cs="Arial"/>
              </w:rPr>
              <w:t>analysis conducted was intention to treat or per protocol</w:t>
            </w:r>
          </w:p>
        </w:tc>
      </w:tr>
      <w:tr w:rsidR="00703E6A" w:rsidRPr="004E509E" w:rsidTr="00000AD5">
        <w:trPr>
          <w:trHeight w:val="285"/>
        </w:trPr>
        <w:tc>
          <w:tcPr>
            <w:tcW w:w="276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   - number included</w:t>
            </w:r>
          </w:p>
        </w:tc>
        <w:tc>
          <w:tcPr>
            <w:tcW w:w="625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Enter the number of measurements included in the analysis</w:t>
            </w:r>
          </w:p>
        </w:tc>
      </w:tr>
      <w:tr w:rsidR="00703E6A" w:rsidRPr="004E509E" w:rsidTr="00000AD5">
        <w:trPr>
          <w:trHeight w:val="285"/>
        </w:trPr>
        <w:tc>
          <w:tcPr>
            <w:tcW w:w="2761" w:type="dxa"/>
            <w:noWrap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lastRenderedPageBreak/>
              <w:t>Number</w:t>
            </w:r>
            <w:r>
              <w:rPr>
                <w:rFonts w:ascii="Arial" w:hAnsi="Arial" w:cs="Arial"/>
              </w:rPr>
              <w:t>s</w:t>
            </w:r>
            <w:r w:rsidRPr="004E509E">
              <w:rPr>
                <w:rFonts w:ascii="Arial" w:hAnsi="Arial" w:cs="Arial"/>
              </w:rPr>
              <w:t xml:space="preserve"> included for measuring </w:t>
            </w:r>
            <w:r>
              <w:rPr>
                <w:rFonts w:ascii="Arial" w:hAnsi="Arial" w:cs="Arial"/>
              </w:rPr>
              <w:t xml:space="preserve">the </w:t>
            </w:r>
            <w:r w:rsidRPr="004E509E">
              <w:rPr>
                <w:rFonts w:ascii="Arial" w:hAnsi="Arial" w:cs="Arial"/>
              </w:rPr>
              <w:t xml:space="preserve">outcome in </w:t>
            </w:r>
            <w:r>
              <w:rPr>
                <w:rFonts w:ascii="Arial" w:hAnsi="Arial" w:cs="Arial"/>
              </w:rPr>
              <w:t xml:space="preserve">the </w:t>
            </w:r>
            <w:r w:rsidRPr="004E509E">
              <w:rPr>
                <w:rFonts w:ascii="Arial" w:hAnsi="Arial" w:cs="Arial"/>
              </w:rPr>
              <w:t>intervention</w:t>
            </w:r>
            <w:r>
              <w:rPr>
                <w:rFonts w:ascii="Arial" w:hAnsi="Arial" w:cs="Arial"/>
              </w:rPr>
              <w:t xml:space="preserve"> arm</w:t>
            </w:r>
          </w:p>
        </w:tc>
        <w:tc>
          <w:tcPr>
            <w:tcW w:w="6255" w:type="dxa"/>
            <w:noWrap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Enter the number of participants included in the evaluations of outcomes in the intervention group.</w:t>
            </w:r>
          </w:p>
        </w:tc>
      </w:tr>
      <w:tr w:rsidR="00703E6A" w:rsidRPr="004E509E" w:rsidTr="00000AD5">
        <w:trPr>
          <w:trHeight w:val="285"/>
        </w:trPr>
        <w:tc>
          <w:tcPr>
            <w:tcW w:w="2975" w:type="dxa"/>
            <w:noWrap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Number</w:t>
            </w:r>
            <w:r>
              <w:rPr>
                <w:rFonts w:ascii="Arial" w:hAnsi="Arial" w:cs="Arial"/>
              </w:rPr>
              <w:t>s</w:t>
            </w:r>
            <w:r w:rsidRPr="004E509E">
              <w:rPr>
                <w:rFonts w:ascii="Arial" w:hAnsi="Arial" w:cs="Arial"/>
              </w:rPr>
              <w:t xml:space="preserve"> included for measuring </w:t>
            </w:r>
            <w:r>
              <w:rPr>
                <w:rFonts w:ascii="Arial" w:hAnsi="Arial" w:cs="Arial"/>
              </w:rPr>
              <w:t xml:space="preserve">the </w:t>
            </w:r>
            <w:r w:rsidRPr="004E509E">
              <w:rPr>
                <w:rFonts w:ascii="Arial" w:hAnsi="Arial" w:cs="Arial"/>
              </w:rPr>
              <w:t xml:space="preserve">outcome in </w:t>
            </w:r>
            <w:r>
              <w:rPr>
                <w:rFonts w:ascii="Arial" w:hAnsi="Arial" w:cs="Arial"/>
              </w:rPr>
              <w:t xml:space="preserve">the </w:t>
            </w:r>
            <w:r w:rsidRPr="004E509E">
              <w:rPr>
                <w:rFonts w:ascii="Arial" w:hAnsi="Arial" w:cs="Arial"/>
              </w:rPr>
              <w:t>comparator</w:t>
            </w:r>
            <w:r>
              <w:rPr>
                <w:rFonts w:ascii="Arial" w:hAnsi="Arial" w:cs="Arial"/>
              </w:rPr>
              <w:t xml:space="preserve"> arm</w:t>
            </w:r>
          </w:p>
        </w:tc>
        <w:tc>
          <w:tcPr>
            <w:tcW w:w="6761" w:type="dxa"/>
            <w:noWrap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Enter the number of participants included in the evaluations of outcomes in the comparator group.</w:t>
            </w:r>
          </w:p>
        </w:tc>
      </w:tr>
      <w:tr w:rsidR="00703E6A" w:rsidRPr="004E509E" w:rsidTr="00000AD5">
        <w:trPr>
          <w:trHeight w:val="285"/>
        </w:trPr>
        <w:tc>
          <w:tcPr>
            <w:tcW w:w="297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   - withdrawals - intervention</w:t>
            </w:r>
          </w:p>
        </w:tc>
        <w:tc>
          <w:tcPr>
            <w:tcW w:w="676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Enter the number of withdrawals from</w:t>
            </w:r>
            <w:r>
              <w:rPr>
                <w:rFonts w:ascii="Arial" w:hAnsi="Arial" w:cs="Arial"/>
              </w:rPr>
              <w:t xml:space="preserve"> the</w:t>
            </w:r>
            <w:r w:rsidRPr="004E509E">
              <w:rPr>
                <w:rFonts w:ascii="Arial" w:hAnsi="Arial" w:cs="Arial"/>
              </w:rPr>
              <w:t xml:space="preserve"> allocated intervention group</w:t>
            </w:r>
          </w:p>
        </w:tc>
      </w:tr>
      <w:tr w:rsidR="00703E6A" w:rsidRPr="004E509E" w:rsidTr="00000AD5">
        <w:trPr>
          <w:trHeight w:val="285"/>
        </w:trPr>
        <w:tc>
          <w:tcPr>
            <w:tcW w:w="297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   - withdrawals - comparator</w:t>
            </w:r>
          </w:p>
        </w:tc>
        <w:tc>
          <w:tcPr>
            <w:tcW w:w="676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Enter the number of withdrawals from </w:t>
            </w:r>
            <w:r>
              <w:rPr>
                <w:rFonts w:ascii="Arial" w:hAnsi="Arial" w:cs="Arial"/>
              </w:rPr>
              <w:t xml:space="preserve">the </w:t>
            </w:r>
            <w:r w:rsidRPr="004E509E">
              <w:rPr>
                <w:rFonts w:ascii="Arial" w:hAnsi="Arial" w:cs="Arial"/>
              </w:rPr>
              <w:t>allocated comparator group</w:t>
            </w:r>
          </w:p>
        </w:tc>
      </w:tr>
      <w:tr w:rsidR="00703E6A" w:rsidRPr="004E509E" w:rsidTr="00000AD5">
        <w:trPr>
          <w:trHeight w:val="285"/>
        </w:trPr>
        <w:tc>
          <w:tcPr>
            <w:tcW w:w="297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   - exclusions - intervention</w:t>
            </w:r>
          </w:p>
        </w:tc>
        <w:tc>
          <w:tcPr>
            <w:tcW w:w="676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Enter the number of exclusions from</w:t>
            </w:r>
            <w:r>
              <w:rPr>
                <w:rFonts w:ascii="Arial" w:hAnsi="Arial" w:cs="Arial"/>
              </w:rPr>
              <w:t xml:space="preserve"> the</w:t>
            </w:r>
            <w:r w:rsidRPr="004E509E">
              <w:rPr>
                <w:rFonts w:ascii="Arial" w:hAnsi="Arial" w:cs="Arial"/>
              </w:rPr>
              <w:t xml:space="preserve"> allocated intervention group</w:t>
            </w:r>
          </w:p>
        </w:tc>
      </w:tr>
      <w:tr w:rsidR="00703E6A" w:rsidRPr="004E509E" w:rsidTr="00000AD5">
        <w:trPr>
          <w:trHeight w:val="285"/>
        </w:trPr>
        <w:tc>
          <w:tcPr>
            <w:tcW w:w="297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   - exclusions - comparator</w:t>
            </w:r>
          </w:p>
        </w:tc>
        <w:tc>
          <w:tcPr>
            <w:tcW w:w="676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Enter the number of exclusions from </w:t>
            </w:r>
            <w:r>
              <w:rPr>
                <w:rFonts w:ascii="Arial" w:hAnsi="Arial" w:cs="Arial"/>
              </w:rPr>
              <w:t xml:space="preserve">the </w:t>
            </w:r>
            <w:r w:rsidRPr="004E509E">
              <w:rPr>
                <w:rFonts w:ascii="Arial" w:hAnsi="Arial" w:cs="Arial"/>
              </w:rPr>
              <w:t>allocated comparator group</w:t>
            </w:r>
          </w:p>
        </w:tc>
      </w:tr>
      <w:tr w:rsidR="00703E6A" w:rsidRPr="004E509E" w:rsidTr="00000AD5">
        <w:trPr>
          <w:trHeight w:val="285"/>
        </w:trPr>
        <w:tc>
          <w:tcPr>
            <w:tcW w:w="297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   - loss to </w:t>
            </w:r>
            <w:r>
              <w:rPr>
                <w:rFonts w:ascii="Arial" w:hAnsi="Arial" w:cs="Arial"/>
              </w:rPr>
              <w:t>follow up</w:t>
            </w:r>
            <w:r w:rsidRPr="004E509E">
              <w:rPr>
                <w:rFonts w:ascii="Arial" w:hAnsi="Arial" w:cs="Arial"/>
              </w:rPr>
              <w:t xml:space="preserve"> - intervention</w:t>
            </w:r>
          </w:p>
        </w:tc>
        <w:tc>
          <w:tcPr>
            <w:tcW w:w="676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Enter the number of participants lost to follow up from the intervention group</w:t>
            </w:r>
          </w:p>
        </w:tc>
      </w:tr>
      <w:tr w:rsidR="00703E6A" w:rsidRPr="004E509E" w:rsidTr="00000AD5">
        <w:trPr>
          <w:trHeight w:val="285"/>
        </w:trPr>
        <w:tc>
          <w:tcPr>
            <w:tcW w:w="297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   - loss to </w:t>
            </w:r>
            <w:r>
              <w:rPr>
                <w:rFonts w:ascii="Arial" w:hAnsi="Arial" w:cs="Arial"/>
              </w:rPr>
              <w:t>follow up</w:t>
            </w:r>
            <w:r w:rsidRPr="004E509E">
              <w:rPr>
                <w:rFonts w:ascii="Arial" w:hAnsi="Arial" w:cs="Arial"/>
              </w:rPr>
              <w:t xml:space="preserve"> - comparator</w:t>
            </w:r>
          </w:p>
        </w:tc>
        <w:tc>
          <w:tcPr>
            <w:tcW w:w="6761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Enter the number of participants lost to follow up from the comparator group</w:t>
            </w:r>
          </w:p>
        </w:tc>
      </w:tr>
      <w:tr w:rsidR="00703E6A" w:rsidRPr="004E509E" w:rsidTr="00000AD5">
        <w:trPr>
          <w:trHeight w:val="585"/>
        </w:trPr>
        <w:tc>
          <w:tcPr>
            <w:tcW w:w="297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   - Result - intervention</w:t>
            </w:r>
          </w:p>
        </w:tc>
        <w:tc>
          <w:tcPr>
            <w:tcW w:w="6761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Enter the intervention result as expressed in the article (e.g. mean +/- </w:t>
            </w:r>
            <w:r>
              <w:rPr>
                <w:rFonts w:ascii="Arial" w:hAnsi="Arial" w:cs="Arial"/>
              </w:rPr>
              <w:t>standard deviation</w:t>
            </w:r>
            <w:r w:rsidRPr="004E509E">
              <w:rPr>
                <w:rFonts w:ascii="Arial" w:hAnsi="Arial" w:cs="Arial"/>
              </w:rPr>
              <w:t xml:space="preserve">, number of cases with outcome vs all cases, </w:t>
            </w:r>
            <w:proofErr w:type="spellStart"/>
            <w:r w:rsidRPr="004E509E">
              <w:rPr>
                <w:rFonts w:ascii="Arial" w:hAnsi="Arial" w:cs="Arial"/>
              </w:rPr>
              <w:t>etc</w:t>
            </w:r>
            <w:proofErr w:type="spellEnd"/>
            <w:r>
              <w:rPr>
                <w:rFonts w:ascii="Arial" w:hAnsi="Arial" w:cs="Arial"/>
              </w:rPr>
              <w:t>;</w:t>
            </w:r>
            <w:r w:rsidRPr="004E509E">
              <w:rPr>
                <w:rFonts w:ascii="Arial" w:hAnsi="Arial" w:cs="Arial"/>
              </w:rPr>
              <w:t xml:space="preserve"> include baseline and follow-up data points)</w:t>
            </w:r>
          </w:p>
        </w:tc>
      </w:tr>
      <w:tr w:rsidR="00703E6A" w:rsidRPr="004E509E" w:rsidTr="00000AD5">
        <w:trPr>
          <w:trHeight w:val="615"/>
        </w:trPr>
        <w:tc>
          <w:tcPr>
            <w:tcW w:w="297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   - Result - comparator</w:t>
            </w:r>
          </w:p>
        </w:tc>
        <w:tc>
          <w:tcPr>
            <w:tcW w:w="6761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Enter the intervention result as expressed in the article (e.g. mean +/- </w:t>
            </w:r>
            <w:r>
              <w:rPr>
                <w:rFonts w:ascii="Arial" w:hAnsi="Arial" w:cs="Arial"/>
              </w:rPr>
              <w:t>standard deviation</w:t>
            </w:r>
            <w:r w:rsidRPr="004E509E">
              <w:rPr>
                <w:rFonts w:ascii="Arial" w:hAnsi="Arial" w:cs="Arial"/>
              </w:rPr>
              <w:t xml:space="preserve">, number of cases with outcome vs all cases, </w:t>
            </w:r>
            <w:proofErr w:type="spellStart"/>
            <w:r w:rsidRPr="004E509E">
              <w:rPr>
                <w:rFonts w:ascii="Arial" w:hAnsi="Arial" w:cs="Arial"/>
              </w:rPr>
              <w:t>etc</w:t>
            </w:r>
            <w:proofErr w:type="spellEnd"/>
            <w:r w:rsidRPr="004E509E">
              <w:rPr>
                <w:rFonts w:ascii="Arial" w:hAnsi="Arial" w:cs="Arial"/>
              </w:rPr>
              <w:t xml:space="preserve"> - include baseline and follow-up data points)</w:t>
            </w:r>
          </w:p>
        </w:tc>
      </w:tr>
      <w:tr w:rsidR="00703E6A" w:rsidRPr="004E509E" w:rsidTr="00000AD5">
        <w:trPr>
          <w:trHeight w:val="600"/>
        </w:trPr>
        <w:tc>
          <w:tcPr>
            <w:tcW w:w="2975" w:type="dxa"/>
            <w:noWrap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   - Result - statistical output</w:t>
            </w:r>
          </w:p>
        </w:tc>
        <w:tc>
          <w:tcPr>
            <w:tcW w:w="6761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Enter full details of the statistical test output including estimate of precision (e.g. 95% confidence interval), test statistic and p value - include adjusted odds ratios where available</w:t>
            </w:r>
          </w:p>
        </w:tc>
      </w:tr>
      <w:tr w:rsidR="00703E6A" w:rsidRPr="004E509E" w:rsidTr="00000AD5">
        <w:trPr>
          <w:trHeight w:val="600"/>
        </w:trPr>
        <w:tc>
          <w:tcPr>
            <w:tcW w:w="2975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 xml:space="preserve">   - control for selection bias and confounding</w:t>
            </w:r>
          </w:p>
        </w:tc>
        <w:tc>
          <w:tcPr>
            <w:tcW w:w="6761" w:type="dxa"/>
            <w:hideMark/>
          </w:tcPr>
          <w:p w:rsidR="00703E6A" w:rsidRPr="004E509E" w:rsidRDefault="00703E6A" w:rsidP="00000AD5">
            <w:pPr>
              <w:spacing w:line="360" w:lineRule="auto"/>
              <w:rPr>
                <w:rFonts w:ascii="Arial" w:hAnsi="Arial" w:cs="Arial"/>
              </w:rPr>
            </w:pPr>
            <w:r w:rsidRPr="004E509E">
              <w:rPr>
                <w:rFonts w:ascii="Arial" w:hAnsi="Arial" w:cs="Arial"/>
              </w:rPr>
              <w:t>Enter 'yes', 'no' or 'not applicable'  and provide brief details of how selection bias and confounding variables were or were not controlled for during the statistical analysis</w:t>
            </w:r>
          </w:p>
        </w:tc>
      </w:tr>
    </w:tbl>
    <w:p w:rsidR="008D6DBC" w:rsidRDefault="008D6DBC"/>
    <w:sectPr w:rsidR="008D6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E6A"/>
    <w:rsid w:val="00354E54"/>
    <w:rsid w:val="00703E6A"/>
    <w:rsid w:val="007B6FE2"/>
    <w:rsid w:val="008D6DBC"/>
    <w:rsid w:val="00B0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703E6A"/>
    <w:pPr>
      <w:spacing w:after="160" w:line="259" w:lineRule="auto"/>
      <w:outlineLvl w:val="0"/>
    </w:pPr>
    <w:rPr>
      <w:rFonts w:ascii="Arial" w:hAnsi="Arial" w:cs="Arial"/>
      <w:b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3E6A"/>
    <w:pPr>
      <w:spacing w:after="160" w:line="259" w:lineRule="auto"/>
      <w:outlineLvl w:val="1"/>
    </w:pPr>
    <w:rPr>
      <w:b/>
      <w:i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03E6A"/>
    <w:rPr>
      <w:rFonts w:ascii="Arial" w:hAnsi="Arial" w:cs="Arial"/>
      <w:b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03E6A"/>
    <w:rPr>
      <w:b/>
      <w:i/>
      <w:lang w:val="en-GB"/>
    </w:rPr>
  </w:style>
  <w:style w:type="table" w:styleId="TableGrid">
    <w:name w:val="Table Grid"/>
    <w:basedOn w:val="TableNormal"/>
    <w:uiPriority w:val="39"/>
    <w:rsid w:val="00703E6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3E6A"/>
    <w:pPr>
      <w:suppressAutoHyphens/>
      <w:spacing w:after="0" w:line="240" w:lineRule="auto"/>
      <w:ind w:left="720"/>
      <w:contextualSpacing/>
    </w:pPr>
    <w:rPr>
      <w:rFonts w:ascii="Calibri" w:eastAsia="Times New Roman" w:hAnsi="Calibri" w:cs="Calibri"/>
      <w:sz w:val="24"/>
      <w:szCs w:val="20"/>
      <w:lang w:val="en-GB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703E6A"/>
    <w:pPr>
      <w:spacing w:after="160" w:line="259" w:lineRule="auto"/>
      <w:outlineLvl w:val="0"/>
    </w:pPr>
    <w:rPr>
      <w:rFonts w:ascii="Arial" w:hAnsi="Arial" w:cs="Arial"/>
      <w:b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3E6A"/>
    <w:pPr>
      <w:spacing w:after="160" w:line="259" w:lineRule="auto"/>
      <w:outlineLvl w:val="1"/>
    </w:pPr>
    <w:rPr>
      <w:b/>
      <w:i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03E6A"/>
    <w:rPr>
      <w:rFonts w:ascii="Arial" w:hAnsi="Arial" w:cs="Arial"/>
      <w:b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03E6A"/>
    <w:rPr>
      <w:b/>
      <w:i/>
      <w:lang w:val="en-GB"/>
    </w:rPr>
  </w:style>
  <w:style w:type="table" w:styleId="TableGrid">
    <w:name w:val="Table Grid"/>
    <w:basedOn w:val="TableNormal"/>
    <w:uiPriority w:val="39"/>
    <w:rsid w:val="00703E6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3E6A"/>
    <w:pPr>
      <w:suppressAutoHyphens/>
      <w:spacing w:after="0" w:line="240" w:lineRule="auto"/>
      <w:ind w:left="720"/>
      <w:contextualSpacing/>
    </w:pPr>
    <w:rPr>
      <w:rFonts w:ascii="Calibri" w:eastAsia="Times New Roman" w:hAnsi="Calibri" w:cs="Calibri"/>
      <w:sz w:val="24"/>
      <w:szCs w:val="20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1436</Words>
  <Characters>8189</Characters>
  <Application>Microsoft Office Word</Application>
  <DocSecurity>0</DocSecurity>
  <Lines>68</Lines>
  <Paragraphs>19</Paragraphs>
  <ScaleCrop>false</ScaleCrop>
  <Company/>
  <LinksUpToDate>false</LinksUpToDate>
  <CharactersWithSpaces>9606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MSARDAN</dc:creator>
  <cp:lastModifiedBy>MSARDAN</cp:lastModifiedBy>
  <cp:revision>3</cp:revision>
  <dcterms:created xsi:type="dcterms:W3CDTF">2018-12-15T18:22:00Z</dcterms:created>
  <dcterms:modified xsi:type="dcterms:W3CDTF">2018-12-15T19:01:00Z</dcterms:modified>
</cp:coreProperties>
</file>