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E06" w:rsidRPr="00FD6E06" w:rsidRDefault="00FD6E06" w:rsidP="00F901FE">
      <w:pPr>
        <w:tabs>
          <w:tab w:val="right" w:pos="15398"/>
        </w:tabs>
        <w:rPr>
          <w:rStyle w:val="Strk"/>
          <w:rFonts w:ascii="Lucida Sans" w:hAnsi="Lucida Sans"/>
          <w:sz w:val="32"/>
          <w:szCs w:val="32"/>
        </w:rPr>
      </w:pPr>
      <w:r w:rsidRPr="00FD6E06">
        <w:rPr>
          <w:rStyle w:val="Strk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k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Overskrift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k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k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k"/>
          <w:rFonts w:ascii="Lucida Sans" w:hAnsi="Lucida Sans"/>
          <w:sz w:val="22"/>
          <w:szCs w:val="22"/>
        </w:rPr>
        <w:t>use</w:t>
      </w:r>
      <w:r>
        <w:rPr>
          <w:rStyle w:val="Strk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k"/>
          <w:rFonts w:ascii="Lucida Sans" w:hAnsi="Lucida Sans"/>
          <w:sz w:val="22"/>
          <w:szCs w:val="22"/>
        </w:rPr>
        <w:t xml:space="preserve"> systematic review</w:t>
      </w:r>
      <w:r>
        <w:rPr>
          <w:rStyle w:val="Strk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k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k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k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k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k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Overskrift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k"/>
          <w:rFonts w:ascii="Lucida Sans" w:hAnsi="Lucida Sans"/>
          <w:sz w:val="22"/>
          <w:szCs w:val="22"/>
        </w:rPr>
        <w:t>Moher D</w:t>
      </w:r>
      <w:r>
        <w:rPr>
          <w:rStyle w:val="Strk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k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k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6342AD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6342AD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</w:t>
            </w:r>
            <w:proofErr w:type="spellEnd"/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D73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9B5F3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B5F3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P. 1 Headline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D73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D73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9B5F3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8105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L. 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D73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B5F3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P. 1, lines 1-1</w:t>
            </w:r>
            <w:r w:rsidR="0048105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D73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0FD6" w:rsidRPr="00FD6E06" w:rsidRDefault="00EA1A4F" w:rsidP="00990F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P. 1 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P. 13.</w:t>
            </w:r>
          </w:p>
          <w:p w:rsidR="00EA1A4F" w:rsidRPr="00FD6E06" w:rsidRDefault="00EA1A4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B5F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B5F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81051" w:rsidRDefault="0048105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P. </w:t>
            </w:r>
            <w:r w:rsidR="00EA1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</w:t>
            </w:r>
            <w:r w:rsidR="00990FD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B5F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81051" w:rsidRDefault="0048105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P. </w:t>
            </w:r>
            <w:r w:rsidR="00EA1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</w:t>
            </w:r>
            <w:r w:rsidR="00990FD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B5F3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81051" w:rsidRDefault="0048105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P. </w:t>
            </w:r>
            <w:r w:rsidR="00EA1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</w:t>
            </w:r>
            <w:r w:rsidR="00990FD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8105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Pp. </w:t>
            </w:r>
            <w:r w:rsidR="00EA1A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8105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pp. 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Lines 20-4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A24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P. </w:t>
            </w:r>
            <w:r w:rsidR="00EA1A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 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D61E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down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A24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P. </w:t>
            </w:r>
            <w:r w:rsidR="00EA1A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lines 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down.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C605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Table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(appendix)</w:t>
            </w:r>
            <w:r w:rsidR="00EA24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D700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A24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Pp. 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A24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P. </w:t>
            </w:r>
            <w:r w:rsidR="00EA1A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A24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P. </w:t>
            </w:r>
            <w:r w:rsidR="00EA1A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 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+ 9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A24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Pp. </w:t>
            </w:r>
            <w:r w:rsidR="00EA1A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EA1A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A24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P. 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8-10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A24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P. 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A24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P. 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A24D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A24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P. 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A24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P. 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9-10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A24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P. </w:t>
            </w:r>
            <w:r w:rsidR="00990F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729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P. </w:t>
            </w:r>
            <w:r w:rsidR="00ED64F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ED64F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6342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Describe how the strength of the body of evidence will be assessed (e.g., </w:t>
            </w:r>
            <w:bookmarkStart w:id="0" w:name="_GoBack"/>
            <w:bookmarkEnd w:id="0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700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729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P. </w:t>
            </w:r>
            <w:r w:rsidR="00ED64F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3DF" w:rsidRDefault="005423DF" w:rsidP="00FD6E06">
      <w:pPr>
        <w:spacing w:after="0" w:line="240" w:lineRule="auto"/>
      </w:pPr>
      <w:r>
        <w:separator/>
      </w:r>
    </w:p>
  </w:endnote>
  <w:endnote w:type="continuationSeparator" w:id="0">
    <w:p w:rsidR="005423DF" w:rsidRDefault="005423DF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E06" w:rsidRDefault="00F901FE" w:rsidP="00F901FE">
    <w:pPr>
      <w:pStyle w:val="Sidefod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3DF" w:rsidRDefault="005423DF" w:rsidP="00FD6E06">
      <w:pPr>
        <w:spacing w:after="0" w:line="240" w:lineRule="auto"/>
      </w:pPr>
      <w:r>
        <w:separator/>
      </w:r>
    </w:p>
  </w:footnote>
  <w:footnote w:type="continuationSeparator" w:id="0">
    <w:p w:rsidR="005423DF" w:rsidRDefault="005423DF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Sidehove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7298B"/>
    <w:rsid w:val="000C6059"/>
    <w:rsid w:val="000D7303"/>
    <w:rsid w:val="001119AA"/>
    <w:rsid w:val="001E4CA1"/>
    <w:rsid w:val="002253F7"/>
    <w:rsid w:val="002B6503"/>
    <w:rsid w:val="002B690E"/>
    <w:rsid w:val="00474025"/>
    <w:rsid w:val="00481051"/>
    <w:rsid w:val="005142E3"/>
    <w:rsid w:val="005423DF"/>
    <w:rsid w:val="006342AD"/>
    <w:rsid w:val="00664936"/>
    <w:rsid w:val="0068643A"/>
    <w:rsid w:val="00750A0E"/>
    <w:rsid w:val="0076703B"/>
    <w:rsid w:val="007924AC"/>
    <w:rsid w:val="007F7829"/>
    <w:rsid w:val="00990FD6"/>
    <w:rsid w:val="009B20D2"/>
    <w:rsid w:val="009B5F3D"/>
    <w:rsid w:val="00A0782F"/>
    <w:rsid w:val="00B567D4"/>
    <w:rsid w:val="00BB4AE3"/>
    <w:rsid w:val="00CA6DD4"/>
    <w:rsid w:val="00D206A8"/>
    <w:rsid w:val="00D464FA"/>
    <w:rsid w:val="00D61E30"/>
    <w:rsid w:val="00D70000"/>
    <w:rsid w:val="00DD67CE"/>
    <w:rsid w:val="00EA1A4F"/>
    <w:rsid w:val="00EA24DB"/>
    <w:rsid w:val="00ED64FF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D997A"/>
  <w15:docId w15:val="{49BCE31B-E77C-264B-B323-944DF569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k">
    <w:name w:val="Strong"/>
    <w:basedOn w:val="Standardskrifttypeiafsnit"/>
    <w:uiPriority w:val="22"/>
    <w:qFormat/>
    <w:rsid w:val="00FD6E06"/>
    <w:rPr>
      <w:b/>
      <w:bCs/>
    </w:rPr>
  </w:style>
  <w:style w:type="character" w:styleId="Fremhv">
    <w:name w:val="Emphasis"/>
    <w:basedOn w:val="Standardskrifttypeiafsni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Sidehoved">
    <w:name w:val="header"/>
    <w:basedOn w:val="Normal"/>
    <w:link w:val="SidehovedTeg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D6E06"/>
  </w:style>
  <w:style w:type="paragraph" w:styleId="Sidefod">
    <w:name w:val="footer"/>
    <w:basedOn w:val="Normal"/>
    <w:link w:val="SidefodTeg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D6E06"/>
  </w:style>
  <w:style w:type="character" w:customStyle="1" w:styleId="Overskrift1Tegn">
    <w:name w:val="Overskrift 1 Tegn"/>
    <w:basedOn w:val="Standardskrifttypeiafsnit"/>
    <w:link w:val="Overskrift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Standardskrifttypeiafsnit"/>
    <w:rsid w:val="00FD6E06"/>
  </w:style>
  <w:style w:type="character" w:customStyle="1" w:styleId="articlecitationvolume">
    <w:name w:val="articlecitation_volume"/>
    <w:basedOn w:val="Standardskrifttypeiafsnit"/>
    <w:rsid w:val="00FD6E0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685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Flemyng, Ella, BioMed Central Ltd.</dc:creator>
  <cp:keywords/>
  <dc:description/>
  <cp:lastModifiedBy>Sarah Bøgelund Dokkedahl</cp:lastModifiedBy>
  <cp:revision>7</cp:revision>
  <dcterms:created xsi:type="dcterms:W3CDTF">2018-07-19T13:29:00Z</dcterms:created>
  <dcterms:modified xsi:type="dcterms:W3CDTF">2019-05-22T09:29:00Z</dcterms:modified>
</cp:coreProperties>
</file>