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9F" w:rsidRPr="008C5B9F" w:rsidRDefault="008C5B9F" w:rsidP="008C5B9F">
      <w:pPr>
        <w:spacing w:after="240" w:line="480" w:lineRule="auto"/>
        <w:jc w:val="both"/>
        <w:rPr>
          <w:rFonts w:ascii="Segoe UI" w:hAnsi="Segoe UI" w:cs="Segoe UI"/>
          <w:b/>
          <w:sz w:val="22"/>
          <w:szCs w:val="22"/>
          <w:lang w:val="en-GB"/>
        </w:rPr>
      </w:pPr>
      <w:bookmarkStart w:id="0" w:name="_GoBack"/>
      <w:bookmarkEnd w:id="0"/>
      <w:r>
        <w:rPr>
          <w:rFonts w:ascii="Segoe UI" w:hAnsi="Segoe UI" w:cs="Segoe UI"/>
          <w:b/>
          <w:sz w:val="22"/>
          <w:szCs w:val="22"/>
          <w:lang w:val="en-GB"/>
        </w:rPr>
        <w:t>S</w:t>
      </w:r>
      <w:r w:rsidRPr="008C5B9F">
        <w:rPr>
          <w:rFonts w:ascii="Segoe UI" w:hAnsi="Segoe UI" w:cs="Segoe UI"/>
          <w:b/>
          <w:sz w:val="22"/>
          <w:szCs w:val="22"/>
          <w:lang w:val="en-GB"/>
        </w:rPr>
        <w:t>trategy designed to search MEDLINE</w:t>
      </w:r>
      <w:r>
        <w:rPr>
          <w:rFonts w:ascii="Segoe UI" w:hAnsi="Segoe UI" w:cs="Segoe UI"/>
          <w:b/>
          <w:sz w:val="22"/>
          <w:szCs w:val="22"/>
          <w:lang w:val="en-GB"/>
        </w:rPr>
        <w:t xml:space="preserve"> </w:t>
      </w:r>
      <w:r>
        <w:rPr>
          <w:rFonts w:ascii="Segoe UI" w:eastAsia="Arial Unicode MS" w:hAnsi="Segoe UI" w:cs="Segoe UI"/>
          <w:sz w:val="20"/>
          <w:szCs w:val="20"/>
        </w:rPr>
        <w:t>(</w:t>
      </w:r>
      <w:r w:rsidRPr="00F50F32">
        <w:rPr>
          <w:rFonts w:ascii="Segoe UI" w:eastAsia="Arial Unicode MS" w:hAnsi="Segoe UI" w:cs="Segoe UI"/>
          <w:sz w:val="20"/>
          <w:szCs w:val="20"/>
        </w:rPr>
        <w:t xml:space="preserve">OVID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Medline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Epub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Ahead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of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Print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>, In-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Process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&amp;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Other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Non-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Indexed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Citations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, Ovid MEDLINE(R)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Daily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F50F32">
        <w:rPr>
          <w:rFonts w:ascii="Segoe UI" w:eastAsia="Arial Unicode MS" w:hAnsi="Segoe UI" w:cs="Segoe UI"/>
          <w:sz w:val="20"/>
          <w:szCs w:val="20"/>
        </w:rPr>
        <w:t>and</w:t>
      </w:r>
      <w:proofErr w:type="spellEnd"/>
      <w:r w:rsidRPr="00F50F32">
        <w:rPr>
          <w:rFonts w:ascii="Segoe UI" w:eastAsia="Arial Unicode MS" w:hAnsi="Segoe UI" w:cs="Segoe UI"/>
          <w:sz w:val="20"/>
          <w:szCs w:val="20"/>
        </w:rPr>
        <w:t xml:space="preserve"> Ovid MEDLINE(R) 1946 to Present</w:t>
      </w:r>
      <w:r>
        <w:rPr>
          <w:rFonts w:ascii="Segoe UI" w:eastAsia="Arial Unicode MS" w:hAnsi="Segoe UI" w:cs="Segoe UI"/>
          <w:sz w:val="20"/>
          <w:szCs w:val="20"/>
        </w:rPr>
        <w:t>)</w:t>
      </w:r>
    </w:p>
    <w:p w:rsidR="008C5B9F" w:rsidRPr="008C5B9F" w:rsidRDefault="008C5B9F" w:rsidP="008C5B9F">
      <w:pPr>
        <w:pStyle w:val="Pargrafdellista"/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sz w:val="22"/>
          <w:szCs w:val="22"/>
          <w:lang w:val="en-GB"/>
        </w:rPr>
      </w:pPr>
      <w:r w:rsidRPr="008C5B9F">
        <w:rPr>
          <w:rFonts w:ascii="Segoe UI" w:hAnsi="Segoe UI" w:cs="Segoe UI"/>
          <w:sz w:val="22"/>
          <w:szCs w:val="22"/>
          <w:lang w:val="en-GB"/>
        </w:rPr>
        <w:t>Search strategy for the scoping review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1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Substance-Related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Disorders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/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2    </w:t>
      </w:r>
      <w:r>
        <w:rPr>
          <w:rFonts w:ascii="Segoe UI" w:eastAsia="Arial Unicode MS" w:hAnsi="Segoe UI" w:cs="Segoe UI"/>
          <w:sz w:val="20"/>
          <w:szCs w:val="20"/>
        </w:rPr>
        <w:t>(</w:t>
      </w:r>
      <w:r w:rsidRPr="00112321">
        <w:rPr>
          <w:rFonts w:ascii="Segoe UI" w:eastAsia="Arial Unicode MS" w:hAnsi="Segoe UI" w:cs="Segoe UI"/>
          <w:sz w:val="20"/>
          <w:szCs w:val="20"/>
        </w:rPr>
        <w:t>(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drug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substance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*) adj5</w:t>
      </w:r>
      <w:r>
        <w:rPr>
          <w:rFonts w:ascii="Segoe UI" w:eastAsia="Arial Unicode MS" w:hAnsi="Segoe UI" w:cs="Segoe UI"/>
          <w:sz w:val="20"/>
          <w:szCs w:val="20"/>
        </w:rPr>
        <w:t xml:space="preserve"> (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abuse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addict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use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*)).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ti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3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addiction.ti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4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 METHADONE/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5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 BUPRENORPHINE/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6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7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8    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heroin.ti,ab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 xml:space="preserve">9    </w:t>
      </w:r>
      <w:r>
        <w:rPr>
          <w:rFonts w:ascii="Segoe UI" w:eastAsia="Arial Unicode MS" w:hAnsi="Segoe UI" w:cs="Segoe UI"/>
          <w:sz w:val="20"/>
          <w:szCs w:val="20"/>
        </w:rPr>
        <w:t>(</w:t>
      </w:r>
      <w:r w:rsidRPr="00112321">
        <w:rPr>
          <w:rFonts w:ascii="Segoe UI" w:eastAsia="Arial Unicode MS" w:hAnsi="Segoe UI" w:cs="Segoe UI"/>
          <w:sz w:val="20"/>
          <w:szCs w:val="20"/>
        </w:rPr>
        <w:t>(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injection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injecting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) adj3</w:t>
      </w:r>
      <w:r>
        <w:rPr>
          <w:rFonts w:ascii="Segoe UI" w:eastAsia="Arial Unicode MS" w:hAnsi="Segoe UI" w:cs="Segoe UI"/>
          <w:sz w:val="20"/>
          <w:szCs w:val="20"/>
        </w:rPr>
        <w:t xml:space="preserve"> (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drug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*)).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  <w:r>
        <w:rPr>
          <w:rFonts w:ascii="Segoe UI" w:eastAsia="Arial Unicode MS" w:hAnsi="Segoe UI" w:cs="Segoe UI"/>
          <w:sz w:val="20"/>
          <w:szCs w:val="20"/>
        </w:rPr>
        <w:t xml:space="preserve"> (</w:t>
      </w:r>
      <w:r w:rsidRPr="00112321">
        <w:rPr>
          <w:rFonts w:ascii="Segoe UI" w:eastAsia="Arial Unicode MS" w:hAnsi="Segoe UI" w:cs="Segoe UI"/>
          <w:sz w:val="20"/>
          <w:szCs w:val="20"/>
        </w:rPr>
        <w:t>15603)</w:t>
      </w:r>
    </w:p>
    <w:p w:rsidR="008C5B9F" w:rsidRPr="00112321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112321">
        <w:rPr>
          <w:rFonts w:ascii="Segoe UI" w:eastAsia="Arial Unicode MS" w:hAnsi="Segoe UI" w:cs="Segoe UI"/>
          <w:sz w:val="20"/>
          <w:szCs w:val="20"/>
        </w:rPr>
        <w:t>10     IDU*.</w:t>
      </w:r>
      <w:proofErr w:type="spellStart"/>
      <w:r w:rsidRPr="00112321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112321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11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12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substitution.ti,ab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13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heroin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14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15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buprenorphine.ti,ab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16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suboxone.ti,ab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17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LAAM.ti,ab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18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19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20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opioid-agonist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21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therap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22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treatment.ti,ab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23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heroin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24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morphine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>25     1 or 2 or 3 or 4 or 5 or 6 or 7 or 8 or 9 or 10 or 11 or 12 or 13 or 14 or 15 or 16 or 17 or 18 or 19 or 20 or 21 or 22 or 23 or 24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26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"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Quality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of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Life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"/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27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quality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of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life.ti,ab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28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qol.ti,ab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29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well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being.ti,ab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30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wellbeing.ti,ab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31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health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status.ti,ab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>32     26 or 27 or 28 or 29 or 30 or 31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33     25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and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32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34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PSYCHOMETRICS/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35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Patient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Health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Questionnaire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36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Behavior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Rating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Scale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37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Patient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Reported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Outcome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Measures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38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Validation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Studies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/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39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questionnaire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40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psychometr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41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measure.ti,ab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42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measures.ti,ab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>43     instrument*.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44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tool.ti,ab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lastRenderedPageBreak/>
        <w:t xml:space="preserve">45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tools.ti,ab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46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item.ti,ab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47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items.ti,ab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48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scale.ti,ab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49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scales.ti,ab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50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subscale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51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validation.ti,ab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52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validity.ti,ab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53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reliability.ti,ab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54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internal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consistency.ti,ab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55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convergent.ti,ab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>56     discrimina*.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57    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construct.ti,ab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>.</w:t>
      </w:r>
    </w:p>
    <w:p w:rsidR="008C5B9F" w:rsidRP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>58     34 or 35 or 36 or 37 or 38 or 39 or 40 or 41 or 42 or 43 or 44 or 45 or 46 or 47 or 48 or 49 or 50 or 51 or 52 or 53 or 54 or 55 or 56 or 57</w:t>
      </w:r>
    </w:p>
    <w:p w:rsidR="008C5B9F" w:rsidRDefault="008C5B9F" w:rsidP="008C5B9F">
      <w:pPr>
        <w:rPr>
          <w:rFonts w:ascii="Segoe UI" w:eastAsia="Arial Unicode MS" w:hAnsi="Segoe UI" w:cs="Segoe UI"/>
          <w:sz w:val="20"/>
          <w:szCs w:val="20"/>
        </w:rPr>
      </w:pPr>
      <w:r w:rsidRPr="008C5B9F">
        <w:rPr>
          <w:rFonts w:ascii="Segoe UI" w:eastAsia="Arial Unicode MS" w:hAnsi="Segoe UI" w:cs="Segoe UI"/>
          <w:sz w:val="20"/>
          <w:szCs w:val="20"/>
        </w:rPr>
        <w:t xml:space="preserve">59     33 </w:t>
      </w:r>
      <w:proofErr w:type="spellStart"/>
      <w:r w:rsidRPr="008C5B9F">
        <w:rPr>
          <w:rFonts w:ascii="Segoe UI" w:eastAsia="Arial Unicode MS" w:hAnsi="Segoe UI" w:cs="Segoe UI"/>
          <w:sz w:val="20"/>
          <w:szCs w:val="20"/>
        </w:rPr>
        <w:t>and</w:t>
      </w:r>
      <w:proofErr w:type="spellEnd"/>
      <w:r w:rsidRPr="008C5B9F">
        <w:rPr>
          <w:rFonts w:ascii="Segoe UI" w:eastAsia="Arial Unicode MS" w:hAnsi="Segoe UI" w:cs="Segoe UI"/>
          <w:sz w:val="20"/>
          <w:szCs w:val="20"/>
        </w:rPr>
        <w:t xml:space="preserve"> 58</w:t>
      </w:r>
    </w:p>
    <w:p w:rsidR="008C5B9F" w:rsidRPr="00A349F5" w:rsidRDefault="008C5B9F" w:rsidP="008C5B9F">
      <w:pPr>
        <w:spacing w:line="480" w:lineRule="auto"/>
        <w:jc w:val="both"/>
        <w:rPr>
          <w:rFonts w:ascii="Segoe UI" w:hAnsi="Segoe UI" w:cs="Segoe UI"/>
          <w:sz w:val="22"/>
          <w:szCs w:val="22"/>
          <w:lang w:val="en-GB"/>
        </w:rPr>
      </w:pPr>
    </w:p>
    <w:p w:rsidR="00C94B3E" w:rsidRPr="008C5B9F" w:rsidRDefault="008C5B9F" w:rsidP="008C5B9F">
      <w:pPr>
        <w:pStyle w:val="Pargrafdellista"/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sz w:val="22"/>
          <w:szCs w:val="22"/>
          <w:lang w:val="en-GB"/>
        </w:rPr>
      </w:pPr>
      <w:r w:rsidRPr="008C5B9F">
        <w:rPr>
          <w:rFonts w:ascii="Segoe UI" w:hAnsi="Segoe UI" w:cs="Segoe UI"/>
          <w:sz w:val="22"/>
          <w:szCs w:val="22"/>
          <w:lang w:val="en-GB"/>
        </w:rPr>
        <w:t>Search strategy for the synthesis of qualitative research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Substance-Related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Disorders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2    ((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drug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substance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*) adj5 (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abuse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addict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use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*)).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addiction.ti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METHADONE/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BUPRENORPHINE/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6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7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heroin.ti,ab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9    ((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injection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injecting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) adj3 (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drug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* or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*)).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 (15603)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10     IDU*.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12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substitution.ti,ab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heroin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dependen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15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buprenorphine.ti,ab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16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suboxone.ti,ab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17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LAAM.ti,ab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19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opiate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20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opioid-agonist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therap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22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treatment.ti,ab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heroin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morphine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maintenance.ti,ab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25     1 or 2 or 3 or 4 or 5 or 6 or 7 or 8 or 9 or 10 or 11 or 12 or 13 or 14 or 15 or 16 or 17 or 18 or 19 or 20 or 21 or 22 or 23 or 24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26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"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Quality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of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Life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"/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27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quality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of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life.ti,ab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qol.ti,ab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29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health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state.ti,ab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30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health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status.ti,ab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feel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lastRenderedPageBreak/>
        <w:t xml:space="preserve">32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well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being.ti,ab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wellbeing.ti,ab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recover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35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meaning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36     26 or 27 or 28 or 29 or 30 or 31 or 32 or 33 or 34 or 35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37     25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and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36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Qualitative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Research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39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Focus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Groups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40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NARRATION/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Interviews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as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Topic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/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42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qualitative.ti,ab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ethnograph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grounded.ti,ab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45     focus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group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46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indepth.ti,ab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47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fieldwork.ti,ab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field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work.ti,ab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49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field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stud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50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field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research.ti,ab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51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interview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52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purposive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53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theoretical.ti,ab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54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key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informant.ti,ab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55     participant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observ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56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experience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57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theme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*.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58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thematic.ti,ab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59    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indepth.ti,ab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>.</w:t>
      </w:r>
    </w:p>
    <w:p w:rsidR="00937234" w:rsidRPr="00937234" w:rsidRDefault="00937234" w:rsidP="00937234">
      <w:pPr>
        <w:rPr>
          <w:rFonts w:ascii="Segoe UI" w:eastAsia="Arial Unicode MS" w:hAnsi="Segoe UI" w:cs="Segoe UI"/>
          <w:sz w:val="20"/>
          <w:szCs w:val="20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>60     38 or 39 or 40 or 41 or 42 or 43 or 44 or 45 or 46 or 47 or 48 or 49 or 50 or 51 or 52 or 53 or 54 or 55 or 56 or 57 or 58 or 59</w:t>
      </w:r>
    </w:p>
    <w:p w:rsidR="008C5B9F" w:rsidRPr="00A349F5" w:rsidRDefault="00937234" w:rsidP="00937234">
      <w:pPr>
        <w:rPr>
          <w:rFonts w:ascii="Segoe UI" w:hAnsi="Segoe UI" w:cs="Segoe UI"/>
          <w:sz w:val="22"/>
          <w:szCs w:val="22"/>
          <w:lang w:val="en-GB"/>
        </w:rPr>
      </w:pPr>
      <w:r w:rsidRPr="00937234">
        <w:rPr>
          <w:rFonts w:ascii="Segoe UI" w:eastAsia="Arial Unicode MS" w:hAnsi="Segoe UI" w:cs="Segoe UI"/>
          <w:sz w:val="20"/>
          <w:szCs w:val="20"/>
        </w:rPr>
        <w:t xml:space="preserve">61     37 </w:t>
      </w:r>
      <w:proofErr w:type="spellStart"/>
      <w:r w:rsidRPr="00937234">
        <w:rPr>
          <w:rFonts w:ascii="Segoe UI" w:eastAsia="Arial Unicode MS" w:hAnsi="Segoe UI" w:cs="Segoe UI"/>
          <w:sz w:val="20"/>
          <w:szCs w:val="20"/>
        </w:rPr>
        <w:t>and</w:t>
      </w:r>
      <w:proofErr w:type="spellEnd"/>
      <w:r w:rsidRPr="00937234">
        <w:rPr>
          <w:rFonts w:ascii="Segoe UI" w:eastAsia="Arial Unicode MS" w:hAnsi="Segoe UI" w:cs="Segoe UI"/>
          <w:sz w:val="20"/>
          <w:szCs w:val="20"/>
        </w:rPr>
        <w:t xml:space="preserve"> 60</w:t>
      </w:r>
    </w:p>
    <w:sectPr w:rsidR="008C5B9F" w:rsidRPr="00A349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E137D"/>
    <w:multiLevelType w:val="hybridMultilevel"/>
    <w:tmpl w:val="87A2C176"/>
    <w:lvl w:ilvl="0" w:tplc="047A3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B3E"/>
    <w:rsid w:val="00070317"/>
    <w:rsid w:val="002E4224"/>
    <w:rsid w:val="005949B4"/>
    <w:rsid w:val="007132DC"/>
    <w:rsid w:val="008C5B9F"/>
    <w:rsid w:val="00937234"/>
    <w:rsid w:val="00C65C9D"/>
    <w:rsid w:val="00C94B3E"/>
    <w:rsid w:val="00E3139A"/>
    <w:rsid w:val="00F2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Theme="minorHAnsi" w:hAnsi="Segoe UI" w:cs="Segoe U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3E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8C5B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="Segoe U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3E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8C5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Solà</dc:creator>
  <cp:lastModifiedBy>Ivan Solà</cp:lastModifiedBy>
  <cp:revision>2</cp:revision>
  <dcterms:created xsi:type="dcterms:W3CDTF">2019-02-20T15:33:00Z</dcterms:created>
  <dcterms:modified xsi:type="dcterms:W3CDTF">2019-02-20T15:33:00Z</dcterms:modified>
</cp:coreProperties>
</file>