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A1C" w:rsidRPr="000A56F5" w:rsidRDefault="00276A1C" w:rsidP="00276A1C">
      <w:pPr>
        <w:rPr>
          <w:b/>
          <w:bCs/>
        </w:rPr>
      </w:pPr>
    </w:p>
    <w:p w:rsidR="00276A1C" w:rsidRPr="000A56F5" w:rsidRDefault="00276A1C" w:rsidP="00276A1C">
      <w:pPr>
        <w:rPr>
          <w:b/>
          <w:bCs/>
        </w:rPr>
      </w:pPr>
    </w:p>
    <w:p w:rsidR="00276A1C" w:rsidRPr="000A56F5" w:rsidRDefault="00276A1C" w:rsidP="00276A1C">
      <w:pPr>
        <w:rPr>
          <w:b/>
          <w:bCs/>
        </w:rPr>
      </w:pPr>
    </w:p>
    <w:p w:rsidR="00276A1C" w:rsidRPr="000A56F5" w:rsidRDefault="00276A1C" w:rsidP="00276A1C">
      <w:pPr>
        <w:rPr>
          <w:b/>
          <w:bCs/>
        </w:rPr>
      </w:pPr>
    </w:p>
    <w:p w:rsidR="00276A1C" w:rsidRPr="000A56F5" w:rsidRDefault="00276A1C" w:rsidP="00276A1C">
      <w:pPr>
        <w:rPr>
          <w:b/>
          <w:bCs/>
        </w:rPr>
      </w:pPr>
      <w:r w:rsidRPr="000A56F5">
        <w:rPr>
          <w:b/>
          <w:bCs/>
        </w:rPr>
        <w:t>Additional File 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1"/>
        <w:gridCol w:w="474"/>
        <w:gridCol w:w="4243"/>
        <w:gridCol w:w="903"/>
        <w:gridCol w:w="766"/>
        <w:gridCol w:w="1273"/>
      </w:tblGrid>
      <w:tr w:rsidR="00276A1C" w:rsidRPr="000A56F5" w:rsidTr="00F60297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276A1C" w:rsidRPr="000A56F5" w:rsidTr="00F60297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L157-159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L158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L3-46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L386-391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L88-147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Provide an explicit statement of the question(s) the review will address with reference to participants, interventions, 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comparators, and outcomes (PICO)</w:t>
            </w:r>
          </w:p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L149-152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L161-169</w:t>
            </w:r>
          </w:p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L189-209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L189-195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L63-66</w:t>
            </w:r>
          </w:p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L326-330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0A56F5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L68-70</w:t>
            </w:r>
          </w:p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L225-230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L211-223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0A56F5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L225-230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P6-9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L174-187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L242-256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L258-283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0A56F5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L258-283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L280-283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P10</w:t>
            </w:r>
          </w:p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L10</w:t>
            </w:r>
          </w:p>
        </w:tc>
      </w:tr>
      <w:tr w:rsidR="00276A1C" w:rsidRPr="000A56F5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P10</w:t>
            </w:r>
          </w:p>
        </w:tc>
      </w:tr>
      <w:tr w:rsidR="00276A1C" w:rsidRPr="00FD6E06" w:rsidTr="00F60297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0A56F5" w:rsidRDefault="00276A1C" w:rsidP="00F6029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6F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0A56F5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A1C" w:rsidRPr="00FD6E06" w:rsidRDefault="00276A1C" w:rsidP="00F6029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A56F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L251-256</w:t>
            </w:r>
          </w:p>
        </w:tc>
      </w:tr>
    </w:tbl>
    <w:p w:rsidR="00276A1C" w:rsidRDefault="00276A1C" w:rsidP="00276A1C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lang w:eastAsia="en-AU"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276A1C" w:rsidRDefault="00276A1C" w:rsidP="00276A1C">
      <w:pPr>
        <w:pStyle w:val="paragraph"/>
        <w:shd w:val="clear" w:color="auto" w:fill="FFFFFF" w:themeFill="background1"/>
        <w:spacing w:line="480" w:lineRule="auto"/>
        <w:jc w:val="both"/>
        <w:textAlignment w:val="baseline"/>
        <w:rPr>
          <w:b/>
          <w:bCs/>
        </w:rPr>
      </w:pPr>
    </w:p>
    <w:p w:rsidR="00120B0B" w:rsidRDefault="00120B0B">
      <w:bookmarkStart w:id="1" w:name="_GoBack"/>
      <w:bookmarkEnd w:id="1"/>
    </w:p>
    <w:sectPr w:rsidR="00120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1C"/>
    <w:rsid w:val="00120B0B"/>
    <w:rsid w:val="00276A1C"/>
    <w:rsid w:val="006975A7"/>
    <w:rsid w:val="007E786C"/>
    <w:rsid w:val="00AA109E"/>
    <w:rsid w:val="00B2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har"/>
    <w:rsid w:val="0027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paragraphChar">
    <w:name w:val="paragraph Char"/>
    <w:basedOn w:val="DefaultParagraphFont"/>
    <w:link w:val="paragraph"/>
    <w:rsid w:val="00276A1C"/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har"/>
    <w:rsid w:val="0027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paragraphChar">
    <w:name w:val="paragraph Char"/>
    <w:basedOn w:val="DefaultParagraphFont"/>
    <w:link w:val="paragraph"/>
    <w:rsid w:val="00276A1C"/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734</Words>
  <Characters>4486</Characters>
  <Application>Microsoft Office Word</Application>
  <DocSecurity>0</DocSecurity>
  <Lines>121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2019-11-25T23:29:00Z</dcterms:created>
  <dcterms:modified xsi:type="dcterms:W3CDTF">2019-11-26T03:52:00Z</dcterms:modified>
</cp:coreProperties>
</file>