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BA8" w:rsidRPr="00A73E6F" w:rsidRDefault="008C5BA8" w:rsidP="008C5BA8">
      <w:pPr>
        <w:jc w:val="both"/>
        <w:rPr>
          <w:b/>
        </w:rPr>
      </w:pPr>
      <w:bookmarkStart w:id="0" w:name="_GoBack"/>
      <w:bookmarkEnd w:id="0"/>
      <w:proofErr w:type="gramStart"/>
      <w:r w:rsidRPr="00A73E6F">
        <w:rPr>
          <w:b/>
        </w:rPr>
        <w:t>Additional Methods 2</w:t>
      </w:r>
      <w:r>
        <w:rPr>
          <w:b/>
        </w:rPr>
        <w:t>.</w:t>
      </w:r>
      <w:proofErr w:type="gramEnd"/>
      <w:r w:rsidRPr="00A73E6F">
        <w:rPr>
          <w:b/>
        </w:rPr>
        <w:t xml:space="preserve"> Meta-Analysis Data Extraction</w:t>
      </w:r>
    </w:p>
    <w:p w:rsidR="008C5BA8" w:rsidRPr="007045B9" w:rsidRDefault="008C5BA8" w:rsidP="008C5BA8">
      <w:pPr>
        <w:jc w:val="both"/>
      </w:pP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First Author, last name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Year of publication (or in press)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Journal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Cochrane Review (Y/N)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rPr>
          <w:rStyle w:val="Strong"/>
          <w:b w:val="0"/>
        </w:rPr>
        <w:t># of RCTs synthesized in Meta-Analysis</w:t>
      </w:r>
      <w:r w:rsidRPr="007045B9">
        <w:t xml:space="preserve">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Date Range of Included Studies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Study population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Pharmacological agent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Control/comparison arms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rPr>
          <w:shd w:val="clear" w:color="auto" w:fill="FFFFFF"/>
        </w:rPr>
        <w:t>Outcome (efficacy, harm, or both efficacy &amp; harm)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Meta-Analysis Author Financial Ties / Funding Sources Reported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Funding Source of Meta-Analysis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Type of Industry Funding # of Meta-Analysis Authors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# Meta-Analysis Authors with financial ties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# Meta-Analysis Authors with Current Industry Affiliation (Employment)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 # Meta-Analysis Authors with Former Industry Affiliation (Employment)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industry board members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industry consultants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report equity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provide expert testimony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receive gifts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hold patents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receive payment for manuscript preparation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receive research funding from industry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receive royalties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receive speaker fees/payment for the development of presentations from industry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receive travel reimbursement from industry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Type of Meta-analysis Author Financial Ties: # Authors have unspecified </w:t>
      </w:r>
      <w:r>
        <w:t>F</w:t>
      </w:r>
      <w:r w:rsidRPr="007045B9">
        <w:t xml:space="preserve">COIs from industry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Meta-analysis Authors Report Funding Sources of Included Studies (Y/N)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Reporting Style of Included Study Funding Sources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Meta-analysis Authors Report Author Financial Ties of Included Studies (Y/N)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Reporting Style of Included Study Author Financial Ties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Meta-analysis Authors Report Author</w:t>
      </w:r>
      <w:r>
        <w:t>-i</w:t>
      </w:r>
      <w:r w:rsidRPr="007045B9">
        <w:t xml:space="preserve">ndustry Affiliation (Employment) of Included Studies (Y/N)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Reporting Style of Included Study Author</w:t>
      </w:r>
      <w:r>
        <w:t>-i</w:t>
      </w:r>
      <w:r w:rsidRPr="007045B9">
        <w:t xml:space="preserve">ndustry Affiliation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>Quality or Risk Assessment of Included RCTs (Y/N)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</w:pPr>
      <w:r w:rsidRPr="007045B9">
        <w:t xml:space="preserve">Quality or Risk Assessment Method of Included RCTs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Inclusion and Placement in publication of Included RCTs’ Funding Sources Reported in Quality or Risk Assessment Method (Y/N)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Inclusion and Placement in Publication of Included RCTs’ Author Financial Ties (including former and current industry employment)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Reported in Quality or Risk Assessment Method (Y/N) </w:t>
      </w:r>
    </w:p>
    <w:p w:rsidR="008C5BA8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t xml:space="preserve">Placement in Publication of Included RCTs’ Funding Sources Reported </w:t>
      </w:r>
    </w:p>
    <w:p w:rsidR="008C5BA8" w:rsidRPr="007045B9" w:rsidRDefault="008C5BA8" w:rsidP="008C5BA8">
      <w:pPr>
        <w:numPr>
          <w:ilvl w:val="0"/>
          <w:numId w:val="1"/>
        </w:numPr>
        <w:spacing w:after="0" w:line="240" w:lineRule="auto"/>
        <w:jc w:val="both"/>
      </w:pPr>
      <w:r w:rsidRPr="007045B9">
        <w:lastRenderedPageBreak/>
        <w:t>Placement in Publication of Included RCTs’ Author Financial Ties Reporte</w:t>
      </w:r>
      <w:r>
        <w:t>d</w:t>
      </w:r>
    </w:p>
    <w:p w:rsidR="008C5BA8" w:rsidRDefault="008C5BA8" w:rsidP="008C5BA8"/>
    <w:p w:rsidR="00F97732" w:rsidRDefault="00F97732"/>
    <w:sectPr w:rsidR="00F9773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D4F8B"/>
    <w:multiLevelType w:val="hybridMultilevel"/>
    <w:tmpl w:val="65386B6E"/>
    <w:lvl w:ilvl="0" w:tplc="020289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A8"/>
    <w:rsid w:val="00291F52"/>
    <w:rsid w:val="004E1B0D"/>
    <w:rsid w:val="006921CF"/>
    <w:rsid w:val="008C5BA8"/>
    <w:rsid w:val="00AA335C"/>
    <w:rsid w:val="00B14899"/>
    <w:rsid w:val="00B641E3"/>
    <w:rsid w:val="00CA6062"/>
    <w:rsid w:val="00D35E73"/>
    <w:rsid w:val="00E553A3"/>
    <w:rsid w:val="00F97732"/>
    <w:rsid w:val="00FC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C5B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C5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2311</Characters>
  <Application>Microsoft Office Word</Application>
  <DocSecurity>0</DocSecurity>
  <Lines>45</Lines>
  <Paragraphs>24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2020-03-07T17:57:00Z</dcterms:created>
  <dcterms:modified xsi:type="dcterms:W3CDTF">2020-03-07T17:57:00Z</dcterms:modified>
</cp:coreProperties>
</file>