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641" w:rsidRDefault="000D3641" w:rsidP="000D3641">
      <w:pPr>
        <w:spacing w:line="360" w:lineRule="auto"/>
        <w:jc w:val="both"/>
        <w:rPr>
          <w:rFonts w:ascii="Times New Roman" w:hAnsi="Times New Roman"/>
          <w:color w:val="242021"/>
          <w:sz w:val="24"/>
          <w:szCs w:val="24"/>
          <w:lang w:val="en-CA"/>
        </w:rPr>
      </w:pPr>
      <w:r w:rsidRPr="006F7E1F">
        <w:rPr>
          <w:rFonts w:ascii="Times New Roman" w:hAnsi="Times New Roman"/>
          <w:b/>
          <w:color w:val="242021"/>
          <w:sz w:val="24"/>
          <w:szCs w:val="24"/>
          <w:lang w:val="en-CA"/>
        </w:rPr>
        <w:t xml:space="preserve">Additional file </w:t>
      </w:r>
      <w:r w:rsidR="00C077AC">
        <w:rPr>
          <w:rFonts w:ascii="Times New Roman" w:hAnsi="Times New Roman"/>
          <w:b/>
          <w:color w:val="242021"/>
          <w:sz w:val="24"/>
          <w:szCs w:val="24"/>
          <w:lang w:val="en-CA"/>
        </w:rPr>
        <w:t>1</w:t>
      </w:r>
      <w:r>
        <w:rPr>
          <w:rFonts w:ascii="Times New Roman" w:hAnsi="Times New Roman"/>
          <w:color w:val="242021"/>
          <w:sz w:val="24"/>
          <w:szCs w:val="24"/>
          <w:lang w:val="en-CA"/>
        </w:rPr>
        <w:t>: PRISMA-P checklist</w:t>
      </w:r>
    </w:p>
    <w:tbl>
      <w:tblPr>
        <w:tblW w:w="9710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5"/>
        <w:gridCol w:w="471"/>
        <w:gridCol w:w="4539"/>
        <w:gridCol w:w="842"/>
        <w:gridCol w:w="797"/>
        <w:gridCol w:w="1266"/>
      </w:tblGrid>
      <w:tr w:rsidR="000D3641" w:rsidRPr="00EE17D5" w:rsidTr="001D3A6B">
        <w:trPr>
          <w:tblHeader/>
          <w:tblCellSpacing w:w="15" w:type="dxa"/>
        </w:trPr>
        <w:tc>
          <w:tcPr>
            <w:tcW w:w="17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Section/</w:t>
            </w:r>
            <w:proofErr w:type="spellStart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topic</w:t>
            </w:r>
            <w:proofErr w:type="spellEnd"/>
          </w:p>
        </w:tc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#</w:t>
            </w:r>
          </w:p>
        </w:tc>
        <w:tc>
          <w:tcPr>
            <w:tcW w:w="450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Checklist item</w:t>
            </w:r>
          </w:p>
        </w:tc>
        <w:tc>
          <w:tcPr>
            <w:tcW w:w="16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 xml:space="preserve">Information </w:t>
            </w:r>
            <w:proofErr w:type="spellStart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reported</w:t>
            </w:r>
            <w:proofErr w:type="spellEnd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 xml:space="preserve"> </w:t>
            </w:r>
          </w:p>
        </w:tc>
        <w:tc>
          <w:tcPr>
            <w:tcW w:w="12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 xml:space="preserve">Line </w:t>
            </w:r>
            <w:proofErr w:type="spellStart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number</w:t>
            </w:r>
            <w:proofErr w:type="spellEnd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(s)</w:t>
            </w:r>
          </w:p>
        </w:tc>
      </w:tr>
      <w:tr w:rsidR="000D3641" w:rsidRPr="00EE17D5" w:rsidTr="001D3A6B">
        <w:trPr>
          <w:tblHeader/>
          <w:tblCellSpacing w:w="15" w:type="dxa"/>
        </w:trPr>
        <w:tc>
          <w:tcPr>
            <w:tcW w:w="17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</w:p>
        </w:tc>
        <w:tc>
          <w:tcPr>
            <w:tcW w:w="4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</w:p>
        </w:tc>
        <w:tc>
          <w:tcPr>
            <w:tcW w:w="450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proofErr w:type="spellStart"/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Yes</w:t>
            </w:r>
            <w:proofErr w:type="spellEnd"/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>No</w:t>
            </w:r>
          </w:p>
        </w:tc>
        <w:tc>
          <w:tcPr>
            <w:tcW w:w="122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Identify the report as a protocol of a systematic review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7A73C0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47489D" w:rsidP="004748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1-3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If the protocol is for an update of a previous systematic review, identify as such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4748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10D40" w:rsidP="00540BC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67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DC5A23" w:rsidP="004748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4-29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contributions of protocol authors and identify the guarantor of the review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CD354D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57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Indicate sources of financial or other support for the review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Provide name for the review funder and/or sponsor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proofErr w:type="spellStart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</w:t>
            </w:r>
            <w:proofErr w:type="spellEnd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of sponsor/</w:t>
            </w:r>
            <w:proofErr w:type="spellStart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funder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roles of funder(s), sponsor(s), and/or institution(s), if any, in developing the protocol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the rationale for the review in the context of what is already known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540BC8" w:rsidP="00CD354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7A5C1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gram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proofErr w:type="gram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75329C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-12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criteria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98747F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-16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98747F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78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Search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strategy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540BC8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79</w:t>
            </w:r>
            <w:r w:rsidR="00CD354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-18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D952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(</w:t>
            </w:r>
            <w:proofErr w:type="spellStart"/>
            <w:r w:rsidR="00D952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</w:t>
            </w:r>
            <w:proofErr w:type="spellEnd"/>
            <w:r w:rsidR="00D952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file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D952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the mechanism(s) that will be used to manage records and data throughout the review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98747F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186</w:t>
            </w:r>
            <w:r w:rsidR="007219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-19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proofErr w:type="spellStart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</w:t>
            </w:r>
            <w:proofErr w:type="spellEnd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process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98747F" w:rsidP="00540BC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91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02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Data collection </w:t>
            </w:r>
            <w:proofErr w:type="spellStart"/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process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721914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09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10D40" w:rsidP="0098747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210</w:t>
            </w:r>
            <w:r w:rsidR="00540B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and 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prioritization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540BC8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540BC8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10D40" w:rsidP="007219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147-159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CA" w:eastAsia="en-GB"/>
              </w:rPr>
              <w:t>Risk of bias in individual studies</w:t>
            </w: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75329C" w:rsidP="00010D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  <w:r w:rsidR="00477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010D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96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criteria under which study data will be quantitatively synthesized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477579" w:rsidP="00EF74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7219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107CB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CA" w:eastAsia="en-GB"/>
              </w:rPr>
              <w:t>I</w:t>
            </w: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 xml:space="preserve"> </w:t>
            </w:r>
            <w:r w:rsidRPr="00F107CB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CA" w:eastAsia="en-GB"/>
              </w:rPr>
              <w:t>2</w:t>
            </w: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, Kendall’s tau)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7579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98747F" w:rsidP="00EF74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0F392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75329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F3921" w:rsidP="00EF74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7219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5E466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If quantitative synthesis is not appropriate, describe the type of summary planned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477579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579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477579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7579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4775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bias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Specify any planned assessment of meta-bias(</w:t>
            </w:r>
            <w:proofErr w:type="spellStart"/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es</w:t>
            </w:r>
            <w:proofErr w:type="spellEnd"/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) (e.g., publication bias across studies, selective reporting within studies)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5E4668" w:rsidP="00EF74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</w:t>
            </w:r>
            <w:r w:rsidR="0003358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281</w:t>
            </w:r>
          </w:p>
        </w:tc>
      </w:tr>
      <w:tr w:rsidR="000D3641" w:rsidRPr="00FD6E06" w:rsidTr="001D3A6B">
        <w:trPr>
          <w:tblCellSpacing w:w="15" w:type="dxa"/>
        </w:trPr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Confidence in cumulative 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evidence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3641" w:rsidRPr="00F107CB" w:rsidRDefault="000D3641" w:rsidP="001D3A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</w:pPr>
            <w:r w:rsidRPr="00F107CB">
              <w:rPr>
                <w:rFonts w:ascii="Arial" w:eastAsia="Times New Roman" w:hAnsi="Arial" w:cs="Arial"/>
                <w:sz w:val="20"/>
                <w:szCs w:val="20"/>
                <w:lang w:val="en-CA" w:eastAsia="en-GB"/>
              </w:rPr>
              <w:t>Describe how the strength of the body of evidence will be assessed (e.g., GRADE)</w:t>
            </w:r>
          </w:p>
        </w:tc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3641" w:rsidRPr="00FD6E06" w:rsidRDefault="000D3641" w:rsidP="001D3A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F7405">
              <w:rPr>
                <w:sz w:val="24"/>
                <w:szCs w:val="24"/>
              </w:rPr>
            </w:r>
            <w:r w:rsidR="00EF7405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31E0" w:rsidRPr="00FD6E06" w:rsidRDefault="00C2486E" w:rsidP="00EF74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0F392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03358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7219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EF74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bookmarkStart w:id="1" w:name="_GoBack"/>
            <w:bookmarkEnd w:id="1"/>
            <w:r w:rsidR="007219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7931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</w:t>
            </w:r>
            <w:proofErr w:type="spellStart"/>
            <w:r w:rsidR="007931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</w:t>
            </w:r>
            <w:proofErr w:type="spellEnd"/>
            <w:r w:rsidR="007931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file 4)</w:t>
            </w:r>
          </w:p>
        </w:tc>
      </w:tr>
    </w:tbl>
    <w:p w:rsidR="000D3641" w:rsidRPr="000135A1" w:rsidRDefault="000D3641" w:rsidP="000D3641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en-CA"/>
        </w:rPr>
      </w:pPr>
    </w:p>
    <w:p w:rsidR="000D3641" w:rsidRDefault="000D3641" w:rsidP="000D3641"/>
    <w:p w:rsidR="008A29F1" w:rsidRDefault="008A29F1"/>
    <w:sectPr w:rsidR="008A2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41"/>
    <w:rsid w:val="00010D40"/>
    <w:rsid w:val="0003358D"/>
    <w:rsid w:val="000D3641"/>
    <w:rsid w:val="000F3921"/>
    <w:rsid w:val="000F4048"/>
    <w:rsid w:val="003D4EA4"/>
    <w:rsid w:val="0047489D"/>
    <w:rsid w:val="00477579"/>
    <w:rsid w:val="00540BC8"/>
    <w:rsid w:val="00542FE4"/>
    <w:rsid w:val="005E4668"/>
    <w:rsid w:val="00721914"/>
    <w:rsid w:val="0075329C"/>
    <w:rsid w:val="007931E0"/>
    <w:rsid w:val="007A5C19"/>
    <w:rsid w:val="00875E19"/>
    <w:rsid w:val="00890E27"/>
    <w:rsid w:val="008A29F1"/>
    <w:rsid w:val="0098747F"/>
    <w:rsid w:val="009E1852"/>
    <w:rsid w:val="00C077AC"/>
    <w:rsid w:val="00C2486E"/>
    <w:rsid w:val="00CD354D"/>
    <w:rsid w:val="00D95240"/>
    <w:rsid w:val="00DC5A23"/>
    <w:rsid w:val="00E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3613E-CCA7-4AA5-B279-3DFB74E8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641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805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Ezechiel Semengue</dc:creator>
  <cp:keywords/>
  <dc:description/>
  <cp:lastModifiedBy>Ezechiel Semengue</cp:lastModifiedBy>
  <cp:revision>5</cp:revision>
  <dcterms:created xsi:type="dcterms:W3CDTF">2020-03-18T12:24:00Z</dcterms:created>
  <dcterms:modified xsi:type="dcterms:W3CDTF">2020-04-08T00:28:00Z</dcterms:modified>
</cp:coreProperties>
</file>