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="-176" w:tblpY="3199"/>
        <w:tblW w:w="8896" w:type="dxa"/>
        <w:tblLayout w:type="fixed"/>
        <w:tblLook w:val="0000" w:firstRow="0" w:lastRow="0" w:firstColumn="0" w:lastColumn="0" w:noHBand="0" w:noVBand="0"/>
      </w:tblPr>
      <w:tblGrid>
        <w:gridCol w:w="742"/>
        <w:gridCol w:w="1242"/>
        <w:gridCol w:w="1276"/>
        <w:gridCol w:w="3686"/>
        <w:gridCol w:w="1950"/>
      </w:tblGrid>
      <w:tr w:rsidR="00CA00EF" w:rsidRPr="00447649" w:rsidTr="004C3F1D">
        <w:tc>
          <w:tcPr>
            <w:tcW w:w="7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2F2F2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12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2F2F2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Type</w:t>
            </w:r>
            <w:proofErr w:type="spellEnd"/>
            <w:r w:rsidRPr="00447649">
              <w:rPr>
                <w:rFonts w:eastAsia="Arial"/>
                <w:color w:val="000000"/>
                <w:sz w:val="18"/>
                <w:szCs w:val="18"/>
              </w:rPr>
              <w:t xml:space="preserve"> of bias</w:t>
            </w:r>
          </w:p>
        </w:tc>
        <w:tc>
          <w:tcPr>
            <w:tcW w:w="127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2F2F2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</w:rPr>
              <w:t>Domain</w:t>
            </w:r>
          </w:p>
        </w:tc>
        <w:tc>
          <w:tcPr>
            <w:tcW w:w="368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2F2F2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r>
              <w:rPr>
                <w:rFonts w:eastAsia="Arial"/>
                <w:color w:val="000000"/>
                <w:sz w:val="18"/>
                <w:szCs w:val="18"/>
              </w:rPr>
              <w:t>D</w:t>
            </w:r>
            <w:r w:rsidRPr="00447649">
              <w:rPr>
                <w:rFonts w:eastAsia="Arial"/>
                <w:color w:val="000000"/>
                <w:sz w:val="18"/>
                <w:szCs w:val="18"/>
              </w:rPr>
              <w:t xml:space="preserve">omain </w:t>
            </w:r>
            <w:proofErr w:type="spellStart"/>
            <w:r>
              <w:rPr>
                <w:rFonts w:eastAsia="Arial"/>
                <w:color w:val="000000"/>
                <w:sz w:val="18"/>
                <w:szCs w:val="18"/>
              </w:rPr>
              <w:t>d</w:t>
            </w:r>
            <w:r w:rsidRPr="00447649">
              <w:rPr>
                <w:rFonts w:eastAsia="Arial"/>
                <w:color w:val="000000"/>
                <w:sz w:val="18"/>
                <w:szCs w:val="18"/>
              </w:rPr>
              <w:t>escription</w:t>
            </w:r>
            <w:proofErr w:type="spellEnd"/>
          </w:p>
        </w:tc>
        <w:tc>
          <w:tcPr>
            <w:tcW w:w="1950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2F2F2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Review</w:t>
            </w:r>
            <w:proofErr w:type="spellEnd"/>
            <w:r w:rsidRPr="00447649"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authors</w:t>
            </w:r>
            <w:proofErr w:type="spellEnd"/>
            <w:r w:rsidRPr="00447649">
              <w:rPr>
                <w:rFonts w:eastAsia="Arial"/>
                <w:color w:val="000000"/>
                <w:sz w:val="18"/>
                <w:szCs w:val="18"/>
              </w:rPr>
              <w:t xml:space="preserve">' </w:t>
            </w: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judg</w:t>
            </w:r>
            <w:r>
              <w:rPr>
                <w:rFonts w:eastAsia="Arial"/>
                <w:color w:val="000000"/>
                <w:sz w:val="18"/>
                <w:szCs w:val="18"/>
              </w:rPr>
              <w:t>e</w:t>
            </w:r>
            <w:r w:rsidRPr="00447649">
              <w:rPr>
                <w:rFonts w:eastAsia="Arial"/>
                <w:color w:val="000000"/>
                <w:sz w:val="18"/>
                <w:szCs w:val="18"/>
              </w:rPr>
              <w:t>ment</w:t>
            </w:r>
            <w:proofErr w:type="spellEnd"/>
          </w:p>
        </w:tc>
      </w:tr>
      <w:tr w:rsidR="00CA00EF" w:rsidRPr="004C3F1D" w:rsidTr="004C3F1D">
        <w:tc>
          <w:tcPr>
            <w:tcW w:w="7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gramStart"/>
            <w:r w:rsidRPr="00447649">
              <w:rPr>
                <w:rFonts w:eastAsia="Arial"/>
                <w:color w:val="000000"/>
                <w:sz w:val="18"/>
                <w:szCs w:val="18"/>
              </w:rPr>
              <w:t>1</w:t>
            </w:r>
            <w:proofErr w:type="gramEnd"/>
          </w:p>
        </w:tc>
        <w:tc>
          <w:tcPr>
            <w:tcW w:w="12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Selection</w:t>
            </w:r>
            <w:proofErr w:type="spellEnd"/>
            <w:r w:rsidRPr="00447649">
              <w:rPr>
                <w:rFonts w:eastAsia="Arial"/>
                <w:color w:val="000000"/>
                <w:sz w:val="18"/>
                <w:szCs w:val="18"/>
              </w:rPr>
              <w:t xml:space="preserve"> bias</w:t>
            </w:r>
          </w:p>
        </w:tc>
        <w:tc>
          <w:tcPr>
            <w:tcW w:w="127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Sequence</w:t>
            </w:r>
            <w:proofErr w:type="spellEnd"/>
            <w:r w:rsidRPr="00447649"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generation</w:t>
            </w:r>
            <w:proofErr w:type="spellEnd"/>
          </w:p>
        </w:tc>
        <w:tc>
          <w:tcPr>
            <w:tcW w:w="368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both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Describe the methods used, if any, to generate the allocation sequence in sufficient detail to allow an assessment</w:t>
            </w:r>
            <w:r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 of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 Whether </w:t>
            </w:r>
            <w:r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i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t </w:t>
            </w:r>
            <w:r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s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hould produce comparable groups</w:t>
            </w:r>
            <w:r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.</w:t>
            </w:r>
          </w:p>
        </w:tc>
        <w:tc>
          <w:tcPr>
            <w:tcW w:w="1950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both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Was the allocation sequence adequately generated and </w:t>
            </w: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applied?</w:t>
            </w:r>
            <w:r w:rsidRPr="00447649">
              <w:rPr>
                <w:rFonts w:eastAsia="Arial"/>
                <w:color w:val="000000"/>
                <w:sz w:val="18"/>
                <w:szCs w:val="18"/>
                <w:vertAlign w:val="superscript"/>
                <w:lang w:val="en-US" w:bidi="en-US"/>
              </w:rPr>
              <w:t>a</w:t>
            </w:r>
            <w:proofErr w:type="spellEnd"/>
          </w:p>
        </w:tc>
      </w:tr>
      <w:tr w:rsidR="00CA00EF" w:rsidRPr="004C3F1D" w:rsidTr="004C3F1D">
        <w:tc>
          <w:tcPr>
            <w:tcW w:w="7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2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>Selection bias</w:t>
            </w:r>
          </w:p>
        </w:tc>
        <w:tc>
          <w:tcPr>
            <w:tcW w:w="127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>Baseline characteristics</w:t>
            </w:r>
          </w:p>
        </w:tc>
        <w:tc>
          <w:tcPr>
            <w:tcW w:w="368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both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Describe all the possible prognostic factors or animals characteristics, if any, that are </w:t>
            </w:r>
            <w:r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c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ompared in order to judge whether or not intervention and control groups </w:t>
            </w:r>
            <w:r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w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ere similar at the start of the experiment.</w:t>
            </w:r>
          </w:p>
        </w:tc>
        <w:tc>
          <w:tcPr>
            <w:tcW w:w="1950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both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Were the groups similar at baseline or </w:t>
            </w:r>
            <w:r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w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ere </w:t>
            </w:r>
            <w:r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t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hey adjusted for confounders in the analysis?</w:t>
            </w:r>
          </w:p>
        </w:tc>
      </w:tr>
      <w:tr w:rsidR="00CA00EF" w:rsidRPr="004C3F1D" w:rsidTr="004C3F1D">
        <w:tc>
          <w:tcPr>
            <w:tcW w:w="7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gramStart"/>
            <w:r w:rsidRPr="00447649">
              <w:rPr>
                <w:rFonts w:eastAsia="Arial"/>
                <w:color w:val="000000"/>
                <w:sz w:val="18"/>
                <w:szCs w:val="18"/>
              </w:rPr>
              <w:t>3</w:t>
            </w:r>
            <w:proofErr w:type="gramEnd"/>
          </w:p>
        </w:tc>
        <w:tc>
          <w:tcPr>
            <w:tcW w:w="12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Selection</w:t>
            </w:r>
            <w:proofErr w:type="spellEnd"/>
            <w:r w:rsidRPr="00447649">
              <w:rPr>
                <w:rFonts w:eastAsia="Arial"/>
                <w:color w:val="000000"/>
                <w:sz w:val="18"/>
                <w:szCs w:val="18"/>
              </w:rPr>
              <w:t xml:space="preserve"> bias</w:t>
            </w:r>
          </w:p>
        </w:tc>
        <w:tc>
          <w:tcPr>
            <w:tcW w:w="127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Allocation</w:t>
            </w:r>
            <w:proofErr w:type="spellEnd"/>
            <w:r w:rsidRPr="00447649"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concealment</w:t>
            </w:r>
            <w:proofErr w:type="spellEnd"/>
          </w:p>
        </w:tc>
        <w:tc>
          <w:tcPr>
            <w:tcW w:w="368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both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Describe the method used to conceal the allocation sequence in sufficient detail to determine </w:t>
            </w:r>
            <w:r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w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hether intervention allocations could have been foreseen before or </w:t>
            </w:r>
            <w:r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d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uring enrollment.</w:t>
            </w:r>
          </w:p>
        </w:tc>
        <w:tc>
          <w:tcPr>
            <w:tcW w:w="1950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both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Was the allocation adequately concealed? </w:t>
            </w:r>
            <w:r w:rsidRPr="00447649">
              <w:rPr>
                <w:rFonts w:eastAsia="Arial"/>
                <w:color w:val="000000"/>
                <w:sz w:val="18"/>
                <w:szCs w:val="18"/>
                <w:vertAlign w:val="superscript"/>
                <w:lang w:val="en-US" w:bidi="en-US"/>
              </w:rPr>
              <w:t>a</w:t>
            </w:r>
          </w:p>
        </w:tc>
      </w:tr>
      <w:tr w:rsidR="00CA00EF" w:rsidRPr="004C3F1D" w:rsidTr="004C3F1D">
        <w:tc>
          <w:tcPr>
            <w:tcW w:w="7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gramStart"/>
            <w:r w:rsidRPr="00447649">
              <w:rPr>
                <w:rFonts w:eastAsia="Arial"/>
                <w:color w:val="000000"/>
                <w:sz w:val="18"/>
                <w:szCs w:val="18"/>
              </w:rPr>
              <w:t>4</w:t>
            </w:r>
            <w:proofErr w:type="gramEnd"/>
          </w:p>
        </w:tc>
        <w:tc>
          <w:tcPr>
            <w:tcW w:w="12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gramStart"/>
            <w:r w:rsidRPr="00447649">
              <w:rPr>
                <w:rFonts w:eastAsia="Arial"/>
                <w:color w:val="000000"/>
                <w:sz w:val="18"/>
                <w:szCs w:val="18"/>
              </w:rPr>
              <w:t>Performance</w:t>
            </w:r>
            <w:proofErr w:type="gramEnd"/>
            <w:r w:rsidRPr="00447649">
              <w:rPr>
                <w:rFonts w:eastAsia="Arial"/>
                <w:color w:val="000000"/>
                <w:sz w:val="18"/>
                <w:szCs w:val="18"/>
              </w:rPr>
              <w:t xml:space="preserve"> bias</w:t>
            </w:r>
          </w:p>
        </w:tc>
        <w:tc>
          <w:tcPr>
            <w:tcW w:w="127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Random</w:t>
            </w:r>
            <w:proofErr w:type="spellEnd"/>
            <w:r w:rsidRPr="00447649"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Housing</w:t>
            </w:r>
            <w:proofErr w:type="spellEnd"/>
          </w:p>
        </w:tc>
        <w:tc>
          <w:tcPr>
            <w:tcW w:w="368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both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Describe all measures used, if any, to house the animals randomly </w:t>
            </w:r>
            <w:r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w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ithin the animal room.</w:t>
            </w:r>
          </w:p>
        </w:tc>
        <w:tc>
          <w:tcPr>
            <w:tcW w:w="1950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both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Were the animals randomly housed </w:t>
            </w:r>
            <w:r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d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uring the experiment?</w:t>
            </w:r>
          </w:p>
        </w:tc>
      </w:tr>
      <w:tr w:rsidR="00CA00EF" w:rsidRPr="004C3F1D" w:rsidTr="004C3F1D">
        <w:tc>
          <w:tcPr>
            <w:tcW w:w="7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gramStart"/>
            <w:r w:rsidRPr="00447649">
              <w:rPr>
                <w:rFonts w:eastAsia="Arial"/>
                <w:color w:val="000000"/>
                <w:sz w:val="18"/>
                <w:szCs w:val="18"/>
              </w:rPr>
              <w:t>5</w:t>
            </w:r>
            <w:proofErr w:type="gramEnd"/>
          </w:p>
        </w:tc>
        <w:tc>
          <w:tcPr>
            <w:tcW w:w="12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gramStart"/>
            <w:r w:rsidRPr="00447649">
              <w:rPr>
                <w:rFonts w:eastAsia="Arial"/>
                <w:color w:val="000000"/>
                <w:sz w:val="18"/>
                <w:szCs w:val="18"/>
              </w:rPr>
              <w:t>performance</w:t>
            </w:r>
            <w:proofErr w:type="gramEnd"/>
            <w:r w:rsidRPr="00447649">
              <w:rPr>
                <w:rFonts w:eastAsia="Arial"/>
                <w:color w:val="000000"/>
                <w:sz w:val="18"/>
                <w:szCs w:val="18"/>
              </w:rPr>
              <w:t xml:space="preserve"> bias</w:t>
            </w:r>
          </w:p>
        </w:tc>
        <w:tc>
          <w:tcPr>
            <w:tcW w:w="127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Blinding</w:t>
            </w:r>
            <w:proofErr w:type="spellEnd"/>
          </w:p>
        </w:tc>
        <w:tc>
          <w:tcPr>
            <w:tcW w:w="368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both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 xml:space="preserve">Describe all measures used, if any, to blind trial and caregiver </w:t>
            </w:r>
            <w:r>
              <w:rPr>
                <w:rFonts w:eastAsia="Arial"/>
                <w:color w:val="000000"/>
                <w:sz w:val="18"/>
                <w:szCs w:val="18"/>
                <w:lang w:val="en-US"/>
              </w:rPr>
              <w:t>r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 xml:space="preserve">esearchers from </w:t>
            </w:r>
            <w:r>
              <w:rPr>
                <w:rFonts w:eastAsia="Arial"/>
                <w:color w:val="000000"/>
                <w:sz w:val="18"/>
                <w:szCs w:val="18"/>
                <w:lang w:val="en-US"/>
              </w:rPr>
              <w:t>k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 xml:space="preserve">nowing </w:t>
            </w:r>
            <w:r>
              <w:rPr>
                <w:rFonts w:eastAsia="Arial"/>
                <w:color w:val="000000"/>
                <w:sz w:val="18"/>
                <w:szCs w:val="18"/>
                <w:lang w:val="en-US"/>
              </w:rPr>
              <w:t>w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 xml:space="preserve">hich animals received each intervention. Provide any information </w:t>
            </w:r>
            <w:r>
              <w:rPr>
                <w:rFonts w:eastAsia="Arial"/>
                <w:color w:val="000000"/>
                <w:sz w:val="18"/>
                <w:szCs w:val="18"/>
                <w:lang w:val="en-US"/>
              </w:rPr>
              <w:t>r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 xml:space="preserve">elating to </w:t>
            </w:r>
            <w:r>
              <w:rPr>
                <w:rFonts w:eastAsia="Arial"/>
                <w:color w:val="000000"/>
                <w:sz w:val="18"/>
                <w:szCs w:val="18"/>
                <w:lang w:val="en-US"/>
              </w:rPr>
              <w:t>w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>hether the intended blinding was effective.</w:t>
            </w:r>
          </w:p>
        </w:tc>
        <w:tc>
          <w:tcPr>
            <w:tcW w:w="1950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both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Were the caregivers and/or investigators blinded from knowledge</w:t>
            </w:r>
            <w:r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 of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 </w:t>
            </w:r>
            <w:r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w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hich animals received each intervention </w:t>
            </w:r>
            <w:r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d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uring the experiment?</w:t>
            </w:r>
          </w:p>
        </w:tc>
      </w:tr>
      <w:tr w:rsidR="00CA00EF" w:rsidRPr="004C3F1D" w:rsidTr="004C3F1D">
        <w:tc>
          <w:tcPr>
            <w:tcW w:w="7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gramStart"/>
            <w:r w:rsidRPr="00447649">
              <w:rPr>
                <w:rFonts w:eastAsia="Arial"/>
                <w:color w:val="000000"/>
                <w:sz w:val="18"/>
                <w:szCs w:val="18"/>
              </w:rPr>
              <w:t>6</w:t>
            </w:r>
            <w:proofErr w:type="gramEnd"/>
          </w:p>
        </w:tc>
        <w:tc>
          <w:tcPr>
            <w:tcW w:w="12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Detection</w:t>
            </w:r>
            <w:proofErr w:type="spellEnd"/>
            <w:r w:rsidRPr="00447649">
              <w:rPr>
                <w:rFonts w:eastAsia="Arial"/>
                <w:color w:val="000000"/>
                <w:sz w:val="18"/>
                <w:szCs w:val="18"/>
              </w:rPr>
              <w:t xml:space="preserve"> bias</w:t>
            </w:r>
          </w:p>
        </w:tc>
        <w:tc>
          <w:tcPr>
            <w:tcW w:w="127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Random</w:t>
            </w:r>
            <w:proofErr w:type="spellEnd"/>
            <w:r w:rsidRPr="00447649"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outcome</w:t>
            </w:r>
            <w:proofErr w:type="spellEnd"/>
            <w:r w:rsidRPr="00447649"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assessment</w:t>
            </w:r>
            <w:proofErr w:type="spellEnd"/>
          </w:p>
        </w:tc>
        <w:tc>
          <w:tcPr>
            <w:tcW w:w="368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both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 xml:space="preserve">Describe whether or not animals </w:t>
            </w:r>
            <w:r>
              <w:rPr>
                <w:rFonts w:eastAsia="Arial"/>
                <w:color w:val="000000"/>
                <w:sz w:val="18"/>
                <w:szCs w:val="18"/>
                <w:lang w:val="en-US"/>
              </w:rPr>
              <w:t>w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 xml:space="preserve">ere selected at random for outcome assessment, and </w:t>
            </w:r>
            <w:r>
              <w:rPr>
                <w:rFonts w:eastAsia="Arial"/>
                <w:color w:val="000000"/>
                <w:sz w:val="18"/>
                <w:szCs w:val="18"/>
                <w:lang w:val="en-US"/>
              </w:rPr>
              <w:t>w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 xml:space="preserve">hich methods to select the animals, if any, </w:t>
            </w:r>
            <w:r>
              <w:rPr>
                <w:rFonts w:eastAsia="Arial"/>
                <w:color w:val="000000"/>
                <w:sz w:val="18"/>
                <w:szCs w:val="18"/>
                <w:lang w:val="en-US"/>
              </w:rPr>
              <w:t>w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>ere used.</w:t>
            </w:r>
          </w:p>
        </w:tc>
        <w:tc>
          <w:tcPr>
            <w:tcW w:w="1950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both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Were animals selected at random for outcome assessment?</w:t>
            </w:r>
          </w:p>
        </w:tc>
      </w:tr>
      <w:tr w:rsidR="00CA00EF" w:rsidRPr="004C3F1D" w:rsidTr="004C3F1D">
        <w:tc>
          <w:tcPr>
            <w:tcW w:w="7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gramStart"/>
            <w:r w:rsidRPr="00447649">
              <w:rPr>
                <w:rFonts w:eastAsia="Arial"/>
                <w:color w:val="000000"/>
                <w:sz w:val="18"/>
                <w:szCs w:val="18"/>
              </w:rPr>
              <w:t>7</w:t>
            </w:r>
            <w:proofErr w:type="gramEnd"/>
          </w:p>
        </w:tc>
        <w:tc>
          <w:tcPr>
            <w:tcW w:w="12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Detection</w:t>
            </w:r>
            <w:proofErr w:type="spellEnd"/>
            <w:r w:rsidRPr="00447649">
              <w:rPr>
                <w:rFonts w:eastAsia="Arial"/>
                <w:color w:val="000000"/>
                <w:sz w:val="18"/>
                <w:szCs w:val="18"/>
              </w:rPr>
              <w:t xml:space="preserve"> bias</w:t>
            </w:r>
          </w:p>
        </w:tc>
        <w:tc>
          <w:tcPr>
            <w:tcW w:w="127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Blinding</w:t>
            </w:r>
            <w:proofErr w:type="spellEnd"/>
          </w:p>
        </w:tc>
        <w:tc>
          <w:tcPr>
            <w:tcW w:w="368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both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 xml:space="preserve">Describe all measures used, if any, to blind outcome </w:t>
            </w:r>
            <w:r>
              <w:rPr>
                <w:rFonts w:eastAsia="Arial"/>
                <w:color w:val="000000"/>
                <w:sz w:val="18"/>
                <w:szCs w:val="18"/>
                <w:lang w:val="en-US"/>
              </w:rPr>
              <w:t>a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 xml:space="preserve">ssessors from </w:t>
            </w:r>
            <w:r>
              <w:rPr>
                <w:rFonts w:eastAsia="Arial"/>
                <w:color w:val="000000"/>
                <w:sz w:val="18"/>
                <w:szCs w:val="18"/>
                <w:lang w:val="en-US"/>
              </w:rPr>
              <w:t>k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 xml:space="preserve">nowing </w:t>
            </w:r>
            <w:r>
              <w:rPr>
                <w:rFonts w:eastAsia="Arial"/>
                <w:color w:val="000000"/>
                <w:sz w:val="18"/>
                <w:szCs w:val="18"/>
                <w:lang w:val="en-US"/>
              </w:rPr>
              <w:t>w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 xml:space="preserve">hich animals received each intervention. Provide any information </w:t>
            </w:r>
            <w:r>
              <w:rPr>
                <w:rFonts w:eastAsia="Arial"/>
                <w:color w:val="000000"/>
                <w:sz w:val="18"/>
                <w:szCs w:val="18"/>
                <w:lang w:val="en-US"/>
              </w:rPr>
              <w:t>r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 xml:space="preserve">elating to </w:t>
            </w:r>
            <w:r>
              <w:rPr>
                <w:rFonts w:eastAsia="Arial"/>
                <w:color w:val="000000"/>
                <w:sz w:val="18"/>
                <w:szCs w:val="18"/>
                <w:lang w:val="en-US"/>
              </w:rPr>
              <w:t>w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>hether the intended blinding was effective.</w:t>
            </w:r>
          </w:p>
        </w:tc>
        <w:tc>
          <w:tcPr>
            <w:tcW w:w="1950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both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Was the outcome assessor blinded?</w:t>
            </w:r>
          </w:p>
        </w:tc>
      </w:tr>
      <w:tr w:rsidR="00CA00EF" w:rsidRPr="004C3F1D" w:rsidTr="004C3F1D">
        <w:tc>
          <w:tcPr>
            <w:tcW w:w="7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gramStart"/>
            <w:r w:rsidRPr="00447649">
              <w:rPr>
                <w:rFonts w:eastAsia="Arial"/>
                <w:color w:val="000000"/>
                <w:sz w:val="18"/>
                <w:szCs w:val="18"/>
              </w:rPr>
              <w:t>8</w:t>
            </w:r>
            <w:proofErr w:type="gramEnd"/>
          </w:p>
        </w:tc>
        <w:tc>
          <w:tcPr>
            <w:tcW w:w="12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Attrition</w:t>
            </w:r>
            <w:proofErr w:type="spellEnd"/>
            <w:r w:rsidRPr="00447649">
              <w:rPr>
                <w:rFonts w:eastAsia="Arial"/>
                <w:color w:val="000000"/>
                <w:sz w:val="18"/>
                <w:szCs w:val="18"/>
              </w:rPr>
              <w:t xml:space="preserve"> bias</w:t>
            </w:r>
          </w:p>
        </w:tc>
        <w:tc>
          <w:tcPr>
            <w:tcW w:w="127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Incomplete</w:t>
            </w:r>
            <w:proofErr w:type="spellEnd"/>
            <w:r w:rsidRPr="00447649"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outcome</w:t>
            </w:r>
            <w:proofErr w:type="spellEnd"/>
            <w:r w:rsidRPr="00447649">
              <w:rPr>
                <w:rFonts w:eastAsia="Arial"/>
                <w:color w:val="000000"/>
                <w:sz w:val="18"/>
                <w:szCs w:val="18"/>
              </w:rPr>
              <w:t xml:space="preserve"> date</w:t>
            </w:r>
          </w:p>
        </w:tc>
        <w:tc>
          <w:tcPr>
            <w:tcW w:w="368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both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 xml:space="preserve">Describe the completeness of outcome data for each main outcome, including attrition and exclusions from the analysis. State </w:t>
            </w:r>
            <w:r>
              <w:rPr>
                <w:rFonts w:eastAsia="Arial"/>
                <w:color w:val="000000"/>
                <w:sz w:val="18"/>
                <w:szCs w:val="18"/>
                <w:lang w:val="en-US"/>
              </w:rPr>
              <w:t>w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 xml:space="preserve">hether attrition and exclusions </w:t>
            </w:r>
            <w:r>
              <w:rPr>
                <w:rFonts w:eastAsia="Arial"/>
                <w:color w:val="000000"/>
                <w:sz w:val="18"/>
                <w:szCs w:val="18"/>
                <w:lang w:val="en-US"/>
              </w:rPr>
              <w:t>w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 xml:space="preserve">ere </w:t>
            </w:r>
            <w:r>
              <w:rPr>
                <w:rFonts w:eastAsia="Arial"/>
                <w:color w:val="000000"/>
                <w:sz w:val="18"/>
                <w:szCs w:val="18"/>
                <w:lang w:val="en-US"/>
              </w:rPr>
              <w:t>r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>eported, the numbers in each intervention group (</w:t>
            </w:r>
            <w:r>
              <w:rPr>
                <w:rFonts w:eastAsia="Arial"/>
                <w:color w:val="000000"/>
                <w:sz w:val="18"/>
                <w:szCs w:val="18"/>
                <w:lang w:val="en-US"/>
              </w:rPr>
              <w:t>c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>ompared with the total randomized animals), reasons for attrition or exclusions, and any re-inclusions in analyzes for the review.</w:t>
            </w:r>
          </w:p>
        </w:tc>
        <w:tc>
          <w:tcPr>
            <w:tcW w:w="1950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both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Were incomplete outcome data adequately addressed? </w:t>
            </w:r>
            <w:r w:rsidRPr="00447649">
              <w:rPr>
                <w:rFonts w:eastAsia="Arial"/>
                <w:color w:val="000000"/>
                <w:sz w:val="18"/>
                <w:szCs w:val="18"/>
                <w:vertAlign w:val="superscript"/>
                <w:lang w:val="en-US" w:bidi="en-US"/>
              </w:rPr>
              <w:t>a</w:t>
            </w:r>
          </w:p>
        </w:tc>
      </w:tr>
      <w:tr w:rsidR="00CA00EF" w:rsidRPr="004C3F1D" w:rsidTr="004C3F1D">
        <w:tc>
          <w:tcPr>
            <w:tcW w:w="7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2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>Reporting bias</w:t>
            </w:r>
          </w:p>
        </w:tc>
        <w:tc>
          <w:tcPr>
            <w:tcW w:w="127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>Selective outcome reporting</w:t>
            </w:r>
          </w:p>
        </w:tc>
        <w:tc>
          <w:tcPr>
            <w:tcW w:w="368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both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>State how selective outcome reporting was examined and what was found.</w:t>
            </w:r>
          </w:p>
        </w:tc>
        <w:tc>
          <w:tcPr>
            <w:tcW w:w="1950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both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Are reports of the study free of selective outcome reporting? </w:t>
            </w:r>
            <w:r w:rsidRPr="00447649">
              <w:rPr>
                <w:rFonts w:eastAsia="Arial"/>
                <w:color w:val="000000"/>
                <w:sz w:val="18"/>
                <w:szCs w:val="18"/>
                <w:vertAlign w:val="superscript"/>
                <w:lang w:val="en-US" w:bidi="en-US"/>
              </w:rPr>
              <w:t>a</w:t>
            </w:r>
          </w:p>
        </w:tc>
      </w:tr>
      <w:tr w:rsidR="00CA00EF" w:rsidRPr="004C3F1D" w:rsidTr="004C3F1D">
        <w:tc>
          <w:tcPr>
            <w:tcW w:w="7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2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Other</w:t>
            </w:r>
            <w:proofErr w:type="spellEnd"/>
          </w:p>
        </w:tc>
        <w:tc>
          <w:tcPr>
            <w:tcW w:w="127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center"/>
              <w:rPr>
                <w:color w:val="000000"/>
              </w:rPr>
            </w:pP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Other</w:t>
            </w:r>
            <w:proofErr w:type="spellEnd"/>
            <w:r w:rsidRPr="00447649">
              <w:rPr>
                <w:rFonts w:eastAsia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47649">
              <w:rPr>
                <w:rFonts w:eastAsia="Arial"/>
                <w:color w:val="000000"/>
                <w:sz w:val="18"/>
                <w:szCs w:val="18"/>
              </w:rPr>
              <w:t>sources</w:t>
            </w:r>
            <w:proofErr w:type="spellEnd"/>
            <w:r w:rsidRPr="00447649">
              <w:rPr>
                <w:rFonts w:eastAsia="Arial"/>
                <w:color w:val="000000"/>
                <w:sz w:val="18"/>
                <w:szCs w:val="18"/>
              </w:rPr>
              <w:t xml:space="preserve"> of bias</w:t>
            </w:r>
          </w:p>
        </w:tc>
        <w:tc>
          <w:tcPr>
            <w:tcW w:w="368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both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/>
              </w:rPr>
              <w:t>State any important concerns about bias not covered by other domains in the tool.</w:t>
            </w:r>
          </w:p>
        </w:tc>
        <w:tc>
          <w:tcPr>
            <w:tcW w:w="1950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both"/>
              <w:rPr>
                <w:color w:val="000000"/>
                <w:lang w:val="en-US"/>
              </w:rPr>
            </w:pP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Was the study apparently free of other problems </w:t>
            </w:r>
            <w:r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t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hat </w:t>
            </w:r>
            <w:r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c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ould </w:t>
            </w:r>
            <w:r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>r</w:t>
            </w:r>
            <w:r w:rsidRPr="00447649">
              <w:rPr>
                <w:rFonts w:eastAsia="Arial"/>
                <w:color w:val="000000"/>
                <w:sz w:val="18"/>
                <w:szCs w:val="18"/>
                <w:lang w:val="en-US" w:bidi="en-US"/>
              </w:rPr>
              <w:t xml:space="preserve">esult in high risk of bias? </w:t>
            </w:r>
            <w:r w:rsidRPr="00447649">
              <w:rPr>
                <w:rFonts w:eastAsia="Arial"/>
                <w:color w:val="000000"/>
                <w:sz w:val="18"/>
                <w:szCs w:val="18"/>
                <w:vertAlign w:val="superscript"/>
                <w:lang w:val="en-US" w:bidi="en-US"/>
              </w:rPr>
              <w:t>a</w:t>
            </w:r>
          </w:p>
        </w:tc>
      </w:tr>
      <w:tr w:rsidR="00CA00EF" w:rsidRPr="00447649" w:rsidTr="004C3F1D">
        <w:tc>
          <w:tcPr>
            <w:tcW w:w="8896" w:type="dxa"/>
            <w:gridSpan w:val="5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CA00EF" w:rsidRPr="00447649" w:rsidRDefault="00CA00EF" w:rsidP="004C3F1D">
            <w:pPr>
              <w:jc w:val="both"/>
              <w:rPr>
                <w:color w:val="000000"/>
                <w:lang w:val="en-US"/>
              </w:rPr>
            </w:pPr>
            <w:proofErr w:type="spellStart"/>
            <w:proofErr w:type="gramStart"/>
            <w:r w:rsidRPr="00447649">
              <w:rPr>
                <w:rFonts w:eastAsia="Arial"/>
                <w:color w:val="000000"/>
                <w:sz w:val="20"/>
                <w:szCs w:val="18"/>
                <w:vertAlign w:val="superscript"/>
                <w:lang w:val="en-US" w:bidi="en-US"/>
              </w:rPr>
              <w:t>a</w:t>
            </w:r>
            <w:proofErr w:type="spellEnd"/>
            <w:proofErr w:type="gramEnd"/>
            <w:r w:rsidRPr="00447649">
              <w:rPr>
                <w:rFonts w:eastAsia="Arial"/>
                <w:color w:val="000000"/>
                <w:sz w:val="20"/>
                <w:szCs w:val="18"/>
                <w:vertAlign w:val="superscript"/>
                <w:lang w:val="en-US" w:bidi="en-US"/>
              </w:rPr>
              <w:t xml:space="preserve"> </w:t>
            </w:r>
            <w:r w:rsidRPr="00447649">
              <w:rPr>
                <w:rFonts w:eastAsia="Arial"/>
                <w:color w:val="000000"/>
                <w:sz w:val="20"/>
                <w:szCs w:val="18"/>
                <w:lang w:val="en-US" w:bidi="en-US"/>
              </w:rPr>
              <w:t xml:space="preserve">Items in agreement with the items in the Cochrane Risk of Bias tool. </w:t>
            </w:r>
            <w:proofErr w:type="spellStart"/>
            <w:r w:rsidRPr="00447649">
              <w:rPr>
                <w:rFonts w:eastAsia="Arial"/>
                <w:color w:val="000000"/>
                <w:sz w:val="20"/>
                <w:szCs w:val="18"/>
                <w:lang w:val="en-US" w:bidi="en-US"/>
              </w:rPr>
              <w:t>Hooijmans</w:t>
            </w:r>
            <w:proofErr w:type="spellEnd"/>
            <w:r w:rsidRPr="00447649">
              <w:rPr>
                <w:rFonts w:eastAsia="Arial"/>
                <w:color w:val="000000"/>
                <w:sz w:val="20"/>
                <w:szCs w:val="18"/>
                <w:lang w:val="en-US" w:bidi="en-US"/>
              </w:rPr>
              <w:t xml:space="preserve"> et al. BMC Medical Research Methodology 2014 14:43 </w:t>
            </w:r>
            <w:proofErr w:type="spellStart"/>
            <w:r w:rsidRPr="00447649">
              <w:rPr>
                <w:rFonts w:eastAsia="Arial"/>
                <w:color w:val="000000"/>
                <w:sz w:val="20"/>
                <w:szCs w:val="18"/>
                <w:lang w:val="en-US" w:bidi="en-US"/>
              </w:rPr>
              <w:t>doi</w:t>
            </w:r>
            <w:proofErr w:type="spellEnd"/>
            <w:r w:rsidRPr="00447649">
              <w:rPr>
                <w:rFonts w:eastAsia="Arial"/>
                <w:color w:val="000000"/>
                <w:sz w:val="20"/>
                <w:szCs w:val="18"/>
                <w:lang w:val="en-US" w:bidi="en-US"/>
              </w:rPr>
              <w:t>: 10.1186 / 1471-2288-14-43.</w:t>
            </w:r>
          </w:p>
        </w:tc>
      </w:tr>
    </w:tbl>
    <w:p w:rsidR="00096DDC" w:rsidRDefault="004C3F1D" w:rsidP="004C3F1D">
      <w:pPr>
        <w:widowControl w:val="0"/>
        <w:ind w:right="6"/>
        <w:jc w:val="center"/>
        <w:rPr>
          <w:rFonts w:eastAsia="Arial"/>
          <w:b/>
          <w:color w:val="auto"/>
          <w:sz w:val="28"/>
          <w:szCs w:val="24"/>
          <w:lang w:val="en-US"/>
        </w:rPr>
      </w:pPr>
      <w:r>
        <w:rPr>
          <w:rFonts w:eastAsia="Arial"/>
          <w:b/>
          <w:color w:val="auto"/>
          <w:sz w:val="28"/>
          <w:szCs w:val="24"/>
          <w:lang w:val="en-US"/>
        </w:rPr>
        <w:t xml:space="preserve">Efficacy of tubing technique with biomaterials compared to direct </w:t>
      </w:r>
      <w:proofErr w:type="spellStart"/>
      <w:r>
        <w:rPr>
          <w:rFonts w:eastAsia="Arial"/>
          <w:b/>
          <w:color w:val="auto"/>
          <w:sz w:val="28"/>
          <w:szCs w:val="24"/>
          <w:lang w:val="en-US"/>
        </w:rPr>
        <w:t>coaptation</w:t>
      </w:r>
      <w:proofErr w:type="spellEnd"/>
      <w:r>
        <w:rPr>
          <w:rFonts w:eastAsia="Arial"/>
          <w:b/>
          <w:color w:val="auto"/>
          <w:sz w:val="28"/>
          <w:szCs w:val="24"/>
          <w:lang w:val="en-US"/>
        </w:rPr>
        <w:t xml:space="preserve"> technique after peripheral </w:t>
      </w:r>
      <w:proofErr w:type="spellStart"/>
      <w:r>
        <w:rPr>
          <w:rFonts w:eastAsia="Arial"/>
          <w:b/>
          <w:color w:val="auto"/>
          <w:sz w:val="28"/>
          <w:szCs w:val="24"/>
          <w:lang w:val="en-US"/>
        </w:rPr>
        <w:t>neurotmesis</w:t>
      </w:r>
      <w:proofErr w:type="spellEnd"/>
      <w:r>
        <w:rPr>
          <w:rFonts w:eastAsia="Arial"/>
          <w:b/>
          <w:color w:val="auto"/>
          <w:sz w:val="28"/>
          <w:szCs w:val="24"/>
          <w:lang w:val="en-US"/>
        </w:rPr>
        <w:t xml:space="preserve"> in nerve healing and return to functionality in young adult rats: a systematic review protocol.</w:t>
      </w:r>
    </w:p>
    <w:p w:rsidR="004C3F1D" w:rsidRDefault="004C3F1D" w:rsidP="004C3F1D">
      <w:pPr>
        <w:widowControl w:val="0"/>
        <w:ind w:right="6"/>
        <w:jc w:val="both"/>
        <w:rPr>
          <w:rFonts w:eastAsia="Arial"/>
          <w:b/>
          <w:color w:val="auto"/>
          <w:sz w:val="28"/>
          <w:szCs w:val="24"/>
          <w:lang w:val="en-US"/>
        </w:rPr>
      </w:pPr>
    </w:p>
    <w:p w:rsidR="004C3F1D" w:rsidRPr="004C3F1D" w:rsidRDefault="004C3F1D" w:rsidP="004C3F1D">
      <w:pPr>
        <w:widowControl w:val="0"/>
        <w:ind w:right="6" w:hanging="284"/>
        <w:jc w:val="both"/>
        <w:rPr>
          <w:rFonts w:eastAsia="Arial"/>
          <w:b/>
          <w:color w:val="auto"/>
          <w:sz w:val="28"/>
          <w:szCs w:val="24"/>
          <w:lang w:val="en-US"/>
        </w:rPr>
      </w:pPr>
      <w:r>
        <w:rPr>
          <w:rFonts w:eastAsia="Arial"/>
          <w:b/>
          <w:color w:val="000000"/>
          <w:sz w:val="20"/>
          <w:szCs w:val="18"/>
          <w:lang w:val="en-US"/>
        </w:rPr>
        <w:t>T</w:t>
      </w:r>
      <w:r>
        <w:rPr>
          <w:rFonts w:eastAsia="Arial"/>
          <w:b/>
          <w:color w:val="000000"/>
          <w:sz w:val="20"/>
          <w:szCs w:val="18"/>
          <w:lang w:val="en-US"/>
        </w:rPr>
        <w:t>able 2</w:t>
      </w:r>
      <w:r w:rsidRPr="00447649">
        <w:rPr>
          <w:rFonts w:eastAsia="Arial"/>
          <w:b/>
          <w:color w:val="000000"/>
          <w:sz w:val="20"/>
          <w:szCs w:val="18"/>
          <w:lang w:val="en-US"/>
        </w:rPr>
        <w:t xml:space="preserve"> - </w:t>
      </w:r>
      <w:r w:rsidRPr="00447649">
        <w:rPr>
          <w:color w:val="000000"/>
          <w:sz w:val="20"/>
          <w:lang w:val="en-US"/>
        </w:rPr>
        <w:t>SYRCLE risk of bias (ROB) tool</w:t>
      </w:r>
      <w:bookmarkStart w:id="0" w:name="_GoBack"/>
      <w:bookmarkEnd w:id="0"/>
    </w:p>
    <w:sectPr w:rsidR="004C3F1D" w:rsidRPr="004C3F1D" w:rsidSect="006F6612">
      <w:pgSz w:w="11906" w:h="16838" w:code="9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0EF"/>
    <w:rsid w:val="00096DDC"/>
    <w:rsid w:val="004C3F1D"/>
    <w:rsid w:val="006F6612"/>
    <w:rsid w:val="0086256E"/>
    <w:rsid w:val="00BD02DE"/>
    <w:rsid w:val="00CA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0EF"/>
    <w:pPr>
      <w:suppressAutoHyphens/>
      <w:spacing w:after="0" w:line="240" w:lineRule="auto"/>
    </w:pPr>
    <w:rPr>
      <w:rFonts w:ascii="Arial" w:eastAsia="Calibri" w:hAnsi="Arial" w:cs="Arial"/>
      <w:color w:val="00000A"/>
      <w:kern w:val="1"/>
      <w:sz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0EF"/>
    <w:pPr>
      <w:suppressAutoHyphens/>
      <w:spacing w:after="0" w:line="240" w:lineRule="auto"/>
    </w:pPr>
    <w:rPr>
      <w:rFonts w:ascii="Arial" w:eastAsia="Calibri" w:hAnsi="Arial" w:cs="Arial"/>
      <w:color w:val="00000A"/>
      <w:kern w:val="1"/>
      <w:sz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506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ANA CAMILA</cp:lastModifiedBy>
  <cp:revision>4</cp:revision>
  <dcterms:created xsi:type="dcterms:W3CDTF">2018-11-29T15:55:00Z</dcterms:created>
  <dcterms:modified xsi:type="dcterms:W3CDTF">2019-10-03T20:25:00Z</dcterms:modified>
</cp:coreProperties>
</file>