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7921B" w14:textId="1BA4C885" w:rsidR="00FC6BBC" w:rsidRPr="00FC6BBC" w:rsidRDefault="005B20CA" w:rsidP="00FC6BBC">
      <w:pPr>
        <w:pStyle w:val="Heading1"/>
        <w:jc w:val="center"/>
        <w:rPr>
          <w:b/>
          <w:bCs/>
        </w:rPr>
      </w:pPr>
      <w:bookmarkStart w:id="0" w:name="_Hlk334226"/>
      <w:r>
        <w:rPr>
          <w:b/>
          <w:bCs/>
        </w:rPr>
        <w:t>The state of population health research performance</w:t>
      </w:r>
      <w:r w:rsidR="00D13DBC">
        <w:rPr>
          <w:b/>
          <w:bCs/>
        </w:rPr>
        <w:t xml:space="preserve"> in the Middle East and North Africa</w:t>
      </w:r>
      <w:r>
        <w:rPr>
          <w:b/>
          <w:bCs/>
        </w:rPr>
        <w:t>: a systematic review of reviews</w:t>
      </w:r>
    </w:p>
    <w:bookmarkEnd w:id="0"/>
    <w:p w14:paraId="22DD02E8" w14:textId="77777777" w:rsidR="00FC6BBC" w:rsidRPr="00BE003E" w:rsidRDefault="00FC6BBC" w:rsidP="00FC6BBC"/>
    <w:p w14:paraId="3941C5FD" w14:textId="77777777" w:rsidR="00FC6BBC" w:rsidRDefault="00FC6BBC" w:rsidP="00FC6BBC"/>
    <w:p w14:paraId="0184B3BD" w14:textId="77777777" w:rsidR="00FC6BBC" w:rsidRDefault="00FC6BBC" w:rsidP="00FC6BBC"/>
    <w:p w14:paraId="13C543BE" w14:textId="6DC46D00" w:rsidR="00FC6BBC" w:rsidRPr="00A96FB3" w:rsidRDefault="00FC6BBC" w:rsidP="00FC6BBC">
      <w:r w:rsidRPr="00A96FB3">
        <w:t>Karima Chaabna</w:t>
      </w:r>
      <w:r w:rsidRPr="00A96FB3">
        <w:rPr>
          <w:vertAlign w:val="superscript"/>
        </w:rPr>
        <w:t>1</w:t>
      </w:r>
      <w:r w:rsidRPr="00A96FB3">
        <w:t>*, Sohaila Cheema</w:t>
      </w:r>
      <w:r w:rsidRPr="00A96FB3">
        <w:rPr>
          <w:vertAlign w:val="superscript"/>
        </w:rPr>
        <w:t>1</w:t>
      </w:r>
      <w:r w:rsidRPr="00A96FB3">
        <w:t>, Amit Abraham</w:t>
      </w:r>
      <w:r w:rsidRPr="00A96FB3">
        <w:rPr>
          <w:vertAlign w:val="superscript"/>
        </w:rPr>
        <w:t>1</w:t>
      </w:r>
      <w:r w:rsidRPr="00A96FB3">
        <w:t xml:space="preserve">, </w:t>
      </w:r>
      <w:r w:rsidR="00D13DBC">
        <w:t>Patrick Maisonneuve</w:t>
      </w:r>
      <w:r w:rsidR="00D13DBC" w:rsidRPr="00FF5277">
        <w:rPr>
          <w:vertAlign w:val="superscript"/>
        </w:rPr>
        <w:t>2</w:t>
      </w:r>
      <w:r w:rsidR="00D13DBC">
        <w:t>, Albert B Lowenfels</w:t>
      </w:r>
      <w:r w:rsidR="00D13DBC" w:rsidRPr="00FF5277">
        <w:rPr>
          <w:vertAlign w:val="superscript"/>
        </w:rPr>
        <w:t>3</w:t>
      </w:r>
      <w:r w:rsidR="00D13DBC">
        <w:t xml:space="preserve">, </w:t>
      </w:r>
      <w:r w:rsidRPr="00A96FB3">
        <w:t>Ravinder Mamtani</w:t>
      </w:r>
      <w:r w:rsidRPr="00A96FB3">
        <w:rPr>
          <w:vertAlign w:val="superscript"/>
        </w:rPr>
        <w:t>1</w:t>
      </w:r>
    </w:p>
    <w:p w14:paraId="11C4921D" w14:textId="77777777" w:rsidR="00FC6BBC" w:rsidRPr="00A96FB3" w:rsidRDefault="00FC6BBC" w:rsidP="00FC6BBC">
      <w:r w:rsidRPr="00A96FB3">
        <w:t>1 Institute for Population Health, Weill Cornell Medicine-Qatar, Doha, Qatar</w:t>
      </w:r>
    </w:p>
    <w:p w14:paraId="6A98A001" w14:textId="086A0A4A" w:rsidR="00D13DBC" w:rsidRDefault="00D13DBC" w:rsidP="00D13DBC">
      <w:r>
        <w:t xml:space="preserve">2 </w:t>
      </w:r>
      <w:r w:rsidRPr="00FF5277">
        <w:t xml:space="preserve">Division of Epidemiology and Biostatistics, </w:t>
      </w:r>
      <w:r w:rsidR="008F38AB">
        <w:t xml:space="preserve">IEO </w:t>
      </w:r>
      <w:r w:rsidRPr="00FF5277">
        <w:t>European Institute of Oncology</w:t>
      </w:r>
      <w:r w:rsidR="008F38AB">
        <w:t xml:space="preserve"> IRCCS</w:t>
      </w:r>
      <w:r w:rsidRPr="00FF5277">
        <w:t>, Milan, Italy</w:t>
      </w:r>
    </w:p>
    <w:p w14:paraId="7C3F48F6" w14:textId="77777777" w:rsidR="00D13DBC" w:rsidRPr="00BC1C68" w:rsidRDefault="00D13DBC" w:rsidP="00D13DBC">
      <w:r>
        <w:t>3 Department of Surgery and Department of Family Medicine, New York Medical College, Valhalla, NY, USA</w:t>
      </w:r>
    </w:p>
    <w:p w14:paraId="451F82BE" w14:textId="77777777" w:rsidR="00FC6BBC" w:rsidRDefault="00FC6BBC">
      <w:pPr>
        <w:rPr>
          <w:rFonts w:eastAsiaTheme="majorEastAsia" w:cstheme="majorBidi"/>
          <w:color w:val="000000" w:themeColor="text1"/>
          <w:sz w:val="32"/>
          <w:szCs w:val="32"/>
        </w:rPr>
      </w:pPr>
      <w:r>
        <w:br w:type="page"/>
      </w:r>
    </w:p>
    <w:p w14:paraId="00657A63" w14:textId="77777777" w:rsidR="00BB2592" w:rsidRDefault="00BB2592" w:rsidP="006D3470">
      <w:pPr>
        <w:pStyle w:val="Heading1"/>
        <w:sectPr w:rsidR="00BB2592" w:rsidSect="00BB2592">
          <w:footerReference w:type="default" r:id="rId8"/>
          <w:pgSz w:w="12240" w:h="15840"/>
          <w:pgMar w:top="1440" w:right="244" w:bottom="1440" w:left="1134" w:header="720" w:footer="720" w:gutter="0"/>
          <w:cols w:space="720"/>
          <w:docGrid w:linePitch="360"/>
        </w:sectPr>
      </w:pPr>
    </w:p>
    <w:p w14:paraId="5B3106BA" w14:textId="178500F4" w:rsidR="00EA095E" w:rsidRDefault="004E4359" w:rsidP="00EA095E">
      <w:pPr>
        <w:pStyle w:val="Heading2"/>
      </w:pPr>
      <w:r>
        <w:lastRenderedPageBreak/>
        <w:t>Additional file</w:t>
      </w:r>
      <w:r w:rsidR="00EA095E">
        <w:t xml:space="preserve"> </w:t>
      </w:r>
      <w:r w:rsidR="00FD6CB7">
        <w:t>3</w:t>
      </w:r>
      <w:bookmarkStart w:id="1" w:name="_GoBack"/>
      <w:bookmarkEnd w:id="1"/>
      <w:r w:rsidR="00EA095E">
        <w:t>: PRISMA flowchart of searches, screening, and inclusion and exclusion of systematic reviews</w:t>
      </w:r>
    </w:p>
    <w:p w14:paraId="160C9A3C" w14:textId="025A04C1" w:rsidR="00EA095E" w:rsidRDefault="00EA095E" w:rsidP="00EA095E">
      <w:r>
        <w:rPr>
          <w:noProof/>
          <w:lang w:val="it-IT" w:eastAsia="it-IT"/>
        </w:rPr>
        <w:drawing>
          <wp:inline distT="0" distB="0" distL="0" distR="0" wp14:anchorId="52751C94" wp14:editId="6F7EA5B7">
            <wp:extent cx="6359525" cy="6753225"/>
            <wp:effectExtent l="0" t="0" r="317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RISMA 2009 flow diagram 2008-16 15 5 18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89" b="4050"/>
                    <a:stretch/>
                  </pic:blipFill>
                  <pic:spPr bwMode="auto">
                    <a:xfrm>
                      <a:off x="0" y="0"/>
                      <a:ext cx="6359525" cy="675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15ED7" w14:textId="77777777" w:rsidR="00EA095E" w:rsidRPr="00EA095E" w:rsidRDefault="00EA095E" w:rsidP="00EA095E"/>
    <w:p w14:paraId="790098B5" w14:textId="69C2C99C" w:rsidR="00183976" w:rsidRPr="005545BF" w:rsidRDefault="00183976" w:rsidP="00830538"/>
    <w:sectPr w:rsidR="00183976" w:rsidRPr="005545BF" w:rsidSect="0083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36D91" w14:textId="77777777" w:rsidR="00E30911" w:rsidRDefault="00E30911" w:rsidP="008B40B6">
      <w:pPr>
        <w:spacing w:after="0" w:line="240" w:lineRule="auto"/>
      </w:pPr>
      <w:r>
        <w:separator/>
      </w:r>
    </w:p>
  </w:endnote>
  <w:endnote w:type="continuationSeparator" w:id="0">
    <w:p w14:paraId="6DCF48AA" w14:textId="77777777" w:rsidR="00E30911" w:rsidRDefault="00E30911" w:rsidP="008B4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5916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64428" w14:textId="53309C93" w:rsidR="00EF5275" w:rsidRDefault="00EF52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417DD6" w14:textId="77777777" w:rsidR="00EF5275" w:rsidRDefault="00EF52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7D90B" w14:textId="77777777" w:rsidR="00E30911" w:rsidRDefault="00E30911" w:rsidP="008B40B6">
      <w:pPr>
        <w:spacing w:after="0" w:line="240" w:lineRule="auto"/>
      </w:pPr>
      <w:r>
        <w:separator/>
      </w:r>
    </w:p>
  </w:footnote>
  <w:footnote w:type="continuationSeparator" w:id="0">
    <w:p w14:paraId="179D92D0" w14:textId="77777777" w:rsidR="00E30911" w:rsidRDefault="00E30911" w:rsidP="008B4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E2A96"/>
    <w:multiLevelType w:val="hybridMultilevel"/>
    <w:tmpl w:val="78668382"/>
    <w:lvl w:ilvl="0" w:tplc="0A9EC4D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E01F1"/>
    <w:multiLevelType w:val="hybridMultilevel"/>
    <w:tmpl w:val="74D6C97C"/>
    <w:lvl w:ilvl="0" w:tplc="193094C0">
      <w:start w:val="1"/>
      <w:numFmt w:val="bullet"/>
      <w:lvlText w:val="•"/>
      <w:lvlJc w:val="left"/>
      <w:pPr>
        <w:ind w:left="720" w:hanging="360"/>
      </w:pPr>
      <w:rPr>
        <w:rFonts w:ascii="Sitka Subheading" w:hAnsi="Sitka Subheading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3078A"/>
    <w:multiLevelType w:val="hybridMultilevel"/>
    <w:tmpl w:val="DA2C4952"/>
    <w:lvl w:ilvl="0" w:tplc="193094C0">
      <w:start w:val="1"/>
      <w:numFmt w:val="bullet"/>
      <w:lvlText w:val="•"/>
      <w:lvlJc w:val="left"/>
      <w:pPr>
        <w:ind w:left="720" w:hanging="360"/>
      </w:pPr>
      <w:rPr>
        <w:rFonts w:ascii="Sitka Subheading" w:hAnsi="Sitka Subheading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A5F44"/>
    <w:multiLevelType w:val="hybridMultilevel"/>
    <w:tmpl w:val="4EAC92DE"/>
    <w:lvl w:ilvl="0" w:tplc="193094C0">
      <w:start w:val="1"/>
      <w:numFmt w:val="bullet"/>
      <w:lvlText w:val="•"/>
      <w:lvlJc w:val="left"/>
      <w:pPr>
        <w:ind w:left="720" w:hanging="360"/>
      </w:pPr>
      <w:rPr>
        <w:rFonts w:ascii="Sitka Subheading" w:hAnsi="Sitka Subheading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PLo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1659D"/>
    <w:rsid w:val="000262EE"/>
    <w:rsid w:val="00030502"/>
    <w:rsid w:val="0003157F"/>
    <w:rsid w:val="000636C8"/>
    <w:rsid w:val="0006452C"/>
    <w:rsid w:val="000823D5"/>
    <w:rsid w:val="000871C0"/>
    <w:rsid w:val="00095734"/>
    <w:rsid w:val="000A5087"/>
    <w:rsid w:val="000C02FE"/>
    <w:rsid w:val="000C74CE"/>
    <w:rsid w:val="000F01C2"/>
    <w:rsid w:val="0011062F"/>
    <w:rsid w:val="00125777"/>
    <w:rsid w:val="00126990"/>
    <w:rsid w:val="0012742C"/>
    <w:rsid w:val="001319A1"/>
    <w:rsid w:val="00135106"/>
    <w:rsid w:val="001414AE"/>
    <w:rsid w:val="00144C6E"/>
    <w:rsid w:val="001508D1"/>
    <w:rsid w:val="001640AE"/>
    <w:rsid w:val="00166414"/>
    <w:rsid w:val="00183976"/>
    <w:rsid w:val="00191F49"/>
    <w:rsid w:val="0019663E"/>
    <w:rsid w:val="001A0FD2"/>
    <w:rsid w:val="001A394B"/>
    <w:rsid w:val="001A5140"/>
    <w:rsid w:val="001B2DB8"/>
    <w:rsid w:val="001B34A5"/>
    <w:rsid w:val="001B57D8"/>
    <w:rsid w:val="001C3950"/>
    <w:rsid w:val="001D7BAE"/>
    <w:rsid w:val="001E3E99"/>
    <w:rsid w:val="001F5A0F"/>
    <w:rsid w:val="00216B3B"/>
    <w:rsid w:val="00217971"/>
    <w:rsid w:val="00226A6D"/>
    <w:rsid w:val="0023231F"/>
    <w:rsid w:val="002401F4"/>
    <w:rsid w:val="00241783"/>
    <w:rsid w:val="00244220"/>
    <w:rsid w:val="00246178"/>
    <w:rsid w:val="00250325"/>
    <w:rsid w:val="0025375B"/>
    <w:rsid w:val="00283DA6"/>
    <w:rsid w:val="002A480B"/>
    <w:rsid w:val="002C0432"/>
    <w:rsid w:val="002C7507"/>
    <w:rsid w:val="002D2BEA"/>
    <w:rsid w:val="002D6CDF"/>
    <w:rsid w:val="002D6E01"/>
    <w:rsid w:val="002F1530"/>
    <w:rsid w:val="0030174C"/>
    <w:rsid w:val="0031127F"/>
    <w:rsid w:val="003147D9"/>
    <w:rsid w:val="003361BB"/>
    <w:rsid w:val="003459FF"/>
    <w:rsid w:val="00363D19"/>
    <w:rsid w:val="00383B32"/>
    <w:rsid w:val="0038723E"/>
    <w:rsid w:val="00391808"/>
    <w:rsid w:val="00394671"/>
    <w:rsid w:val="003B1146"/>
    <w:rsid w:val="003B39E2"/>
    <w:rsid w:val="003C0E86"/>
    <w:rsid w:val="003D56DD"/>
    <w:rsid w:val="003D71E9"/>
    <w:rsid w:val="003E6D1A"/>
    <w:rsid w:val="003F6A4C"/>
    <w:rsid w:val="003F6F62"/>
    <w:rsid w:val="00401BA4"/>
    <w:rsid w:val="004034FA"/>
    <w:rsid w:val="004313EA"/>
    <w:rsid w:val="00443B0B"/>
    <w:rsid w:val="00444F58"/>
    <w:rsid w:val="004458DC"/>
    <w:rsid w:val="00477146"/>
    <w:rsid w:val="004801FE"/>
    <w:rsid w:val="0048437F"/>
    <w:rsid w:val="00485049"/>
    <w:rsid w:val="00486BB2"/>
    <w:rsid w:val="00494407"/>
    <w:rsid w:val="004A36E9"/>
    <w:rsid w:val="004A43BC"/>
    <w:rsid w:val="004B12EC"/>
    <w:rsid w:val="004B6897"/>
    <w:rsid w:val="004C4621"/>
    <w:rsid w:val="004E4359"/>
    <w:rsid w:val="004F7696"/>
    <w:rsid w:val="005057D6"/>
    <w:rsid w:val="00505B03"/>
    <w:rsid w:val="00520B9F"/>
    <w:rsid w:val="00527D5F"/>
    <w:rsid w:val="00535792"/>
    <w:rsid w:val="005462CD"/>
    <w:rsid w:val="005545BF"/>
    <w:rsid w:val="00554723"/>
    <w:rsid w:val="00560100"/>
    <w:rsid w:val="00564D79"/>
    <w:rsid w:val="00567312"/>
    <w:rsid w:val="005761CD"/>
    <w:rsid w:val="00576B68"/>
    <w:rsid w:val="005800C0"/>
    <w:rsid w:val="005871EB"/>
    <w:rsid w:val="00587289"/>
    <w:rsid w:val="00591E04"/>
    <w:rsid w:val="005973BA"/>
    <w:rsid w:val="005B0BBB"/>
    <w:rsid w:val="005B1F41"/>
    <w:rsid w:val="005B20CA"/>
    <w:rsid w:val="005C60A3"/>
    <w:rsid w:val="005C6D6B"/>
    <w:rsid w:val="005D1C41"/>
    <w:rsid w:val="005D6B0D"/>
    <w:rsid w:val="005F4E2D"/>
    <w:rsid w:val="0060360B"/>
    <w:rsid w:val="0060471B"/>
    <w:rsid w:val="00612AA7"/>
    <w:rsid w:val="00644ECA"/>
    <w:rsid w:val="0065619E"/>
    <w:rsid w:val="006608D1"/>
    <w:rsid w:val="006646C9"/>
    <w:rsid w:val="00684761"/>
    <w:rsid w:val="00686551"/>
    <w:rsid w:val="006878AD"/>
    <w:rsid w:val="006938F2"/>
    <w:rsid w:val="006B4E99"/>
    <w:rsid w:val="006B6046"/>
    <w:rsid w:val="006C2B97"/>
    <w:rsid w:val="006D1678"/>
    <w:rsid w:val="006D3470"/>
    <w:rsid w:val="006D5371"/>
    <w:rsid w:val="00707D06"/>
    <w:rsid w:val="00716125"/>
    <w:rsid w:val="00720B6F"/>
    <w:rsid w:val="00727C8B"/>
    <w:rsid w:val="00747114"/>
    <w:rsid w:val="00756B0B"/>
    <w:rsid w:val="007603F3"/>
    <w:rsid w:val="0077023A"/>
    <w:rsid w:val="00770BE7"/>
    <w:rsid w:val="0077271E"/>
    <w:rsid w:val="00780424"/>
    <w:rsid w:val="00787C19"/>
    <w:rsid w:val="00796D3A"/>
    <w:rsid w:val="007A55C3"/>
    <w:rsid w:val="007A7A62"/>
    <w:rsid w:val="007B137C"/>
    <w:rsid w:val="007B315E"/>
    <w:rsid w:val="007B5892"/>
    <w:rsid w:val="007C55C3"/>
    <w:rsid w:val="007C5609"/>
    <w:rsid w:val="007D0FEB"/>
    <w:rsid w:val="007D28CB"/>
    <w:rsid w:val="007D3EA5"/>
    <w:rsid w:val="007D7225"/>
    <w:rsid w:val="007D73B5"/>
    <w:rsid w:val="007E4A72"/>
    <w:rsid w:val="007E6137"/>
    <w:rsid w:val="0080636B"/>
    <w:rsid w:val="008152F9"/>
    <w:rsid w:val="0081659D"/>
    <w:rsid w:val="00820CDC"/>
    <w:rsid w:val="00830538"/>
    <w:rsid w:val="0085093D"/>
    <w:rsid w:val="00863084"/>
    <w:rsid w:val="008776AB"/>
    <w:rsid w:val="008811BB"/>
    <w:rsid w:val="00886F07"/>
    <w:rsid w:val="008B0814"/>
    <w:rsid w:val="008B40B6"/>
    <w:rsid w:val="008D1254"/>
    <w:rsid w:val="008E161F"/>
    <w:rsid w:val="008E5560"/>
    <w:rsid w:val="008F38AB"/>
    <w:rsid w:val="0090471B"/>
    <w:rsid w:val="0091151A"/>
    <w:rsid w:val="009171B5"/>
    <w:rsid w:val="009272FE"/>
    <w:rsid w:val="009577FF"/>
    <w:rsid w:val="00966BE3"/>
    <w:rsid w:val="00967D11"/>
    <w:rsid w:val="00971A31"/>
    <w:rsid w:val="009B427D"/>
    <w:rsid w:val="009B513C"/>
    <w:rsid w:val="009C12B8"/>
    <w:rsid w:val="009C7190"/>
    <w:rsid w:val="009E3ECF"/>
    <w:rsid w:val="009E4BD4"/>
    <w:rsid w:val="009E7E59"/>
    <w:rsid w:val="009F1FE6"/>
    <w:rsid w:val="00A02E40"/>
    <w:rsid w:val="00A108FB"/>
    <w:rsid w:val="00A1121D"/>
    <w:rsid w:val="00A2082F"/>
    <w:rsid w:val="00A22CB3"/>
    <w:rsid w:val="00A26343"/>
    <w:rsid w:val="00A300B2"/>
    <w:rsid w:val="00A37401"/>
    <w:rsid w:val="00A37663"/>
    <w:rsid w:val="00A414AE"/>
    <w:rsid w:val="00A43669"/>
    <w:rsid w:val="00A56226"/>
    <w:rsid w:val="00A729F0"/>
    <w:rsid w:val="00A867C2"/>
    <w:rsid w:val="00A978F2"/>
    <w:rsid w:val="00AA37D7"/>
    <w:rsid w:val="00AA5B7F"/>
    <w:rsid w:val="00AC25CA"/>
    <w:rsid w:val="00AC3429"/>
    <w:rsid w:val="00AC49F6"/>
    <w:rsid w:val="00AD14ED"/>
    <w:rsid w:val="00AE30AE"/>
    <w:rsid w:val="00AE3D9B"/>
    <w:rsid w:val="00B460DB"/>
    <w:rsid w:val="00B63B56"/>
    <w:rsid w:val="00B81BFB"/>
    <w:rsid w:val="00B83012"/>
    <w:rsid w:val="00B871A9"/>
    <w:rsid w:val="00B93CB3"/>
    <w:rsid w:val="00BA0137"/>
    <w:rsid w:val="00BB2592"/>
    <w:rsid w:val="00BC3F84"/>
    <w:rsid w:val="00BD3585"/>
    <w:rsid w:val="00BD6848"/>
    <w:rsid w:val="00BE2171"/>
    <w:rsid w:val="00BE7603"/>
    <w:rsid w:val="00BF0D7D"/>
    <w:rsid w:val="00C1301F"/>
    <w:rsid w:val="00C607B4"/>
    <w:rsid w:val="00C71678"/>
    <w:rsid w:val="00C7742F"/>
    <w:rsid w:val="00C82819"/>
    <w:rsid w:val="00C82C29"/>
    <w:rsid w:val="00C86D27"/>
    <w:rsid w:val="00C95612"/>
    <w:rsid w:val="00CD5108"/>
    <w:rsid w:val="00CE1396"/>
    <w:rsid w:val="00CE2B9B"/>
    <w:rsid w:val="00CE6A09"/>
    <w:rsid w:val="00CF4996"/>
    <w:rsid w:val="00D0277E"/>
    <w:rsid w:val="00D07690"/>
    <w:rsid w:val="00D13DBC"/>
    <w:rsid w:val="00D1621A"/>
    <w:rsid w:val="00D30AE5"/>
    <w:rsid w:val="00D43115"/>
    <w:rsid w:val="00D453D8"/>
    <w:rsid w:val="00D45EE4"/>
    <w:rsid w:val="00D50D5E"/>
    <w:rsid w:val="00D5572F"/>
    <w:rsid w:val="00D57028"/>
    <w:rsid w:val="00D61546"/>
    <w:rsid w:val="00D66D26"/>
    <w:rsid w:val="00D73CA2"/>
    <w:rsid w:val="00D84044"/>
    <w:rsid w:val="00DB0AE8"/>
    <w:rsid w:val="00DB3908"/>
    <w:rsid w:val="00DC10CD"/>
    <w:rsid w:val="00DF0C6A"/>
    <w:rsid w:val="00E0014D"/>
    <w:rsid w:val="00E248BC"/>
    <w:rsid w:val="00E30911"/>
    <w:rsid w:val="00E51F5B"/>
    <w:rsid w:val="00E53170"/>
    <w:rsid w:val="00E57252"/>
    <w:rsid w:val="00E6319F"/>
    <w:rsid w:val="00E73BC3"/>
    <w:rsid w:val="00E82100"/>
    <w:rsid w:val="00E825D0"/>
    <w:rsid w:val="00EA095E"/>
    <w:rsid w:val="00EB1A23"/>
    <w:rsid w:val="00EB2FB1"/>
    <w:rsid w:val="00EB4B28"/>
    <w:rsid w:val="00EB4FE9"/>
    <w:rsid w:val="00EC1ABD"/>
    <w:rsid w:val="00EC503C"/>
    <w:rsid w:val="00ED0B4D"/>
    <w:rsid w:val="00EF5275"/>
    <w:rsid w:val="00F0779D"/>
    <w:rsid w:val="00F20D6F"/>
    <w:rsid w:val="00F31F48"/>
    <w:rsid w:val="00F47490"/>
    <w:rsid w:val="00F5128E"/>
    <w:rsid w:val="00F51F47"/>
    <w:rsid w:val="00F54036"/>
    <w:rsid w:val="00F71698"/>
    <w:rsid w:val="00F9251A"/>
    <w:rsid w:val="00F92E41"/>
    <w:rsid w:val="00FB4629"/>
    <w:rsid w:val="00FC6BBC"/>
    <w:rsid w:val="00FC6D92"/>
    <w:rsid w:val="00FD6CB7"/>
    <w:rsid w:val="00FE0673"/>
    <w:rsid w:val="00FF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EEBD2"/>
  <w15:chartTrackingRefBased/>
  <w15:docId w15:val="{088F5988-2E25-4FD6-8C00-33BEDF9A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049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04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049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50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049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5049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5049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DC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9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1254"/>
    <w:rPr>
      <w:color w:val="800080"/>
      <w:u w:val="single"/>
    </w:rPr>
  </w:style>
  <w:style w:type="paragraph" w:customStyle="1" w:styleId="msonormal0">
    <w:name w:val="msonormal"/>
    <w:basedOn w:val="Normal"/>
    <w:rsid w:val="008D12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D1254"/>
    <w:pPr>
      <w:pBdr>
        <w:top w:val="single" w:sz="4" w:space="0" w:color="C0C0C0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</w:rPr>
  </w:style>
  <w:style w:type="paragraph" w:customStyle="1" w:styleId="xl96">
    <w:name w:val="xl96"/>
    <w:basedOn w:val="Normal"/>
    <w:rsid w:val="008D1254"/>
    <w:pPr>
      <w:pBdr>
        <w:top w:val="single" w:sz="4" w:space="0" w:color="C0C0C0"/>
        <w:bottom w:val="single" w:sz="4" w:space="0" w:color="993366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</w:rPr>
  </w:style>
  <w:style w:type="paragraph" w:customStyle="1" w:styleId="xl97">
    <w:name w:val="xl97"/>
    <w:basedOn w:val="Normal"/>
    <w:rsid w:val="008D12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8">
    <w:name w:val="xl98"/>
    <w:basedOn w:val="Normal"/>
    <w:rsid w:val="008D1254"/>
    <w:pPr>
      <w:pBdr>
        <w:right w:val="single" w:sz="4" w:space="0" w:color="333333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99">
    <w:name w:val="xl99"/>
    <w:basedOn w:val="Normal"/>
    <w:rsid w:val="008D1254"/>
    <w:pPr>
      <w:pBdr>
        <w:right w:val="single" w:sz="4" w:space="0" w:color="333333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99"/>
      <w:sz w:val="18"/>
      <w:szCs w:val="18"/>
    </w:rPr>
  </w:style>
  <w:style w:type="paragraph" w:customStyle="1" w:styleId="xl100">
    <w:name w:val="xl100"/>
    <w:basedOn w:val="Normal"/>
    <w:rsid w:val="008D1254"/>
    <w:pPr>
      <w:pBdr>
        <w:top w:val="single" w:sz="4" w:space="0" w:color="993366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</w:rPr>
  </w:style>
  <w:style w:type="paragraph" w:customStyle="1" w:styleId="xl101">
    <w:name w:val="xl101"/>
    <w:basedOn w:val="Normal"/>
    <w:rsid w:val="008D1254"/>
    <w:pPr>
      <w:pBdr>
        <w:top w:val="single" w:sz="4" w:space="0" w:color="993366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</w:rPr>
  </w:style>
  <w:style w:type="paragraph" w:customStyle="1" w:styleId="xl102">
    <w:name w:val="xl102"/>
    <w:basedOn w:val="Normal"/>
    <w:rsid w:val="008D1254"/>
    <w:pPr>
      <w:pBdr>
        <w:top w:val="single" w:sz="4" w:space="0" w:color="993366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03">
    <w:name w:val="xl103"/>
    <w:basedOn w:val="Normal"/>
    <w:rsid w:val="008D1254"/>
    <w:pPr>
      <w:pBdr>
        <w:top w:val="single" w:sz="4" w:space="0" w:color="993366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04">
    <w:name w:val="xl104"/>
    <w:basedOn w:val="Normal"/>
    <w:rsid w:val="008D1254"/>
    <w:pPr>
      <w:pBdr>
        <w:top w:val="single" w:sz="4" w:space="0" w:color="993366"/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05">
    <w:name w:val="xl105"/>
    <w:basedOn w:val="Normal"/>
    <w:rsid w:val="008D1254"/>
    <w:pPr>
      <w:pBdr>
        <w:top w:val="single" w:sz="4" w:space="0" w:color="C0C0C0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</w:rPr>
  </w:style>
  <w:style w:type="paragraph" w:customStyle="1" w:styleId="xl106">
    <w:name w:val="xl106"/>
    <w:basedOn w:val="Normal"/>
    <w:rsid w:val="008D1254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07">
    <w:name w:val="xl107"/>
    <w:basedOn w:val="Normal"/>
    <w:rsid w:val="008D1254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08">
    <w:name w:val="xl108"/>
    <w:basedOn w:val="Normal"/>
    <w:rsid w:val="008D1254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09">
    <w:name w:val="xl109"/>
    <w:basedOn w:val="Normal"/>
    <w:rsid w:val="008D1254"/>
    <w:pPr>
      <w:pBdr>
        <w:top w:val="single" w:sz="4" w:space="0" w:color="C0C0C0"/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10">
    <w:name w:val="xl110"/>
    <w:basedOn w:val="Normal"/>
    <w:rsid w:val="008D1254"/>
    <w:pPr>
      <w:pBdr>
        <w:top w:val="single" w:sz="4" w:space="0" w:color="C0C0C0"/>
        <w:left w:val="single" w:sz="4" w:space="0" w:color="333333"/>
        <w:bottom w:val="single" w:sz="4" w:space="0" w:color="993366"/>
        <w:right w:val="single" w:sz="4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11">
    <w:name w:val="xl111"/>
    <w:basedOn w:val="Normal"/>
    <w:rsid w:val="008D1254"/>
    <w:pPr>
      <w:pBdr>
        <w:top w:val="single" w:sz="4" w:space="0" w:color="C0C0C0"/>
        <w:left w:val="single" w:sz="4" w:space="0" w:color="333333"/>
        <w:bottom w:val="single" w:sz="4" w:space="0" w:color="993366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993300"/>
      <w:sz w:val="18"/>
      <w:szCs w:val="18"/>
    </w:rPr>
  </w:style>
  <w:style w:type="paragraph" w:customStyle="1" w:styleId="xl112">
    <w:name w:val="xl112"/>
    <w:basedOn w:val="Normal"/>
    <w:rsid w:val="008D1254"/>
    <w:pP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</w:rPr>
  </w:style>
  <w:style w:type="paragraph" w:customStyle="1" w:styleId="xl113">
    <w:name w:val="xl113"/>
    <w:basedOn w:val="Normal"/>
    <w:rsid w:val="008D1254"/>
    <w:pPr>
      <w:pBdr>
        <w:top w:val="single" w:sz="4" w:space="0" w:color="C0C0C0"/>
        <w:bottom w:val="single" w:sz="4" w:space="0" w:color="C0C0C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99"/>
      <w:sz w:val="18"/>
      <w:szCs w:val="18"/>
    </w:rPr>
  </w:style>
  <w:style w:type="paragraph" w:customStyle="1" w:styleId="xl114">
    <w:name w:val="xl114"/>
    <w:basedOn w:val="Normal"/>
    <w:rsid w:val="008D1254"/>
    <w:pPr>
      <w:pBdr>
        <w:top w:val="single" w:sz="4" w:space="0" w:color="C0C0C0"/>
        <w:bottom w:val="single" w:sz="4" w:space="0" w:color="993366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333399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48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100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100"/>
    <w:pPr>
      <w:spacing w:after="0" w:line="240" w:lineRule="auto"/>
    </w:pPr>
    <w:rPr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10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100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85049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85049"/>
    <w:pPr>
      <w:spacing w:after="0" w:line="48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04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paragraph" w:styleId="Header">
    <w:name w:val="header"/>
    <w:basedOn w:val="Normal"/>
    <w:link w:val="HeaderChar"/>
    <w:uiPriority w:val="99"/>
    <w:unhideWhenUsed/>
    <w:rsid w:val="008B4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B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8B4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B6"/>
    <w:rPr>
      <w:rFonts w:ascii="Times New Roman" w:hAnsi="Times New Roman"/>
    </w:rPr>
  </w:style>
  <w:style w:type="paragraph" w:customStyle="1" w:styleId="Default">
    <w:name w:val="Default"/>
    <w:rsid w:val="001B34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EndNoteBibliographyTitle">
    <w:name w:val="EndNote Bibliography Title"/>
    <w:basedOn w:val="Normal"/>
    <w:link w:val="EndNoteBibliographyTitleChar"/>
    <w:rsid w:val="00B93CB3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Heading2Char"/>
    <w:link w:val="EndNoteBibliographyTitle"/>
    <w:rsid w:val="00B93CB3"/>
    <w:rPr>
      <w:rFonts w:ascii="Times New Roman" w:eastAsiaTheme="majorEastAsia" w:hAnsi="Times New Roman" w:cs="Times New Roman"/>
      <w:noProof/>
      <w:color w:val="000000" w:themeColor="text1"/>
      <w:sz w:val="24"/>
      <w:szCs w:val="26"/>
    </w:rPr>
  </w:style>
  <w:style w:type="paragraph" w:customStyle="1" w:styleId="EndNoteBibliography">
    <w:name w:val="EndNote Bibliography"/>
    <w:basedOn w:val="Normal"/>
    <w:link w:val="EndNoteBibliographyChar"/>
    <w:rsid w:val="00B93CB3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Heading2Char"/>
    <w:link w:val="EndNoteBibliography"/>
    <w:rsid w:val="00B93CB3"/>
    <w:rPr>
      <w:rFonts w:ascii="Times New Roman" w:eastAsiaTheme="majorEastAsia" w:hAnsi="Times New Roman" w:cs="Times New Roman"/>
      <w:noProof/>
      <w:color w:val="000000" w:themeColor="text1"/>
      <w:sz w:val="24"/>
      <w:szCs w:val="26"/>
    </w:rPr>
  </w:style>
  <w:style w:type="table" w:customStyle="1" w:styleId="TableGrid1">
    <w:name w:val="Table Grid1"/>
    <w:basedOn w:val="TableNormal"/>
    <w:uiPriority w:val="59"/>
    <w:rsid w:val="001414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141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CBE17-8D1A-4E82-B813-34575ED9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 Chaabna</dc:creator>
  <cp:keywords/>
  <dc:description/>
  <cp:lastModifiedBy>Karima Chaabna</cp:lastModifiedBy>
  <cp:revision>5</cp:revision>
  <cp:lastPrinted>2019-05-16T09:39:00Z</cp:lastPrinted>
  <dcterms:created xsi:type="dcterms:W3CDTF">2019-08-20T07:47:00Z</dcterms:created>
  <dcterms:modified xsi:type="dcterms:W3CDTF">2019-08-20T08:28:00Z</dcterms:modified>
</cp:coreProperties>
</file>