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5AC69" w14:textId="65B064CC" w:rsidR="00DF1ABE" w:rsidRPr="00DF1ABE" w:rsidRDefault="00DF1ABE" w:rsidP="00DF1ABE">
      <w:pPr>
        <w:rPr>
          <w:b/>
          <w:bCs/>
        </w:rPr>
      </w:pPr>
      <w:bookmarkStart w:id="0" w:name="_Toc523499115"/>
      <w:bookmarkStart w:id="1" w:name="_Toc15648943"/>
      <w:r w:rsidRPr="00DF1ABE">
        <w:rPr>
          <w:b/>
          <w:bCs/>
        </w:rPr>
        <w:t xml:space="preserve">Additional file </w:t>
      </w:r>
      <w:bookmarkEnd w:id="0"/>
      <w:r w:rsidR="00F323D3">
        <w:rPr>
          <w:b/>
          <w:bCs/>
        </w:rPr>
        <w:t>3</w:t>
      </w:r>
      <w:r w:rsidRPr="00DF1ABE">
        <w:rPr>
          <w:b/>
          <w:bCs/>
        </w:rPr>
        <w:t>: Data extraction form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2662"/>
        <w:gridCol w:w="1385"/>
        <w:gridCol w:w="732"/>
        <w:gridCol w:w="512"/>
        <w:gridCol w:w="3725"/>
      </w:tblGrid>
      <w:tr w:rsidR="00DF1ABE" w:rsidRPr="00DF1ABE" w14:paraId="012127BA" w14:textId="77777777" w:rsidTr="000253A4">
        <w:trPr>
          <w:trHeight w:val="31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4EF3FC41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 xml:space="preserve">Characteristics of included systematic review </w:t>
            </w:r>
          </w:p>
        </w:tc>
      </w:tr>
      <w:tr w:rsidR="00DF1ABE" w:rsidRPr="00DF1ABE" w14:paraId="753F9AB8" w14:textId="77777777" w:rsidTr="000253A4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hideMark/>
          </w:tcPr>
          <w:p w14:paraId="6FFDC370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Citation</w:t>
            </w:r>
          </w:p>
        </w:tc>
      </w:tr>
      <w:tr w:rsidR="00DF1ABE" w:rsidRPr="00DF1ABE" w14:paraId="65B08C97" w14:textId="77777777" w:rsidTr="000253A4">
        <w:trPr>
          <w:trHeight w:val="8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1F73F7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61EF307E" w14:textId="77777777" w:rsidTr="000253A4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10E7018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Search Summary Details</w:t>
            </w:r>
          </w:p>
        </w:tc>
      </w:tr>
      <w:tr w:rsidR="00DF1ABE" w:rsidRPr="00DF1ABE" w14:paraId="2827E61C" w14:textId="77777777" w:rsidTr="000253A4">
        <w:trPr>
          <w:trHeight w:val="419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4191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Literature Searched</w:t>
            </w: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F431D0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6CB4683D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893B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Search Dates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53BC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D08B9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 xml:space="preserve">Date of last search: </w:t>
            </w:r>
          </w:p>
        </w:tc>
      </w:tr>
      <w:tr w:rsidR="00DF1ABE" w:rsidRPr="00DF1ABE" w14:paraId="594B32D0" w14:textId="77777777" w:rsidTr="000253A4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00FCD7E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Search Criteria and Outcomes</w:t>
            </w:r>
          </w:p>
        </w:tc>
      </w:tr>
      <w:tr w:rsidR="00DF1ABE" w:rsidRPr="00DF1ABE" w14:paraId="43F13D05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3FD0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D7C4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What the review authors searched for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F65CD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What the review authors found relevant to this overview</w:t>
            </w:r>
          </w:p>
        </w:tc>
      </w:tr>
      <w:tr w:rsidR="00DF1ABE" w:rsidRPr="00DF1ABE" w14:paraId="0F9AC805" w14:textId="77777777" w:rsidTr="000253A4">
        <w:trPr>
          <w:trHeight w:val="560"/>
        </w:trPr>
        <w:tc>
          <w:tcPr>
            <w:tcW w:w="14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BEB09A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Studies</w:t>
            </w:r>
          </w:p>
        </w:tc>
        <w:tc>
          <w:tcPr>
            <w:tcW w:w="117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89B7DE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C5FBB21" w14:textId="77777777" w:rsidR="00DF1ABE" w:rsidRPr="00DF1ABE" w:rsidRDefault="00DF1ABE" w:rsidP="00DF1ABE">
            <w:r w:rsidRPr="00DF1ABE">
              <w:t>(N) Studies: Qualitative (n=), Quantitative (n=) and Mixed Methods (n=)</w:t>
            </w:r>
          </w:p>
        </w:tc>
      </w:tr>
      <w:tr w:rsidR="00DF1ABE" w:rsidRPr="00DF1ABE" w14:paraId="51E632B8" w14:textId="77777777" w:rsidTr="000253A4">
        <w:trPr>
          <w:trHeight w:val="280"/>
        </w:trPr>
        <w:tc>
          <w:tcPr>
            <w:tcW w:w="1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811ED" w14:textId="77777777" w:rsidR="00DF1ABE" w:rsidRPr="00DF1ABE" w:rsidRDefault="00DF1ABE" w:rsidP="00DF1ABE">
            <w:pPr>
              <w:rPr>
                <w:b/>
                <w:bCs/>
              </w:rPr>
            </w:pPr>
          </w:p>
        </w:tc>
        <w:tc>
          <w:tcPr>
            <w:tcW w:w="117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48E16" w14:textId="77777777" w:rsidR="00DF1ABE" w:rsidRPr="00DF1ABE" w:rsidRDefault="00DF1ABE" w:rsidP="00DF1ABE"/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5BA56E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Studies relevant to this overview:</w:t>
            </w:r>
            <w:r w:rsidRPr="00DF1ABE">
              <w:t xml:space="preserve"> </w:t>
            </w:r>
          </w:p>
        </w:tc>
      </w:tr>
      <w:tr w:rsidR="00DF1ABE" w:rsidRPr="00DF1ABE" w14:paraId="2B8F202C" w14:textId="77777777" w:rsidTr="000253A4">
        <w:trPr>
          <w:trHeight w:val="560"/>
        </w:trPr>
        <w:tc>
          <w:tcPr>
            <w:tcW w:w="14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49ACF" w14:textId="77777777" w:rsidR="00DF1ABE" w:rsidRPr="00DF1ABE" w:rsidRDefault="00DF1ABE" w:rsidP="00DF1ABE">
            <w:pPr>
              <w:rPr>
                <w:b/>
                <w:bCs/>
              </w:rPr>
            </w:pPr>
          </w:p>
        </w:tc>
        <w:tc>
          <w:tcPr>
            <w:tcW w:w="117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3A223" w14:textId="77777777" w:rsidR="00DF1ABE" w:rsidRPr="00DF1ABE" w:rsidRDefault="00DF1ABE" w:rsidP="00DF1ABE"/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A0FCF43" w14:textId="77777777" w:rsidR="00DF1ABE" w:rsidRPr="00DF1ABE" w:rsidRDefault="00DF1ABE" w:rsidP="00DF1ABE">
            <w:r w:rsidRPr="00DF1ABE">
              <w:t>(N) Studies: Qualitative (n=), Quantitative (n=) and Mixed Methods (n=)</w:t>
            </w:r>
          </w:p>
        </w:tc>
      </w:tr>
      <w:tr w:rsidR="00DF1ABE" w:rsidRPr="00DF1ABE" w14:paraId="2A9EB189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01DD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Participants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58E0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8C437D5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1B20E019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8F5E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Issue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1BE47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92D54F4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2268F745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CF2F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Setting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2F72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246D512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525B7ECC" w14:textId="77777777" w:rsidTr="000253A4">
        <w:trPr>
          <w:trHeight w:val="56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E2EA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Outcome: Barriers and Facilitators</w:t>
            </w:r>
          </w:p>
        </w:tc>
        <w:tc>
          <w:tcPr>
            <w:tcW w:w="1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0479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0406B26" w14:textId="77777777" w:rsidR="00DF1ABE" w:rsidRPr="00DF1ABE" w:rsidRDefault="00DF1ABE" w:rsidP="00DF1ABE">
            <w:r w:rsidRPr="00DF1ABE">
              <w:rPr>
                <w:b/>
                <w:bCs/>
              </w:rPr>
              <w:t>Overview Framework</w:t>
            </w:r>
            <w:r w:rsidRPr="00DF1ABE">
              <w:t>s</w:t>
            </w:r>
          </w:p>
        </w:tc>
      </w:tr>
      <w:tr w:rsidR="00DF1ABE" w:rsidRPr="00DF1ABE" w14:paraId="276F5E04" w14:textId="77777777" w:rsidTr="000253A4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B1C4AD4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Systematic Review Methods</w:t>
            </w:r>
          </w:p>
        </w:tc>
      </w:tr>
      <w:tr w:rsidR="00DF1ABE" w:rsidRPr="00DF1ABE" w14:paraId="32E92998" w14:textId="77777777" w:rsidTr="000253A4">
        <w:trPr>
          <w:trHeight w:val="348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7F5D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Conceptual framework</w:t>
            </w: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0110AA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037E85D0" w14:textId="77777777" w:rsidTr="000253A4">
        <w:trPr>
          <w:trHeight w:val="367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6BE9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Data extraction method</w:t>
            </w: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518C41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727CDE8A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3B21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Appraisal tool used</w:t>
            </w: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492E2A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771A746A" w14:textId="77777777" w:rsidTr="000253A4">
        <w:trPr>
          <w:trHeight w:val="280"/>
        </w:trPr>
        <w:tc>
          <w:tcPr>
            <w:tcW w:w="1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59CE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Data synthesis method</w:t>
            </w:r>
          </w:p>
        </w:tc>
        <w:tc>
          <w:tcPr>
            <w:tcW w:w="352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EC0F7A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52372CEB" w14:textId="77777777" w:rsidTr="000253A4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CF0F015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JBI Quality Appraisal</w:t>
            </w:r>
          </w:p>
        </w:tc>
      </w:tr>
      <w:tr w:rsidR="00DF1ABE" w:rsidRPr="00DF1ABE" w14:paraId="7D1EBD1E" w14:textId="77777777" w:rsidTr="000253A4">
        <w:trPr>
          <w:trHeight w:val="28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24AA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Question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259CF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Judgement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420C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Justification</w:t>
            </w:r>
          </w:p>
        </w:tc>
      </w:tr>
      <w:tr w:rsidR="00DF1ABE" w:rsidRPr="00DF1ABE" w14:paraId="7F2E59EA" w14:textId="77777777" w:rsidTr="000253A4">
        <w:trPr>
          <w:trHeight w:val="672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2448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1. Is the review questions clearly and explicitly stated?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A5B6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22DE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7A148CFA" w14:textId="77777777" w:rsidTr="000253A4">
        <w:trPr>
          <w:trHeight w:val="84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59D9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2. Were the inclusion criteria appropriate for the review question?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ACC8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2B0F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487E515F" w14:textId="77777777" w:rsidTr="000253A4">
        <w:trPr>
          <w:trHeight w:val="553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4B4F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lastRenderedPageBreak/>
              <w:t>3. Was the search strategy appropriate?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CC2B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F8FD9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334DD2A5" w14:textId="77777777" w:rsidTr="000253A4">
        <w:trPr>
          <w:trHeight w:val="70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85AD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4. Were the sources and resources used to search for studies adequate?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015C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5F326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71BDAA67" w14:textId="77777777" w:rsidTr="000253A4">
        <w:trPr>
          <w:trHeight w:val="56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6D59D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5. Was selection of studies done adequately?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C16C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40D2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03A7304B" w14:textId="77777777" w:rsidTr="000253A4">
        <w:trPr>
          <w:trHeight w:val="84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F23D6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6. Were the criteria for appraising studies appropriate?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8A4E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A9B4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51BFC6C0" w14:textId="77777777" w:rsidTr="000253A4">
        <w:trPr>
          <w:trHeight w:val="112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4ED0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7. Was the critical appraisal conducted by two or more reviewers independently?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69CA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3742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6CB2C2F5" w14:textId="77777777" w:rsidTr="000253A4">
        <w:trPr>
          <w:trHeight w:val="84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A38B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8. Were there methods to minimize errors in the data extraction?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E5A3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6566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5EB64E69" w14:textId="77777777" w:rsidTr="000253A4">
        <w:trPr>
          <w:trHeight w:val="84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2718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9. Were the methods used to combine studies appropriate?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8162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7940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1E270FE0" w14:textId="77777777" w:rsidTr="000253A4">
        <w:trPr>
          <w:trHeight w:val="140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FAE6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10. Were recommendations for policy and/or practice supported by the reported data?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7FA7B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131F9" w14:textId="77777777" w:rsidR="00DF1ABE" w:rsidRPr="00DF1ABE" w:rsidRDefault="00DF1ABE" w:rsidP="00DF1ABE">
            <w:r w:rsidRPr="00DF1ABE">
              <w:t> </w:t>
            </w:r>
          </w:p>
        </w:tc>
      </w:tr>
      <w:tr w:rsidR="00DF1ABE" w:rsidRPr="00DF1ABE" w14:paraId="1937B8C7" w14:textId="77777777" w:rsidTr="000253A4">
        <w:trPr>
          <w:trHeight w:val="840"/>
        </w:trPr>
        <w:tc>
          <w:tcPr>
            <w:tcW w:w="22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8C5DC" w14:textId="77777777" w:rsidR="00DF1ABE" w:rsidRPr="00DF1ABE" w:rsidRDefault="00DF1ABE" w:rsidP="00DF1ABE">
            <w:pPr>
              <w:rPr>
                <w:b/>
                <w:bCs/>
              </w:rPr>
            </w:pPr>
            <w:r w:rsidRPr="00DF1ABE">
              <w:rPr>
                <w:b/>
                <w:bCs/>
              </w:rPr>
              <w:t>11. Were the specific directives for new research appropriate?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7FB0" w14:textId="77777777" w:rsidR="00DF1ABE" w:rsidRPr="00DF1ABE" w:rsidRDefault="00DF1ABE" w:rsidP="00DF1ABE">
            <w:r w:rsidRPr="00DF1ABE"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3297" w14:textId="77777777" w:rsidR="00DF1ABE" w:rsidRPr="00DF1ABE" w:rsidRDefault="00DF1ABE" w:rsidP="00DF1ABE">
            <w:r w:rsidRPr="00DF1ABE">
              <w:t> </w:t>
            </w:r>
          </w:p>
        </w:tc>
      </w:tr>
    </w:tbl>
    <w:p w14:paraId="09B86FC1" w14:textId="77777777" w:rsidR="00DF1ABE" w:rsidRPr="00DF1ABE" w:rsidRDefault="00DF1ABE" w:rsidP="00DF1ABE"/>
    <w:p w14:paraId="03A40134" w14:textId="77777777" w:rsidR="00DF1ABE" w:rsidRPr="00DF1ABE" w:rsidRDefault="00DF1ABE" w:rsidP="00DF1ABE"/>
    <w:p w14:paraId="45CEE34F" w14:textId="77777777" w:rsidR="00467371" w:rsidRPr="00DF1ABE" w:rsidRDefault="00467371" w:rsidP="00DF1ABE"/>
    <w:sectPr w:rsidR="00467371" w:rsidRPr="00DF1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65"/>
    <w:rsid w:val="00467371"/>
    <w:rsid w:val="00895845"/>
    <w:rsid w:val="00CD3921"/>
    <w:rsid w:val="00DF1ABE"/>
    <w:rsid w:val="00E87565"/>
    <w:rsid w:val="00F3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7D0818"/>
  <w15:chartTrackingRefBased/>
  <w15:docId w15:val="{D198EEDA-F9AC-4653-99FA-6DD24B39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565"/>
    <w:rPr>
      <w:color w:val="0563C1" w:themeColor="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3</cp:revision>
  <dcterms:created xsi:type="dcterms:W3CDTF">2020-01-23T09:59:00Z</dcterms:created>
  <dcterms:modified xsi:type="dcterms:W3CDTF">2020-10-12T21:12:00Z</dcterms:modified>
</cp:coreProperties>
</file>