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B43F22" w14:textId="1BD5FCCB" w:rsidR="00ED74E2" w:rsidRPr="0092471F" w:rsidRDefault="002006EB" w:rsidP="002006EB">
      <w:pPr>
        <w:jc w:val="right"/>
        <w:rPr>
          <w:rFonts w:ascii="Times New Roman" w:hAnsi="Times New Roman" w:cs="Times New Roman"/>
          <w:sz w:val="24"/>
          <w:szCs w:val="24"/>
        </w:rPr>
      </w:pPr>
      <w:r w:rsidRPr="0092471F">
        <w:rPr>
          <w:rFonts w:ascii="Times New Roman" w:hAnsi="Times New Roman" w:cs="Times New Roman"/>
          <w:sz w:val="24"/>
          <w:szCs w:val="24"/>
        </w:rPr>
        <w:t xml:space="preserve">Additional file </w:t>
      </w:r>
      <w:r w:rsidR="00681634">
        <w:rPr>
          <w:rFonts w:ascii="Times New Roman" w:hAnsi="Times New Roman" w:cs="Times New Roman"/>
          <w:sz w:val="24"/>
          <w:szCs w:val="24"/>
        </w:rPr>
        <w:t>8</w:t>
      </w:r>
    </w:p>
    <w:p w14:paraId="2212F414" w14:textId="77777777" w:rsidR="002006EB" w:rsidRPr="0092471F" w:rsidRDefault="002006EB" w:rsidP="002006EB">
      <w:pPr>
        <w:jc w:val="right"/>
        <w:rPr>
          <w:rFonts w:ascii="Times New Roman" w:hAnsi="Times New Roman" w:cs="Times New Roman"/>
          <w:sz w:val="24"/>
          <w:szCs w:val="24"/>
        </w:rPr>
      </w:pPr>
    </w:p>
    <w:p w14:paraId="002E64DC" w14:textId="0917C4FD" w:rsidR="002006EB" w:rsidRPr="002006EB" w:rsidRDefault="002006EB" w:rsidP="002006EB">
      <w:pPr>
        <w:rPr>
          <w:rFonts w:ascii="Times New Roman" w:hAnsi="Times New Roman" w:cs="Times New Roman"/>
          <w:sz w:val="18"/>
          <w:szCs w:val="18"/>
        </w:rPr>
      </w:pPr>
      <w:r w:rsidRPr="002006EB">
        <w:rPr>
          <w:rFonts w:ascii="Times New Roman" w:hAnsi="Times New Roman" w:cs="Times New Roman"/>
          <w:sz w:val="18"/>
          <w:szCs w:val="18"/>
        </w:rPr>
        <w:t>Piat, M., Wainwright, M., Sofouli, E., Vachon, B., Deslauriers, T., Prefontaine, C., Frati, F. Factors influencing the implementation of mental health recovery into services: a</w:t>
      </w:r>
      <w:r w:rsidR="008A7481">
        <w:rPr>
          <w:rFonts w:ascii="Times New Roman" w:hAnsi="Times New Roman" w:cs="Times New Roman"/>
          <w:sz w:val="18"/>
          <w:szCs w:val="18"/>
        </w:rPr>
        <w:t xml:space="preserve"> systematic</w:t>
      </w:r>
      <w:r w:rsidRPr="002006EB">
        <w:rPr>
          <w:rFonts w:ascii="Times New Roman" w:hAnsi="Times New Roman" w:cs="Times New Roman"/>
          <w:sz w:val="18"/>
          <w:szCs w:val="18"/>
        </w:rPr>
        <w:t xml:space="preserve"> mixed studies review </w:t>
      </w:r>
    </w:p>
    <w:p w14:paraId="1D9BEBF4" w14:textId="77777777" w:rsidR="002006EB" w:rsidRPr="002006EB" w:rsidRDefault="002006EB" w:rsidP="002006EB">
      <w:pPr>
        <w:rPr>
          <w:rFonts w:ascii="Times New Roman" w:hAnsi="Times New Roman" w:cs="Times New Roman"/>
          <w:b/>
          <w:bCs/>
          <w:sz w:val="28"/>
          <w:szCs w:val="28"/>
        </w:rPr>
      </w:pPr>
    </w:p>
    <w:p w14:paraId="16342CA0" w14:textId="2B821A3C" w:rsidR="002006EB" w:rsidRPr="002006EB" w:rsidRDefault="002006EB" w:rsidP="002006EB">
      <w:pPr>
        <w:jc w:val="center"/>
        <w:rPr>
          <w:rFonts w:ascii="Times New Roman" w:hAnsi="Times New Roman" w:cs="Times New Roman"/>
          <w:b/>
          <w:bCs/>
          <w:sz w:val="28"/>
          <w:szCs w:val="28"/>
          <w:lang w:val="pt-PT"/>
        </w:rPr>
      </w:pPr>
      <w:r w:rsidRPr="002006EB">
        <w:rPr>
          <w:rFonts w:ascii="Times New Roman" w:hAnsi="Times New Roman" w:cs="Times New Roman"/>
          <w:b/>
          <w:bCs/>
          <w:sz w:val="28"/>
          <w:szCs w:val="28"/>
          <w:lang w:val="pt-PT"/>
        </w:rPr>
        <w:t>Study Characteristics Table</w:t>
      </w:r>
    </w:p>
    <w:p w14:paraId="39352CDD" w14:textId="77777777" w:rsidR="002006EB" w:rsidRPr="002006EB" w:rsidRDefault="002006EB" w:rsidP="002006EB">
      <w:pPr>
        <w:jc w:val="center"/>
        <w:rPr>
          <w:rFonts w:ascii="Times New Roman" w:hAnsi="Times New Roman" w:cs="Times New Roman"/>
          <w:b/>
          <w:bCs/>
          <w:sz w:val="28"/>
          <w:szCs w:val="28"/>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5"/>
        <w:gridCol w:w="1695"/>
        <w:gridCol w:w="1551"/>
        <w:gridCol w:w="2266"/>
        <w:gridCol w:w="2260"/>
        <w:gridCol w:w="1461"/>
        <w:gridCol w:w="2952"/>
      </w:tblGrid>
      <w:tr w:rsidR="00F56873" w:rsidRPr="00A14D99" w14:paraId="5A22A08D" w14:textId="77777777" w:rsidTr="002742D6">
        <w:trPr>
          <w:trHeight w:val="300"/>
        </w:trPr>
        <w:tc>
          <w:tcPr>
            <w:tcW w:w="2395" w:type="dxa"/>
            <w:shd w:val="clear" w:color="auto" w:fill="FFFFFF" w:themeFill="background1"/>
            <w:hideMark/>
          </w:tcPr>
          <w:p w14:paraId="23D129E4" w14:textId="2E2422FE" w:rsidR="00F56873" w:rsidRPr="00231714" w:rsidRDefault="00F56873" w:rsidP="008831C7">
            <w:pPr>
              <w:spacing w:after="0" w:line="240" w:lineRule="auto"/>
              <w:jc w:val="center"/>
              <w:rPr>
                <w:rFonts w:ascii="Times New Roman" w:eastAsia="Times New Roman" w:hAnsi="Times New Roman" w:cs="Times New Roman"/>
                <w:b/>
                <w:bCs/>
                <w:color w:val="000000"/>
                <w:sz w:val="20"/>
                <w:szCs w:val="20"/>
                <w:lang w:eastAsia="en-CA"/>
              </w:rPr>
            </w:pPr>
            <w:r w:rsidRPr="00231714">
              <w:rPr>
                <w:rFonts w:ascii="Times New Roman" w:eastAsia="Times New Roman" w:hAnsi="Times New Roman" w:cs="Times New Roman"/>
                <w:b/>
                <w:bCs/>
                <w:color w:val="000000"/>
                <w:sz w:val="20"/>
                <w:szCs w:val="20"/>
                <w:lang w:eastAsia="en-CA"/>
              </w:rPr>
              <w:t>Author(s)/Title</w:t>
            </w:r>
            <w:r w:rsidR="008831C7">
              <w:rPr>
                <w:rFonts w:ascii="Times New Roman" w:eastAsia="Times New Roman" w:hAnsi="Times New Roman" w:cs="Times New Roman"/>
                <w:b/>
                <w:bCs/>
                <w:color w:val="000000"/>
                <w:sz w:val="20"/>
                <w:szCs w:val="20"/>
                <w:lang w:eastAsia="en-CA"/>
              </w:rPr>
              <w:t xml:space="preserve"> of Included Studies</w:t>
            </w:r>
          </w:p>
        </w:tc>
        <w:tc>
          <w:tcPr>
            <w:tcW w:w="1695" w:type="dxa"/>
            <w:shd w:val="clear" w:color="auto" w:fill="FFFFFF" w:themeFill="background1"/>
            <w:hideMark/>
          </w:tcPr>
          <w:p w14:paraId="2A40D597" w14:textId="77777777" w:rsidR="00F56873" w:rsidRPr="00231714" w:rsidRDefault="00F56873" w:rsidP="008831C7">
            <w:pPr>
              <w:spacing w:after="0" w:line="240" w:lineRule="auto"/>
              <w:jc w:val="center"/>
              <w:rPr>
                <w:rFonts w:ascii="Times New Roman" w:eastAsia="Times New Roman" w:hAnsi="Times New Roman" w:cs="Times New Roman"/>
                <w:b/>
                <w:bCs/>
                <w:color w:val="000000"/>
                <w:sz w:val="20"/>
                <w:szCs w:val="20"/>
                <w:lang w:eastAsia="en-CA"/>
              </w:rPr>
            </w:pPr>
            <w:r w:rsidRPr="00A14D99">
              <w:rPr>
                <w:rFonts w:ascii="Times New Roman" w:eastAsia="Times New Roman" w:hAnsi="Times New Roman" w:cs="Times New Roman"/>
                <w:b/>
                <w:bCs/>
                <w:color w:val="000000"/>
                <w:sz w:val="20"/>
                <w:szCs w:val="20"/>
                <w:lang w:eastAsia="en-CA"/>
              </w:rPr>
              <w:t>I</w:t>
            </w:r>
            <w:r w:rsidRPr="00231714">
              <w:rPr>
                <w:rFonts w:ascii="Times New Roman" w:eastAsia="Times New Roman" w:hAnsi="Times New Roman" w:cs="Times New Roman"/>
                <w:b/>
                <w:bCs/>
                <w:color w:val="000000"/>
                <w:sz w:val="20"/>
                <w:szCs w:val="20"/>
                <w:lang w:eastAsia="en-CA"/>
              </w:rPr>
              <w:t>nnovation group</w:t>
            </w:r>
            <w:r w:rsidRPr="00A14D99">
              <w:rPr>
                <w:rStyle w:val="FootnoteReference"/>
                <w:rFonts w:ascii="Times New Roman" w:eastAsia="Times New Roman" w:hAnsi="Times New Roman" w:cs="Times New Roman"/>
                <w:b/>
                <w:bCs/>
                <w:color w:val="000000"/>
                <w:sz w:val="20"/>
                <w:szCs w:val="20"/>
                <w:lang w:eastAsia="en-CA"/>
              </w:rPr>
              <w:footnoteReference w:id="1"/>
            </w:r>
          </w:p>
        </w:tc>
        <w:tc>
          <w:tcPr>
            <w:tcW w:w="1551" w:type="dxa"/>
            <w:shd w:val="clear" w:color="auto" w:fill="FFFFFF" w:themeFill="background1"/>
            <w:hideMark/>
          </w:tcPr>
          <w:p w14:paraId="144EB975" w14:textId="77777777" w:rsidR="00F56873" w:rsidRPr="00231714" w:rsidRDefault="00F56873" w:rsidP="008831C7">
            <w:pPr>
              <w:spacing w:after="0" w:line="240" w:lineRule="auto"/>
              <w:jc w:val="center"/>
              <w:rPr>
                <w:rFonts w:ascii="Times New Roman" w:eastAsia="Times New Roman" w:hAnsi="Times New Roman" w:cs="Times New Roman"/>
                <w:b/>
                <w:bCs/>
                <w:color w:val="000000"/>
                <w:sz w:val="20"/>
                <w:szCs w:val="20"/>
                <w:lang w:eastAsia="en-CA"/>
              </w:rPr>
            </w:pPr>
            <w:r w:rsidRPr="00231714">
              <w:rPr>
                <w:rFonts w:ascii="Times New Roman" w:eastAsia="Times New Roman" w:hAnsi="Times New Roman" w:cs="Times New Roman"/>
                <w:b/>
                <w:bCs/>
                <w:color w:val="000000"/>
                <w:sz w:val="20"/>
                <w:szCs w:val="20"/>
                <w:lang w:eastAsia="en-CA"/>
              </w:rPr>
              <w:t>Country</w:t>
            </w:r>
          </w:p>
        </w:tc>
        <w:tc>
          <w:tcPr>
            <w:tcW w:w="2266" w:type="dxa"/>
            <w:shd w:val="clear" w:color="auto" w:fill="FFFFFF" w:themeFill="background1"/>
            <w:hideMark/>
          </w:tcPr>
          <w:p w14:paraId="2B2D6870" w14:textId="77777777" w:rsidR="00F56873" w:rsidRPr="00231714" w:rsidRDefault="00F56873" w:rsidP="008831C7">
            <w:pPr>
              <w:spacing w:after="0" w:line="240" w:lineRule="auto"/>
              <w:jc w:val="center"/>
              <w:rPr>
                <w:rFonts w:ascii="Times New Roman" w:eastAsia="Times New Roman" w:hAnsi="Times New Roman" w:cs="Times New Roman"/>
                <w:b/>
                <w:bCs/>
                <w:color w:val="000000"/>
                <w:sz w:val="20"/>
                <w:szCs w:val="20"/>
                <w:lang w:eastAsia="en-CA"/>
              </w:rPr>
            </w:pPr>
            <w:r w:rsidRPr="00231714">
              <w:rPr>
                <w:rFonts w:ascii="Times New Roman" w:eastAsia="Times New Roman" w:hAnsi="Times New Roman" w:cs="Times New Roman"/>
                <w:b/>
                <w:bCs/>
                <w:color w:val="000000"/>
                <w:sz w:val="20"/>
                <w:szCs w:val="20"/>
                <w:lang w:eastAsia="en-CA"/>
              </w:rPr>
              <w:t>Study Setting</w:t>
            </w:r>
          </w:p>
        </w:tc>
        <w:tc>
          <w:tcPr>
            <w:tcW w:w="2260" w:type="dxa"/>
            <w:shd w:val="clear" w:color="auto" w:fill="FFFFFF" w:themeFill="background1"/>
            <w:hideMark/>
          </w:tcPr>
          <w:p w14:paraId="080C6D9A" w14:textId="77777777" w:rsidR="00F56873" w:rsidRPr="00231714" w:rsidRDefault="00F56873" w:rsidP="008831C7">
            <w:pPr>
              <w:spacing w:after="0" w:line="240" w:lineRule="auto"/>
              <w:jc w:val="center"/>
              <w:rPr>
                <w:rFonts w:ascii="Times New Roman" w:eastAsia="Times New Roman" w:hAnsi="Times New Roman" w:cs="Times New Roman"/>
                <w:b/>
                <w:bCs/>
                <w:color w:val="000000"/>
                <w:sz w:val="20"/>
                <w:szCs w:val="20"/>
                <w:lang w:eastAsia="en-CA"/>
              </w:rPr>
            </w:pPr>
            <w:r w:rsidRPr="00231714">
              <w:rPr>
                <w:rFonts w:ascii="Times New Roman" w:eastAsia="Times New Roman" w:hAnsi="Times New Roman" w:cs="Times New Roman"/>
                <w:b/>
                <w:bCs/>
                <w:color w:val="000000"/>
                <w:sz w:val="20"/>
                <w:szCs w:val="20"/>
                <w:lang w:eastAsia="en-CA"/>
              </w:rPr>
              <w:t>Innovation</w:t>
            </w:r>
          </w:p>
        </w:tc>
        <w:tc>
          <w:tcPr>
            <w:tcW w:w="1461" w:type="dxa"/>
            <w:shd w:val="clear" w:color="auto" w:fill="FFFFFF" w:themeFill="background1"/>
            <w:hideMark/>
          </w:tcPr>
          <w:p w14:paraId="5FD56969" w14:textId="10A51326" w:rsidR="00F56873" w:rsidRPr="00231714" w:rsidRDefault="00F56873" w:rsidP="008831C7">
            <w:pPr>
              <w:spacing w:after="0" w:line="240" w:lineRule="auto"/>
              <w:jc w:val="center"/>
              <w:rPr>
                <w:rFonts w:ascii="Times New Roman" w:eastAsia="Times New Roman" w:hAnsi="Times New Roman" w:cs="Times New Roman"/>
                <w:b/>
                <w:bCs/>
                <w:color w:val="000000"/>
                <w:sz w:val="20"/>
                <w:szCs w:val="20"/>
                <w:lang w:eastAsia="en-CA"/>
              </w:rPr>
            </w:pPr>
            <w:r w:rsidRPr="00231714">
              <w:rPr>
                <w:rFonts w:ascii="Times New Roman" w:eastAsia="Times New Roman" w:hAnsi="Times New Roman" w:cs="Times New Roman"/>
                <w:b/>
                <w:bCs/>
                <w:color w:val="000000"/>
                <w:sz w:val="20"/>
                <w:szCs w:val="20"/>
                <w:lang w:eastAsia="en-CA"/>
              </w:rPr>
              <w:t>Study Design</w:t>
            </w:r>
            <w:r w:rsidR="007E3DD8">
              <w:rPr>
                <w:rFonts w:ascii="Times New Roman" w:eastAsia="Times New Roman" w:hAnsi="Times New Roman" w:cs="Times New Roman"/>
                <w:b/>
                <w:bCs/>
                <w:color w:val="000000"/>
                <w:sz w:val="20"/>
                <w:szCs w:val="20"/>
                <w:lang w:eastAsia="en-CA"/>
              </w:rPr>
              <w:t xml:space="preserve"> (for MMAT</w:t>
            </w:r>
            <w:r w:rsidR="007E3DD8">
              <w:rPr>
                <w:rStyle w:val="FootnoteReference"/>
                <w:rFonts w:ascii="Times New Roman" w:eastAsia="Times New Roman" w:hAnsi="Times New Roman" w:cs="Times New Roman"/>
                <w:b/>
                <w:bCs/>
                <w:color w:val="000000"/>
                <w:sz w:val="20"/>
                <w:szCs w:val="20"/>
                <w:lang w:eastAsia="en-CA"/>
              </w:rPr>
              <w:footnoteReference w:id="2"/>
            </w:r>
            <w:r w:rsidR="007E3DD8">
              <w:rPr>
                <w:rFonts w:ascii="Times New Roman" w:eastAsia="Times New Roman" w:hAnsi="Times New Roman" w:cs="Times New Roman"/>
                <w:b/>
                <w:bCs/>
                <w:color w:val="000000"/>
                <w:sz w:val="20"/>
                <w:szCs w:val="20"/>
                <w:lang w:eastAsia="en-CA"/>
              </w:rPr>
              <w:t>)</w:t>
            </w:r>
          </w:p>
        </w:tc>
        <w:tc>
          <w:tcPr>
            <w:tcW w:w="2952" w:type="dxa"/>
            <w:shd w:val="clear" w:color="auto" w:fill="FFFFFF" w:themeFill="background1"/>
            <w:hideMark/>
          </w:tcPr>
          <w:p w14:paraId="1939D164" w14:textId="77777777" w:rsidR="00F56873" w:rsidRPr="00231714" w:rsidRDefault="00F56873" w:rsidP="008831C7">
            <w:pPr>
              <w:spacing w:after="0" w:line="240" w:lineRule="auto"/>
              <w:jc w:val="center"/>
              <w:rPr>
                <w:rFonts w:ascii="Times New Roman" w:eastAsia="Times New Roman" w:hAnsi="Times New Roman" w:cs="Times New Roman"/>
                <w:b/>
                <w:bCs/>
                <w:color w:val="000000"/>
                <w:sz w:val="20"/>
                <w:szCs w:val="20"/>
                <w:lang w:eastAsia="en-CA"/>
              </w:rPr>
            </w:pPr>
            <w:r w:rsidRPr="00231714">
              <w:rPr>
                <w:rFonts w:ascii="Times New Roman" w:eastAsia="Times New Roman" w:hAnsi="Times New Roman" w:cs="Times New Roman"/>
                <w:b/>
                <w:bCs/>
                <w:color w:val="000000"/>
                <w:sz w:val="20"/>
                <w:szCs w:val="20"/>
                <w:lang w:eastAsia="en-CA"/>
              </w:rPr>
              <w:t>Data sources and sample</w:t>
            </w:r>
          </w:p>
        </w:tc>
      </w:tr>
      <w:tr w:rsidR="00F56873" w:rsidRPr="00A14D99" w14:paraId="524656C7" w14:textId="77777777" w:rsidTr="002742D6">
        <w:trPr>
          <w:trHeight w:val="1613"/>
        </w:trPr>
        <w:tc>
          <w:tcPr>
            <w:tcW w:w="2395" w:type="dxa"/>
            <w:shd w:val="clear" w:color="auto" w:fill="auto"/>
            <w:hideMark/>
          </w:tcPr>
          <w:p w14:paraId="7D76160A" w14:textId="0155B2D4"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Ahern </w:t>
            </w:r>
            <w:r w:rsidRPr="00A14D99">
              <w:rPr>
                <w:rFonts w:ascii="Times New Roman" w:eastAsia="Times New Roman" w:hAnsi="Times New Roman" w:cs="Times New Roman"/>
                <w:color w:val="000000"/>
                <w:sz w:val="20"/>
                <w:szCs w:val="20"/>
                <w:lang w:eastAsia="en-CA"/>
              </w:rPr>
              <w:t>et al</w:t>
            </w:r>
            <w:r w:rsidRPr="00231714">
              <w:rPr>
                <w:rFonts w:ascii="Times New Roman" w:eastAsia="Times New Roman" w:hAnsi="Times New Roman" w:cs="Times New Roman"/>
                <w:color w:val="000000"/>
                <w:sz w:val="20"/>
                <w:szCs w:val="20"/>
                <w:lang w:eastAsia="en-CA"/>
              </w:rPr>
              <w:t>.</w:t>
            </w:r>
            <w:r w:rsidRPr="00A14D99">
              <w:rPr>
                <w:rFonts w:ascii="Times New Roman" w:eastAsia="Times New Roman" w:hAnsi="Times New Roman" w:cs="Times New Roman"/>
                <w:color w:val="000000"/>
                <w:sz w:val="20"/>
                <w:szCs w:val="20"/>
                <w:lang w:eastAsia="en-CA"/>
              </w:rPr>
              <w:t xml:space="preserve"> (2016)</w:t>
            </w:r>
            <w:r w:rsidR="001A12D3">
              <w:rPr>
                <w:rFonts w:ascii="Times New Roman" w:eastAsia="Times New Roman" w:hAnsi="Times New Roman" w:cs="Times New Roman"/>
                <w:color w:val="000000"/>
                <w:sz w:val="20"/>
                <w:szCs w:val="20"/>
                <w:lang w:eastAsia="en-CA"/>
              </w:rPr>
              <w:t>.</w:t>
            </w:r>
            <w:r w:rsidRPr="00231714">
              <w:rPr>
                <w:rFonts w:ascii="Times New Roman" w:eastAsia="Times New Roman" w:hAnsi="Times New Roman" w:cs="Times New Roman"/>
                <w:color w:val="000000"/>
                <w:sz w:val="20"/>
                <w:szCs w:val="20"/>
                <w:lang w:eastAsia="en-CA"/>
              </w:rPr>
              <w:t xml:space="preserve"> A Recovery-Oriented Care Approach: Weighing the Pros and Cons of a Newly Built Mental Health Facility. </w:t>
            </w:r>
          </w:p>
        </w:tc>
        <w:tc>
          <w:tcPr>
            <w:tcW w:w="1695" w:type="dxa"/>
            <w:shd w:val="clear" w:color="auto" w:fill="auto"/>
            <w:hideMark/>
          </w:tcPr>
          <w:p w14:paraId="36386F26"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Architecture</w:t>
            </w:r>
          </w:p>
        </w:tc>
        <w:tc>
          <w:tcPr>
            <w:tcW w:w="1551" w:type="dxa"/>
            <w:shd w:val="clear" w:color="auto" w:fill="auto"/>
            <w:hideMark/>
          </w:tcPr>
          <w:p w14:paraId="2E0CE5D7"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Canada</w:t>
            </w:r>
          </w:p>
        </w:tc>
        <w:tc>
          <w:tcPr>
            <w:tcW w:w="2266" w:type="dxa"/>
            <w:shd w:val="clear" w:color="auto" w:fill="auto"/>
            <w:hideMark/>
          </w:tcPr>
          <w:p w14:paraId="3FDA2533"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Tertiary-care, inpatient mental health hospital, integrated with outpatient mental health, diagnostic, and medical services</w:t>
            </w:r>
          </w:p>
        </w:tc>
        <w:tc>
          <w:tcPr>
            <w:tcW w:w="2260" w:type="dxa"/>
            <w:shd w:val="clear" w:color="auto" w:fill="auto"/>
            <w:hideMark/>
          </w:tcPr>
          <w:p w14:paraId="2ED1E2EE" w14:textId="13F3634C"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New</w:t>
            </w:r>
            <w:r>
              <w:rPr>
                <w:rFonts w:ascii="Times New Roman" w:eastAsia="Times New Roman" w:hAnsi="Times New Roman" w:cs="Times New Roman"/>
                <w:color w:val="000000"/>
                <w:sz w:val="20"/>
                <w:szCs w:val="20"/>
                <w:lang w:eastAsia="en-CA"/>
              </w:rPr>
              <w:t>ly</w:t>
            </w:r>
            <w:r w:rsidRPr="00231714">
              <w:rPr>
                <w:rFonts w:ascii="Times New Roman" w:eastAsia="Times New Roman" w:hAnsi="Times New Roman" w:cs="Times New Roman"/>
                <w:color w:val="000000"/>
                <w:sz w:val="20"/>
                <w:szCs w:val="20"/>
                <w:lang w:eastAsia="en-CA"/>
              </w:rPr>
              <w:t xml:space="preserve"> built </w:t>
            </w:r>
            <w:r>
              <w:rPr>
                <w:rFonts w:ascii="Times New Roman" w:eastAsia="Times New Roman" w:hAnsi="Times New Roman" w:cs="Times New Roman"/>
                <w:color w:val="000000"/>
                <w:sz w:val="20"/>
                <w:szCs w:val="20"/>
                <w:lang w:eastAsia="en-CA"/>
              </w:rPr>
              <w:t>facility</w:t>
            </w:r>
            <w:r w:rsidRPr="00231714">
              <w:rPr>
                <w:rFonts w:ascii="Times New Roman" w:eastAsia="Times New Roman" w:hAnsi="Times New Roman" w:cs="Times New Roman"/>
                <w:color w:val="000000"/>
                <w:sz w:val="20"/>
                <w:szCs w:val="20"/>
                <w:lang w:eastAsia="en-CA"/>
              </w:rPr>
              <w:t xml:space="preserve"> designed to be patient centered </w:t>
            </w:r>
          </w:p>
        </w:tc>
        <w:tc>
          <w:tcPr>
            <w:tcW w:w="1461" w:type="dxa"/>
            <w:shd w:val="clear" w:color="auto" w:fill="auto"/>
            <w:hideMark/>
          </w:tcPr>
          <w:p w14:paraId="44FB904A"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Mixed-Methods</w:t>
            </w:r>
          </w:p>
        </w:tc>
        <w:tc>
          <w:tcPr>
            <w:tcW w:w="2952" w:type="dxa"/>
            <w:shd w:val="clear" w:color="auto" w:fill="auto"/>
            <w:hideMark/>
          </w:tcPr>
          <w:p w14:paraId="4BCE50CF" w14:textId="77777777" w:rsidR="00F56873"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Focus groups: </w:t>
            </w:r>
          </w:p>
          <w:p w14:paraId="73A50209" w14:textId="77777777" w:rsidR="00E22342" w:rsidRDefault="00E22342"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- 39 patients and family members</w:t>
            </w:r>
          </w:p>
          <w:p w14:paraId="2CA8254F" w14:textId="77777777" w:rsidR="00E22342" w:rsidRDefault="00E22342" w:rsidP="00E22342">
            <w:pPr>
              <w:spacing w:after="0" w:line="240" w:lineRule="auto"/>
              <w:rPr>
                <w:rFonts w:ascii="Times New Roman" w:eastAsia="Times New Roman" w:hAnsi="Times New Roman" w:cs="Times New Roman"/>
                <w:color w:val="000000"/>
                <w:sz w:val="20"/>
                <w:szCs w:val="20"/>
                <w:lang w:eastAsia="en-CA"/>
              </w:rPr>
            </w:pPr>
          </w:p>
          <w:p w14:paraId="6360F240" w14:textId="19D21993" w:rsidR="00E22342" w:rsidRDefault="00E22342"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Surveys:</w:t>
            </w:r>
          </w:p>
          <w:p w14:paraId="6854A8A7" w14:textId="2C2BEB3A" w:rsidR="00E22342" w:rsidRDefault="00E22342"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- 101 patients and visitors</w:t>
            </w:r>
          </w:p>
          <w:p w14:paraId="2BEBED35" w14:textId="14F7DBA1" w:rsidR="00E22342" w:rsidRDefault="00E22342" w:rsidP="00E22342">
            <w:pPr>
              <w:spacing w:after="0" w:line="240" w:lineRule="auto"/>
              <w:rPr>
                <w:rFonts w:ascii="Times New Roman" w:eastAsia="Times New Roman" w:hAnsi="Times New Roman" w:cs="Times New Roman"/>
                <w:color w:val="000000"/>
                <w:sz w:val="20"/>
                <w:szCs w:val="20"/>
                <w:lang w:eastAsia="en-CA"/>
              </w:rPr>
            </w:pPr>
          </w:p>
          <w:p w14:paraId="03B16D02" w14:textId="43F0F336" w:rsidR="00E22342" w:rsidRDefault="00E22342"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Key informant interviews:</w:t>
            </w:r>
          </w:p>
          <w:p w14:paraId="0DAF468C" w14:textId="1F53EBC4" w:rsidR="00E22342" w:rsidRDefault="00E22342"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- 14 directors and managers</w:t>
            </w:r>
          </w:p>
          <w:p w14:paraId="71887DE4" w14:textId="1C527CCE" w:rsidR="00E22342" w:rsidRDefault="00E22342" w:rsidP="00E22342">
            <w:pPr>
              <w:spacing w:after="0" w:line="240" w:lineRule="auto"/>
              <w:rPr>
                <w:rFonts w:ascii="Times New Roman" w:eastAsia="Times New Roman" w:hAnsi="Times New Roman" w:cs="Times New Roman"/>
                <w:color w:val="000000"/>
                <w:sz w:val="20"/>
                <w:szCs w:val="20"/>
                <w:lang w:eastAsia="en-CA"/>
              </w:rPr>
            </w:pPr>
          </w:p>
          <w:p w14:paraId="238AB0BF" w14:textId="55A12E20" w:rsidR="00E22342" w:rsidRDefault="00E22342"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Naturalistic observations</w:t>
            </w:r>
          </w:p>
          <w:p w14:paraId="2373595E" w14:textId="4201F58F" w:rsidR="00E22342" w:rsidRDefault="00E22342"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- 72 hours</w:t>
            </w:r>
          </w:p>
          <w:p w14:paraId="603639A7" w14:textId="1B4E992E" w:rsidR="00E22342" w:rsidRDefault="00E22342" w:rsidP="00E22342">
            <w:pPr>
              <w:spacing w:after="0" w:line="240" w:lineRule="auto"/>
              <w:rPr>
                <w:rFonts w:ascii="Times New Roman" w:eastAsia="Times New Roman" w:hAnsi="Times New Roman" w:cs="Times New Roman"/>
                <w:color w:val="000000"/>
                <w:sz w:val="20"/>
                <w:szCs w:val="20"/>
                <w:lang w:eastAsia="en-CA"/>
              </w:rPr>
            </w:pPr>
          </w:p>
          <w:p w14:paraId="31574790" w14:textId="0F31A312" w:rsidR="00E22342" w:rsidRDefault="00E22342"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Hospital records: pass use</w:t>
            </w:r>
          </w:p>
          <w:p w14:paraId="01DB39D5" w14:textId="12D6F04D" w:rsidR="00E22342" w:rsidRPr="00231714" w:rsidRDefault="00E22342" w:rsidP="00E22342">
            <w:pPr>
              <w:spacing w:after="0" w:line="240" w:lineRule="auto"/>
              <w:rPr>
                <w:rFonts w:ascii="Times New Roman" w:eastAsia="Times New Roman" w:hAnsi="Times New Roman" w:cs="Times New Roman"/>
                <w:color w:val="000000"/>
                <w:sz w:val="20"/>
                <w:szCs w:val="20"/>
                <w:lang w:eastAsia="en-CA"/>
              </w:rPr>
            </w:pPr>
          </w:p>
        </w:tc>
      </w:tr>
      <w:tr w:rsidR="00F56873" w:rsidRPr="00A14D99" w14:paraId="4E39D4F7" w14:textId="77777777" w:rsidTr="002742D6">
        <w:trPr>
          <w:trHeight w:val="1200"/>
        </w:trPr>
        <w:tc>
          <w:tcPr>
            <w:tcW w:w="2395" w:type="dxa"/>
            <w:shd w:val="clear" w:color="auto" w:fill="auto"/>
            <w:hideMark/>
          </w:tcPr>
          <w:p w14:paraId="6F7BE530" w14:textId="7FE80109"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Ashman </w:t>
            </w:r>
            <w:r w:rsidRPr="00A14D99">
              <w:rPr>
                <w:rFonts w:ascii="Times New Roman" w:eastAsia="Times New Roman" w:hAnsi="Times New Roman" w:cs="Times New Roman"/>
                <w:color w:val="000000"/>
                <w:sz w:val="20"/>
                <w:szCs w:val="20"/>
                <w:lang w:eastAsia="en-CA"/>
              </w:rPr>
              <w:t>et al. (</w:t>
            </w:r>
            <w:r w:rsidR="001A12D3">
              <w:rPr>
                <w:rFonts w:ascii="Times New Roman" w:eastAsia="Times New Roman" w:hAnsi="Times New Roman" w:cs="Times New Roman"/>
                <w:color w:val="000000"/>
                <w:sz w:val="20"/>
                <w:szCs w:val="20"/>
                <w:lang w:eastAsia="en-CA"/>
              </w:rPr>
              <w:t>2017</w:t>
            </w:r>
            <w:r w:rsidRPr="00A14D99">
              <w:rPr>
                <w:rFonts w:ascii="Times New Roman" w:eastAsia="Times New Roman" w:hAnsi="Times New Roman" w:cs="Times New Roman"/>
                <w:color w:val="000000"/>
                <w:sz w:val="20"/>
                <w:szCs w:val="20"/>
                <w:lang w:eastAsia="en-CA"/>
              </w:rPr>
              <w:t>).</w:t>
            </w:r>
            <w:r w:rsidRPr="00231714">
              <w:rPr>
                <w:rFonts w:ascii="Times New Roman" w:eastAsia="Times New Roman" w:hAnsi="Times New Roman" w:cs="Times New Roman"/>
                <w:color w:val="000000"/>
                <w:sz w:val="20"/>
                <w:szCs w:val="20"/>
                <w:lang w:eastAsia="en-CA"/>
              </w:rPr>
              <w:t xml:space="preserve"> Qualitative Investigation of the Wellness Recovery Action Plan in a UK NHS Crisis Care Setting. </w:t>
            </w:r>
          </w:p>
        </w:tc>
        <w:tc>
          <w:tcPr>
            <w:tcW w:w="1695" w:type="dxa"/>
            <w:shd w:val="clear" w:color="auto" w:fill="auto"/>
            <w:hideMark/>
          </w:tcPr>
          <w:p w14:paraId="7F144B8F"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Personal Recovery Planning</w:t>
            </w:r>
          </w:p>
        </w:tc>
        <w:tc>
          <w:tcPr>
            <w:tcW w:w="1551" w:type="dxa"/>
            <w:shd w:val="clear" w:color="auto" w:fill="auto"/>
            <w:hideMark/>
          </w:tcPr>
          <w:p w14:paraId="48A3A728"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UK</w:t>
            </w:r>
          </w:p>
        </w:tc>
        <w:tc>
          <w:tcPr>
            <w:tcW w:w="2266" w:type="dxa"/>
            <w:hideMark/>
          </w:tcPr>
          <w:p w14:paraId="49508D43"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A14D99">
              <w:rPr>
                <w:rFonts w:ascii="Times New Roman" w:hAnsi="Times New Roman" w:cs="Times New Roman"/>
                <w:sz w:val="20"/>
                <w:szCs w:val="20"/>
              </w:rPr>
              <w:t xml:space="preserve">NHS Mental health crisis resolution and home treatment teams  (CRHTs) </w:t>
            </w:r>
          </w:p>
        </w:tc>
        <w:tc>
          <w:tcPr>
            <w:tcW w:w="2260" w:type="dxa"/>
            <w:hideMark/>
          </w:tcPr>
          <w:p w14:paraId="3248141D" w14:textId="7E49A361"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A14D99">
              <w:rPr>
                <w:rFonts w:ascii="Times New Roman" w:hAnsi="Times New Roman" w:cs="Times New Roman"/>
                <w:sz w:val="20"/>
                <w:szCs w:val="20"/>
              </w:rPr>
              <w:t xml:space="preserve">The Wellness Recovery Action Plan (WRAP) was introduced into a CRHT  to improve resilience-building, foster learning from crisis and promote </w:t>
            </w:r>
            <w:r w:rsidRPr="00A14D99">
              <w:rPr>
                <w:rFonts w:ascii="Times New Roman" w:hAnsi="Times New Roman" w:cs="Times New Roman"/>
                <w:sz w:val="20"/>
                <w:szCs w:val="20"/>
              </w:rPr>
              <w:lastRenderedPageBreak/>
              <w:t>recovery-oriented working.</w:t>
            </w:r>
          </w:p>
        </w:tc>
        <w:tc>
          <w:tcPr>
            <w:tcW w:w="1461" w:type="dxa"/>
            <w:hideMark/>
          </w:tcPr>
          <w:p w14:paraId="12386F09"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A14D99">
              <w:rPr>
                <w:rFonts w:ascii="Times New Roman" w:hAnsi="Times New Roman" w:cs="Times New Roman"/>
                <w:sz w:val="20"/>
                <w:szCs w:val="20"/>
              </w:rPr>
              <w:lastRenderedPageBreak/>
              <w:t>Qualitative</w:t>
            </w:r>
          </w:p>
        </w:tc>
        <w:tc>
          <w:tcPr>
            <w:tcW w:w="2952" w:type="dxa"/>
            <w:hideMark/>
          </w:tcPr>
          <w:p w14:paraId="02EDEDCA" w14:textId="77777777" w:rsidR="00E22342" w:rsidRDefault="00F56873" w:rsidP="00E22342">
            <w:pPr>
              <w:spacing w:after="0" w:line="240" w:lineRule="auto"/>
              <w:rPr>
                <w:rFonts w:ascii="Times New Roman" w:hAnsi="Times New Roman" w:cs="Times New Roman"/>
                <w:sz w:val="20"/>
                <w:szCs w:val="20"/>
              </w:rPr>
            </w:pPr>
            <w:r w:rsidRPr="00A14D99">
              <w:rPr>
                <w:rFonts w:ascii="Times New Roman" w:hAnsi="Times New Roman" w:cs="Times New Roman"/>
                <w:sz w:val="20"/>
                <w:szCs w:val="20"/>
              </w:rPr>
              <w:t>Semi-structured interviews</w:t>
            </w:r>
            <w:r w:rsidR="00E22342">
              <w:rPr>
                <w:rFonts w:ascii="Times New Roman" w:hAnsi="Times New Roman" w:cs="Times New Roman"/>
                <w:sz w:val="20"/>
                <w:szCs w:val="20"/>
              </w:rPr>
              <w:t>:</w:t>
            </w:r>
          </w:p>
          <w:p w14:paraId="1A085F39" w14:textId="09E8686D" w:rsidR="00F56873" w:rsidRPr="00231714" w:rsidRDefault="00E22342"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 xml:space="preserve">- 6 service users who </w:t>
            </w:r>
            <w:r w:rsidR="00F56873" w:rsidRPr="00A14D99">
              <w:rPr>
                <w:rFonts w:ascii="Times New Roman" w:hAnsi="Times New Roman" w:cs="Times New Roman"/>
                <w:sz w:val="20"/>
                <w:szCs w:val="20"/>
              </w:rPr>
              <w:br w:type="page"/>
              <w:t>had undertaken the CRHT course of WRAP education.</w:t>
            </w:r>
          </w:p>
        </w:tc>
      </w:tr>
      <w:tr w:rsidR="00F56873" w:rsidRPr="00A14D99" w14:paraId="5580E59C" w14:textId="77777777" w:rsidTr="002742D6">
        <w:trPr>
          <w:trHeight w:val="1800"/>
        </w:trPr>
        <w:tc>
          <w:tcPr>
            <w:tcW w:w="2395" w:type="dxa"/>
            <w:shd w:val="clear" w:color="auto" w:fill="auto"/>
            <w:hideMark/>
          </w:tcPr>
          <w:p w14:paraId="1BABD79B"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Banfield </w:t>
            </w:r>
            <w:r w:rsidRPr="00A14D99">
              <w:rPr>
                <w:rFonts w:ascii="Times New Roman" w:eastAsia="Times New Roman" w:hAnsi="Times New Roman" w:cs="Times New Roman"/>
                <w:color w:val="000000"/>
                <w:sz w:val="20"/>
                <w:szCs w:val="20"/>
                <w:lang w:eastAsia="en-CA"/>
              </w:rPr>
              <w:t xml:space="preserve">&amp; </w:t>
            </w:r>
            <w:r w:rsidRPr="00231714">
              <w:rPr>
                <w:rFonts w:ascii="Times New Roman" w:eastAsia="Times New Roman" w:hAnsi="Times New Roman" w:cs="Times New Roman"/>
                <w:color w:val="000000"/>
                <w:sz w:val="20"/>
                <w:szCs w:val="20"/>
                <w:lang w:eastAsia="en-CA"/>
              </w:rPr>
              <w:t>Forbes.</w:t>
            </w:r>
            <w:r w:rsidRPr="00A14D99">
              <w:rPr>
                <w:rFonts w:ascii="Times New Roman" w:eastAsia="Times New Roman" w:hAnsi="Times New Roman" w:cs="Times New Roman"/>
                <w:color w:val="000000"/>
                <w:sz w:val="20"/>
                <w:szCs w:val="20"/>
                <w:lang w:eastAsia="en-CA"/>
              </w:rPr>
              <w:t xml:space="preserve"> (2018).</w:t>
            </w:r>
            <w:r w:rsidRPr="00231714">
              <w:rPr>
                <w:rFonts w:ascii="Times New Roman" w:eastAsia="Times New Roman" w:hAnsi="Times New Roman" w:cs="Times New Roman"/>
                <w:color w:val="000000"/>
                <w:sz w:val="20"/>
                <w:szCs w:val="20"/>
                <w:lang w:eastAsia="en-CA"/>
              </w:rPr>
              <w:t xml:space="preserve"> Health and social care coordination for severe and persistent mental illness in Australia: a mixed methods evaluation of experiences with the Partners in Recovery Program.</w:t>
            </w:r>
          </w:p>
        </w:tc>
        <w:tc>
          <w:tcPr>
            <w:tcW w:w="1695" w:type="dxa"/>
            <w:shd w:val="clear" w:color="auto" w:fill="auto"/>
            <w:hideMark/>
          </w:tcPr>
          <w:p w14:paraId="2A7B20EA"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Service navigation and coordination</w:t>
            </w:r>
          </w:p>
        </w:tc>
        <w:tc>
          <w:tcPr>
            <w:tcW w:w="1551" w:type="dxa"/>
            <w:hideMark/>
          </w:tcPr>
          <w:p w14:paraId="50AA6F0C"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A14D99">
              <w:rPr>
                <w:rFonts w:ascii="Times New Roman" w:hAnsi="Times New Roman" w:cs="Times New Roman"/>
                <w:sz w:val="20"/>
                <w:szCs w:val="20"/>
              </w:rPr>
              <w:t>Australia</w:t>
            </w:r>
          </w:p>
        </w:tc>
        <w:tc>
          <w:tcPr>
            <w:tcW w:w="2266" w:type="dxa"/>
            <w:hideMark/>
          </w:tcPr>
          <w:p w14:paraId="3573087C"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A14D99">
              <w:rPr>
                <w:rFonts w:ascii="Times New Roman" w:hAnsi="Times New Roman" w:cs="Times New Roman"/>
                <w:sz w:val="20"/>
                <w:szCs w:val="20"/>
              </w:rPr>
              <w:t xml:space="preserve">Consortium of local organisations and service providers within local regions, coordinated by a “Lead Agency” such as a primary health network </w:t>
            </w:r>
          </w:p>
        </w:tc>
        <w:tc>
          <w:tcPr>
            <w:tcW w:w="2260" w:type="dxa"/>
            <w:hideMark/>
          </w:tcPr>
          <w:p w14:paraId="191950D2"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A14D99">
              <w:rPr>
                <w:rFonts w:ascii="Times New Roman" w:hAnsi="Times New Roman" w:cs="Times New Roman"/>
                <w:sz w:val="20"/>
                <w:szCs w:val="20"/>
              </w:rPr>
              <w:t xml:space="preserve">Partners in Recovery Program. Wrap-around care to people with severe and persistent mental illness and complex care needs. </w:t>
            </w:r>
          </w:p>
        </w:tc>
        <w:tc>
          <w:tcPr>
            <w:tcW w:w="1461" w:type="dxa"/>
            <w:hideMark/>
          </w:tcPr>
          <w:p w14:paraId="7B3E3E9C"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A14D99">
              <w:rPr>
                <w:rFonts w:ascii="Times New Roman" w:hAnsi="Times New Roman" w:cs="Times New Roman"/>
                <w:sz w:val="20"/>
                <w:szCs w:val="20"/>
              </w:rPr>
              <w:t>Mixed Methods</w:t>
            </w:r>
          </w:p>
        </w:tc>
        <w:tc>
          <w:tcPr>
            <w:tcW w:w="2952" w:type="dxa"/>
            <w:hideMark/>
          </w:tcPr>
          <w:p w14:paraId="3941CB6B" w14:textId="780C4F33" w:rsidR="00E22342" w:rsidRPr="003941F7" w:rsidRDefault="00E22342" w:rsidP="00E22342">
            <w:pPr>
              <w:spacing w:after="0" w:line="240" w:lineRule="auto"/>
              <w:rPr>
                <w:rFonts w:ascii="Times New Roman" w:hAnsi="Times New Roman" w:cs="Times New Roman"/>
                <w:sz w:val="20"/>
                <w:szCs w:val="20"/>
                <w:lang w:val="fr-CA"/>
              </w:rPr>
            </w:pPr>
            <w:r w:rsidRPr="003941F7">
              <w:rPr>
                <w:rFonts w:ascii="Times New Roman" w:hAnsi="Times New Roman" w:cs="Times New Roman"/>
                <w:sz w:val="20"/>
                <w:szCs w:val="20"/>
                <w:lang w:val="fr-CA"/>
              </w:rPr>
              <w:t>Quantitative validated questionnaires:</w:t>
            </w:r>
          </w:p>
          <w:p w14:paraId="605FD386" w14:textId="0B474154" w:rsidR="00E22342" w:rsidRPr="003941F7" w:rsidRDefault="00E22342" w:rsidP="00E22342">
            <w:pPr>
              <w:spacing w:after="0" w:line="240" w:lineRule="auto"/>
              <w:rPr>
                <w:rFonts w:ascii="Times New Roman" w:hAnsi="Times New Roman" w:cs="Times New Roman"/>
                <w:sz w:val="20"/>
                <w:szCs w:val="20"/>
                <w:lang w:val="fr-CA"/>
              </w:rPr>
            </w:pPr>
            <w:r w:rsidRPr="003941F7">
              <w:rPr>
                <w:rFonts w:ascii="Times New Roman" w:hAnsi="Times New Roman" w:cs="Times New Roman"/>
                <w:sz w:val="20"/>
                <w:szCs w:val="20"/>
                <w:lang w:val="fr-CA"/>
              </w:rPr>
              <w:t>- 25 clients</w:t>
            </w:r>
          </w:p>
          <w:p w14:paraId="47A1F946" w14:textId="6F7D9CD8" w:rsidR="00E22342" w:rsidRPr="003941F7" w:rsidRDefault="00E22342" w:rsidP="00E22342">
            <w:pPr>
              <w:spacing w:after="0" w:line="240" w:lineRule="auto"/>
              <w:rPr>
                <w:rFonts w:ascii="Times New Roman" w:hAnsi="Times New Roman" w:cs="Times New Roman"/>
                <w:sz w:val="20"/>
                <w:szCs w:val="20"/>
                <w:lang w:val="fr-CA"/>
              </w:rPr>
            </w:pPr>
            <w:r w:rsidRPr="003941F7">
              <w:rPr>
                <w:rFonts w:ascii="Times New Roman" w:hAnsi="Times New Roman" w:cs="Times New Roman"/>
                <w:sz w:val="20"/>
                <w:szCs w:val="20"/>
                <w:lang w:val="fr-CA"/>
              </w:rPr>
              <w:t>- 14 service providers</w:t>
            </w:r>
          </w:p>
          <w:p w14:paraId="40F6F624" w14:textId="5D4D9DAA" w:rsidR="00E22342" w:rsidRPr="003941F7" w:rsidRDefault="00E22342" w:rsidP="00E22342">
            <w:pPr>
              <w:spacing w:after="0" w:line="240" w:lineRule="auto"/>
              <w:rPr>
                <w:rFonts w:ascii="Times New Roman" w:hAnsi="Times New Roman" w:cs="Times New Roman"/>
                <w:sz w:val="20"/>
                <w:szCs w:val="20"/>
                <w:lang w:val="fr-CA"/>
              </w:rPr>
            </w:pPr>
          </w:p>
          <w:p w14:paraId="05A673C1" w14:textId="5AB89745" w:rsidR="00E22342" w:rsidRDefault="00E22342"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Semi-structured interviews:</w:t>
            </w:r>
          </w:p>
          <w:p w14:paraId="0A3295C1" w14:textId="77777777" w:rsidR="00E22342" w:rsidRDefault="00E22342"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- 6 clients</w:t>
            </w:r>
          </w:p>
          <w:p w14:paraId="6ABD8F5F" w14:textId="77777777" w:rsidR="00E22342" w:rsidRDefault="00E22342"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- 2 carers</w:t>
            </w:r>
          </w:p>
          <w:p w14:paraId="1DF4DAF7" w14:textId="64E83867" w:rsidR="00F56873" w:rsidRPr="00231714" w:rsidRDefault="00E22342"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 xml:space="preserve">- 4 service providers </w:t>
            </w:r>
          </w:p>
        </w:tc>
      </w:tr>
      <w:tr w:rsidR="00F56873" w:rsidRPr="00A14D99" w14:paraId="65E41075" w14:textId="77777777" w:rsidTr="002742D6">
        <w:trPr>
          <w:trHeight w:val="1500"/>
        </w:trPr>
        <w:tc>
          <w:tcPr>
            <w:tcW w:w="2395" w:type="dxa"/>
            <w:shd w:val="clear" w:color="auto" w:fill="auto"/>
            <w:hideMark/>
          </w:tcPr>
          <w:p w14:paraId="4CF56E22"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Beehler </w:t>
            </w:r>
            <w:r w:rsidRPr="00A14D99">
              <w:rPr>
                <w:rFonts w:ascii="Times New Roman" w:eastAsia="Times New Roman" w:hAnsi="Times New Roman" w:cs="Times New Roman"/>
                <w:color w:val="000000"/>
                <w:sz w:val="20"/>
                <w:szCs w:val="20"/>
                <w:lang w:eastAsia="en-CA"/>
              </w:rPr>
              <w:t>et al. (2018)</w:t>
            </w:r>
            <w:r w:rsidRPr="00231714">
              <w:rPr>
                <w:rFonts w:ascii="Times New Roman" w:eastAsia="Times New Roman" w:hAnsi="Times New Roman" w:cs="Times New Roman"/>
                <w:color w:val="000000"/>
                <w:sz w:val="20"/>
                <w:szCs w:val="20"/>
                <w:lang w:eastAsia="en-CA"/>
              </w:rPr>
              <w:t xml:space="preserve">. Factors contributing to the effective functioning of veterans mental health councils. </w:t>
            </w:r>
          </w:p>
        </w:tc>
        <w:tc>
          <w:tcPr>
            <w:tcW w:w="1695" w:type="dxa"/>
            <w:shd w:val="clear" w:color="auto" w:fill="auto"/>
            <w:hideMark/>
          </w:tcPr>
          <w:p w14:paraId="7E8EEDBB"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Consumer-led advisory council</w:t>
            </w:r>
          </w:p>
        </w:tc>
        <w:tc>
          <w:tcPr>
            <w:tcW w:w="1551" w:type="dxa"/>
            <w:shd w:val="clear" w:color="auto" w:fill="auto"/>
            <w:hideMark/>
          </w:tcPr>
          <w:p w14:paraId="4C4327E7" w14:textId="7F87C695" w:rsidR="00F56873" w:rsidRPr="00231714" w:rsidRDefault="00E22342"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USA</w:t>
            </w:r>
          </w:p>
        </w:tc>
        <w:tc>
          <w:tcPr>
            <w:tcW w:w="2266" w:type="dxa"/>
            <w:shd w:val="clear" w:color="auto" w:fill="auto"/>
            <w:hideMark/>
          </w:tcPr>
          <w:p w14:paraId="475EA441" w14:textId="68B069F9" w:rsidR="00F56873" w:rsidRPr="00231714" w:rsidRDefault="004559F6"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Veterans Affairs Medical Centres</w:t>
            </w:r>
          </w:p>
        </w:tc>
        <w:tc>
          <w:tcPr>
            <w:tcW w:w="2260" w:type="dxa"/>
            <w:shd w:val="clear" w:color="auto" w:fill="auto"/>
            <w:hideMark/>
          </w:tcPr>
          <w:p w14:paraId="5CE6B206" w14:textId="753C3EC1" w:rsidR="004559F6" w:rsidRPr="004559F6" w:rsidRDefault="004559F6" w:rsidP="004559F6">
            <w:pPr>
              <w:spacing w:after="0" w:line="240" w:lineRule="auto"/>
              <w:rPr>
                <w:rFonts w:ascii="Times New Roman" w:eastAsia="Times New Roman" w:hAnsi="Times New Roman" w:cs="Times New Roman"/>
                <w:sz w:val="20"/>
                <w:szCs w:val="20"/>
                <w:lang w:eastAsia="en-CA"/>
              </w:rPr>
            </w:pPr>
            <w:r w:rsidRPr="004559F6">
              <w:rPr>
                <w:rFonts w:ascii="Times New Roman" w:eastAsia="Times New Roman" w:hAnsi="Times New Roman" w:cs="Times New Roman"/>
                <w:sz w:val="20"/>
                <w:szCs w:val="20"/>
                <w:lang w:eastAsia="en-CA"/>
              </w:rPr>
              <w:t xml:space="preserve">Veterans Mental Health Council </w:t>
            </w:r>
            <w:r>
              <w:rPr>
                <w:rFonts w:ascii="Times New Roman" w:eastAsia="Times New Roman" w:hAnsi="Times New Roman" w:cs="Times New Roman"/>
                <w:sz w:val="20"/>
                <w:szCs w:val="20"/>
                <w:lang w:eastAsia="en-CA"/>
              </w:rPr>
              <w:t xml:space="preserve">as mechanism for </w:t>
            </w:r>
            <w:r w:rsidRPr="004559F6">
              <w:rPr>
                <w:rFonts w:ascii="Times New Roman" w:eastAsia="Times New Roman" w:hAnsi="Times New Roman" w:cs="Times New Roman"/>
                <w:sz w:val="20"/>
                <w:szCs w:val="20"/>
                <w:lang w:eastAsia="en-CA"/>
              </w:rPr>
              <w:t>veteran</w:t>
            </w:r>
          </w:p>
          <w:p w14:paraId="19486FA4" w14:textId="77777777" w:rsidR="004559F6" w:rsidRPr="004559F6" w:rsidRDefault="004559F6" w:rsidP="004559F6">
            <w:pPr>
              <w:spacing w:after="0" w:line="240" w:lineRule="auto"/>
              <w:rPr>
                <w:rFonts w:ascii="Times New Roman" w:eastAsia="Times New Roman" w:hAnsi="Times New Roman" w:cs="Times New Roman"/>
                <w:sz w:val="20"/>
                <w:szCs w:val="20"/>
                <w:lang w:eastAsia="en-CA"/>
              </w:rPr>
            </w:pPr>
            <w:r w:rsidRPr="004559F6">
              <w:rPr>
                <w:rFonts w:ascii="Times New Roman" w:eastAsia="Times New Roman" w:hAnsi="Times New Roman" w:cs="Times New Roman"/>
                <w:sz w:val="20"/>
                <w:szCs w:val="20"/>
                <w:lang w:eastAsia="en-CA"/>
              </w:rPr>
              <w:t>families and community stakeholders to provide input into the</w:t>
            </w:r>
          </w:p>
          <w:p w14:paraId="0AEFA9CB" w14:textId="7117B6B1" w:rsidR="004559F6" w:rsidRPr="004559F6" w:rsidRDefault="004559F6" w:rsidP="004559F6">
            <w:pPr>
              <w:spacing w:after="0" w:line="240" w:lineRule="auto"/>
              <w:rPr>
                <w:rFonts w:ascii="Times New Roman" w:eastAsia="Times New Roman" w:hAnsi="Times New Roman" w:cs="Times New Roman"/>
                <w:sz w:val="20"/>
                <w:szCs w:val="20"/>
                <w:lang w:eastAsia="en-CA"/>
              </w:rPr>
            </w:pPr>
            <w:r w:rsidRPr="004559F6">
              <w:rPr>
                <w:rFonts w:ascii="Times New Roman" w:eastAsia="Times New Roman" w:hAnsi="Times New Roman" w:cs="Times New Roman"/>
                <w:sz w:val="20"/>
                <w:szCs w:val="20"/>
                <w:lang w:eastAsia="en-CA"/>
              </w:rPr>
              <w:t>structure and operations of local VA mental health services</w:t>
            </w:r>
          </w:p>
          <w:p w14:paraId="14D03B91" w14:textId="4A4BB720" w:rsidR="00F56873" w:rsidRPr="00231714" w:rsidRDefault="00F56873" w:rsidP="004559F6">
            <w:pPr>
              <w:spacing w:after="0" w:line="240" w:lineRule="auto"/>
              <w:rPr>
                <w:rFonts w:ascii="Times New Roman" w:eastAsia="Times New Roman" w:hAnsi="Times New Roman" w:cs="Times New Roman"/>
                <w:sz w:val="20"/>
                <w:szCs w:val="20"/>
                <w:lang w:eastAsia="en-CA"/>
              </w:rPr>
            </w:pPr>
          </w:p>
        </w:tc>
        <w:tc>
          <w:tcPr>
            <w:tcW w:w="1461" w:type="dxa"/>
            <w:shd w:val="clear" w:color="auto" w:fill="auto"/>
            <w:hideMark/>
          </w:tcPr>
          <w:p w14:paraId="1389D703" w14:textId="412CED97" w:rsidR="00F56873" w:rsidRPr="00231714" w:rsidRDefault="00E22342"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Qualitative</w:t>
            </w:r>
          </w:p>
        </w:tc>
        <w:tc>
          <w:tcPr>
            <w:tcW w:w="2952" w:type="dxa"/>
            <w:shd w:val="clear" w:color="auto" w:fill="auto"/>
            <w:hideMark/>
          </w:tcPr>
          <w:p w14:paraId="34DABF06" w14:textId="77777777" w:rsidR="00F56873" w:rsidRDefault="004559F6"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Phone interviews:</w:t>
            </w:r>
          </w:p>
          <w:p w14:paraId="21A1E883" w14:textId="77777777" w:rsidR="004559F6" w:rsidRDefault="004559F6"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- 7 council members</w:t>
            </w:r>
          </w:p>
          <w:p w14:paraId="2A0A3D72" w14:textId="39E23EA6" w:rsidR="004559F6" w:rsidRPr="00231714" w:rsidRDefault="004559F6"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- 8 VA-employed staff liaisons</w:t>
            </w:r>
          </w:p>
        </w:tc>
      </w:tr>
      <w:tr w:rsidR="00F56873" w:rsidRPr="00A14D99" w14:paraId="2736C53D" w14:textId="77777777" w:rsidTr="002742D6">
        <w:trPr>
          <w:trHeight w:val="1200"/>
        </w:trPr>
        <w:tc>
          <w:tcPr>
            <w:tcW w:w="2395" w:type="dxa"/>
            <w:shd w:val="clear" w:color="auto" w:fill="auto"/>
            <w:hideMark/>
          </w:tcPr>
          <w:p w14:paraId="795854BB"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Biebel </w:t>
            </w:r>
            <w:r w:rsidRPr="00A14D99">
              <w:rPr>
                <w:rFonts w:ascii="Times New Roman" w:eastAsia="Times New Roman" w:hAnsi="Times New Roman" w:cs="Times New Roman"/>
                <w:color w:val="000000"/>
                <w:sz w:val="20"/>
                <w:szCs w:val="20"/>
                <w:lang w:eastAsia="en-CA"/>
              </w:rPr>
              <w:t>et al. (2016).</w:t>
            </w:r>
            <w:r w:rsidRPr="00231714">
              <w:rPr>
                <w:rFonts w:ascii="Times New Roman" w:eastAsia="Times New Roman" w:hAnsi="Times New Roman" w:cs="Times New Roman"/>
                <w:color w:val="000000"/>
                <w:sz w:val="20"/>
                <w:szCs w:val="20"/>
                <w:lang w:eastAsia="en-CA"/>
              </w:rPr>
              <w:t xml:space="preserve"> Shifting an agency’s paradigm: Creating the capacity to intervene with parents with mental illness. </w:t>
            </w:r>
          </w:p>
        </w:tc>
        <w:tc>
          <w:tcPr>
            <w:tcW w:w="1695" w:type="dxa"/>
            <w:shd w:val="clear" w:color="auto" w:fill="auto"/>
            <w:hideMark/>
          </w:tcPr>
          <w:p w14:paraId="4CB79048"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Family-focused innovation</w:t>
            </w:r>
          </w:p>
        </w:tc>
        <w:tc>
          <w:tcPr>
            <w:tcW w:w="1551" w:type="dxa"/>
            <w:hideMark/>
          </w:tcPr>
          <w:p w14:paraId="3926E7DC"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USA</w:t>
            </w:r>
          </w:p>
        </w:tc>
        <w:tc>
          <w:tcPr>
            <w:tcW w:w="2266" w:type="dxa"/>
            <w:hideMark/>
          </w:tcPr>
          <w:p w14:paraId="2499A443"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Community mental health agency</w:t>
            </w:r>
          </w:p>
        </w:tc>
        <w:tc>
          <w:tcPr>
            <w:tcW w:w="2260" w:type="dxa"/>
            <w:hideMark/>
          </w:tcPr>
          <w:p w14:paraId="353F60CD"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Family Options </w:t>
            </w:r>
            <w:r>
              <w:rPr>
                <w:rFonts w:ascii="Times New Roman" w:hAnsi="Times New Roman" w:cs="Times New Roman"/>
                <w:sz w:val="20"/>
                <w:szCs w:val="20"/>
              </w:rPr>
              <w:t>-</w:t>
            </w:r>
            <w:r w:rsidRPr="002006EB">
              <w:rPr>
                <w:rFonts w:ascii="Times New Roman" w:hAnsi="Times New Roman" w:cs="Times New Roman"/>
                <w:sz w:val="20"/>
                <w:szCs w:val="20"/>
              </w:rPr>
              <w:t xml:space="preserve"> a family-centered care management intervention </w:t>
            </w:r>
            <w:r>
              <w:rPr>
                <w:rFonts w:ascii="Times New Roman" w:hAnsi="Times New Roman" w:cs="Times New Roman"/>
                <w:sz w:val="20"/>
                <w:szCs w:val="20"/>
              </w:rPr>
              <w:t xml:space="preserve">- </w:t>
            </w:r>
            <w:r w:rsidRPr="002006EB">
              <w:rPr>
                <w:rFonts w:ascii="Times New Roman" w:hAnsi="Times New Roman" w:cs="Times New Roman"/>
                <w:sz w:val="20"/>
                <w:szCs w:val="20"/>
              </w:rPr>
              <w:t xml:space="preserve">24-hour a day, 7-days-a-week support and advocacy through home visits and a telephone warm line, and a small pool of discretionary funding to be used flexibly. </w:t>
            </w:r>
          </w:p>
        </w:tc>
        <w:tc>
          <w:tcPr>
            <w:tcW w:w="1461" w:type="dxa"/>
            <w:hideMark/>
          </w:tcPr>
          <w:p w14:paraId="5B7176BB"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66C424A0" w14:textId="3AB9731D" w:rsidR="004559F6" w:rsidRPr="004559F6" w:rsidRDefault="004559F6"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Ethnographic interviews:</w:t>
            </w:r>
            <w:r w:rsidR="00F56873" w:rsidRPr="004559F6">
              <w:rPr>
                <w:rFonts w:ascii="Times New Roman" w:hAnsi="Times New Roman" w:cs="Times New Roman"/>
                <w:sz w:val="20"/>
                <w:szCs w:val="20"/>
              </w:rPr>
              <w:t xml:space="preserve"> </w:t>
            </w:r>
          </w:p>
          <w:p w14:paraId="4EEF91B8" w14:textId="739B3B76" w:rsidR="004559F6" w:rsidRPr="004559F6" w:rsidRDefault="004559F6" w:rsidP="00E22342">
            <w:pPr>
              <w:spacing w:after="0" w:line="240" w:lineRule="auto"/>
              <w:rPr>
                <w:rFonts w:ascii="Times New Roman" w:hAnsi="Times New Roman" w:cs="Times New Roman"/>
                <w:sz w:val="20"/>
                <w:szCs w:val="20"/>
              </w:rPr>
            </w:pPr>
            <w:r w:rsidRPr="004559F6">
              <w:rPr>
                <w:rFonts w:ascii="Times New Roman" w:hAnsi="Times New Roman" w:cs="Times New Roman"/>
                <w:sz w:val="20"/>
                <w:szCs w:val="20"/>
              </w:rPr>
              <w:t>- 2 agency administrators (total of 48 interviews)</w:t>
            </w:r>
          </w:p>
          <w:p w14:paraId="61C2B7FE" w14:textId="77777777" w:rsidR="004559F6" w:rsidRPr="004559F6" w:rsidRDefault="004559F6" w:rsidP="00E22342">
            <w:pPr>
              <w:spacing w:after="0" w:line="240" w:lineRule="auto"/>
              <w:rPr>
                <w:rFonts w:ascii="Times New Roman" w:hAnsi="Times New Roman" w:cs="Times New Roman"/>
                <w:sz w:val="20"/>
                <w:szCs w:val="20"/>
              </w:rPr>
            </w:pPr>
            <w:r w:rsidRPr="004559F6">
              <w:rPr>
                <w:rFonts w:ascii="Times New Roman" w:hAnsi="Times New Roman" w:cs="Times New Roman"/>
                <w:sz w:val="20"/>
                <w:szCs w:val="20"/>
              </w:rPr>
              <w:t xml:space="preserve">- 2 program directors (total of </w:t>
            </w:r>
            <w:r w:rsidR="00F56873" w:rsidRPr="004559F6">
              <w:rPr>
                <w:rFonts w:ascii="Times New Roman" w:hAnsi="Times New Roman" w:cs="Times New Roman"/>
                <w:sz w:val="20"/>
                <w:szCs w:val="20"/>
              </w:rPr>
              <w:t>9 interviews</w:t>
            </w:r>
            <w:r w:rsidRPr="004559F6">
              <w:rPr>
                <w:rFonts w:ascii="Times New Roman" w:hAnsi="Times New Roman" w:cs="Times New Roman"/>
                <w:sz w:val="20"/>
                <w:szCs w:val="20"/>
              </w:rPr>
              <w:t>)</w:t>
            </w:r>
          </w:p>
          <w:p w14:paraId="3A2A23D1" w14:textId="77777777" w:rsidR="004559F6" w:rsidRPr="004559F6" w:rsidRDefault="004559F6" w:rsidP="00E22342">
            <w:pPr>
              <w:spacing w:after="0" w:line="240" w:lineRule="auto"/>
              <w:rPr>
                <w:rFonts w:ascii="Times New Roman" w:hAnsi="Times New Roman" w:cs="Times New Roman"/>
                <w:sz w:val="20"/>
                <w:szCs w:val="20"/>
              </w:rPr>
            </w:pPr>
            <w:r w:rsidRPr="004559F6">
              <w:rPr>
                <w:rFonts w:ascii="Times New Roman" w:hAnsi="Times New Roman" w:cs="Times New Roman"/>
                <w:sz w:val="20"/>
                <w:szCs w:val="20"/>
              </w:rPr>
              <w:t>- 3 family coaches (total of 29 interviews)</w:t>
            </w:r>
          </w:p>
          <w:p w14:paraId="5B0AD012" w14:textId="77777777" w:rsidR="004559F6" w:rsidRPr="004559F6" w:rsidRDefault="004559F6" w:rsidP="00E22342">
            <w:pPr>
              <w:spacing w:after="0" w:line="240" w:lineRule="auto"/>
              <w:rPr>
                <w:rFonts w:ascii="Times New Roman" w:hAnsi="Times New Roman" w:cs="Times New Roman"/>
                <w:sz w:val="20"/>
                <w:szCs w:val="20"/>
              </w:rPr>
            </w:pPr>
            <w:r w:rsidRPr="004559F6">
              <w:rPr>
                <w:rFonts w:ascii="Times New Roman" w:hAnsi="Times New Roman" w:cs="Times New Roman"/>
                <w:sz w:val="20"/>
                <w:szCs w:val="20"/>
              </w:rPr>
              <w:t>- 1 administrative assistant (total of 4 interviews)</w:t>
            </w:r>
          </w:p>
          <w:p w14:paraId="2AE4D11B" w14:textId="244A33C5" w:rsidR="00F56873" w:rsidRPr="004559F6" w:rsidRDefault="004559F6" w:rsidP="00E22342">
            <w:pPr>
              <w:spacing w:after="0" w:line="240" w:lineRule="auto"/>
              <w:rPr>
                <w:rFonts w:ascii="Times New Roman" w:eastAsia="Times New Roman" w:hAnsi="Times New Roman" w:cs="Times New Roman"/>
                <w:sz w:val="20"/>
                <w:szCs w:val="20"/>
                <w:lang w:eastAsia="en-CA"/>
              </w:rPr>
            </w:pPr>
            <w:r w:rsidRPr="004559F6">
              <w:rPr>
                <w:rFonts w:ascii="Times New Roman" w:hAnsi="Times New Roman" w:cs="Times New Roman"/>
                <w:sz w:val="20"/>
                <w:szCs w:val="20"/>
              </w:rPr>
              <w:t xml:space="preserve">- 1 clinical consultant (total of 10 interviews)  </w:t>
            </w:r>
            <w:r w:rsidR="00F56873" w:rsidRPr="004559F6">
              <w:rPr>
                <w:rFonts w:ascii="Times New Roman" w:hAnsi="Times New Roman" w:cs="Times New Roman"/>
                <w:sz w:val="20"/>
                <w:szCs w:val="20"/>
              </w:rPr>
              <w:t xml:space="preserve"> </w:t>
            </w:r>
          </w:p>
        </w:tc>
      </w:tr>
      <w:tr w:rsidR="00F56873" w:rsidRPr="00A14D99" w14:paraId="36CF26D3" w14:textId="77777777" w:rsidTr="002742D6">
        <w:trPr>
          <w:trHeight w:val="1200"/>
        </w:trPr>
        <w:tc>
          <w:tcPr>
            <w:tcW w:w="2395" w:type="dxa"/>
            <w:shd w:val="clear" w:color="auto" w:fill="auto"/>
            <w:hideMark/>
          </w:tcPr>
          <w:p w14:paraId="7B39731F"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Bromage</w:t>
            </w:r>
            <w:r w:rsidRPr="00A14D99">
              <w:rPr>
                <w:rFonts w:ascii="Times New Roman" w:eastAsia="Times New Roman" w:hAnsi="Times New Roman" w:cs="Times New Roman"/>
                <w:color w:val="000000"/>
                <w:sz w:val="20"/>
                <w:szCs w:val="20"/>
                <w:lang w:eastAsia="en-CA"/>
              </w:rPr>
              <w:t xml:space="preserve"> et al. (2017)</w:t>
            </w:r>
            <w:r w:rsidRPr="00231714">
              <w:rPr>
                <w:rFonts w:ascii="Times New Roman" w:eastAsia="Times New Roman" w:hAnsi="Times New Roman" w:cs="Times New Roman"/>
                <w:color w:val="000000"/>
                <w:sz w:val="20"/>
                <w:szCs w:val="20"/>
                <w:lang w:eastAsia="en-CA"/>
              </w:rPr>
              <w:t>. Project Connect: A community intervention for individuals with mental illness</w:t>
            </w:r>
          </w:p>
        </w:tc>
        <w:tc>
          <w:tcPr>
            <w:tcW w:w="1695" w:type="dxa"/>
            <w:shd w:val="clear" w:color="auto" w:fill="auto"/>
            <w:hideMark/>
          </w:tcPr>
          <w:p w14:paraId="660274C7"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Community connections</w:t>
            </w:r>
          </w:p>
        </w:tc>
        <w:tc>
          <w:tcPr>
            <w:tcW w:w="1551" w:type="dxa"/>
            <w:shd w:val="clear" w:color="auto" w:fill="auto"/>
            <w:hideMark/>
          </w:tcPr>
          <w:p w14:paraId="0746F4B3" w14:textId="546CD63A" w:rsidR="00F56873" w:rsidRPr="00231714" w:rsidRDefault="004559F6"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USA</w:t>
            </w:r>
          </w:p>
        </w:tc>
        <w:tc>
          <w:tcPr>
            <w:tcW w:w="2266" w:type="dxa"/>
            <w:shd w:val="clear" w:color="auto" w:fill="auto"/>
            <w:hideMark/>
          </w:tcPr>
          <w:p w14:paraId="48263AEA" w14:textId="7C6FBF07" w:rsidR="00F56873" w:rsidRPr="00231714" w:rsidRDefault="00345F42"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Local mental health authority</w:t>
            </w:r>
          </w:p>
        </w:tc>
        <w:tc>
          <w:tcPr>
            <w:tcW w:w="2260" w:type="dxa"/>
            <w:shd w:val="clear" w:color="auto" w:fill="auto"/>
            <w:hideMark/>
          </w:tcPr>
          <w:p w14:paraId="1E36353B" w14:textId="43BBB1F2" w:rsidR="004559F6" w:rsidRPr="004559F6" w:rsidRDefault="004559F6" w:rsidP="004559F6">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 xml:space="preserve">Project Connect: </w:t>
            </w:r>
            <w:r w:rsidRPr="004559F6">
              <w:rPr>
                <w:rFonts w:ascii="Times New Roman" w:eastAsia="Times New Roman" w:hAnsi="Times New Roman" w:cs="Times New Roman"/>
                <w:sz w:val="20"/>
                <w:szCs w:val="20"/>
                <w:lang w:eastAsia="en-CA"/>
              </w:rPr>
              <w:t xml:space="preserve">support </w:t>
            </w:r>
            <w:r w:rsidR="00345F42">
              <w:rPr>
                <w:rFonts w:ascii="Times New Roman" w:eastAsia="Times New Roman" w:hAnsi="Times New Roman" w:cs="Times New Roman"/>
                <w:sz w:val="20"/>
                <w:szCs w:val="20"/>
                <w:lang w:eastAsia="en-CA"/>
              </w:rPr>
              <w:t xml:space="preserve">for </w:t>
            </w:r>
            <w:r w:rsidRPr="004559F6">
              <w:rPr>
                <w:rFonts w:ascii="Times New Roman" w:eastAsia="Times New Roman" w:hAnsi="Times New Roman" w:cs="Times New Roman"/>
                <w:sz w:val="20"/>
                <w:szCs w:val="20"/>
                <w:lang w:eastAsia="en-CA"/>
              </w:rPr>
              <w:t>people with mental illness in</w:t>
            </w:r>
          </w:p>
          <w:p w14:paraId="7DAEEC36" w14:textId="20A4E011" w:rsidR="00F56873" w:rsidRPr="00231714" w:rsidRDefault="004559F6" w:rsidP="004559F6">
            <w:pPr>
              <w:spacing w:after="0" w:line="240" w:lineRule="auto"/>
              <w:rPr>
                <w:rFonts w:ascii="Times New Roman" w:eastAsia="Times New Roman" w:hAnsi="Times New Roman" w:cs="Times New Roman"/>
                <w:sz w:val="20"/>
                <w:szCs w:val="20"/>
                <w:lang w:eastAsia="en-CA"/>
              </w:rPr>
            </w:pPr>
            <w:r w:rsidRPr="004559F6">
              <w:rPr>
                <w:rFonts w:ascii="Times New Roman" w:eastAsia="Times New Roman" w:hAnsi="Times New Roman" w:cs="Times New Roman"/>
                <w:sz w:val="20"/>
                <w:szCs w:val="20"/>
                <w:lang w:eastAsia="en-CA"/>
              </w:rPr>
              <w:t>creating and sustaining connections in their communities</w:t>
            </w:r>
          </w:p>
        </w:tc>
        <w:tc>
          <w:tcPr>
            <w:tcW w:w="1461" w:type="dxa"/>
            <w:shd w:val="clear" w:color="auto" w:fill="auto"/>
            <w:hideMark/>
          </w:tcPr>
          <w:p w14:paraId="3AA8BF37" w14:textId="62307CC9" w:rsidR="00F56873" w:rsidRPr="00231714" w:rsidRDefault="004559F6"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Qualitative</w:t>
            </w:r>
          </w:p>
        </w:tc>
        <w:tc>
          <w:tcPr>
            <w:tcW w:w="2952" w:type="dxa"/>
            <w:shd w:val="clear" w:color="auto" w:fill="auto"/>
            <w:hideMark/>
          </w:tcPr>
          <w:p w14:paraId="7233437B" w14:textId="69952873" w:rsidR="00F56873" w:rsidRDefault="00345F42"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Semi-structured interviews and demographic questionnaires:</w:t>
            </w:r>
          </w:p>
          <w:p w14:paraId="76BC7486" w14:textId="6600700B" w:rsidR="00345F42" w:rsidRPr="00231714" w:rsidRDefault="00345F42"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- 30 participants in Project Connect</w:t>
            </w:r>
          </w:p>
        </w:tc>
      </w:tr>
      <w:tr w:rsidR="00F56873" w:rsidRPr="00A14D99" w14:paraId="5717980C" w14:textId="77777777" w:rsidTr="002742D6">
        <w:trPr>
          <w:trHeight w:val="900"/>
        </w:trPr>
        <w:tc>
          <w:tcPr>
            <w:tcW w:w="2395" w:type="dxa"/>
            <w:shd w:val="clear" w:color="auto" w:fill="auto"/>
            <w:hideMark/>
          </w:tcPr>
          <w:p w14:paraId="44114717"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lastRenderedPageBreak/>
              <w:t xml:space="preserve">Byrne </w:t>
            </w:r>
            <w:r w:rsidRPr="00A14D99">
              <w:rPr>
                <w:rFonts w:ascii="Times New Roman" w:eastAsia="Times New Roman" w:hAnsi="Times New Roman" w:cs="Times New Roman"/>
                <w:color w:val="000000"/>
                <w:sz w:val="20"/>
                <w:szCs w:val="20"/>
                <w:lang w:eastAsia="en-CA"/>
              </w:rPr>
              <w:t>et al. (2015)</w:t>
            </w:r>
            <w:r w:rsidRPr="00231714">
              <w:rPr>
                <w:rFonts w:ascii="Times New Roman" w:eastAsia="Times New Roman" w:hAnsi="Times New Roman" w:cs="Times New Roman"/>
                <w:color w:val="000000"/>
                <w:sz w:val="20"/>
                <w:szCs w:val="20"/>
                <w:lang w:eastAsia="en-CA"/>
              </w:rPr>
              <w:t xml:space="preserve">. Recovery as a Lived Experience Discipline: A Grounded Theory Study. </w:t>
            </w:r>
          </w:p>
        </w:tc>
        <w:tc>
          <w:tcPr>
            <w:tcW w:w="1695" w:type="dxa"/>
            <w:shd w:val="clear" w:color="auto" w:fill="auto"/>
            <w:hideMark/>
          </w:tcPr>
          <w:p w14:paraId="65E12069"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Peer workers</w:t>
            </w:r>
          </w:p>
        </w:tc>
        <w:tc>
          <w:tcPr>
            <w:tcW w:w="1551" w:type="dxa"/>
            <w:hideMark/>
          </w:tcPr>
          <w:p w14:paraId="08A53AEF"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Australia</w:t>
            </w:r>
          </w:p>
        </w:tc>
        <w:tc>
          <w:tcPr>
            <w:tcW w:w="2266" w:type="dxa"/>
            <w:hideMark/>
          </w:tcPr>
          <w:p w14:paraId="45D28DAF"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 Lived experience-run organisations, non-government organisations, and government organisations.</w:t>
            </w:r>
          </w:p>
        </w:tc>
        <w:tc>
          <w:tcPr>
            <w:tcW w:w="2260" w:type="dxa"/>
            <w:hideMark/>
          </w:tcPr>
          <w:p w14:paraId="39924885"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Employment of people with lived experience in mental health sector</w:t>
            </w:r>
          </w:p>
        </w:tc>
        <w:tc>
          <w:tcPr>
            <w:tcW w:w="1461" w:type="dxa"/>
            <w:hideMark/>
          </w:tcPr>
          <w:p w14:paraId="3BF4D6E8"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3AE54BC9"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In-depth interviews</w:t>
            </w:r>
            <w:r>
              <w:rPr>
                <w:rFonts w:ascii="Times New Roman" w:hAnsi="Times New Roman" w:cs="Times New Roman"/>
                <w:sz w:val="20"/>
                <w:szCs w:val="20"/>
              </w:rPr>
              <w:t>:</w:t>
            </w:r>
            <w:r w:rsidRPr="002006EB">
              <w:rPr>
                <w:rFonts w:ascii="Times New Roman" w:hAnsi="Times New Roman" w:cs="Times New Roman"/>
                <w:sz w:val="20"/>
                <w:szCs w:val="20"/>
              </w:rPr>
              <w:t xml:space="preserve"> </w:t>
            </w:r>
          </w:p>
          <w:p w14:paraId="09993F21" w14:textId="77777777" w:rsidR="00F56873" w:rsidRPr="00231714" w:rsidRDefault="00F56873" w:rsidP="00E22342">
            <w:pPr>
              <w:spacing w:after="0" w:line="240" w:lineRule="auto"/>
              <w:contextualSpacing/>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-13 individuals employed to work from a lived</w:t>
            </w:r>
            <w:r w:rsidRPr="002006EB">
              <w:rPr>
                <w:rFonts w:ascii="Times New Roman" w:hAnsi="Times New Roman" w:cs="Times New Roman"/>
                <w:sz w:val="20"/>
                <w:szCs w:val="20"/>
              </w:rPr>
              <w:br/>
              <w:t>experience perspective.</w:t>
            </w:r>
          </w:p>
        </w:tc>
      </w:tr>
      <w:tr w:rsidR="00F56873" w:rsidRPr="00A14D99" w14:paraId="1577B90D" w14:textId="77777777" w:rsidTr="002742D6">
        <w:trPr>
          <w:trHeight w:val="1500"/>
        </w:trPr>
        <w:tc>
          <w:tcPr>
            <w:tcW w:w="2395" w:type="dxa"/>
            <w:shd w:val="clear" w:color="auto" w:fill="auto"/>
            <w:hideMark/>
          </w:tcPr>
          <w:p w14:paraId="3F30F401"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Byrne </w:t>
            </w:r>
            <w:r w:rsidRPr="00A14D99">
              <w:rPr>
                <w:rFonts w:ascii="Times New Roman" w:eastAsia="Times New Roman" w:hAnsi="Times New Roman" w:cs="Times New Roman"/>
                <w:color w:val="000000"/>
                <w:sz w:val="20"/>
                <w:szCs w:val="20"/>
                <w:lang w:eastAsia="en-CA"/>
              </w:rPr>
              <w:t>et al</w:t>
            </w:r>
            <w:r w:rsidRPr="00231714">
              <w:rPr>
                <w:rFonts w:ascii="Times New Roman" w:eastAsia="Times New Roman" w:hAnsi="Times New Roman" w:cs="Times New Roman"/>
                <w:color w:val="000000"/>
                <w:sz w:val="20"/>
                <w:szCs w:val="20"/>
                <w:lang w:eastAsia="en-CA"/>
              </w:rPr>
              <w:t xml:space="preserve">. </w:t>
            </w:r>
            <w:r w:rsidRPr="00A14D99">
              <w:rPr>
                <w:rFonts w:ascii="Times New Roman" w:eastAsia="Times New Roman" w:hAnsi="Times New Roman" w:cs="Times New Roman"/>
                <w:color w:val="000000"/>
                <w:sz w:val="20"/>
                <w:szCs w:val="20"/>
                <w:lang w:eastAsia="en-CA"/>
              </w:rPr>
              <w:t xml:space="preserve">(2018). </w:t>
            </w:r>
            <w:r w:rsidRPr="00231714">
              <w:rPr>
                <w:rFonts w:ascii="Times New Roman" w:eastAsia="Times New Roman" w:hAnsi="Times New Roman" w:cs="Times New Roman"/>
                <w:color w:val="000000"/>
                <w:sz w:val="20"/>
                <w:szCs w:val="20"/>
                <w:lang w:eastAsia="en-CA"/>
              </w:rPr>
              <w:t xml:space="preserve">Taking a Gamble for High Rewards? Management Perspectives on the Value of Mental Health Peer Workers. </w:t>
            </w:r>
          </w:p>
        </w:tc>
        <w:tc>
          <w:tcPr>
            <w:tcW w:w="1695" w:type="dxa"/>
            <w:shd w:val="clear" w:color="auto" w:fill="auto"/>
            <w:hideMark/>
          </w:tcPr>
          <w:p w14:paraId="540D9691"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Peer workers</w:t>
            </w:r>
          </w:p>
        </w:tc>
        <w:tc>
          <w:tcPr>
            <w:tcW w:w="1551" w:type="dxa"/>
            <w:hideMark/>
          </w:tcPr>
          <w:p w14:paraId="2856081A"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Australia</w:t>
            </w:r>
          </w:p>
        </w:tc>
        <w:tc>
          <w:tcPr>
            <w:tcW w:w="2266" w:type="dxa"/>
            <w:hideMark/>
          </w:tcPr>
          <w:p w14:paraId="0781959B"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Non profits and public health organizations</w:t>
            </w:r>
          </w:p>
        </w:tc>
        <w:tc>
          <w:tcPr>
            <w:tcW w:w="2260" w:type="dxa"/>
            <w:hideMark/>
          </w:tcPr>
          <w:p w14:paraId="11550BB7" w14:textId="11307AF1"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Systemic advocacy positions, education and training, and peer support workers (including some peer-run services</w:t>
            </w:r>
            <w:r w:rsidR="003C55CF">
              <w:rPr>
                <w:rFonts w:ascii="Times New Roman" w:hAnsi="Times New Roman" w:cs="Times New Roman"/>
                <w:sz w:val="20"/>
                <w:szCs w:val="20"/>
              </w:rPr>
              <w:t>)</w:t>
            </w:r>
          </w:p>
        </w:tc>
        <w:tc>
          <w:tcPr>
            <w:tcW w:w="1461" w:type="dxa"/>
            <w:hideMark/>
          </w:tcPr>
          <w:p w14:paraId="06AF2BFF"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0937982D"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In-depth face-to-face interviews</w:t>
            </w:r>
            <w:r>
              <w:rPr>
                <w:rFonts w:ascii="Times New Roman" w:hAnsi="Times New Roman" w:cs="Times New Roman"/>
                <w:sz w:val="20"/>
                <w:szCs w:val="20"/>
              </w:rPr>
              <w:t>:</w:t>
            </w:r>
            <w:r w:rsidRPr="002006EB">
              <w:rPr>
                <w:rFonts w:ascii="Times New Roman" w:hAnsi="Times New Roman" w:cs="Times New Roman"/>
                <w:sz w:val="20"/>
                <w:szCs w:val="20"/>
              </w:rPr>
              <w:t xml:space="preserve"> </w:t>
            </w:r>
          </w:p>
          <w:p w14:paraId="0595C1AC" w14:textId="4F99D64D" w:rsidR="00F56873" w:rsidRDefault="00F56873" w:rsidP="00E22342">
            <w:pPr>
              <w:spacing w:line="240" w:lineRule="auto"/>
              <w:contextualSpacing/>
              <w:rPr>
                <w:rFonts w:ascii="Times New Roman" w:hAnsi="Times New Roman" w:cs="Times New Roman"/>
                <w:sz w:val="20"/>
                <w:szCs w:val="20"/>
              </w:rPr>
            </w:pPr>
            <w:r>
              <w:rPr>
                <w:rFonts w:ascii="Times New Roman" w:hAnsi="Times New Roman" w:cs="Times New Roman"/>
                <w:sz w:val="20"/>
                <w:szCs w:val="20"/>
              </w:rPr>
              <w:t>- 25 people in t</w:t>
            </w:r>
            <w:r w:rsidRPr="00163ABB">
              <w:rPr>
                <w:rFonts w:ascii="Times New Roman" w:hAnsi="Times New Roman" w:cs="Times New Roman"/>
                <w:sz w:val="20"/>
                <w:szCs w:val="20"/>
              </w:rPr>
              <w:t xml:space="preserve">raditional </w:t>
            </w:r>
            <w:r>
              <w:rPr>
                <w:rFonts w:ascii="Times New Roman" w:hAnsi="Times New Roman" w:cs="Times New Roman"/>
                <w:sz w:val="20"/>
                <w:szCs w:val="20"/>
              </w:rPr>
              <w:t xml:space="preserve">and designated peer </w:t>
            </w:r>
            <w:r w:rsidRPr="00163ABB">
              <w:rPr>
                <w:rFonts w:ascii="Times New Roman" w:hAnsi="Times New Roman" w:cs="Times New Roman"/>
                <w:sz w:val="20"/>
                <w:szCs w:val="20"/>
              </w:rPr>
              <w:t>executive or senior management roles</w:t>
            </w:r>
            <w:r>
              <w:rPr>
                <w:rFonts w:ascii="Times New Roman" w:hAnsi="Times New Roman" w:cs="Times New Roman"/>
                <w:sz w:val="20"/>
                <w:szCs w:val="20"/>
              </w:rPr>
              <w:t>.</w:t>
            </w:r>
          </w:p>
          <w:p w14:paraId="5BBF2CAD" w14:textId="77777777" w:rsidR="008831C7" w:rsidRDefault="008831C7" w:rsidP="00E22342">
            <w:pPr>
              <w:spacing w:line="240" w:lineRule="auto"/>
              <w:contextualSpacing/>
              <w:rPr>
                <w:rFonts w:ascii="Times New Roman" w:hAnsi="Times New Roman" w:cs="Times New Roman"/>
                <w:sz w:val="20"/>
                <w:szCs w:val="20"/>
              </w:rPr>
            </w:pPr>
          </w:p>
          <w:p w14:paraId="5D3389EC" w14:textId="0BF6FDF1"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1 focus group</w:t>
            </w:r>
            <w:r w:rsidR="003C55CF">
              <w:rPr>
                <w:rFonts w:ascii="Times New Roman" w:hAnsi="Times New Roman" w:cs="Times New Roman"/>
                <w:sz w:val="20"/>
                <w:szCs w:val="20"/>
              </w:rPr>
              <w:t>:</w:t>
            </w:r>
          </w:p>
          <w:p w14:paraId="1D3F038B" w14:textId="77777777" w:rsidR="00F56873" w:rsidRPr="00231714" w:rsidRDefault="00F56873" w:rsidP="00E22342">
            <w:pPr>
              <w:spacing w:after="0" w:line="240" w:lineRule="auto"/>
              <w:contextualSpacing/>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 </w:t>
            </w:r>
            <w:r>
              <w:rPr>
                <w:rFonts w:ascii="Times New Roman" w:hAnsi="Times New Roman" w:cs="Times New Roman"/>
                <w:sz w:val="20"/>
                <w:szCs w:val="20"/>
              </w:rPr>
              <w:t xml:space="preserve">6 </w:t>
            </w:r>
            <w:r w:rsidRPr="002006EB">
              <w:rPr>
                <w:rFonts w:ascii="Times New Roman" w:hAnsi="Times New Roman" w:cs="Times New Roman"/>
                <w:sz w:val="20"/>
                <w:szCs w:val="20"/>
              </w:rPr>
              <w:t xml:space="preserve">individuals employed in both peer designated and non-peer designated management roles         </w:t>
            </w:r>
          </w:p>
        </w:tc>
      </w:tr>
      <w:tr w:rsidR="00F56873" w:rsidRPr="00A14D99" w14:paraId="2D7D34A0" w14:textId="77777777" w:rsidTr="002742D6">
        <w:trPr>
          <w:trHeight w:val="1500"/>
        </w:trPr>
        <w:tc>
          <w:tcPr>
            <w:tcW w:w="2395" w:type="dxa"/>
            <w:shd w:val="clear" w:color="auto" w:fill="auto"/>
            <w:hideMark/>
          </w:tcPr>
          <w:p w14:paraId="2D02DB20" w14:textId="679D71DA"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Cameron </w:t>
            </w:r>
            <w:r w:rsidRPr="00A14D99">
              <w:rPr>
                <w:rFonts w:ascii="Times New Roman" w:eastAsia="Times New Roman" w:hAnsi="Times New Roman" w:cs="Times New Roman"/>
                <w:color w:val="000000"/>
                <w:sz w:val="20"/>
                <w:szCs w:val="20"/>
                <w:lang w:eastAsia="en-CA"/>
              </w:rPr>
              <w:t>et al. (</w:t>
            </w:r>
            <w:r w:rsidR="001A12D3">
              <w:rPr>
                <w:rFonts w:ascii="Times New Roman" w:eastAsia="Times New Roman" w:hAnsi="Times New Roman" w:cs="Times New Roman"/>
                <w:color w:val="000000"/>
                <w:sz w:val="20"/>
                <w:szCs w:val="20"/>
                <w:lang w:eastAsia="en-CA"/>
              </w:rPr>
              <w:t>2018</w:t>
            </w:r>
            <w:r w:rsidRPr="00A14D99">
              <w:rPr>
                <w:rFonts w:ascii="Times New Roman" w:eastAsia="Times New Roman" w:hAnsi="Times New Roman" w:cs="Times New Roman"/>
                <w:color w:val="000000"/>
                <w:sz w:val="20"/>
                <w:szCs w:val="20"/>
                <w:lang w:eastAsia="en-CA"/>
              </w:rPr>
              <w:t>).</w:t>
            </w:r>
            <w:r w:rsidRPr="00231714">
              <w:rPr>
                <w:rFonts w:ascii="Times New Roman" w:eastAsia="Times New Roman" w:hAnsi="Times New Roman" w:cs="Times New Roman"/>
                <w:color w:val="000000"/>
                <w:sz w:val="20"/>
                <w:szCs w:val="20"/>
                <w:lang w:eastAsia="en-CA"/>
              </w:rPr>
              <w:t xml:space="preserve"> Collaboration in the design and delivery of a mental health Recovery College course: experiences of students and tutors. </w:t>
            </w:r>
          </w:p>
        </w:tc>
        <w:tc>
          <w:tcPr>
            <w:tcW w:w="1695" w:type="dxa"/>
            <w:shd w:val="clear" w:color="auto" w:fill="auto"/>
            <w:hideMark/>
          </w:tcPr>
          <w:p w14:paraId="619D2554"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Recovery colleges</w:t>
            </w:r>
          </w:p>
        </w:tc>
        <w:tc>
          <w:tcPr>
            <w:tcW w:w="1551" w:type="dxa"/>
            <w:hideMark/>
          </w:tcPr>
          <w:p w14:paraId="64ADE506"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UK</w:t>
            </w:r>
          </w:p>
        </w:tc>
        <w:tc>
          <w:tcPr>
            <w:tcW w:w="2266" w:type="dxa"/>
            <w:hideMark/>
          </w:tcPr>
          <w:p w14:paraId="7E380B64"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National Health Service</w:t>
            </w:r>
          </w:p>
        </w:tc>
        <w:tc>
          <w:tcPr>
            <w:tcW w:w="2260" w:type="dxa"/>
            <w:hideMark/>
          </w:tcPr>
          <w:p w14:paraId="4719F0F7"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Recovery college course</w:t>
            </w:r>
          </w:p>
        </w:tc>
        <w:tc>
          <w:tcPr>
            <w:tcW w:w="1461" w:type="dxa"/>
            <w:hideMark/>
          </w:tcPr>
          <w:p w14:paraId="493E1476"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6DA3DFCF" w14:textId="2F64CC24" w:rsidR="00F56873" w:rsidRPr="002006EB" w:rsidRDefault="003C55CF" w:rsidP="00E22342">
            <w:pPr>
              <w:spacing w:line="240" w:lineRule="auto"/>
              <w:contextualSpacing/>
              <w:rPr>
                <w:rFonts w:ascii="Times New Roman" w:hAnsi="Times New Roman" w:cs="Times New Roman"/>
                <w:sz w:val="20"/>
                <w:szCs w:val="20"/>
              </w:rPr>
            </w:pPr>
            <w:r>
              <w:rPr>
                <w:rFonts w:ascii="Times New Roman" w:hAnsi="Times New Roman" w:cs="Times New Roman"/>
                <w:sz w:val="20"/>
                <w:szCs w:val="20"/>
              </w:rPr>
              <w:t>S</w:t>
            </w:r>
            <w:r w:rsidR="00F56873" w:rsidRPr="002006EB">
              <w:rPr>
                <w:rFonts w:ascii="Times New Roman" w:hAnsi="Times New Roman" w:cs="Times New Roman"/>
                <w:sz w:val="20"/>
                <w:szCs w:val="20"/>
              </w:rPr>
              <w:t>emi-structured interviews:</w:t>
            </w:r>
          </w:p>
          <w:p w14:paraId="42CE0C73"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- 9 students</w:t>
            </w:r>
          </w:p>
          <w:p w14:paraId="75C0622E"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- 4 tutors </w:t>
            </w:r>
          </w:p>
          <w:p w14:paraId="708366B5" w14:textId="77777777" w:rsidR="00F56873" w:rsidRPr="002006EB" w:rsidRDefault="00F56873" w:rsidP="00E22342">
            <w:pPr>
              <w:spacing w:line="240" w:lineRule="auto"/>
              <w:contextualSpacing/>
              <w:rPr>
                <w:rFonts w:ascii="Times New Roman" w:hAnsi="Times New Roman" w:cs="Times New Roman"/>
                <w:sz w:val="20"/>
                <w:szCs w:val="20"/>
              </w:rPr>
            </w:pPr>
          </w:p>
          <w:p w14:paraId="7C083273" w14:textId="3F33397C"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Naturally occurring data</w:t>
            </w:r>
            <w:r w:rsidR="003C55CF">
              <w:rPr>
                <w:rFonts w:ascii="Times New Roman" w:hAnsi="Times New Roman" w:cs="Times New Roman"/>
                <w:sz w:val="20"/>
                <w:szCs w:val="20"/>
              </w:rPr>
              <w:t>:</w:t>
            </w:r>
          </w:p>
          <w:p w14:paraId="618459FD" w14:textId="77777777" w:rsidR="00F56873" w:rsidRPr="00231714" w:rsidRDefault="00F56873" w:rsidP="00E22342">
            <w:pPr>
              <w:spacing w:after="0" w:line="240" w:lineRule="auto"/>
              <w:contextualSpacing/>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- 30 pieces (flip chart notes and homework documentation)                                                          </w:t>
            </w:r>
          </w:p>
        </w:tc>
      </w:tr>
      <w:tr w:rsidR="00F56873" w:rsidRPr="00A14D99" w14:paraId="3150D120" w14:textId="77777777" w:rsidTr="002742D6">
        <w:trPr>
          <w:trHeight w:val="1200"/>
        </w:trPr>
        <w:tc>
          <w:tcPr>
            <w:tcW w:w="2395" w:type="dxa"/>
            <w:shd w:val="clear" w:color="auto" w:fill="auto"/>
            <w:hideMark/>
          </w:tcPr>
          <w:p w14:paraId="37589F50"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Chapman </w:t>
            </w:r>
            <w:r w:rsidRPr="00A14D99">
              <w:rPr>
                <w:rFonts w:ascii="Times New Roman" w:eastAsia="Times New Roman" w:hAnsi="Times New Roman" w:cs="Times New Roman"/>
                <w:color w:val="000000"/>
                <w:sz w:val="20"/>
                <w:szCs w:val="20"/>
                <w:lang w:eastAsia="en-CA"/>
              </w:rPr>
              <w:t xml:space="preserve">et al. (2018). </w:t>
            </w:r>
            <w:r w:rsidRPr="00231714">
              <w:rPr>
                <w:rFonts w:ascii="Times New Roman" w:eastAsia="Times New Roman" w:hAnsi="Times New Roman" w:cs="Times New Roman"/>
                <w:color w:val="000000"/>
                <w:sz w:val="20"/>
                <w:szCs w:val="20"/>
                <w:lang w:eastAsia="en-CA"/>
              </w:rPr>
              <w:t xml:space="preserve">Emerging Roles for Peer Providers in Mental Health and Substance Use Disorders. </w:t>
            </w:r>
          </w:p>
        </w:tc>
        <w:tc>
          <w:tcPr>
            <w:tcW w:w="1695" w:type="dxa"/>
            <w:shd w:val="clear" w:color="auto" w:fill="auto"/>
            <w:hideMark/>
          </w:tcPr>
          <w:p w14:paraId="5DE49AF3"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Peer workers</w:t>
            </w:r>
          </w:p>
        </w:tc>
        <w:tc>
          <w:tcPr>
            <w:tcW w:w="1551" w:type="dxa"/>
            <w:hideMark/>
          </w:tcPr>
          <w:p w14:paraId="261942C8"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USA</w:t>
            </w:r>
          </w:p>
        </w:tc>
        <w:tc>
          <w:tcPr>
            <w:tcW w:w="2266" w:type="dxa"/>
            <w:hideMark/>
          </w:tcPr>
          <w:p w14:paraId="3223B8B7"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29 clinical (e.g.  crisis stabilization units, psychiatric hospital) and non-clinical (e.g. peer-run respites, community centers) settings.</w:t>
            </w:r>
          </w:p>
        </w:tc>
        <w:tc>
          <w:tcPr>
            <w:tcW w:w="2260" w:type="dxa"/>
            <w:hideMark/>
          </w:tcPr>
          <w:p w14:paraId="1F7217F4"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Peers in typical job duties including leading wellness groups, teaching classes, case management, and one on-one services</w:t>
            </w:r>
          </w:p>
        </w:tc>
        <w:tc>
          <w:tcPr>
            <w:tcW w:w="1461" w:type="dxa"/>
            <w:hideMark/>
          </w:tcPr>
          <w:p w14:paraId="770DAC73"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629DBC8C"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Interviews: </w:t>
            </w:r>
          </w:p>
          <w:p w14:paraId="585741F7"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-194 state policymakers, directors</w:t>
            </w:r>
            <w:r w:rsidRPr="002006EB">
              <w:rPr>
                <w:rFonts w:ascii="Times New Roman" w:hAnsi="Times New Roman" w:cs="Times New Roman"/>
                <w:sz w:val="20"/>
                <w:szCs w:val="20"/>
              </w:rPr>
              <w:br/>
              <w:t>of training and certification bodies, peer providers, and other staff in mental health and substance use</w:t>
            </w:r>
            <w:r w:rsidRPr="002006EB">
              <w:rPr>
                <w:rFonts w:ascii="Times New Roman" w:hAnsi="Times New Roman" w:cs="Times New Roman"/>
                <w:sz w:val="20"/>
                <w:szCs w:val="20"/>
              </w:rPr>
              <w:br/>
              <w:t xml:space="preserve">treatment and recovery organizations. </w:t>
            </w:r>
          </w:p>
          <w:p w14:paraId="268A8B48" w14:textId="77777777" w:rsidR="00F56873" w:rsidRDefault="00F56873" w:rsidP="00E22342">
            <w:pPr>
              <w:spacing w:line="240" w:lineRule="auto"/>
              <w:contextualSpacing/>
              <w:rPr>
                <w:rFonts w:ascii="Times New Roman" w:hAnsi="Times New Roman" w:cs="Times New Roman"/>
                <w:sz w:val="20"/>
                <w:szCs w:val="20"/>
              </w:rPr>
            </w:pPr>
          </w:p>
          <w:p w14:paraId="2C0E07DF" w14:textId="77777777" w:rsidR="00F56873" w:rsidRPr="00231714" w:rsidRDefault="00F56873" w:rsidP="00E22342">
            <w:pPr>
              <w:spacing w:after="0" w:line="240" w:lineRule="auto"/>
              <w:contextualSpacing/>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Document review</w:t>
            </w:r>
          </w:p>
        </w:tc>
      </w:tr>
      <w:tr w:rsidR="00F56873" w:rsidRPr="00A14D99" w14:paraId="7B73D633" w14:textId="77777777" w:rsidTr="002742D6">
        <w:trPr>
          <w:trHeight w:val="1200"/>
        </w:trPr>
        <w:tc>
          <w:tcPr>
            <w:tcW w:w="2395" w:type="dxa"/>
            <w:shd w:val="clear" w:color="auto" w:fill="auto"/>
            <w:hideMark/>
          </w:tcPr>
          <w:p w14:paraId="04738DAC"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Chinman </w:t>
            </w:r>
            <w:r w:rsidRPr="00A14D99">
              <w:rPr>
                <w:rFonts w:ascii="Times New Roman" w:eastAsia="Times New Roman" w:hAnsi="Times New Roman" w:cs="Times New Roman"/>
                <w:color w:val="000000"/>
                <w:sz w:val="20"/>
                <w:szCs w:val="20"/>
                <w:lang w:eastAsia="en-CA"/>
              </w:rPr>
              <w:t>et al. (2012).</w:t>
            </w:r>
            <w:r w:rsidRPr="00231714">
              <w:rPr>
                <w:rFonts w:ascii="Times New Roman" w:eastAsia="Times New Roman" w:hAnsi="Times New Roman" w:cs="Times New Roman"/>
                <w:color w:val="000000"/>
                <w:sz w:val="20"/>
                <w:szCs w:val="20"/>
                <w:lang w:eastAsia="en-CA"/>
              </w:rPr>
              <w:t xml:space="preserve"> National survey on implementation of peer specialists in the VA: implications for training and facilitation. </w:t>
            </w:r>
          </w:p>
        </w:tc>
        <w:tc>
          <w:tcPr>
            <w:tcW w:w="1695" w:type="dxa"/>
            <w:shd w:val="clear" w:color="auto" w:fill="auto"/>
            <w:hideMark/>
          </w:tcPr>
          <w:p w14:paraId="600EB92D"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Peer workers</w:t>
            </w:r>
          </w:p>
        </w:tc>
        <w:tc>
          <w:tcPr>
            <w:tcW w:w="1551" w:type="dxa"/>
            <w:shd w:val="clear" w:color="auto" w:fill="auto"/>
            <w:hideMark/>
          </w:tcPr>
          <w:p w14:paraId="2FE2EE4E"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USA</w:t>
            </w:r>
          </w:p>
        </w:tc>
        <w:tc>
          <w:tcPr>
            <w:tcW w:w="2266" w:type="dxa"/>
            <w:shd w:val="clear" w:color="auto" w:fill="auto"/>
            <w:hideMark/>
          </w:tcPr>
          <w:p w14:paraId="2FDD02F3" w14:textId="409055F8"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Veteran's administration system services</w:t>
            </w:r>
          </w:p>
        </w:tc>
        <w:tc>
          <w:tcPr>
            <w:tcW w:w="2260" w:type="dxa"/>
            <w:shd w:val="clear" w:color="auto" w:fill="auto"/>
            <w:hideMark/>
          </w:tcPr>
          <w:p w14:paraId="4CC6EB3C"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Employment of Peer Specialists assigned to clinical teams</w:t>
            </w:r>
          </w:p>
        </w:tc>
        <w:tc>
          <w:tcPr>
            <w:tcW w:w="1461" w:type="dxa"/>
            <w:shd w:val="clear" w:color="auto" w:fill="auto"/>
            <w:hideMark/>
          </w:tcPr>
          <w:p w14:paraId="063B372A" w14:textId="42E65E56"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Quantitative</w:t>
            </w:r>
            <w:r w:rsidR="00247781">
              <w:rPr>
                <w:rFonts w:ascii="Times New Roman" w:hAnsi="Times New Roman" w:cs="Times New Roman"/>
                <w:sz w:val="20"/>
                <w:szCs w:val="20"/>
              </w:rPr>
              <w:t>/</w:t>
            </w:r>
            <w:r w:rsidRPr="002006EB">
              <w:rPr>
                <w:rFonts w:ascii="Times New Roman" w:hAnsi="Times New Roman" w:cs="Times New Roman"/>
                <w:sz w:val="20"/>
                <w:szCs w:val="20"/>
              </w:rPr>
              <w:t xml:space="preserve">   Descriptive</w:t>
            </w:r>
          </w:p>
        </w:tc>
        <w:tc>
          <w:tcPr>
            <w:tcW w:w="2952" w:type="dxa"/>
            <w:shd w:val="clear" w:color="auto" w:fill="auto"/>
            <w:hideMark/>
          </w:tcPr>
          <w:p w14:paraId="28BFFBFC"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Survey:</w:t>
            </w:r>
          </w:p>
          <w:p w14:paraId="6832AF16" w14:textId="77777777" w:rsidR="00F56873" w:rsidRPr="00231714" w:rsidRDefault="00F56873" w:rsidP="00E22342">
            <w:pPr>
              <w:spacing w:after="0" w:line="240" w:lineRule="auto"/>
              <w:contextualSpacing/>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- 92 out of 238 Local Recovery Coordinators (completion rate of 67%)</w:t>
            </w:r>
          </w:p>
        </w:tc>
      </w:tr>
      <w:tr w:rsidR="00F56873" w:rsidRPr="00A14D99" w14:paraId="073C1B71" w14:textId="77777777" w:rsidTr="002742D6">
        <w:trPr>
          <w:trHeight w:val="1500"/>
        </w:trPr>
        <w:tc>
          <w:tcPr>
            <w:tcW w:w="2395" w:type="dxa"/>
            <w:shd w:val="clear" w:color="auto" w:fill="auto"/>
            <w:hideMark/>
          </w:tcPr>
          <w:p w14:paraId="25ED625B"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lastRenderedPageBreak/>
              <w:t xml:space="preserve">Choy-Brown </w:t>
            </w:r>
            <w:r w:rsidRPr="00A14D99">
              <w:rPr>
                <w:rFonts w:ascii="Times New Roman" w:eastAsia="Times New Roman" w:hAnsi="Times New Roman" w:cs="Times New Roman"/>
                <w:color w:val="000000"/>
                <w:sz w:val="20"/>
                <w:szCs w:val="20"/>
                <w:lang w:eastAsia="en-CA"/>
              </w:rPr>
              <w:t xml:space="preserve">et al. (2016). </w:t>
            </w:r>
            <w:r w:rsidRPr="00231714">
              <w:rPr>
                <w:rFonts w:ascii="Times New Roman" w:eastAsia="Times New Roman" w:hAnsi="Times New Roman" w:cs="Times New Roman"/>
                <w:color w:val="000000"/>
                <w:sz w:val="20"/>
                <w:szCs w:val="20"/>
                <w:lang w:eastAsia="en-CA"/>
              </w:rPr>
              <w:t xml:space="preserve">I Have My Own Lease--So Why the Service Plan Again? Perspectives on Service Planning in Supportive Housing. </w:t>
            </w:r>
          </w:p>
        </w:tc>
        <w:tc>
          <w:tcPr>
            <w:tcW w:w="1695" w:type="dxa"/>
            <w:shd w:val="clear" w:color="auto" w:fill="auto"/>
            <w:hideMark/>
          </w:tcPr>
          <w:p w14:paraId="1EE31267"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Personal recovery planning</w:t>
            </w:r>
          </w:p>
        </w:tc>
        <w:tc>
          <w:tcPr>
            <w:tcW w:w="1551" w:type="dxa"/>
            <w:hideMark/>
          </w:tcPr>
          <w:p w14:paraId="0845CEFD"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USA</w:t>
            </w:r>
          </w:p>
        </w:tc>
        <w:tc>
          <w:tcPr>
            <w:tcW w:w="2266" w:type="dxa"/>
            <w:hideMark/>
          </w:tcPr>
          <w:p w14:paraId="79228404"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4 permanent supportive housing programs</w:t>
            </w:r>
          </w:p>
        </w:tc>
        <w:tc>
          <w:tcPr>
            <w:tcW w:w="2260" w:type="dxa"/>
            <w:hideMark/>
          </w:tcPr>
          <w:p w14:paraId="3C2F91ED" w14:textId="3897C968" w:rsidR="00F56873" w:rsidRPr="00231714" w:rsidRDefault="00F56873" w:rsidP="00E22342">
            <w:pPr>
              <w:spacing w:after="0" w:line="240" w:lineRule="auto"/>
              <w:rPr>
                <w:rFonts w:ascii="Times New Roman" w:eastAsia="Times New Roman" w:hAnsi="Times New Roman" w:cs="Times New Roman"/>
                <w:sz w:val="20"/>
                <w:szCs w:val="20"/>
                <w:lang w:eastAsia="en-CA"/>
              </w:rPr>
            </w:pPr>
            <w:bookmarkStart w:id="0" w:name="RANGE!F71"/>
            <w:r w:rsidRPr="002006EB">
              <w:rPr>
                <w:rFonts w:ascii="Times New Roman" w:hAnsi="Times New Roman" w:cs="Times New Roman"/>
                <w:sz w:val="20"/>
                <w:szCs w:val="20"/>
              </w:rPr>
              <w:t xml:space="preserve">Person centered care planning implemented as a replacement of standard care and service planning. </w:t>
            </w:r>
            <w:bookmarkEnd w:id="0"/>
          </w:p>
        </w:tc>
        <w:tc>
          <w:tcPr>
            <w:tcW w:w="1461" w:type="dxa"/>
            <w:hideMark/>
          </w:tcPr>
          <w:p w14:paraId="07FE1056"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0AA1D7A1" w14:textId="77777777" w:rsidR="003C55CF" w:rsidRDefault="003C55CF"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F</w:t>
            </w:r>
            <w:r w:rsidR="00F56873" w:rsidRPr="002006EB">
              <w:rPr>
                <w:rFonts w:ascii="Times New Roman" w:hAnsi="Times New Roman" w:cs="Times New Roman"/>
                <w:sz w:val="20"/>
                <w:szCs w:val="20"/>
              </w:rPr>
              <w:t xml:space="preserve">ocus groups:                                                                                                      </w:t>
            </w:r>
            <w:r>
              <w:rPr>
                <w:rFonts w:ascii="Times New Roman" w:hAnsi="Times New Roman" w:cs="Times New Roman"/>
                <w:sz w:val="20"/>
                <w:szCs w:val="20"/>
              </w:rPr>
              <w:t xml:space="preserve">- 38 tenants (in 4 groups) </w:t>
            </w:r>
          </w:p>
          <w:p w14:paraId="11CA9CFE" w14:textId="77777777" w:rsidR="003C55CF" w:rsidRDefault="003C55CF"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- 8 </w:t>
            </w:r>
            <w:r w:rsidR="00F56873" w:rsidRPr="002006EB">
              <w:rPr>
                <w:rFonts w:ascii="Times New Roman" w:hAnsi="Times New Roman" w:cs="Times New Roman"/>
                <w:sz w:val="20"/>
                <w:szCs w:val="20"/>
              </w:rPr>
              <w:t>service coordinators</w:t>
            </w:r>
            <w:r>
              <w:rPr>
                <w:rFonts w:ascii="Times New Roman" w:hAnsi="Times New Roman" w:cs="Times New Roman"/>
                <w:sz w:val="20"/>
                <w:szCs w:val="20"/>
              </w:rPr>
              <w:t xml:space="preserve"> (in 2 groups)</w:t>
            </w:r>
          </w:p>
          <w:p w14:paraId="082D0F15" w14:textId="77777777" w:rsidR="003C55CF" w:rsidRDefault="003C55CF"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- 4 supervisors (in 1 group)</w:t>
            </w:r>
          </w:p>
          <w:p w14:paraId="38C5618C" w14:textId="024B4F6E" w:rsidR="00F56873" w:rsidRPr="00231714" w:rsidRDefault="003C55CF"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 xml:space="preserve">- 7 leaders (in 1 group) </w:t>
            </w:r>
          </w:p>
        </w:tc>
      </w:tr>
      <w:tr w:rsidR="00F56873" w:rsidRPr="00A14D99" w14:paraId="68CA80C5" w14:textId="77777777" w:rsidTr="002742D6">
        <w:trPr>
          <w:trHeight w:val="1500"/>
        </w:trPr>
        <w:tc>
          <w:tcPr>
            <w:tcW w:w="2395" w:type="dxa"/>
            <w:shd w:val="clear" w:color="auto" w:fill="auto"/>
            <w:hideMark/>
          </w:tcPr>
          <w:p w14:paraId="27F580E3"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Cleary </w:t>
            </w:r>
            <w:r w:rsidRPr="00A14D99">
              <w:rPr>
                <w:rFonts w:ascii="Times New Roman" w:eastAsia="Times New Roman" w:hAnsi="Times New Roman" w:cs="Times New Roman"/>
                <w:color w:val="000000"/>
                <w:sz w:val="20"/>
                <w:szCs w:val="20"/>
                <w:lang w:eastAsia="en-CA"/>
              </w:rPr>
              <w:t>et al. (2018).</w:t>
            </w:r>
            <w:r w:rsidRPr="00231714">
              <w:rPr>
                <w:rFonts w:ascii="Times New Roman" w:eastAsia="Times New Roman" w:hAnsi="Times New Roman" w:cs="Times New Roman"/>
                <w:color w:val="000000"/>
                <w:sz w:val="20"/>
                <w:szCs w:val="20"/>
                <w:lang w:eastAsia="en-CA"/>
              </w:rPr>
              <w:t xml:space="preserve"> 'Walking the tightrope': The role of peer support workers in facilitating consumers' participation in decision-making. </w:t>
            </w:r>
          </w:p>
        </w:tc>
        <w:tc>
          <w:tcPr>
            <w:tcW w:w="1695" w:type="dxa"/>
            <w:shd w:val="clear" w:color="auto" w:fill="auto"/>
            <w:hideMark/>
          </w:tcPr>
          <w:p w14:paraId="105E5F35"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Peer workers</w:t>
            </w:r>
          </w:p>
        </w:tc>
        <w:tc>
          <w:tcPr>
            <w:tcW w:w="1551" w:type="dxa"/>
            <w:hideMark/>
          </w:tcPr>
          <w:p w14:paraId="0F772676"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Australia</w:t>
            </w:r>
          </w:p>
        </w:tc>
        <w:tc>
          <w:tcPr>
            <w:tcW w:w="2266" w:type="dxa"/>
            <w:hideMark/>
          </w:tcPr>
          <w:p w14:paraId="690B24CD"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Psychiatric hospitals and/or community mental health systems</w:t>
            </w:r>
          </w:p>
        </w:tc>
        <w:tc>
          <w:tcPr>
            <w:tcW w:w="2260" w:type="dxa"/>
            <w:hideMark/>
          </w:tcPr>
          <w:p w14:paraId="6B8FC58E" w14:textId="6F9657D6" w:rsidR="00F56873" w:rsidRPr="00231714" w:rsidRDefault="00592219"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Peer support workers in adult mental health services</w:t>
            </w:r>
          </w:p>
        </w:tc>
        <w:tc>
          <w:tcPr>
            <w:tcW w:w="1461" w:type="dxa"/>
            <w:hideMark/>
          </w:tcPr>
          <w:p w14:paraId="059AC6CF"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1DC9AE2C"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Semi-structured interviews:</w:t>
            </w:r>
          </w:p>
          <w:p w14:paraId="5D2B7F96" w14:textId="77777777" w:rsidR="00F56873" w:rsidRPr="00231714" w:rsidRDefault="00F56873" w:rsidP="00E22342">
            <w:pPr>
              <w:spacing w:after="0" w:line="240" w:lineRule="auto"/>
              <w:contextualSpacing/>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 6 peer support workers </w:t>
            </w:r>
          </w:p>
        </w:tc>
      </w:tr>
      <w:tr w:rsidR="00F56873" w:rsidRPr="00A14D99" w14:paraId="3F042BFD" w14:textId="77777777" w:rsidTr="002742D6">
        <w:trPr>
          <w:trHeight w:val="1200"/>
        </w:trPr>
        <w:tc>
          <w:tcPr>
            <w:tcW w:w="2395" w:type="dxa"/>
            <w:shd w:val="clear" w:color="auto" w:fill="auto"/>
            <w:hideMark/>
          </w:tcPr>
          <w:p w14:paraId="3BBAF942"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Clossey </w:t>
            </w:r>
            <w:r w:rsidRPr="00A14D99">
              <w:rPr>
                <w:rFonts w:ascii="Times New Roman" w:eastAsia="Times New Roman" w:hAnsi="Times New Roman" w:cs="Times New Roman"/>
                <w:color w:val="000000"/>
                <w:sz w:val="20"/>
                <w:szCs w:val="20"/>
                <w:lang w:eastAsia="en-CA"/>
              </w:rPr>
              <w:t>et al. (2016)</w:t>
            </w:r>
            <w:r w:rsidRPr="00231714">
              <w:rPr>
                <w:rFonts w:ascii="Times New Roman" w:eastAsia="Times New Roman" w:hAnsi="Times New Roman" w:cs="Times New Roman"/>
                <w:color w:val="000000"/>
                <w:sz w:val="20"/>
                <w:szCs w:val="20"/>
                <w:lang w:eastAsia="en-CA"/>
              </w:rPr>
              <w:t xml:space="preserve">. The experience of certified peer specialists in mental health. </w:t>
            </w:r>
          </w:p>
        </w:tc>
        <w:tc>
          <w:tcPr>
            <w:tcW w:w="1695" w:type="dxa"/>
            <w:shd w:val="clear" w:color="auto" w:fill="auto"/>
            <w:hideMark/>
          </w:tcPr>
          <w:p w14:paraId="0EF91DD7"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Peer workers</w:t>
            </w:r>
          </w:p>
        </w:tc>
        <w:tc>
          <w:tcPr>
            <w:tcW w:w="1551" w:type="dxa"/>
            <w:hideMark/>
          </w:tcPr>
          <w:p w14:paraId="05FA71D0"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USA</w:t>
            </w:r>
          </w:p>
        </w:tc>
        <w:tc>
          <w:tcPr>
            <w:tcW w:w="2266" w:type="dxa"/>
            <w:hideMark/>
          </w:tcPr>
          <w:p w14:paraId="73ECEE95"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Unclear. “mental health organizations”</w:t>
            </w:r>
          </w:p>
        </w:tc>
        <w:tc>
          <w:tcPr>
            <w:tcW w:w="2260" w:type="dxa"/>
            <w:hideMark/>
          </w:tcPr>
          <w:p w14:paraId="6389C8E8" w14:textId="1789EEF8" w:rsidR="00F56873" w:rsidRPr="00231714" w:rsidRDefault="00592219" w:rsidP="00592219">
            <w:pPr>
              <w:spacing w:after="0" w:line="240" w:lineRule="auto"/>
              <w:rPr>
                <w:rFonts w:ascii="Times New Roman" w:eastAsia="Times New Roman" w:hAnsi="Times New Roman" w:cs="Times New Roman"/>
                <w:sz w:val="20"/>
                <w:szCs w:val="20"/>
                <w:lang w:eastAsia="en-CA"/>
              </w:rPr>
            </w:pPr>
            <w:r w:rsidRPr="00592219">
              <w:rPr>
                <w:rFonts w:ascii="Times New Roman" w:eastAsia="Times New Roman" w:hAnsi="Times New Roman" w:cs="Times New Roman"/>
                <w:sz w:val="20"/>
                <w:szCs w:val="20"/>
                <w:lang w:eastAsia="en-CA"/>
              </w:rPr>
              <w:t xml:space="preserve">Certified peer specialists (CPS) are mental health consumers </w:t>
            </w:r>
            <w:r>
              <w:rPr>
                <w:rFonts w:ascii="Times New Roman" w:eastAsia="Times New Roman" w:hAnsi="Times New Roman" w:cs="Times New Roman"/>
                <w:sz w:val="20"/>
                <w:szCs w:val="20"/>
                <w:lang w:eastAsia="en-CA"/>
              </w:rPr>
              <w:t>who</w:t>
            </w:r>
            <w:r w:rsidRPr="00592219">
              <w:rPr>
                <w:rFonts w:ascii="Times New Roman" w:eastAsia="Times New Roman" w:hAnsi="Times New Roman" w:cs="Times New Roman"/>
                <w:sz w:val="20"/>
                <w:szCs w:val="20"/>
                <w:lang w:eastAsia="en-CA"/>
              </w:rPr>
              <w:t xml:space="preserve"> work as paid mental health staff to support</w:t>
            </w:r>
            <w:r>
              <w:rPr>
                <w:rFonts w:ascii="Times New Roman" w:eastAsia="Times New Roman" w:hAnsi="Times New Roman" w:cs="Times New Roman"/>
                <w:sz w:val="20"/>
                <w:szCs w:val="20"/>
                <w:lang w:eastAsia="en-CA"/>
              </w:rPr>
              <w:t xml:space="preserve"> </w:t>
            </w:r>
            <w:r w:rsidRPr="00592219">
              <w:rPr>
                <w:rFonts w:ascii="Times New Roman" w:eastAsia="Times New Roman" w:hAnsi="Times New Roman" w:cs="Times New Roman"/>
                <w:sz w:val="20"/>
                <w:szCs w:val="20"/>
                <w:lang w:eastAsia="en-CA"/>
              </w:rPr>
              <w:t xml:space="preserve">other consumers </w:t>
            </w:r>
          </w:p>
        </w:tc>
        <w:tc>
          <w:tcPr>
            <w:tcW w:w="1461" w:type="dxa"/>
            <w:hideMark/>
          </w:tcPr>
          <w:p w14:paraId="37ED5302"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26964EB1"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Three focus groups:</w:t>
            </w:r>
          </w:p>
          <w:p w14:paraId="6F55A368"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- 10 peer support workers  </w:t>
            </w:r>
          </w:p>
          <w:p w14:paraId="436AB515" w14:textId="77777777" w:rsidR="00F56873" w:rsidRPr="002006EB" w:rsidRDefault="00F56873" w:rsidP="00E22342">
            <w:pPr>
              <w:spacing w:line="240" w:lineRule="auto"/>
              <w:contextualSpacing/>
              <w:rPr>
                <w:rFonts w:ascii="Times New Roman" w:hAnsi="Times New Roman" w:cs="Times New Roman"/>
                <w:sz w:val="20"/>
                <w:szCs w:val="20"/>
              </w:rPr>
            </w:pPr>
          </w:p>
          <w:p w14:paraId="6FB1BA79" w14:textId="0C1D7FBB"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Individual interviews</w:t>
            </w:r>
            <w:r w:rsidR="00592219">
              <w:rPr>
                <w:rFonts w:ascii="Times New Roman" w:hAnsi="Times New Roman" w:cs="Times New Roman"/>
                <w:sz w:val="20"/>
                <w:szCs w:val="20"/>
              </w:rPr>
              <w:t>:</w:t>
            </w:r>
            <w:r w:rsidRPr="002006EB">
              <w:rPr>
                <w:rFonts w:ascii="Times New Roman" w:hAnsi="Times New Roman" w:cs="Times New Roman"/>
                <w:sz w:val="20"/>
                <w:szCs w:val="20"/>
              </w:rPr>
              <w:t xml:space="preserve"> </w:t>
            </w:r>
          </w:p>
          <w:p w14:paraId="104B979D" w14:textId="77777777" w:rsidR="00F56873" w:rsidRPr="00231714" w:rsidRDefault="00F56873" w:rsidP="00E22342">
            <w:pPr>
              <w:spacing w:after="0" w:line="240" w:lineRule="auto"/>
              <w:contextualSpacing/>
              <w:rPr>
                <w:rFonts w:ascii="Times New Roman" w:eastAsia="Times New Roman" w:hAnsi="Times New Roman" w:cs="Times New Roman"/>
                <w:sz w:val="20"/>
                <w:szCs w:val="20"/>
                <w:lang w:eastAsia="en-CA"/>
              </w:rPr>
            </w:pPr>
            <w:r w:rsidRPr="00592219">
              <w:rPr>
                <w:rFonts w:ascii="Times New Roman" w:hAnsi="Times New Roman" w:cs="Times New Roman"/>
                <w:sz w:val="20"/>
                <w:szCs w:val="20"/>
              </w:rPr>
              <w:t>- 3 peer support workers</w:t>
            </w:r>
            <w:r w:rsidRPr="002006EB">
              <w:rPr>
                <w:rFonts w:ascii="Times New Roman" w:hAnsi="Times New Roman" w:cs="Times New Roman"/>
                <w:sz w:val="20"/>
                <w:szCs w:val="20"/>
              </w:rPr>
              <w:t xml:space="preserve">                                                      </w:t>
            </w:r>
          </w:p>
        </w:tc>
      </w:tr>
      <w:tr w:rsidR="00F56873" w:rsidRPr="00A14D99" w14:paraId="0287C74A" w14:textId="77777777" w:rsidTr="002742D6">
        <w:trPr>
          <w:trHeight w:val="1200"/>
        </w:trPr>
        <w:tc>
          <w:tcPr>
            <w:tcW w:w="2395" w:type="dxa"/>
            <w:shd w:val="clear" w:color="auto" w:fill="auto"/>
            <w:hideMark/>
          </w:tcPr>
          <w:p w14:paraId="1E186D77"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Dalgarno </w:t>
            </w:r>
            <w:r w:rsidRPr="00A14D99">
              <w:rPr>
                <w:rFonts w:ascii="Times New Roman" w:eastAsia="Times New Roman" w:hAnsi="Times New Roman" w:cs="Times New Roman"/>
                <w:color w:val="000000"/>
                <w:sz w:val="20"/>
                <w:szCs w:val="20"/>
                <w:lang w:eastAsia="en-CA"/>
              </w:rPr>
              <w:t>&amp;</w:t>
            </w:r>
            <w:r w:rsidRPr="00231714">
              <w:rPr>
                <w:rFonts w:ascii="Times New Roman" w:eastAsia="Times New Roman" w:hAnsi="Times New Roman" w:cs="Times New Roman"/>
                <w:color w:val="000000"/>
                <w:sz w:val="20"/>
                <w:szCs w:val="20"/>
                <w:lang w:eastAsia="en-CA"/>
              </w:rPr>
              <w:t xml:space="preserve"> Oates</w:t>
            </w:r>
            <w:r w:rsidRPr="00A14D99">
              <w:rPr>
                <w:rFonts w:ascii="Times New Roman" w:eastAsia="Times New Roman" w:hAnsi="Times New Roman" w:cs="Times New Roman"/>
                <w:color w:val="000000"/>
                <w:sz w:val="20"/>
                <w:szCs w:val="20"/>
                <w:lang w:eastAsia="en-CA"/>
              </w:rPr>
              <w:t>.</w:t>
            </w:r>
            <w:r w:rsidRPr="00231714">
              <w:rPr>
                <w:rFonts w:ascii="Times New Roman" w:eastAsia="Times New Roman" w:hAnsi="Times New Roman" w:cs="Times New Roman"/>
                <w:color w:val="000000"/>
                <w:sz w:val="20"/>
                <w:szCs w:val="20"/>
                <w:lang w:eastAsia="en-CA"/>
              </w:rPr>
              <w:t xml:space="preserve"> </w:t>
            </w:r>
            <w:r w:rsidRPr="00A14D99">
              <w:rPr>
                <w:rFonts w:ascii="Times New Roman" w:eastAsia="Times New Roman" w:hAnsi="Times New Roman" w:cs="Times New Roman"/>
                <w:color w:val="000000"/>
                <w:sz w:val="20"/>
                <w:szCs w:val="20"/>
                <w:lang w:eastAsia="en-CA"/>
              </w:rPr>
              <w:t>(2018)</w:t>
            </w:r>
            <w:r w:rsidRPr="00231714">
              <w:rPr>
                <w:rFonts w:ascii="Times New Roman" w:eastAsia="Times New Roman" w:hAnsi="Times New Roman" w:cs="Times New Roman"/>
                <w:color w:val="000000"/>
                <w:sz w:val="20"/>
                <w:szCs w:val="20"/>
                <w:lang w:eastAsia="en-CA"/>
              </w:rPr>
              <w:t xml:space="preserve">. The meaning of co- production for clinicians: an exploratory case study of Practitioner Trainers in one Recovery College. </w:t>
            </w:r>
          </w:p>
        </w:tc>
        <w:tc>
          <w:tcPr>
            <w:tcW w:w="1695" w:type="dxa"/>
            <w:shd w:val="clear" w:color="auto" w:fill="auto"/>
            <w:hideMark/>
          </w:tcPr>
          <w:p w14:paraId="2A2C3EEE"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Recovery colleges</w:t>
            </w:r>
          </w:p>
        </w:tc>
        <w:tc>
          <w:tcPr>
            <w:tcW w:w="1551" w:type="dxa"/>
            <w:hideMark/>
          </w:tcPr>
          <w:p w14:paraId="7E76FBFC"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UK</w:t>
            </w:r>
          </w:p>
        </w:tc>
        <w:tc>
          <w:tcPr>
            <w:tcW w:w="2266" w:type="dxa"/>
            <w:hideMark/>
          </w:tcPr>
          <w:p w14:paraId="35ADF659" w14:textId="617314E6"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National </w:t>
            </w:r>
            <w:r w:rsidR="00592219">
              <w:rPr>
                <w:rFonts w:ascii="Times New Roman" w:hAnsi="Times New Roman" w:cs="Times New Roman"/>
                <w:sz w:val="20"/>
                <w:szCs w:val="20"/>
              </w:rPr>
              <w:t xml:space="preserve">Health </w:t>
            </w:r>
            <w:r w:rsidRPr="002006EB">
              <w:rPr>
                <w:rFonts w:ascii="Times New Roman" w:hAnsi="Times New Roman" w:cs="Times New Roman"/>
                <w:sz w:val="20"/>
                <w:szCs w:val="20"/>
              </w:rPr>
              <w:t>Service</w:t>
            </w:r>
          </w:p>
        </w:tc>
        <w:tc>
          <w:tcPr>
            <w:tcW w:w="2260" w:type="dxa"/>
            <w:hideMark/>
          </w:tcPr>
          <w:p w14:paraId="6DD07B49"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Recovery College</w:t>
            </w:r>
          </w:p>
        </w:tc>
        <w:tc>
          <w:tcPr>
            <w:tcW w:w="1461" w:type="dxa"/>
            <w:hideMark/>
          </w:tcPr>
          <w:p w14:paraId="7216A03E"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690E6D1F"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Semi-structured interviews:</w:t>
            </w:r>
          </w:p>
          <w:p w14:paraId="697D2F2D" w14:textId="77777777" w:rsidR="00F56873" w:rsidRPr="00231714" w:rsidRDefault="00F56873" w:rsidP="00E22342">
            <w:pPr>
              <w:spacing w:after="0" w:line="240" w:lineRule="auto"/>
              <w:contextualSpacing/>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- 8 clinicians who have co-produced and co-delivered workshops with a Recovery College Peer Trainer.</w:t>
            </w:r>
          </w:p>
        </w:tc>
      </w:tr>
      <w:tr w:rsidR="00F56873" w:rsidRPr="00A14D99" w14:paraId="5434C813" w14:textId="77777777" w:rsidTr="002742D6">
        <w:trPr>
          <w:trHeight w:val="1500"/>
        </w:trPr>
        <w:tc>
          <w:tcPr>
            <w:tcW w:w="2395" w:type="dxa"/>
            <w:shd w:val="clear" w:color="auto" w:fill="auto"/>
            <w:hideMark/>
          </w:tcPr>
          <w:p w14:paraId="2DF5119D" w14:textId="1E259E53"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Dunstan </w:t>
            </w:r>
            <w:r w:rsidRPr="00A14D99">
              <w:rPr>
                <w:rFonts w:ascii="Times New Roman" w:eastAsia="Times New Roman" w:hAnsi="Times New Roman" w:cs="Times New Roman"/>
                <w:color w:val="000000"/>
                <w:sz w:val="20"/>
                <w:szCs w:val="20"/>
                <w:lang w:eastAsia="en-CA"/>
              </w:rPr>
              <w:t>&amp;</w:t>
            </w:r>
            <w:r w:rsidRPr="00231714">
              <w:rPr>
                <w:rFonts w:ascii="Times New Roman" w:eastAsia="Times New Roman" w:hAnsi="Times New Roman" w:cs="Times New Roman"/>
                <w:color w:val="000000"/>
                <w:sz w:val="20"/>
                <w:szCs w:val="20"/>
                <w:lang w:eastAsia="en-CA"/>
              </w:rPr>
              <w:t xml:space="preserve"> Anderson.</w:t>
            </w:r>
            <w:r w:rsidRPr="00A14D99">
              <w:rPr>
                <w:rFonts w:ascii="Times New Roman" w:eastAsia="Times New Roman" w:hAnsi="Times New Roman" w:cs="Times New Roman"/>
                <w:color w:val="000000"/>
                <w:sz w:val="20"/>
                <w:szCs w:val="20"/>
                <w:lang w:eastAsia="en-CA"/>
              </w:rPr>
              <w:t xml:space="preserve"> (2018)</w:t>
            </w:r>
            <w:r w:rsidR="001A12D3">
              <w:rPr>
                <w:rFonts w:ascii="Times New Roman" w:eastAsia="Times New Roman" w:hAnsi="Times New Roman" w:cs="Times New Roman"/>
                <w:color w:val="000000"/>
                <w:sz w:val="20"/>
                <w:szCs w:val="20"/>
                <w:lang w:eastAsia="en-CA"/>
              </w:rPr>
              <w:t>.</w:t>
            </w:r>
            <w:r w:rsidRPr="00231714">
              <w:rPr>
                <w:rFonts w:ascii="Times New Roman" w:eastAsia="Times New Roman" w:hAnsi="Times New Roman" w:cs="Times New Roman"/>
                <w:color w:val="000000"/>
                <w:sz w:val="20"/>
                <w:szCs w:val="20"/>
                <w:lang w:eastAsia="en-CA"/>
              </w:rPr>
              <w:t xml:space="preserve"> Applying Strengths Model principles to build a rural community-based mental health support service and achieve recovery outcomes. </w:t>
            </w:r>
          </w:p>
        </w:tc>
        <w:tc>
          <w:tcPr>
            <w:tcW w:w="1695" w:type="dxa"/>
            <w:shd w:val="clear" w:color="auto" w:fill="auto"/>
            <w:hideMark/>
          </w:tcPr>
          <w:p w14:paraId="2DB18290"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Service navigation and coordination</w:t>
            </w:r>
          </w:p>
        </w:tc>
        <w:tc>
          <w:tcPr>
            <w:tcW w:w="1551" w:type="dxa"/>
            <w:hideMark/>
          </w:tcPr>
          <w:p w14:paraId="0DEAA695"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Australia</w:t>
            </w:r>
          </w:p>
        </w:tc>
        <w:tc>
          <w:tcPr>
            <w:tcW w:w="2266" w:type="dxa"/>
            <w:hideMark/>
          </w:tcPr>
          <w:p w14:paraId="7E05548D"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Funded by the Australian Government Department of Families, Housing, Community Services and Indigenous Affairs (FaHCSIA) for delivery by non-government organisations</w:t>
            </w:r>
          </w:p>
        </w:tc>
        <w:tc>
          <w:tcPr>
            <w:tcW w:w="2260" w:type="dxa"/>
            <w:hideMark/>
          </w:tcPr>
          <w:p w14:paraId="2D89AECB"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Personal Helpers and Mentors (PHaMs) service - a non-clinical, community-based initiative. PHaMs caseworkers support and mentor people 'at risk of falling through the service gaps</w:t>
            </w:r>
          </w:p>
        </w:tc>
        <w:tc>
          <w:tcPr>
            <w:tcW w:w="1461" w:type="dxa"/>
            <w:hideMark/>
          </w:tcPr>
          <w:p w14:paraId="1603681B"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Mixed Methods</w:t>
            </w:r>
          </w:p>
        </w:tc>
        <w:tc>
          <w:tcPr>
            <w:tcW w:w="2952" w:type="dxa"/>
            <w:hideMark/>
          </w:tcPr>
          <w:p w14:paraId="6634A1C4" w14:textId="76FCE0DF" w:rsidR="00592219" w:rsidRDefault="00592219"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Documents:</w:t>
            </w:r>
          </w:p>
          <w:p w14:paraId="5E4BD1A8" w14:textId="31052915" w:rsidR="00592219" w:rsidRDefault="00592219"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- 9 documents for staff orientation or collaboration.</w:t>
            </w:r>
          </w:p>
          <w:p w14:paraId="7F486C4D" w14:textId="186FCEA5" w:rsidR="00592219" w:rsidRDefault="00592219" w:rsidP="00E22342">
            <w:pPr>
              <w:spacing w:after="0" w:line="240" w:lineRule="auto"/>
              <w:rPr>
                <w:rFonts w:ascii="Times New Roman" w:hAnsi="Times New Roman" w:cs="Times New Roman"/>
                <w:sz w:val="20"/>
                <w:szCs w:val="20"/>
              </w:rPr>
            </w:pPr>
          </w:p>
          <w:p w14:paraId="14574F69" w14:textId="5D710575" w:rsidR="00592219" w:rsidRDefault="00592219"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Anonymized service data:</w:t>
            </w:r>
          </w:p>
          <w:p w14:paraId="53EB3823" w14:textId="79E95F6F" w:rsidR="00592219" w:rsidRDefault="00592219"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- 126 service users</w:t>
            </w:r>
          </w:p>
          <w:p w14:paraId="08FF1ABE" w14:textId="3DB1906A" w:rsidR="00592219" w:rsidRDefault="00592219" w:rsidP="00E22342">
            <w:pPr>
              <w:spacing w:after="0" w:line="240" w:lineRule="auto"/>
              <w:rPr>
                <w:rFonts w:ascii="Times New Roman" w:hAnsi="Times New Roman" w:cs="Times New Roman"/>
                <w:sz w:val="20"/>
                <w:szCs w:val="20"/>
              </w:rPr>
            </w:pPr>
          </w:p>
          <w:p w14:paraId="5FFDFE7C" w14:textId="6D490AC0" w:rsidR="00592219" w:rsidRDefault="00592219"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Semi-structured interviews (with rating questions):</w:t>
            </w:r>
          </w:p>
          <w:p w14:paraId="31EADDBD" w14:textId="7753AF23" w:rsidR="00592219" w:rsidRDefault="00592219"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- 17 service users</w:t>
            </w:r>
          </w:p>
          <w:p w14:paraId="1BBD9CCB" w14:textId="5D9BCA48" w:rsidR="00F56873" w:rsidRPr="00231714" w:rsidRDefault="00F56873" w:rsidP="00E22342">
            <w:pPr>
              <w:spacing w:after="0" w:line="240" w:lineRule="auto"/>
              <w:rPr>
                <w:rFonts w:ascii="Times New Roman" w:eastAsia="Times New Roman" w:hAnsi="Times New Roman" w:cs="Times New Roman"/>
                <w:sz w:val="20"/>
                <w:szCs w:val="20"/>
                <w:lang w:eastAsia="en-CA"/>
              </w:rPr>
            </w:pPr>
          </w:p>
        </w:tc>
      </w:tr>
      <w:tr w:rsidR="00F56873" w:rsidRPr="00A14D99" w14:paraId="12247AEE" w14:textId="77777777" w:rsidTr="002742D6">
        <w:trPr>
          <w:trHeight w:val="1500"/>
        </w:trPr>
        <w:tc>
          <w:tcPr>
            <w:tcW w:w="2395" w:type="dxa"/>
            <w:shd w:val="clear" w:color="auto" w:fill="auto"/>
            <w:hideMark/>
          </w:tcPr>
          <w:p w14:paraId="07EC60D0"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lastRenderedPageBreak/>
              <w:t xml:space="preserve">Eikmeier </w:t>
            </w:r>
            <w:r w:rsidRPr="00A14D99">
              <w:rPr>
                <w:rFonts w:ascii="Times New Roman" w:eastAsia="Times New Roman" w:hAnsi="Times New Roman" w:cs="Times New Roman"/>
                <w:color w:val="000000"/>
                <w:sz w:val="20"/>
                <w:szCs w:val="20"/>
                <w:lang w:eastAsia="en-CA"/>
              </w:rPr>
              <w:t>et al</w:t>
            </w:r>
            <w:r w:rsidRPr="00231714">
              <w:rPr>
                <w:rFonts w:ascii="Times New Roman" w:eastAsia="Times New Roman" w:hAnsi="Times New Roman" w:cs="Times New Roman"/>
                <w:color w:val="000000"/>
                <w:sz w:val="20"/>
                <w:szCs w:val="20"/>
                <w:lang w:eastAsia="en-CA"/>
              </w:rPr>
              <w:t>.</w:t>
            </w:r>
            <w:r w:rsidRPr="00A14D99">
              <w:rPr>
                <w:rFonts w:ascii="Times New Roman" w:eastAsia="Times New Roman" w:hAnsi="Times New Roman" w:cs="Times New Roman"/>
                <w:color w:val="000000"/>
                <w:sz w:val="20"/>
                <w:szCs w:val="20"/>
                <w:lang w:eastAsia="en-CA"/>
              </w:rPr>
              <w:t xml:space="preserve"> (2017).</w:t>
            </w:r>
            <w:r w:rsidRPr="00231714">
              <w:rPr>
                <w:rFonts w:ascii="Times New Roman" w:eastAsia="Times New Roman" w:hAnsi="Times New Roman" w:cs="Times New Roman"/>
                <w:color w:val="000000"/>
                <w:sz w:val="20"/>
                <w:szCs w:val="20"/>
                <w:lang w:eastAsia="en-CA"/>
              </w:rPr>
              <w:t xml:space="preserve"> Reorganising a department of psychiatry according to recovery principles: A pilot study with mixed-method design. </w:t>
            </w:r>
          </w:p>
        </w:tc>
        <w:tc>
          <w:tcPr>
            <w:tcW w:w="1695" w:type="dxa"/>
            <w:shd w:val="clear" w:color="auto" w:fill="auto"/>
            <w:hideMark/>
          </w:tcPr>
          <w:p w14:paraId="124AD239"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Peer workers</w:t>
            </w:r>
          </w:p>
        </w:tc>
        <w:tc>
          <w:tcPr>
            <w:tcW w:w="1551" w:type="dxa"/>
            <w:hideMark/>
          </w:tcPr>
          <w:p w14:paraId="5B6F9332"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Germany</w:t>
            </w:r>
          </w:p>
        </w:tc>
        <w:tc>
          <w:tcPr>
            <w:tcW w:w="2266" w:type="dxa"/>
            <w:hideMark/>
          </w:tcPr>
          <w:p w14:paraId="626ED1BC"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General hospital, Psychiatric department,  inpatient and outpatient clinics</w:t>
            </w:r>
          </w:p>
        </w:tc>
        <w:tc>
          <w:tcPr>
            <w:tcW w:w="2260" w:type="dxa"/>
            <w:hideMark/>
          </w:tcPr>
          <w:p w14:paraId="5070FAB4"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"Recovery companions"  -peer support workers were integrated in existing mental health teams </w:t>
            </w:r>
          </w:p>
        </w:tc>
        <w:tc>
          <w:tcPr>
            <w:tcW w:w="1461" w:type="dxa"/>
            <w:hideMark/>
          </w:tcPr>
          <w:p w14:paraId="194EAA54" w14:textId="3DC7CF2B" w:rsidR="00F56873" w:rsidRPr="00231714" w:rsidRDefault="00247781"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Qualitative (also has quantitative component but data not extracted as not relevant to review)</w:t>
            </w:r>
          </w:p>
        </w:tc>
        <w:tc>
          <w:tcPr>
            <w:tcW w:w="2952" w:type="dxa"/>
            <w:hideMark/>
          </w:tcPr>
          <w:p w14:paraId="79E9114F"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Interviews:</w:t>
            </w:r>
          </w:p>
          <w:p w14:paraId="7D49F7C2"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- 13 pre and 15 post with  </w:t>
            </w:r>
          </w:p>
          <w:p w14:paraId="19B2DB9E"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stakeholders of the change management                                                                                                                                                                                                                                                                                                                         </w:t>
            </w:r>
          </w:p>
          <w:p w14:paraId="7DA005E6" w14:textId="77777777" w:rsidR="00F56873" w:rsidRPr="002006EB" w:rsidRDefault="00F56873" w:rsidP="00E22342">
            <w:pPr>
              <w:spacing w:line="240" w:lineRule="auto"/>
              <w:contextualSpacing/>
              <w:rPr>
                <w:rFonts w:ascii="Times New Roman" w:hAnsi="Times New Roman" w:cs="Times New Roman"/>
                <w:sz w:val="20"/>
                <w:szCs w:val="20"/>
              </w:rPr>
            </w:pPr>
          </w:p>
          <w:p w14:paraId="3CF806AA" w14:textId="356370AD" w:rsidR="00F56873" w:rsidRPr="00231714" w:rsidRDefault="00F56873" w:rsidP="00E22342">
            <w:pPr>
              <w:spacing w:after="0" w:line="240" w:lineRule="auto"/>
              <w:contextualSpacing/>
              <w:rPr>
                <w:rFonts w:ascii="Times New Roman" w:eastAsia="Times New Roman" w:hAnsi="Times New Roman" w:cs="Times New Roman"/>
                <w:sz w:val="20"/>
                <w:szCs w:val="20"/>
                <w:lang w:eastAsia="en-CA"/>
              </w:rPr>
            </w:pPr>
          </w:p>
        </w:tc>
      </w:tr>
      <w:tr w:rsidR="00F56873" w:rsidRPr="00A14D99" w14:paraId="259EBC0C" w14:textId="77777777" w:rsidTr="002742D6">
        <w:trPr>
          <w:trHeight w:val="2100"/>
        </w:trPr>
        <w:tc>
          <w:tcPr>
            <w:tcW w:w="2395" w:type="dxa"/>
            <w:shd w:val="clear" w:color="auto" w:fill="auto"/>
            <w:hideMark/>
          </w:tcPr>
          <w:p w14:paraId="1C8CC7C4"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Ellison </w:t>
            </w:r>
            <w:r w:rsidRPr="00A14D99">
              <w:rPr>
                <w:rFonts w:ascii="Times New Roman" w:eastAsia="Times New Roman" w:hAnsi="Times New Roman" w:cs="Times New Roman"/>
                <w:color w:val="000000"/>
                <w:sz w:val="20"/>
                <w:szCs w:val="20"/>
                <w:lang w:eastAsia="en-CA"/>
              </w:rPr>
              <w:t>et al. (2016).</w:t>
            </w:r>
            <w:r w:rsidRPr="00231714">
              <w:rPr>
                <w:rFonts w:ascii="Times New Roman" w:eastAsia="Times New Roman" w:hAnsi="Times New Roman" w:cs="Times New Roman"/>
                <w:color w:val="000000"/>
                <w:sz w:val="20"/>
                <w:szCs w:val="20"/>
                <w:lang w:eastAsia="en-CA"/>
              </w:rPr>
              <w:t xml:space="preserve"> Patterns and Predictors of Engagement in Peer Support Among Homeless Veterans With Mental Health Conditions and Substance Use Histories.</w:t>
            </w:r>
          </w:p>
        </w:tc>
        <w:tc>
          <w:tcPr>
            <w:tcW w:w="1695" w:type="dxa"/>
            <w:shd w:val="clear" w:color="auto" w:fill="auto"/>
            <w:hideMark/>
          </w:tcPr>
          <w:p w14:paraId="5FD872BB"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Peer workers</w:t>
            </w:r>
          </w:p>
        </w:tc>
        <w:tc>
          <w:tcPr>
            <w:tcW w:w="1551" w:type="dxa"/>
            <w:hideMark/>
          </w:tcPr>
          <w:p w14:paraId="0DB6698C"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USA</w:t>
            </w:r>
          </w:p>
        </w:tc>
        <w:tc>
          <w:tcPr>
            <w:tcW w:w="2266" w:type="dxa"/>
            <w:hideMark/>
          </w:tcPr>
          <w:p w14:paraId="29FBCBC5"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Department of Housing and Urban Development—Veterans Health Administration Supportive Housing Program (HUD/VASH) program</w:t>
            </w:r>
          </w:p>
        </w:tc>
        <w:tc>
          <w:tcPr>
            <w:tcW w:w="2260" w:type="dxa"/>
            <w:hideMark/>
          </w:tcPr>
          <w:p w14:paraId="3BC508FA"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Veteran peer specialists provided 1 hr weekly one-on-one unstructured and structured meetings with veterans in the housing for up to 9 months. </w:t>
            </w:r>
          </w:p>
        </w:tc>
        <w:tc>
          <w:tcPr>
            <w:tcW w:w="1461" w:type="dxa"/>
            <w:hideMark/>
          </w:tcPr>
          <w:p w14:paraId="10F63272"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Quantitative / Descriptive</w:t>
            </w:r>
          </w:p>
        </w:tc>
        <w:tc>
          <w:tcPr>
            <w:tcW w:w="2952" w:type="dxa"/>
            <w:hideMark/>
          </w:tcPr>
          <w:p w14:paraId="4FF9E7CD"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Demographic data:</w:t>
            </w:r>
          </w:p>
          <w:p w14:paraId="413E79A4"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- 50 veterans in supported housing program</w:t>
            </w:r>
          </w:p>
          <w:p w14:paraId="14CD5E13" w14:textId="77777777" w:rsidR="00F56873" w:rsidRPr="00231714" w:rsidRDefault="00F56873" w:rsidP="00E22342">
            <w:pPr>
              <w:spacing w:after="0" w:line="240" w:lineRule="auto"/>
              <w:contextualSpacing/>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Contact data recorded by each peer worker</w:t>
            </w:r>
          </w:p>
        </w:tc>
      </w:tr>
      <w:tr w:rsidR="00F56873" w:rsidRPr="00A14D99" w14:paraId="06E3975A" w14:textId="77777777" w:rsidTr="002742D6">
        <w:trPr>
          <w:trHeight w:val="1500"/>
        </w:trPr>
        <w:tc>
          <w:tcPr>
            <w:tcW w:w="2395" w:type="dxa"/>
            <w:shd w:val="clear" w:color="auto" w:fill="auto"/>
            <w:hideMark/>
          </w:tcPr>
          <w:p w14:paraId="55A0D43A"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Foster </w:t>
            </w:r>
            <w:r w:rsidRPr="00A14D99">
              <w:rPr>
                <w:rFonts w:ascii="Times New Roman" w:eastAsia="Times New Roman" w:hAnsi="Times New Roman" w:cs="Times New Roman"/>
                <w:color w:val="000000"/>
                <w:sz w:val="20"/>
                <w:szCs w:val="20"/>
                <w:lang w:eastAsia="en-CA"/>
              </w:rPr>
              <w:t>&amp;</w:t>
            </w:r>
            <w:r w:rsidRPr="00231714">
              <w:rPr>
                <w:rFonts w:ascii="Times New Roman" w:eastAsia="Times New Roman" w:hAnsi="Times New Roman" w:cs="Times New Roman"/>
                <w:color w:val="000000"/>
                <w:sz w:val="20"/>
                <w:szCs w:val="20"/>
                <w:lang w:eastAsia="en-CA"/>
              </w:rPr>
              <w:t xml:space="preserve"> Isobel.</w:t>
            </w:r>
            <w:r w:rsidRPr="00A14D99">
              <w:rPr>
                <w:rFonts w:ascii="Times New Roman" w:eastAsia="Times New Roman" w:hAnsi="Times New Roman" w:cs="Times New Roman"/>
                <w:color w:val="000000"/>
                <w:sz w:val="20"/>
                <w:szCs w:val="20"/>
                <w:lang w:eastAsia="en-CA"/>
              </w:rPr>
              <w:t xml:space="preserve"> (2018).</w:t>
            </w:r>
            <w:r w:rsidRPr="00231714">
              <w:rPr>
                <w:rFonts w:ascii="Times New Roman" w:eastAsia="Times New Roman" w:hAnsi="Times New Roman" w:cs="Times New Roman"/>
                <w:color w:val="000000"/>
                <w:sz w:val="20"/>
                <w:szCs w:val="20"/>
                <w:lang w:eastAsia="en-CA"/>
              </w:rPr>
              <w:t xml:space="preserve"> Towards relational recovery: Nurses' practices with consumers and families with dependent children in mental health inpatient units. </w:t>
            </w:r>
          </w:p>
        </w:tc>
        <w:tc>
          <w:tcPr>
            <w:tcW w:w="1695" w:type="dxa"/>
            <w:shd w:val="clear" w:color="auto" w:fill="auto"/>
            <w:hideMark/>
          </w:tcPr>
          <w:p w14:paraId="15FA93EF"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Family-focused innovations</w:t>
            </w:r>
          </w:p>
        </w:tc>
        <w:tc>
          <w:tcPr>
            <w:tcW w:w="1551" w:type="dxa"/>
            <w:hideMark/>
          </w:tcPr>
          <w:p w14:paraId="4909E9A7"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Australia</w:t>
            </w:r>
          </w:p>
        </w:tc>
        <w:tc>
          <w:tcPr>
            <w:tcW w:w="2266" w:type="dxa"/>
            <w:hideMark/>
          </w:tcPr>
          <w:p w14:paraId="1C557D7E"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Four mental health inpatient units in one local health district in New South Wales, comprising three acute adult inpatient units and one rehabilitation setting.</w:t>
            </w:r>
          </w:p>
        </w:tc>
        <w:tc>
          <w:tcPr>
            <w:tcW w:w="2260" w:type="dxa"/>
            <w:hideMark/>
          </w:tcPr>
          <w:p w14:paraId="16BC0BBD"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Family rooms - deﬁned spaces, often ﬁtted out with child-friendly furniture, toys, and resources, for children and families to use while visiting parent consumers in inpatient settings</w:t>
            </w:r>
          </w:p>
        </w:tc>
        <w:tc>
          <w:tcPr>
            <w:tcW w:w="1461" w:type="dxa"/>
            <w:hideMark/>
          </w:tcPr>
          <w:p w14:paraId="471B17A5"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190957B4" w14:textId="77777777" w:rsidR="002742D6" w:rsidRDefault="00F56873" w:rsidP="00E22342">
            <w:pPr>
              <w:spacing w:after="0" w:line="240" w:lineRule="auto"/>
              <w:rPr>
                <w:rFonts w:ascii="Times New Roman" w:hAnsi="Times New Roman" w:cs="Times New Roman"/>
                <w:sz w:val="20"/>
                <w:szCs w:val="20"/>
              </w:rPr>
            </w:pPr>
            <w:r w:rsidRPr="002006EB">
              <w:rPr>
                <w:rFonts w:ascii="Times New Roman" w:hAnsi="Times New Roman" w:cs="Times New Roman"/>
                <w:sz w:val="20"/>
                <w:szCs w:val="20"/>
              </w:rPr>
              <w:t>Semi-structured in-depth interviews</w:t>
            </w:r>
            <w:r w:rsidR="002742D6">
              <w:rPr>
                <w:rFonts w:ascii="Times New Roman" w:hAnsi="Times New Roman" w:cs="Times New Roman"/>
                <w:sz w:val="20"/>
                <w:szCs w:val="20"/>
              </w:rPr>
              <w:t>:</w:t>
            </w:r>
          </w:p>
          <w:p w14:paraId="7566E171" w14:textId="2B7D4FC0" w:rsidR="00F56873" w:rsidRPr="00231714" w:rsidRDefault="002742D6"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 xml:space="preserve">- </w:t>
            </w:r>
            <w:r w:rsidR="00F56873" w:rsidRPr="002006EB">
              <w:rPr>
                <w:rFonts w:ascii="Times New Roman" w:hAnsi="Times New Roman" w:cs="Times New Roman"/>
                <w:sz w:val="20"/>
                <w:szCs w:val="20"/>
              </w:rPr>
              <w:t xml:space="preserve"> 20 nurses</w:t>
            </w:r>
          </w:p>
        </w:tc>
      </w:tr>
      <w:tr w:rsidR="00F56873" w:rsidRPr="00A14D99" w14:paraId="7EF148CC" w14:textId="77777777" w:rsidTr="002742D6">
        <w:trPr>
          <w:trHeight w:val="1800"/>
        </w:trPr>
        <w:tc>
          <w:tcPr>
            <w:tcW w:w="2395" w:type="dxa"/>
            <w:shd w:val="clear" w:color="auto" w:fill="auto"/>
            <w:hideMark/>
          </w:tcPr>
          <w:p w14:paraId="64320F5D"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Gammon </w:t>
            </w:r>
            <w:r w:rsidRPr="00A14D99">
              <w:rPr>
                <w:rFonts w:ascii="Times New Roman" w:eastAsia="Times New Roman" w:hAnsi="Times New Roman" w:cs="Times New Roman"/>
                <w:color w:val="000000"/>
                <w:sz w:val="20"/>
                <w:szCs w:val="20"/>
                <w:lang w:eastAsia="en-CA"/>
              </w:rPr>
              <w:t>et al. (2017)</w:t>
            </w:r>
            <w:r w:rsidRPr="00231714">
              <w:rPr>
                <w:rFonts w:ascii="Times New Roman" w:eastAsia="Times New Roman" w:hAnsi="Times New Roman" w:cs="Times New Roman"/>
                <w:color w:val="000000"/>
                <w:sz w:val="20"/>
                <w:szCs w:val="20"/>
                <w:lang w:eastAsia="en-CA"/>
              </w:rPr>
              <w:t xml:space="preserve">. Shifting Practices Toward Recovery-Oriented Care Through an E-Recovery Portal in Community Mental Health Care: A Mixed-Methods Exploratory Study. </w:t>
            </w:r>
          </w:p>
        </w:tc>
        <w:tc>
          <w:tcPr>
            <w:tcW w:w="1695" w:type="dxa"/>
            <w:shd w:val="clear" w:color="auto" w:fill="auto"/>
            <w:hideMark/>
          </w:tcPr>
          <w:p w14:paraId="6F846169"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E-innovations</w:t>
            </w:r>
          </w:p>
        </w:tc>
        <w:tc>
          <w:tcPr>
            <w:tcW w:w="1551" w:type="dxa"/>
            <w:hideMark/>
          </w:tcPr>
          <w:p w14:paraId="4499F84C"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Norway</w:t>
            </w:r>
          </w:p>
        </w:tc>
        <w:tc>
          <w:tcPr>
            <w:tcW w:w="2266" w:type="dxa"/>
            <w:hideMark/>
          </w:tcPr>
          <w:p w14:paraId="61D75EE3"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Primary health care and specialist levels of care</w:t>
            </w:r>
          </w:p>
        </w:tc>
        <w:tc>
          <w:tcPr>
            <w:tcW w:w="2260" w:type="dxa"/>
            <w:hideMark/>
          </w:tcPr>
          <w:p w14:paraId="1A55D984" w14:textId="738A0EDA" w:rsidR="002742D6" w:rsidRPr="002742D6" w:rsidRDefault="00F56873" w:rsidP="002742D6">
            <w:pPr>
              <w:spacing w:after="0" w:line="240" w:lineRule="auto"/>
              <w:rPr>
                <w:rFonts w:ascii="Times New Roman" w:hAnsi="Times New Roman" w:cs="Times New Roman"/>
                <w:sz w:val="20"/>
                <w:szCs w:val="20"/>
              </w:rPr>
            </w:pPr>
            <w:r w:rsidRPr="002006EB">
              <w:rPr>
                <w:rFonts w:ascii="Times New Roman" w:hAnsi="Times New Roman" w:cs="Times New Roman"/>
                <w:sz w:val="20"/>
                <w:szCs w:val="20"/>
              </w:rPr>
              <w:t>ReConnect E-recovery portal</w:t>
            </w:r>
            <w:r w:rsidR="002742D6">
              <w:rPr>
                <w:rFonts w:ascii="Times New Roman" w:hAnsi="Times New Roman" w:cs="Times New Roman"/>
                <w:sz w:val="20"/>
                <w:szCs w:val="20"/>
              </w:rPr>
              <w:t>. T</w:t>
            </w:r>
            <w:r w:rsidR="002742D6" w:rsidRPr="002742D6">
              <w:rPr>
                <w:rFonts w:ascii="Times New Roman" w:hAnsi="Times New Roman" w:cs="Times New Roman"/>
                <w:sz w:val="20"/>
                <w:szCs w:val="20"/>
              </w:rPr>
              <w:t>he portal consists of a toolbox,</w:t>
            </w:r>
          </w:p>
          <w:p w14:paraId="6A866E66" w14:textId="77777777" w:rsidR="002742D6" w:rsidRPr="002742D6" w:rsidRDefault="002742D6" w:rsidP="002742D6">
            <w:pPr>
              <w:spacing w:after="0" w:line="240" w:lineRule="auto"/>
              <w:rPr>
                <w:rFonts w:ascii="Times New Roman" w:hAnsi="Times New Roman" w:cs="Times New Roman"/>
                <w:sz w:val="20"/>
                <w:szCs w:val="20"/>
              </w:rPr>
            </w:pPr>
            <w:r w:rsidRPr="002742D6">
              <w:rPr>
                <w:rFonts w:ascii="Times New Roman" w:hAnsi="Times New Roman" w:cs="Times New Roman"/>
                <w:sz w:val="20"/>
                <w:szCs w:val="20"/>
              </w:rPr>
              <w:t>anonymous peer support discussion forum, and messaging with</w:t>
            </w:r>
          </w:p>
          <w:p w14:paraId="1E601E28" w14:textId="424629E7" w:rsidR="00F56873" w:rsidRPr="00231714" w:rsidRDefault="002742D6" w:rsidP="002742D6">
            <w:pPr>
              <w:spacing w:after="0" w:line="240" w:lineRule="auto"/>
              <w:rPr>
                <w:rFonts w:ascii="Times New Roman" w:eastAsia="Times New Roman" w:hAnsi="Times New Roman" w:cs="Times New Roman"/>
                <w:sz w:val="20"/>
                <w:szCs w:val="20"/>
                <w:lang w:eastAsia="en-CA"/>
              </w:rPr>
            </w:pPr>
            <w:r w:rsidRPr="002742D6">
              <w:rPr>
                <w:rFonts w:ascii="Times New Roman" w:hAnsi="Times New Roman" w:cs="Times New Roman"/>
                <w:sz w:val="20"/>
                <w:szCs w:val="20"/>
              </w:rPr>
              <w:t>providers.</w:t>
            </w:r>
            <w:r w:rsidR="00F56873" w:rsidRPr="002006EB">
              <w:rPr>
                <w:rFonts w:ascii="Times New Roman" w:hAnsi="Times New Roman" w:cs="Times New Roman"/>
                <w:sz w:val="20"/>
                <w:szCs w:val="20"/>
              </w:rPr>
              <w:t xml:space="preserve"> </w:t>
            </w:r>
          </w:p>
        </w:tc>
        <w:tc>
          <w:tcPr>
            <w:tcW w:w="1461" w:type="dxa"/>
            <w:hideMark/>
          </w:tcPr>
          <w:p w14:paraId="6871A963"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Mixed Methods</w:t>
            </w:r>
          </w:p>
        </w:tc>
        <w:tc>
          <w:tcPr>
            <w:tcW w:w="2952" w:type="dxa"/>
            <w:hideMark/>
          </w:tcPr>
          <w:p w14:paraId="6B7C3864"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Online Questionnaire (demographics, use of internet and multiple psychosocial measures):</w:t>
            </w:r>
          </w:p>
          <w:p w14:paraId="178C5715"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- 29 service users </w:t>
            </w:r>
          </w:p>
          <w:p w14:paraId="7DF572C1" w14:textId="77777777" w:rsidR="00F56873" w:rsidRPr="002006EB" w:rsidRDefault="00F56873" w:rsidP="00E22342">
            <w:pPr>
              <w:spacing w:line="240" w:lineRule="auto"/>
              <w:contextualSpacing/>
              <w:rPr>
                <w:rFonts w:ascii="Times New Roman" w:hAnsi="Times New Roman" w:cs="Times New Roman"/>
                <w:sz w:val="20"/>
                <w:szCs w:val="20"/>
              </w:rPr>
            </w:pPr>
          </w:p>
          <w:p w14:paraId="4C4043CF"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Administrative data:</w:t>
            </w:r>
          </w:p>
          <w:p w14:paraId="5876330A"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 user log </w:t>
            </w:r>
          </w:p>
          <w:p w14:paraId="4990F47A"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forum postings</w:t>
            </w:r>
          </w:p>
          <w:p w14:paraId="58FFD119" w14:textId="77777777" w:rsidR="00F56873" w:rsidRPr="002006EB" w:rsidRDefault="00F56873" w:rsidP="00E22342">
            <w:pPr>
              <w:spacing w:line="240" w:lineRule="auto"/>
              <w:contextualSpacing/>
              <w:rPr>
                <w:rFonts w:ascii="Times New Roman" w:hAnsi="Times New Roman" w:cs="Times New Roman"/>
                <w:sz w:val="20"/>
                <w:szCs w:val="20"/>
              </w:rPr>
            </w:pPr>
          </w:p>
          <w:p w14:paraId="690591AF"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Focus group interviews:</w:t>
            </w:r>
          </w:p>
          <w:p w14:paraId="15B2CC1B"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- 27 service users and service providers (3 focus groups with each respondent group) </w:t>
            </w:r>
          </w:p>
          <w:p w14:paraId="074CE002" w14:textId="77777777" w:rsidR="00F56873" w:rsidRPr="002006EB" w:rsidRDefault="00F56873" w:rsidP="00E22342">
            <w:pPr>
              <w:spacing w:line="240" w:lineRule="auto"/>
              <w:contextualSpacing/>
              <w:rPr>
                <w:rFonts w:ascii="Times New Roman" w:hAnsi="Times New Roman" w:cs="Times New Roman"/>
                <w:sz w:val="20"/>
                <w:szCs w:val="20"/>
              </w:rPr>
            </w:pPr>
          </w:p>
          <w:p w14:paraId="2B3A690C"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Documents: </w:t>
            </w:r>
          </w:p>
          <w:p w14:paraId="7ADCAD4C" w14:textId="77777777" w:rsidR="00F56873" w:rsidRPr="00231714" w:rsidRDefault="00F56873" w:rsidP="00E22342">
            <w:pPr>
              <w:spacing w:after="0" w:line="240" w:lineRule="auto"/>
              <w:contextualSpacing/>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lastRenderedPageBreak/>
              <w:t xml:space="preserve">- minutes of meetings and personal communications </w:t>
            </w:r>
          </w:p>
        </w:tc>
      </w:tr>
      <w:tr w:rsidR="00F56873" w:rsidRPr="00A14D99" w14:paraId="57E474B1" w14:textId="77777777" w:rsidTr="002742D6">
        <w:trPr>
          <w:trHeight w:val="459"/>
        </w:trPr>
        <w:tc>
          <w:tcPr>
            <w:tcW w:w="2395" w:type="dxa"/>
            <w:shd w:val="clear" w:color="auto" w:fill="auto"/>
            <w:hideMark/>
          </w:tcPr>
          <w:p w14:paraId="0982B49F"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lastRenderedPageBreak/>
              <w:t xml:space="preserve">Gates </w:t>
            </w:r>
            <w:r w:rsidRPr="00A14D99">
              <w:rPr>
                <w:rFonts w:ascii="Times New Roman" w:eastAsia="Times New Roman" w:hAnsi="Times New Roman" w:cs="Times New Roman"/>
                <w:color w:val="000000"/>
                <w:sz w:val="20"/>
                <w:szCs w:val="20"/>
                <w:lang w:eastAsia="en-CA"/>
              </w:rPr>
              <w:t xml:space="preserve">&amp; </w:t>
            </w:r>
            <w:r w:rsidRPr="00231714">
              <w:rPr>
                <w:rFonts w:ascii="Times New Roman" w:eastAsia="Times New Roman" w:hAnsi="Times New Roman" w:cs="Times New Roman"/>
                <w:color w:val="000000"/>
                <w:sz w:val="20"/>
                <w:szCs w:val="20"/>
                <w:lang w:eastAsia="en-CA"/>
              </w:rPr>
              <w:t>Akabas.</w:t>
            </w:r>
            <w:r w:rsidRPr="00A14D99">
              <w:rPr>
                <w:rFonts w:ascii="Times New Roman" w:eastAsia="Times New Roman" w:hAnsi="Times New Roman" w:cs="Times New Roman"/>
                <w:color w:val="000000"/>
                <w:sz w:val="20"/>
                <w:szCs w:val="20"/>
                <w:lang w:eastAsia="en-CA"/>
              </w:rPr>
              <w:t xml:space="preserve"> (2007).</w:t>
            </w:r>
            <w:r w:rsidRPr="00231714">
              <w:rPr>
                <w:rFonts w:ascii="Times New Roman" w:eastAsia="Times New Roman" w:hAnsi="Times New Roman" w:cs="Times New Roman"/>
                <w:color w:val="000000"/>
                <w:sz w:val="20"/>
                <w:szCs w:val="20"/>
                <w:lang w:eastAsia="en-CA"/>
              </w:rPr>
              <w:t xml:space="preserve"> Developing strategies to integrate peer providers into the staff of mental health agencies. </w:t>
            </w:r>
          </w:p>
        </w:tc>
        <w:tc>
          <w:tcPr>
            <w:tcW w:w="1695" w:type="dxa"/>
            <w:shd w:val="clear" w:color="auto" w:fill="auto"/>
            <w:hideMark/>
          </w:tcPr>
          <w:p w14:paraId="7657EAA3"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Peer workers</w:t>
            </w:r>
          </w:p>
        </w:tc>
        <w:tc>
          <w:tcPr>
            <w:tcW w:w="1551" w:type="dxa"/>
            <w:hideMark/>
          </w:tcPr>
          <w:p w14:paraId="25D155DE"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USA</w:t>
            </w:r>
          </w:p>
        </w:tc>
        <w:tc>
          <w:tcPr>
            <w:tcW w:w="2266" w:type="dxa"/>
            <w:hideMark/>
          </w:tcPr>
          <w:p w14:paraId="6AD7F9CA"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27 Community-mental health agencies</w:t>
            </w:r>
          </w:p>
        </w:tc>
        <w:tc>
          <w:tcPr>
            <w:tcW w:w="2260" w:type="dxa"/>
            <w:hideMark/>
          </w:tcPr>
          <w:p w14:paraId="7A96B9E8"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Employment of peer providers in mental health agencies</w:t>
            </w:r>
          </w:p>
        </w:tc>
        <w:tc>
          <w:tcPr>
            <w:tcW w:w="1461" w:type="dxa"/>
            <w:hideMark/>
          </w:tcPr>
          <w:p w14:paraId="0366FF7B"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2163D173"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Semi-structured telephone interviews:</w:t>
            </w:r>
          </w:p>
          <w:p w14:paraId="0D66F25C" w14:textId="77777777" w:rsidR="00F56873" w:rsidRDefault="00F56873" w:rsidP="00E22342">
            <w:pPr>
              <w:spacing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 </w:t>
            </w:r>
            <w:r w:rsidRPr="0092471F">
              <w:rPr>
                <w:rFonts w:ascii="Times New Roman" w:hAnsi="Times New Roman" w:cs="Times New Roman"/>
                <w:sz w:val="20"/>
                <w:szCs w:val="20"/>
              </w:rPr>
              <w:t>93 staff were interviewed (27 executive directors, 18 HR representatives, 22 supervisors and 26 line staff).</w:t>
            </w:r>
          </w:p>
          <w:p w14:paraId="35CC8C80" w14:textId="77777777" w:rsidR="008831C7" w:rsidRDefault="008831C7" w:rsidP="00E22342">
            <w:pPr>
              <w:spacing w:line="240" w:lineRule="auto"/>
              <w:contextualSpacing/>
              <w:rPr>
                <w:rFonts w:ascii="Times New Roman" w:hAnsi="Times New Roman" w:cs="Times New Roman"/>
                <w:sz w:val="20"/>
                <w:szCs w:val="20"/>
              </w:rPr>
            </w:pPr>
          </w:p>
          <w:p w14:paraId="78D67EA7" w14:textId="0336DBBA" w:rsidR="00F56873" w:rsidRDefault="008831C7" w:rsidP="00E22342">
            <w:pPr>
              <w:spacing w:line="240" w:lineRule="auto"/>
              <w:contextualSpacing/>
              <w:rPr>
                <w:rFonts w:ascii="Times New Roman" w:hAnsi="Times New Roman" w:cs="Times New Roman"/>
                <w:sz w:val="20"/>
                <w:szCs w:val="20"/>
              </w:rPr>
            </w:pPr>
            <w:r>
              <w:rPr>
                <w:rFonts w:ascii="Times New Roman" w:hAnsi="Times New Roman" w:cs="Times New Roman"/>
                <w:sz w:val="20"/>
                <w:szCs w:val="20"/>
              </w:rPr>
              <w:t>F</w:t>
            </w:r>
            <w:r w:rsidR="00F56873">
              <w:rPr>
                <w:rFonts w:ascii="Times New Roman" w:hAnsi="Times New Roman" w:cs="Times New Roman"/>
                <w:sz w:val="20"/>
                <w:szCs w:val="20"/>
              </w:rPr>
              <w:t>ocus groups:</w:t>
            </w:r>
          </w:p>
          <w:p w14:paraId="57C5BCAF" w14:textId="247F3E05" w:rsidR="00F56873" w:rsidRPr="00231714" w:rsidRDefault="00F56873" w:rsidP="00E22342">
            <w:pPr>
              <w:spacing w:after="0" w:line="240" w:lineRule="auto"/>
              <w:contextualSpacing/>
              <w:rPr>
                <w:rFonts w:ascii="Times New Roman" w:eastAsia="Times New Roman" w:hAnsi="Times New Roman" w:cs="Times New Roman"/>
                <w:sz w:val="20"/>
                <w:szCs w:val="20"/>
                <w:lang w:eastAsia="en-CA"/>
              </w:rPr>
            </w:pPr>
            <w:r>
              <w:rPr>
                <w:rFonts w:ascii="Times New Roman" w:hAnsi="Times New Roman" w:cs="Times New Roman"/>
                <w:sz w:val="20"/>
                <w:szCs w:val="20"/>
              </w:rPr>
              <w:t>- 15 peer workers</w:t>
            </w:r>
            <w:r w:rsidR="008831C7">
              <w:rPr>
                <w:rFonts w:ascii="Times New Roman" w:hAnsi="Times New Roman" w:cs="Times New Roman"/>
                <w:sz w:val="20"/>
                <w:szCs w:val="20"/>
              </w:rPr>
              <w:t xml:space="preserve"> (in 2 groups)</w:t>
            </w:r>
          </w:p>
        </w:tc>
      </w:tr>
      <w:tr w:rsidR="00F56873" w:rsidRPr="00A14D99" w14:paraId="36812752" w14:textId="77777777" w:rsidTr="002742D6">
        <w:trPr>
          <w:trHeight w:val="1500"/>
        </w:trPr>
        <w:tc>
          <w:tcPr>
            <w:tcW w:w="2395" w:type="dxa"/>
            <w:shd w:val="clear" w:color="auto" w:fill="auto"/>
            <w:hideMark/>
          </w:tcPr>
          <w:p w14:paraId="725D9273"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Gilburt </w:t>
            </w:r>
            <w:r w:rsidRPr="00A14D99">
              <w:rPr>
                <w:rFonts w:ascii="Times New Roman" w:eastAsia="Times New Roman" w:hAnsi="Times New Roman" w:cs="Times New Roman"/>
                <w:color w:val="000000"/>
                <w:sz w:val="20"/>
                <w:szCs w:val="20"/>
                <w:lang w:eastAsia="en-CA"/>
              </w:rPr>
              <w:t>et al. (2013)</w:t>
            </w:r>
            <w:r w:rsidRPr="00231714">
              <w:rPr>
                <w:rFonts w:ascii="Times New Roman" w:eastAsia="Times New Roman" w:hAnsi="Times New Roman" w:cs="Times New Roman"/>
                <w:color w:val="000000"/>
                <w:sz w:val="20"/>
                <w:szCs w:val="20"/>
                <w:lang w:eastAsia="en-CA"/>
              </w:rPr>
              <w:t xml:space="preserve">. Promoting recovery-oriented practice in mental health services: a quasi-experimental mixed-methods study. </w:t>
            </w:r>
          </w:p>
        </w:tc>
        <w:tc>
          <w:tcPr>
            <w:tcW w:w="1695" w:type="dxa"/>
            <w:shd w:val="clear" w:color="auto" w:fill="auto"/>
            <w:hideMark/>
          </w:tcPr>
          <w:p w14:paraId="0AC8320D"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Staff training</w:t>
            </w:r>
          </w:p>
        </w:tc>
        <w:tc>
          <w:tcPr>
            <w:tcW w:w="1551" w:type="dxa"/>
            <w:hideMark/>
          </w:tcPr>
          <w:p w14:paraId="3D34E255"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UK</w:t>
            </w:r>
          </w:p>
        </w:tc>
        <w:tc>
          <w:tcPr>
            <w:tcW w:w="2266" w:type="dxa"/>
            <w:hideMark/>
          </w:tcPr>
          <w:p w14:paraId="30DBA6E7"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Twenty two community- based and in-patient rehabilitation adult mental health teams for the inner-city London Boroughs of Lambeth.</w:t>
            </w:r>
          </w:p>
        </w:tc>
        <w:tc>
          <w:tcPr>
            <w:tcW w:w="2260" w:type="dxa"/>
            <w:hideMark/>
          </w:tcPr>
          <w:p w14:paraId="759EC574" w14:textId="4411F2BD"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Four full-day workshops in a classroom setting followed by an in-team half day session. Trainers with both professional expertise and lived experience. </w:t>
            </w:r>
          </w:p>
        </w:tc>
        <w:tc>
          <w:tcPr>
            <w:tcW w:w="1461" w:type="dxa"/>
            <w:hideMark/>
          </w:tcPr>
          <w:p w14:paraId="6709F5AA"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Mixed Methods</w:t>
            </w:r>
          </w:p>
        </w:tc>
        <w:tc>
          <w:tcPr>
            <w:tcW w:w="2952" w:type="dxa"/>
            <w:hideMark/>
          </w:tcPr>
          <w:p w14:paraId="729A74E0" w14:textId="77777777" w:rsidR="002742D6" w:rsidRDefault="00F56873" w:rsidP="00E22342">
            <w:pPr>
              <w:spacing w:after="0" w:line="240" w:lineRule="auto"/>
              <w:rPr>
                <w:rFonts w:ascii="Times New Roman" w:hAnsi="Times New Roman" w:cs="Times New Roman"/>
                <w:sz w:val="20"/>
                <w:szCs w:val="20"/>
              </w:rPr>
            </w:pPr>
            <w:r w:rsidRPr="002006EB">
              <w:rPr>
                <w:rFonts w:ascii="Times New Roman" w:hAnsi="Times New Roman" w:cs="Times New Roman"/>
                <w:sz w:val="20"/>
                <w:szCs w:val="20"/>
              </w:rPr>
              <w:t>Quantitative care plan</w:t>
            </w:r>
            <w:r w:rsidR="002742D6">
              <w:rPr>
                <w:rFonts w:ascii="Times New Roman" w:hAnsi="Times New Roman" w:cs="Times New Roman"/>
                <w:sz w:val="20"/>
                <w:szCs w:val="20"/>
              </w:rPr>
              <w:t xml:space="preserve"> audit:</w:t>
            </w:r>
          </w:p>
          <w:p w14:paraId="0ADF479E" w14:textId="77777777" w:rsidR="002742D6" w:rsidRDefault="002742D6"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- 673 care plans</w:t>
            </w:r>
          </w:p>
          <w:p w14:paraId="3819D9A4" w14:textId="77777777" w:rsidR="002742D6" w:rsidRDefault="002742D6" w:rsidP="00E22342">
            <w:pPr>
              <w:spacing w:after="0" w:line="240" w:lineRule="auto"/>
              <w:rPr>
                <w:rFonts w:ascii="Times New Roman" w:hAnsi="Times New Roman" w:cs="Times New Roman"/>
                <w:sz w:val="20"/>
                <w:szCs w:val="20"/>
              </w:rPr>
            </w:pPr>
          </w:p>
          <w:p w14:paraId="28416C8D" w14:textId="0CDE6621" w:rsidR="002742D6" w:rsidRDefault="002742D6"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Semi-structured interviews:</w:t>
            </w:r>
          </w:p>
          <w:p w14:paraId="042264C9" w14:textId="4B00BE07" w:rsidR="00F56873" w:rsidRPr="00231714" w:rsidRDefault="002742D6"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 xml:space="preserve">- </w:t>
            </w:r>
            <w:r w:rsidR="00F56873" w:rsidRPr="002006EB">
              <w:rPr>
                <w:rFonts w:ascii="Times New Roman" w:hAnsi="Times New Roman" w:cs="Times New Roman"/>
                <w:sz w:val="20"/>
                <w:szCs w:val="20"/>
              </w:rPr>
              <w:t>16 participating staff members</w:t>
            </w:r>
          </w:p>
        </w:tc>
      </w:tr>
      <w:tr w:rsidR="00F56873" w:rsidRPr="00A14D99" w14:paraId="157EBC4B" w14:textId="77777777" w:rsidTr="002742D6">
        <w:trPr>
          <w:trHeight w:val="1500"/>
        </w:trPr>
        <w:tc>
          <w:tcPr>
            <w:tcW w:w="2395" w:type="dxa"/>
            <w:shd w:val="clear" w:color="auto" w:fill="auto"/>
            <w:hideMark/>
          </w:tcPr>
          <w:p w14:paraId="13CE4664"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Hamilton </w:t>
            </w:r>
            <w:r w:rsidRPr="00A14D99">
              <w:rPr>
                <w:rFonts w:ascii="Times New Roman" w:eastAsia="Times New Roman" w:hAnsi="Times New Roman" w:cs="Times New Roman"/>
                <w:color w:val="000000"/>
                <w:sz w:val="20"/>
                <w:szCs w:val="20"/>
                <w:lang w:eastAsia="en-CA"/>
              </w:rPr>
              <w:t>et al. (2015)</w:t>
            </w:r>
            <w:r w:rsidRPr="00231714">
              <w:rPr>
                <w:rFonts w:ascii="Times New Roman" w:eastAsia="Times New Roman" w:hAnsi="Times New Roman" w:cs="Times New Roman"/>
                <w:color w:val="000000"/>
                <w:sz w:val="20"/>
                <w:szCs w:val="20"/>
                <w:lang w:eastAsia="en-CA"/>
              </w:rPr>
              <w:t>. Implementation of consumer providers into mental health intensive case management teams.</w:t>
            </w:r>
          </w:p>
        </w:tc>
        <w:tc>
          <w:tcPr>
            <w:tcW w:w="1695" w:type="dxa"/>
            <w:shd w:val="clear" w:color="auto" w:fill="auto"/>
            <w:hideMark/>
          </w:tcPr>
          <w:p w14:paraId="6B6F1662"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Peer workers</w:t>
            </w:r>
          </w:p>
        </w:tc>
        <w:tc>
          <w:tcPr>
            <w:tcW w:w="1551" w:type="dxa"/>
            <w:hideMark/>
          </w:tcPr>
          <w:p w14:paraId="1FBAA650"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USA</w:t>
            </w:r>
          </w:p>
        </w:tc>
        <w:tc>
          <w:tcPr>
            <w:tcW w:w="2266" w:type="dxa"/>
            <w:hideMark/>
          </w:tcPr>
          <w:p w14:paraId="568B1684"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Veteran Health Administration, Six Mental Health Intensive Case Management teams attached to one Veterans Integrated Service Network</w:t>
            </w:r>
          </w:p>
        </w:tc>
        <w:tc>
          <w:tcPr>
            <w:tcW w:w="2260" w:type="dxa"/>
            <w:hideMark/>
          </w:tcPr>
          <w:p w14:paraId="30EB9C6C"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PEER Project (Peers Enhancing Recovery). Employment of consumer providers to do case management</w:t>
            </w:r>
          </w:p>
        </w:tc>
        <w:tc>
          <w:tcPr>
            <w:tcW w:w="1461" w:type="dxa"/>
            <w:hideMark/>
          </w:tcPr>
          <w:p w14:paraId="59DCA63D"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00E2452F" w14:textId="3F8F2BC3"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Individual interviews</w:t>
            </w:r>
            <w:r>
              <w:rPr>
                <w:rFonts w:ascii="Times New Roman" w:hAnsi="Times New Roman" w:cs="Times New Roman"/>
                <w:sz w:val="20"/>
                <w:szCs w:val="20"/>
              </w:rPr>
              <w:t>:</w:t>
            </w:r>
            <w:r w:rsidRPr="002006EB">
              <w:rPr>
                <w:rFonts w:ascii="Times New Roman" w:hAnsi="Times New Roman" w:cs="Times New Roman"/>
                <w:sz w:val="20"/>
                <w:szCs w:val="20"/>
              </w:rPr>
              <w:t xml:space="preserve"> </w:t>
            </w:r>
          </w:p>
          <w:p w14:paraId="0384D972"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- 8 service providers</w:t>
            </w:r>
          </w:p>
          <w:p w14:paraId="1A9694D4" w14:textId="728EB50C"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- 5  five consumer providers</w:t>
            </w:r>
          </w:p>
          <w:p w14:paraId="1DD840A6"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- 2 clients</w:t>
            </w:r>
          </w:p>
          <w:p w14:paraId="0C34DA49"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- 4 consumer providers part of research team </w:t>
            </w:r>
          </w:p>
          <w:p w14:paraId="62A6CE20" w14:textId="77777777" w:rsidR="00F56873" w:rsidRPr="002006EB" w:rsidRDefault="00F56873" w:rsidP="00E22342">
            <w:pPr>
              <w:spacing w:line="240" w:lineRule="auto"/>
              <w:contextualSpacing/>
              <w:rPr>
                <w:rFonts w:ascii="Times New Roman" w:hAnsi="Times New Roman" w:cs="Times New Roman"/>
                <w:sz w:val="20"/>
                <w:szCs w:val="20"/>
              </w:rPr>
            </w:pPr>
          </w:p>
          <w:p w14:paraId="343E96E4"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Focus groups:  </w:t>
            </w:r>
          </w:p>
          <w:p w14:paraId="602F6691" w14:textId="67C48C10" w:rsidR="00F56873" w:rsidRPr="00231714" w:rsidRDefault="00F56873" w:rsidP="00E22342">
            <w:pPr>
              <w:spacing w:after="0" w:line="240" w:lineRule="auto"/>
              <w:contextualSpacing/>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- 2 with clients </w:t>
            </w:r>
          </w:p>
        </w:tc>
      </w:tr>
      <w:tr w:rsidR="00F56873" w:rsidRPr="00A14D99" w14:paraId="6113F7AC" w14:textId="77777777" w:rsidTr="002742D6">
        <w:trPr>
          <w:trHeight w:val="2400"/>
        </w:trPr>
        <w:tc>
          <w:tcPr>
            <w:tcW w:w="2395" w:type="dxa"/>
            <w:shd w:val="clear" w:color="auto" w:fill="auto"/>
            <w:hideMark/>
          </w:tcPr>
          <w:p w14:paraId="3A0A4723"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lastRenderedPageBreak/>
              <w:t>Hamilton et al.</w:t>
            </w:r>
            <w:r w:rsidRPr="00A14D99">
              <w:rPr>
                <w:rFonts w:ascii="Times New Roman" w:eastAsia="Times New Roman" w:hAnsi="Times New Roman" w:cs="Times New Roman"/>
                <w:color w:val="000000"/>
                <w:sz w:val="20"/>
                <w:szCs w:val="20"/>
                <w:lang w:eastAsia="en-CA"/>
              </w:rPr>
              <w:t xml:space="preserve"> (2016).</w:t>
            </w:r>
            <w:r w:rsidRPr="00231714">
              <w:rPr>
                <w:rFonts w:ascii="Times New Roman" w:eastAsia="Times New Roman" w:hAnsi="Times New Roman" w:cs="Times New Roman"/>
                <w:color w:val="000000"/>
                <w:sz w:val="20"/>
                <w:szCs w:val="20"/>
                <w:lang w:eastAsia="en-CA"/>
              </w:rPr>
              <w:t xml:space="preserve"> Power, choice and control: How do personal budgets affect the experiences of people with mental health problems and their relationships with social workers and other practitioners? </w:t>
            </w:r>
          </w:p>
        </w:tc>
        <w:tc>
          <w:tcPr>
            <w:tcW w:w="1695" w:type="dxa"/>
            <w:shd w:val="clear" w:color="auto" w:fill="auto"/>
            <w:hideMark/>
          </w:tcPr>
          <w:p w14:paraId="3757E4E7"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Personal budgets</w:t>
            </w:r>
          </w:p>
        </w:tc>
        <w:tc>
          <w:tcPr>
            <w:tcW w:w="1551" w:type="dxa"/>
            <w:shd w:val="clear" w:color="auto" w:fill="auto"/>
            <w:hideMark/>
          </w:tcPr>
          <w:p w14:paraId="41F54DEE" w14:textId="7E39BB87" w:rsidR="00F56873" w:rsidRPr="00231714" w:rsidRDefault="002742D6"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UK</w:t>
            </w:r>
          </w:p>
        </w:tc>
        <w:tc>
          <w:tcPr>
            <w:tcW w:w="2266" w:type="dxa"/>
            <w:shd w:val="clear" w:color="auto" w:fill="auto"/>
            <w:hideMark/>
          </w:tcPr>
          <w:p w14:paraId="7ABB7F65" w14:textId="149BA0E4" w:rsidR="00F56873" w:rsidRPr="00D33C7A" w:rsidRDefault="00D33C7A" w:rsidP="00E22342">
            <w:pPr>
              <w:spacing w:after="0" w:line="240" w:lineRule="auto"/>
              <w:rPr>
                <w:rFonts w:ascii="Times New Roman" w:eastAsia="Times New Roman" w:hAnsi="Times New Roman" w:cs="Times New Roman"/>
                <w:sz w:val="20"/>
                <w:szCs w:val="20"/>
                <w:lang w:eastAsia="en-CA"/>
              </w:rPr>
            </w:pPr>
            <w:r w:rsidRPr="00D33C7A">
              <w:rPr>
                <w:rFonts w:ascii="Times New Roman" w:hAnsi="Times New Roman" w:cs="Times New Roman"/>
                <w:sz w:val="20"/>
                <w:szCs w:val="20"/>
              </w:rPr>
              <w:t>Three English local authorities</w:t>
            </w:r>
          </w:p>
        </w:tc>
        <w:tc>
          <w:tcPr>
            <w:tcW w:w="2260" w:type="dxa"/>
            <w:shd w:val="clear" w:color="auto" w:fill="auto"/>
            <w:hideMark/>
          </w:tcPr>
          <w:p w14:paraId="1144229E" w14:textId="468A3727" w:rsidR="00D33C7A" w:rsidRPr="00D33C7A" w:rsidRDefault="00D33C7A" w:rsidP="00D33C7A">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P</w:t>
            </w:r>
            <w:r w:rsidRPr="00D33C7A">
              <w:rPr>
                <w:rFonts w:ascii="Times New Roman" w:eastAsia="Times New Roman" w:hAnsi="Times New Roman" w:cs="Times New Roman"/>
                <w:sz w:val="20"/>
                <w:szCs w:val="20"/>
                <w:lang w:eastAsia="en-CA"/>
              </w:rPr>
              <w:t>ersonal</w:t>
            </w:r>
          </w:p>
          <w:p w14:paraId="06134107" w14:textId="7DF0C5A9" w:rsidR="00F56873" w:rsidRPr="00231714" w:rsidRDefault="00D33C7A" w:rsidP="00D33C7A">
            <w:pPr>
              <w:spacing w:after="0" w:line="240" w:lineRule="auto"/>
              <w:rPr>
                <w:rFonts w:ascii="Times New Roman" w:eastAsia="Times New Roman" w:hAnsi="Times New Roman" w:cs="Times New Roman"/>
                <w:sz w:val="20"/>
                <w:szCs w:val="20"/>
                <w:lang w:eastAsia="en-CA"/>
              </w:rPr>
            </w:pPr>
            <w:r w:rsidRPr="00D33C7A">
              <w:rPr>
                <w:rFonts w:ascii="Times New Roman" w:eastAsia="Times New Roman" w:hAnsi="Times New Roman" w:cs="Times New Roman"/>
                <w:sz w:val="20"/>
                <w:szCs w:val="20"/>
                <w:lang w:eastAsia="en-CA"/>
              </w:rPr>
              <w:t>budgets for people with mental health problems</w:t>
            </w:r>
          </w:p>
        </w:tc>
        <w:tc>
          <w:tcPr>
            <w:tcW w:w="1461" w:type="dxa"/>
            <w:shd w:val="clear" w:color="auto" w:fill="auto"/>
            <w:hideMark/>
          </w:tcPr>
          <w:p w14:paraId="2BB25C6C" w14:textId="662514A7" w:rsidR="00F56873" w:rsidRPr="00231714" w:rsidRDefault="002742D6"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 xml:space="preserve">Qualitative </w:t>
            </w:r>
          </w:p>
        </w:tc>
        <w:tc>
          <w:tcPr>
            <w:tcW w:w="2952" w:type="dxa"/>
            <w:shd w:val="clear" w:color="auto" w:fill="auto"/>
            <w:hideMark/>
          </w:tcPr>
          <w:p w14:paraId="36902935" w14:textId="77777777" w:rsidR="00F56873" w:rsidRDefault="00D33C7A"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In-depth interviews:</w:t>
            </w:r>
          </w:p>
          <w:p w14:paraId="2ED4C3F6" w14:textId="77777777" w:rsidR="00D33C7A" w:rsidRDefault="00D33C7A"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- 52 service users</w:t>
            </w:r>
          </w:p>
          <w:p w14:paraId="74905B85" w14:textId="1492294C" w:rsidR="00D33C7A" w:rsidRPr="00231714" w:rsidRDefault="00D33C7A"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- 28 mental health practitioners</w:t>
            </w:r>
          </w:p>
        </w:tc>
      </w:tr>
      <w:tr w:rsidR="00F56873" w:rsidRPr="00A14D99" w14:paraId="0076FD14" w14:textId="77777777" w:rsidTr="002742D6">
        <w:trPr>
          <w:trHeight w:val="1500"/>
        </w:trPr>
        <w:tc>
          <w:tcPr>
            <w:tcW w:w="2395" w:type="dxa"/>
            <w:shd w:val="clear" w:color="auto" w:fill="auto"/>
            <w:hideMark/>
          </w:tcPr>
          <w:p w14:paraId="56117326"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Hungerford </w:t>
            </w:r>
            <w:r w:rsidRPr="00A14D99">
              <w:rPr>
                <w:rFonts w:ascii="Times New Roman" w:eastAsia="Times New Roman" w:hAnsi="Times New Roman" w:cs="Times New Roman"/>
                <w:color w:val="000000"/>
                <w:sz w:val="20"/>
                <w:szCs w:val="20"/>
                <w:lang w:eastAsia="en-CA"/>
              </w:rPr>
              <w:t>et al. (2016)</w:t>
            </w:r>
            <w:r w:rsidRPr="00231714">
              <w:rPr>
                <w:rFonts w:ascii="Times New Roman" w:eastAsia="Times New Roman" w:hAnsi="Times New Roman" w:cs="Times New Roman"/>
                <w:color w:val="000000"/>
                <w:sz w:val="20"/>
                <w:szCs w:val="20"/>
                <w:lang w:eastAsia="en-CA"/>
              </w:rPr>
              <w:t xml:space="preserve">. Recovery, non-profit organisations and mental health services: 'Hit and miss' or 'dump and run'? </w:t>
            </w:r>
          </w:p>
        </w:tc>
        <w:tc>
          <w:tcPr>
            <w:tcW w:w="1695" w:type="dxa"/>
            <w:shd w:val="clear" w:color="auto" w:fill="auto"/>
            <w:hideMark/>
          </w:tcPr>
          <w:p w14:paraId="767B67B2"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Perspectives on implementing recovery-oriented services in general</w:t>
            </w:r>
          </w:p>
        </w:tc>
        <w:tc>
          <w:tcPr>
            <w:tcW w:w="1551" w:type="dxa"/>
            <w:hideMark/>
          </w:tcPr>
          <w:p w14:paraId="77461145"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Australia</w:t>
            </w:r>
          </w:p>
        </w:tc>
        <w:tc>
          <w:tcPr>
            <w:tcW w:w="2266" w:type="dxa"/>
            <w:hideMark/>
          </w:tcPr>
          <w:p w14:paraId="56117CC6"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Community-based Organization</w:t>
            </w:r>
          </w:p>
        </w:tc>
        <w:tc>
          <w:tcPr>
            <w:tcW w:w="2260" w:type="dxa"/>
            <w:hideMark/>
          </w:tcPr>
          <w:p w14:paraId="77ECA9BE"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R</w:t>
            </w:r>
            <w:r w:rsidRPr="002006EB">
              <w:rPr>
                <w:rFonts w:ascii="Times New Roman" w:hAnsi="Times New Roman" w:cs="Times New Roman"/>
                <w:sz w:val="20"/>
                <w:szCs w:val="20"/>
              </w:rPr>
              <w:t>ecommendation</w:t>
            </w:r>
            <w:r>
              <w:rPr>
                <w:rFonts w:ascii="Times New Roman" w:hAnsi="Times New Roman" w:cs="Times New Roman"/>
                <w:sz w:val="20"/>
                <w:szCs w:val="20"/>
              </w:rPr>
              <w:t>s for implementing r</w:t>
            </w:r>
            <w:r w:rsidRPr="002006EB">
              <w:rPr>
                <w:rFonts w:ascii="Times New Roman" w:hAnsi="Times New Roman" w:cs="Times New Roman"/>
                <w:sz w:val="20"/>
                <w:szCs w:val="20"/>
              </w:rPr>
              <w:t xml:space="preserve">ecovery-oriented services in accordance with strategic direction set by the national government (Australian Health Ministers, 2009) and action plan </w:t>
            </w:r>
            <w:r>
              <w:rPr>
                <w:rFonts w:ascii="Times New Roman" w:hAnsi="Times New Roman" w:cs="Times New Roman"/>
                <w:sz w:val="20"/>
                <w:szCs w:val="20"/>
              </w:rPr>
              <w:t xml:space="preserve">for </w:t>
            </w:r>
            <w:r w:rsidRPr="002006EB">
              <w:rPr>
                <w:rFonts w:ascii="Times New Roman" w:hAnsi="Times New Roman" w:cs="Times New Roman"/>
                <w:sz w:val="20"/>
                <w:szCs w:val="20"/>
              </w:rPr>
              <w:t xml:space="preserve">involvement of consumers and carers </w:t>
            </w:r>
          </w:p>
        </w:tc>
        <w:tc>
          <w:tcPr>
            <w:tcW w:w="1461" w:type="dxa"/>
            <w:hideMark/>
          </w:tcPr>
          <w:p w14:paraId="4D38DADA"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6625D460" w14:textId="04339D28" w:rsidR="007A1F80" w:rsidRDefault="00F56873" w:rsidP="00E22342">
            <w:pPr>
              <w:spacing w:after="0" w:line="240" w:lineRule="auto"/>
              <w:rPr>
                <w:rFonts w:ascii="Times New Roman" w:hAnsi="Times New Roman" w:cs="Times New Roman"/>
                <w:sz w:val="20"/>
                <w:szCs w:val="20"/>
              </w:rPr>
            </w:pPr>
            <w:r w:rsidRPr="002006EB">
              <w:rPr>
                <w:rFonts w:ascii="Times New Roman" w:hAnsi="Times New Roman" w:cs="Times New Roman"/>
                <w:sz w:val="20"/>
                <w:szCs w:val="20"/>
              </w:rPr>
              <w:t>Focus group</w:t>
            </w:r>
            <w:r w:rsidR="007A1F80">
              <w:rPr>
                <w:rFonts w:ascii="Times New Roman" w:hAnsi="Times New Roman" w:cs="Times New Roman"/>
                <w:sz w:val="20"/>
                <w:szCs w:val="20"/>
              </w:rPr>
              <w:t>s:</w:t>
            </w:r>
          </w:p>
          <w:p w14:paraId="1930CEB7" w14:textId="32C47AC2" w:rsidR="00F56873" w:rsidRPr="00231714" w:rsidRDefault="007A1F80"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 xml:space="preserve">- 15 community workers (in 4 groups) </w:t>
            </w:r>
            <w:r w:rsidR="00F56873" w:rsidRPr="002006EB">
              <w:rPr>
                <w:rFonts w:ascii="Times New Roman" w:hAnsi="Times New Roman" w:cs="Times New Roman"/>
                <w:sz w:val="20"/>
                <w:szCs w:val="20"/>
              </w:rPr>
              <w:t xml:space="preserve"> </w:t>
            </w:r>
          </w:p>
        </w:tc>
      </w:tr>
      <w:tr w:rsidR="00F56873" w:rsidRPr="00A14D99" w14:paraId="5D8CB1E4" w14:textId="77777777" w:rsidTr="002742D6">
        <w:trPr>
          <w:trHeight w:val="1200"/>
        </w:trPr>
        <w:tc>
          <w:tcPr>
            <w:tcW w:w="2395" w:type="dxa"/>
            <w:shd w:val="clear" w:color="auto" w:fill="auto"/>
            <w:hideMark/>
          </w:tcPr>
          <w:p w14:paraId="6FD79D63"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Hungerford </w:t>
            </w:r>
            <w:r w:rsidRPr="00A14D99">
              <w:rPr>
                <w:rFonts w:ascii="Times New Roman" w:eastAsia="Times New Roman" w:hAnsi="Times New Roman" w:cs="Times New Roman"/>
                <w:color w:val="000000"/>
                <w:sz w:val="20"/>
                <w:szCs w:val="20"/>
                <w:lang w:eastAsia="en-CA"/>
              </w:rPr>
              <w:t xml:space="preserve">&amp; </w:t>
            </w:r>
            <w:r w:rsidRPr="00231714">
              <w:rPr>
                <w:rFonts w:ascii="Times New Roman" w:eastAsia="Times New Roman" w:hAnsi="Times New Roman" w:cs="Times New Roman"/>
                <w:color w:val="000000"/>
                <w:sz w:val="20"/>
                <w:szCs w:val="20"/>
                <w:lang w:eastAsia="en-CA"/>
              </w:rPr>
              <w:t>Fox.</w:t>
            </w:r>
            <w:r w:rsidRPr="00A14D99">
              <w:rPr>
                <w:rFonts w:ascii="Times New Roman" w:eastAsia="Times New Roman" w:hAnsi="Times New Roman" w:cs="Times New Roman"/>
                <w:color w:val="000000"/>
                <w:sz w:val="20"/>
                <w:szCs w:val="20"/>
                <w:lang w:eastAsia="en-CA"/>
              </w:rPr>
              <w:t xml:space="preserve"> (2014)</w:t>
            </w:r>
            <w:r w:rsidRPr="00231714">
              <w:rPr>
                <w:rFonts w:ascii="Times New Roman" w:eastAsia="Times New Roman" w:hAnsi="Times New Roman" w:cs="Times New Roman"/>
                <w:color w:val="000000"/>
                <w:sz w:val="20"/>
                <w:szCs w:val="20"/>
                <w:lang w:eastAsia="en-CA"/>
              </w:rPr>
              <w:t xml:space="preserve"> Consumer's perceptions of Recovery-oriented mental health services: an Australian case-study analysis.</w:t>
            </w:r>
          </w:p>
        </w:tc>
        <w:tc>
          <w:tcPr>
            <w:tcW w:w="1695" w:type="dxa"/>
            <w:shd w:val="clear" w:color="auto" w:fill="auto"/>
            <w:hideMark/>
          </w:tcPr>
          <w:p w14:paraId="3DBDD6DA"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Perspectives on implementing recovery-oriented services in general</w:t>
            </w:r>
          </w:p>
        </w:tc>
        <w:tc>
          <w:tcPr>
            <w:tcW w:w="1551" w:type="dxa"/>
            <w:hideMark/>
          </w:tcPr>
          <w:p w14:paraId="36E84030"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Australia</w:t>
            </w:r>
          </w:p>
        </w:tc>
        <w:tc>
          <w:tcPr>
            <w:tcW w:w="2266" w:type="dxa"/>
            <w:hideMark/>
          </w:tcPr>
          <w:p w14:paraId="06F346DC"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Public mental health service with inpatient units and community-based services</w:t>
            </w:r>
          </w:p>
        </w:tc>
        <w:tc>
          <w:tcPr>
            <w:tcW w:w="2260" w:type="dxa"/>
            <w:shd w:val="clear" w:color="auto" w:fill="auto"/>
            <w:hideMark/>
          </w:tcPr>
          <w:p w14:paraId="3DF21C18"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R</w:t>
            </w:r>
            <w:r w:rsidRPr="002006EB">
              <w:rPr>
                <w:rFonts w:ascii="Times New Roman" w:hAnsi="Times New Roman" w:cs="Times New Roman"/>
                <w:sz w:val="20"/>
                <w:szCs w:val="20"/>
              </w:rPr>
              <w:t>ecommendation</w:t>
            </w:r>
            <w:r>
              <w:rPr>
                <w:rFonts w:ascii="Times New Roman" w:hAnsi="Times New Roman" w:cs="Times New Roman"/>
                <w:sz w:val="20"/>
                <w:szCs w:val="20"/>
              </w:rPr>
              <w:t>s for implementing r</w:t>
            </w:r>
            <w:r w:rsidRPr="002006EB">
              <w:rPr>
                <w:rFonts w:ascii="Times New Roman" w:hAnsi="Times New Roman" w:cs="Times New Roman"/>
                <w:sz w:val="20"/>
                <w:szCs w:val="20"/>
              </w:rPr>
              <w:t xml:space="preserve">ecovery-oriented services in accordance with strategic direction set by the national government (Australian Health Ministers, 2009) and action plan </w:t>
            </w:r>
            <w:r>
              <w:rPr>
                <w:rFonts w:ascii="Times New Roman" w:hAnsi="Times New Roman" w:cs="Times New Roman"/>
                <w:sz w:val="20"/>
                <w:szCs w:val="20"/>
              </w:rPr>
              <w:t xml:space="preserve">for </w:t>
            </w:r>
            <w:r w:rsidRPr="002006EB">
              <w:rPr>
                <w:rFonts w:ascii="Times New Roman" w:hAnsi="Times New Roman" w:cs="Times New Roman"/>
                <w:sz w:val="20"/>
                <w:szCs w:val="20"/>
              </w:rPr>
              <w:t>involvement of consumers and carers</w:t>
            </w:r>
          </w:p>
        </w:tc>
        <w:tc>
          <w:tcPr>
            <w:tcW w:w="1461" w:type="dxa"/>
            <w:hideMark/>
          </w:tcPr>
          <w:p w14:paraId="0C2CAB13"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740C3FC1" w14:textId="67B817A9" w:rsidR="00A06F3E" w:rsidRDefault="00A06F3E"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Focus groups:</w:t>
            </w:r>
          </w:p>
          <w:p w14:paraId="1C70A35C" w14:textId="61208A12" w:rsidR="00A06F3E" w:rsidRDefault="00A06F3E"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6 mental health consumers</w:t>
            </w:r>
          </w:p>
          <w:p w14:paraId="385DB486" w14:textId="7DE3464D" w:rsidR="00A06F3E" w:rsidRDefault="00A06F3E" w:rsidP="00E22342">
            <w:pPr>
              <w:spacing w:after="0" w:line="240" w:lineRule="auto"/>
              <w:rPr>
                <w:rFonts w:ascii="Times New Roman" w:hAnsi="Times New Roman" w:cs="Times New Roman"/>
                <w:sz w:val="20"/>
                <w:szCs w:val="20"/>
              </w:rPr>
            </w:pPr>
          </w:p>
          <w:p w14:paraId="130CFF12" w14:textId="4312171A" w:rsidR="00A06F3E" w:rsidRDefault="00A06F3E"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Interviews:</w:t>
            </w:r>
          </w:p>
          <w:p w14:paraId="280D0E26" w14:textId="57692141" w:rsidR="00A06F3E" w:rsidRDefault="00A06F3E"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- 3 mental health consumers</w:t>
            </w:r>
          </w:p>
          <w:p w14:paraId="28ABB006" w14:textId="772DA010" w:rsidR="00F56873" w:rsidRPr="00231714" w:rsidRDefault="00F56873" w:rsidP="00E22342">
            <w:pPr>
              <w:spacing w:after="0" w:line="240" w:lineRule="auto"/>
              <w:rPr>
                <w:rFonts w:ascii="Times New Roman" w:eastAsia="Times New Roman" w:hAnsi="Times New Roman" w:cs="Times New Roman"/>
                <w:sz w:val="20"/>
                <w:szCs w:val="20"/>
                <w:lang w:eastAsia="en-CA"/>
              </w:rPr>
            </w:pPr>
          </w:p>
        </w:tc>
      </w:tr>
      <w:tr w:rsidR="00F56873" w:rsidRPr="00A14D99" w14:paraId="36A5A654" w14:textId="77777777" w:rsidTr="002742D6">
        <w:trPr>
          <w:trHeight w:val="1500"/>
        </w:trPr>
        <w:tc>
          <w:tcPr>
            <w:tcW w:w="2395" w:type="dxa"/>
            <w:shd w:val="clear" w:color="auto" w:fill="auto"/>
            <w:hideMark/>
          </w:tcPr>
          <w:p w14:paraId="79915E40"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Hungerford </w:t>
            </w:r>
            <w:r w:rsidRPr="00A14D99">
              <w:rPr>
                <w:rFonts w:ascii="Times New Roman" w:eastAsia="Times New Roman" w:hAnsi="Times New Roman" w:cs="Times New Roman"/>
                <w:color w:val="000000"/>
                <w:sz w:val="20"/>
                <w:szCs w:val="20"/>
                <w:lang w:eastAsia="en-CA"/>
              </w:rPr>
              <w:t>&amp;</w:t>
            </w:r>
            <w:r w:rsidRPr="00231714">
              <w:rPr>
                <w:rFonts w:ascii="Times New Roman" w:eastAsia="Times New Roman" w:hAnsi="Times New Roman" w:cs="Times New Roman"/>
                <w:color w:val="000000"/>
                <w:sz w:val="20"/>
                <w:szCs w:val="20"/>
                <w:lang w:eastAsia="en-CA"/>
              </w:rPr>
              <w:t xml:space="preserve"> Kench</w:t>
            </w:r>
            <w:r w:rsidRPr="00A14D99">
              <w:rPr>
                <w:rFonts w:ascii="Times New Roman" w:eastAsia="Times New Roman" w:hAnsi="Times New Roman" w:cs="Times New Roman"/>
                <w:color w:val="000000"/>
                <w:sz w:val="20"/>
                <w:szCs w:val="20"/>
                <w:lang w:eastAsia="en-CA"/>
              </w:rPr>
              <w:t>. (2013).</w:t>
            </w:r>
            <w:r w:rsidRPr="00231714">
              <w:rPr>
                <w:rFonts w:ascii="Times New Roman" w:eastAsia="Times New Roman" w:hAnsi="Times New Roman" w:cs="Times New Roman"/>
                <w:color w:val="000000"/>
                <w:sz w:val="20"/>
                <w:szCs w:val="20"/>
                <w:lang w:eastAsia="en-CA"/>
              </w:rPr>
              <w:t xml:space="preserve"> The perceptions of health professionals of the implementation of Recovery-oriented health services: a case study analysis. </w:t>
            </w:r>
          </w:p>
        </w:tc>
        <w:tc>
          <w:tcPr>
            <w:tcW w:w="1695" w:type="dxa"/>
            <w:shd w:val="clear" w:color="auto" w:fill="auto"/>
            <w:hideMark/>
          </w:tcPr>
          <w:p w14:paraId="58D9C911"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Perspectives on implementing recovery-oriented services in general</w:t>
            </w:r>
          </w:p>
        </w:tc>
        <w:tc>
          <w:tcPr>
            <w:tcW w:w="1551" w:type="dxa"/>
            <w:hideMark/>
          </w:tcPr>
          <w:p w14:paraId="360368EB"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Australia</w:t>
            </w:r>
          </w:p>
        </w:tc>
        <w:tc>
          <w:tcPr>
            <w:tcW w:w="2266" w:type="dxa"/>
            <w:hideMark/>
          </w:tcPr>
          <w:p w14:paraId="3BDCCDBF"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Mental health service organisation across bed-based and community settings</w:t>
            </w:r>
          </w:p>
        </w:tc>
        <w:tc>
          <w:tcPr>
            <w:tcW w:w="2260" w:type="dxa"/>
            <w:shd w:val="clear" w:color="auto" w:fill="auto"/>
            <w:hideMark/>
          </w:tcPr>
          <w:p w14:paraId="20CDF214"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R</w:t>
            </w:r>
            <w:r w:rsidRPr="002006EB">
              <w:rPr>
                <w:rFonts w:ascii="Times New Roman" w:hAnsi="Times New Roman" w:cs="Times New Roman"/>
                <w:sz w:val="20"/>
                <w:szCs w:val="20"/>
              </w:rPr>
              <w:t>ecommendation</w:t>
            </w:r>
            <w:r>
              <w:rPr>
                <w:rFonts w:ascii="Times New Roman" w:hAnsi="Times New Roman" w:cs="Times New Roman"/>
                <w:sz w:val="20"/>
                <w:szCs w:val="20"/>
              </w:rPr>
              <w:t>s for implementing r</w:t>
            </w:r>
            <w:r w:rsidRPr="002006EB">
              <w:rPr>
                <w:rFonts w:ascii="Times New Roman" w:hAnsi="Times New Roman" w:cs="Times New Roman"/>
                <w:sz w:val="20"/>
                <w:szCs w:val="20"/>
              </w:rPr>
              <w:t xml:space="preserve">ecovery-oriented services in accordance with strategic direction set by the national government (Australian Health Ministers, 2009) and action plan </w:t>
            </w:r>
            <w:r>
              <w:rPr>
                <w:rFonts w:ascii="Times New Roman" w:hAnsi="Times New Roman" w:cs="Times New Roman"/>
                <w:sz w:val="20"/>
                <w:szCs w:val="20"/>
              </w:rPr>
              <w:t xml:space="preserve">for </w:t>
            </w:r>
            <w:r w:rsidRPr="002006EB">
              <w:rPr>
                <w:rFonts w:ascii="Times New Roman" w:hAnsi="Times New Roman" w:cs="Times New Roman"/>
                <w:sz w:val="20"/>
                <w:szCs w:val="20"/>
              </w:rPr>
              <w:lastRenderedPageBreak/>
              <w:t>involvement of consumers and carers</w:t>
            </w:r>
          </w:p>
        </w:tc>
        <w:tc>
          <w:tcPr>
            <w:tcW w:w="1461" w:type="dxa"/>
            <w:hideMark/>
          </w:tcPr>
          <w:p w14:paraId="17CCAD01"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lastRenderedPageBreak/>
              <w:t>Qualitative</w:t>
            </w:r>
          </w:p>
        </w:tc>
        <w:tc>
          <w:tcPr>
            <w:tcW w:w="2952" w:type="dxa"/>
            <w:hideMark/>
          </w:tcPr>
          <w:p w14:paraId="4F8F6C5E" w14:textId="77777777" w:rsidR="00A06F3E" w:rsidRDefault="00F56873" w:rsidP="00E22342">
            <w:pPr>
              <w:spacing w:after="0" w:line="240" w:lineRule="auto"/>
              <w:rPr>
                <w:rFonts w:ascii="Times New Roman" w:hAnsi="Times New Roman" w:cs="Times New Roman"/>
                <w:sz w:val="20"/>
                <w:szCs w:val="20"/>
              </w:rPr>
            </w:pPr>
            <w:r w:rsidRPr="002006EB">
              <w:rPr>
                <w:rFonts w:ascii="Times New Roman" w:hAnsi="Times New Roman" w:cs="Times New Roman"/>
                <w:sz w:val="20"/>
                <w:szCs w:val="20"/>
              </w:rPr>
              <w:t>Focus Groups</w:t>
            </w:r>
            <w:r w:rsidR="00A06F3E">
              <w:rPr>
                <w:rFonts w:ascii="Times New Roman" w:hAnsi="Times New Roman" w:cs="Times New Roman"/>
                <w:sz w:val="20"/>
                <w:szCs w:val="20"/>
              </w:rPr>
              <w:t>:</w:t>
            </w:r>
          </w:p>
          <w:p w14:paraId="5FA26718" w14:textId="18C77F41" w:rsidR="00A06F3E" w:rsidRDefault="00A06F3E"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[unclear number, but max 13]: nurses, occupational therapists, psychologists, social workers, managers. (in 4 groups)</w:t>
            </w:r>
            <w:r w:rsidR="00F56873" w:rsidRPr="002006EB">
              <w:rPr>
                <w:rFonts w:ascii="Times New Roman" w:hAnsi="Times New Roman" w:cs="Times New Roman"/>
                <w:sz w:val="20"/>
                <w:szCs w:val="20"/>
              </w:rPr>
              <w:t xml:space="preserve"> </w:t>
            </w:r>
          </w:p>
          <w:p w14:paraId="3A611CE9" w14:textId="77777777" w:rsidR="00A06F3E" w:rsidRDefault="00A06F3E" w:rsidP="00E22342">
            <w:pPr>
              <w:spacing w:after="0" w:line="240" w:lineRule="auto"/>
              <w:rPr>
                <w:rFonts w:ascii="Times New Roman" w:hAnsi="Times New Roman" w:cs="Times New Roman"/>
                <w:sz w:val="20"/>
                <w:szCs w:val="20"/>
              </w:rPr>
            </w:pPr>
          </w:p>
          <w:p w14:paraId="7CA52BED" w14:textId="77777777" w:rsidR="00A06F3E" w:rsidRDefault="00A06F3E" w:rsidP="00E22342">
            <w:pPr>
              <w:spacing w:after="0" w:line="240" w:lineRule="auto"/>
              <w:rPr>
                <w:rFonts w:ascii="Times New Roman" w:hAnsi="Times New Roman" w:cs="Times New Roman"/>
                <w:sz w:val="20"/>
                <w:szCs w:val="20"/>
              </w:rPr>
            </w:pPr>
          </w:p>
          <w:p w14:paraId="10796CD9" w14:textId="36B0B445" w:rsidR="00A06F3E" w:rsidRDefault="00A06F3E"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Interview:</w:t>
            </w:r>
          </w:p>
          <w:p w14:paraId="3400791C" w14:textId="13B0B098" w:rsidR="00A06F3E" w:rsidRDefault="00A06F3E"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- 1 staff member</w:t>
            </w:r>
          </w:p>
          <w:p w14:paraId="0D3F0BCF" w14:textId="77777777" w:rsidR="00A06F3E" w:rsidRDefault="00A06F3E" w:rsidP="00E22342">
            <w:pPr>
              <w:spacing w:after="0" w:line="240" w:lineRule="auto"/>
              <w:rPr>
                <w:rFonts w:ascii="Times New Roman" w:hAnsi="Times New Roman" w:cs="Times New Roman"/>
                <w:sz w:val="20"/>
                <w:szCs w:val="20"/>
              </w:rPr>
            </w:pPr>
          </w:p>
          <w:p w14:paraId="2215BAA2" w14:textId="7C737196" w:rsidR="00F56873" w:rsidRPr="00231714" w:rsidRDefault="00F56873" w:rsidP="00E22342">
            <w:pPr>
              <w:spacing w:after="0" w:line="240" w:lineRule="auto"/>
              <w:rPr>
                <w:rFonts w:ascii="Times New Roman" w:eastAsia="Times New Roman" w:hAnsi="Times New Roman" w:cs="Times New Roman"/>
                <w:sz w:val="20"/>
                <w:szCs w:val="20"/>
                <w:lang w:eastAsia="en-CA"/>
              </w:rPr>
            </w:pPr>
          </w:p>
        </w:tc>
      </w:tr>
      <w:tr w:rsidR="00F56873" w:rsidRPr="00A14D99" w14:paraId="75AE6119" w14:textId="77777777" w:rsidTr="002742D6">
        <w:trPr>
          <w:trHeight w:val="900"/>
        </w:trPr>
        <w:tc>
          <w:tcPr>
            <w:tcW w:w="2395" w:type="dxa"/>
            <w:shd w:val="clear" w:color="auto" w:fill="auto"/>
            <w:hideMark/>
          </w:tcPr>
          <w:p w14:paraId="0BEAB751"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lastRenderedPageBreak/>
              <w:t xml:space="preserve">Hungerford </w:t>
            </w:r>
            <w:r w:rsidRPr="00A14D99">
              <w:rPr>
                <w:rFonts w:ascii="Times New Roman" w:eastAsia="Times New Roman" w:hAnsi="Times New Roman" w:cs="Times New Roman"/>
                <w:color w:val="000000"/>
                <w:sz w:val="20"/>
                <w:szCs w:val="20"/>
                <w:lang w:eastAsia="en-CA"/>
              </w:rPr>
              <w:t>&amp;</w:t>
            </w:r>
            <w:r w:rsidRPr="00231714">
              <w:rPr>
                <w:rFonts w:ascii="Times New Roman" w:eastAsia="Times New Roman" w:hAnsi="Times New Roman" w:cs="Times New Roman"/>
                <w:color w:val="000000"/>
                <w:sz w:val="20"/>
                <w:szCs w:val="20"/>
                <w:lang w:eastAsia="en-CA"/>
              </w:rPr>
              <w:t xml:space="preserve"> Richardson</w:t>
            </w:r>
            <w:r w:rsidRPr="00A14D99">
              <w:rPr>
                <w:rFonts w:ascii="Times New Roman" w:eastAsia="Times New Roman" w:hAnsi="Times New Roman" w:cs="Times New Roman"/>
                <w:color w:val="000000"/>
                <w:sz w:val="20"/>
                <w:szCs w:val="20"/>
                <w:lang w:eastAsia="en-CA"/>
              </w:rPr>
              <w:t xml:space="preserve">. (2013). </w:t>
            </w:r>
            <w:r w:rsidRPr="00231714">
              <w:rPr>
                <w:rFonts w:ascii="Times New Roman" w:eastAsia="Times New Roman" w:hAnsi="Times New Roman" w:cs="Times New Roman"/>
                <w:color w:val="000000"/>
                <w:sz w:val="20"/>
                <w:szCs w:val="20"/>
                <w:lang w:eastAsia="en-CA"/>
              </w:rPr>
              <w:t xml:space="preserve">Operationalising recovery-oriented services: The challenges for carers. </w:t>
            </w:r>
          </w:p>
        </w:tc>
        <w:tc>
          <w:tcPr>
            <w:tcW w:w="1695" w:type="dxa"/>
            <w:shd w:val="clear" w:color="auto" w:fill="auto"/>
            <w:hideMark/>
          </w:tcPr>
          <w:p w14:paraId="468746E3"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Perspectives on implementing recovery-oriented services in general</w:t>
            </w:r>
          </w:p>
        </w:tc>
        <w:tc>
          <w:tcPr>
            <w:tcW w:w="1551" w:type="dxa"/>
            <w:hideMark/>
          </w:tcPr>
          <w:p w14:paraId="4EB74F9A"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Australia</w:t>
            </w:r>
          </w:p>
        </w:tc>
        <w:tc>
          <w:tcPr>
            <w:tcW w:w="2266" w:type="dxa"/>
            <w:hideMark/>
          </w:tcPr>
          <w:p w14:paraId="69759851"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Four inpatient facilities and a range of community mental health services</w:t>
            </w:r>
          </w:p>
        </w:tc>
        <w:tc>
          <w:tcPr>
            <w:tcW w:w="2260" w:type="dxa"/>
            <w:shd w:val="clear" w:color="auto" w:fill="auto"/>
            <w:hideMark/>
          </w:tcPr>
          <w:p w14:paraId="5F613F4E"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R</w:t>
            </w:r>
            <w:r w:rsidRPr="002006EB">
              <w:rPr>
                <w:rFonts w:ascii="Times New Roman" w:hAnsi="Times New Roman" w:cs="Times New Roman"/>
                <w:sz w:val="20"/>
                <w:szCs w:val="20"/>
              </w:rPr>
              <w:t>ecommendation</w:t>
            </w:r>
            <w:r>
              <w:rPr>
                <w:rFonts w:ascii="Times New Roman" w:hAnsi="Times New Roman" w:cs="Times New Roman"/>
                <w:sz w:val="20"/>
                <w:szCs w:val="20"/>
              </w:rPr>
              <w:t>s for implementing r</w:t>
            </w:r>
            <w:r w:rsidRPr="002006EB">
              <w:rPr>
                <w:rFonts w:ascii="Times New Roman" w:hAnsi="Times New Roman" w:cs="Times New Roman"/>
                <w:sz w:val="20"/>
                <w:szCs w:val="20"/>
              </w:rPr>
              <w:t xml:space="preserve">ecovery-oriented services in accordance with strategic direction set by the national government (Australian Health Ministers, 2009) and action plan </w:t>
            </w:r>
            <w:r>
              <w:rPr>
                <w:rFonts w:ascii="Times New Roman" w:hAnsi="Times New Roman" w:cs="Times New Roman"/>
                <w:sz w:val="20"/>
                <w:szCs w:val="20"/>
              </w:rPr>
              <w:t xml:space="preserve">for </w:t>
            </w:r>
            <w:r w:rsidRPr="002006EB">
              <w:rPr>
                <w:rFonts w:ascii="Times New Roman" w:hAnsi="Times New Roman" w:cs="Times New Roman"/>
                <w:sz w:val="20"/>
                <w:szCs w:val="20"/>
              </w:rPr>
              <w:t>involvement of consumers and carers</w:t>
            </w:r>
          </w:p>
        </w:tc>
        <w:tc>
          <w:tcPr>
            <w:tcW w:w="1461" w:type="dxa"/>
            <w:hideMark/>
          </w:tcPr>
          <w:p w14:paraId="30C6720C"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46314123" w14:textId="77777777" w:rsidR="00A06F3E" w:rsidRDefault="00F56873" w:rsidP="00E22342">
            <w:pPr>
              <w:spacing w:after="0" w:line="240" w:lineRule="auto"/>
              <w:rPr>
                <w:rFonts w:ascii="Times New Roman" w:hAnsi="Times New Roman" w:cs="Times New Roman"/>
                <w:sz w:val="20"/>
                <w:szCs w:val="20"/>
              </w:rPr>
            </w:pPr>
            <w:r w:rsidRPr="002006EB">
              <w:rPr>
                <w:rFonts w:ascii="Times New Roman" w:hAnsi="Times New Roman" w:cs="Times New Roman"/>
                <w:sz w:val="20"/>
                <w:szCs w:val="20"/>
              </w:rPr>
              <w:t>Semi-structured interviews</w:t>
            </w:r>
            <w:r w:rsidR="00A06F3E">
              <w:rPr>
                <w:rFonts w:ascii="Times New Roman" w:hAnsi="Times New Roman" w:cs="Times New Roman"/>
                <w:sz w:val="20"/>
                <w:szCs w:val="20"/>
              </w:rPr>
              <w:t>:</w:t>
            </w:r>
          </w:p>
          <w:p w14:paraId="4812009D" w14:textId="256706A3" w:rsidR="00F56873" w:rsidRPr="00231714" w:rsidRDefault="00A06F3E"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w:t>
            </w:r>
            <w:r w:rsidR="00F56873" w:rsidRPr="002006EB">
              <w:rPr>
                <w:rFonts w:ascii="Times New Roman" w:hAnsi="Times New Roman" w:cs="Times New Roman"/>
                <w:sz w:val="20"/>
                <w:szCs w:val="20"/>
              </w:rPr>
              <w:t xml:space="preserve"> 10 carers of people with mental health problems.</w:t>
            </w:r>
            <w:r w:rsidR="00F56873" w:rsidRPr="002006EB">
              <w:rPr>
                <w:rFonts w:ascii="Times New Roman" w:hAnsi="Times New Roman" w:cs="Times New Roman"/>
                <w:sz w:val="20"/>
                <w:szCs w:val="20"/>
              </w:rPr>
              <w:br w:type="page"/>
            </w:r>
            <w:r w:rsidR="00F56873" w:rsidRPr="002006EB">
              <w:rPr>
                <w:rFonts w:ascii="Times New Roman" w:hAnsi="Times New Roman" w:cs="Times New Roman"/>
                <w:sz w:val="20"/>
                <w:szCs w:val="20"/>
              </w:rPr>
              <w:br w:type="page"/>
            </w:r>
          </w:p>
        </w:tc>
      </w:tr>
      <w:tr w:rsidR="00F56873" w:rsidRPr="00A14D99" w14:paraId="6AA29678" w14:textId="77777777" w:rsidTr="002742D6">
        <w:trPr>
          <w:trHeight w:val="1500"/>
        </w:trPr>
        <w:tc>
          <w:tcPr>
            <w:tcW w:w="2395" w:type="dxa"/>
            <w:shd w:val="clear" w:color="auto" w:fill="auto"/>
            <w:hideMark/>
          </w:tcPr>
          <w:p w14:paraId="3DCFE2A9"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Hurley </w:t>
            </w:r>
            <w:r w:rsidRPr="00A14D99">
              <w:rPr>
                <w:rFonts w:ascii="Times New Roman" w:eastAsia="Times New Roman" w:hAnsi="Times New Roman" w:cs="Times New Roman"/>
                <w:color w:val="000000"/>
                <w:sz w:val="20"/>
                <w:szCs w:val="20"/>
                <w:lang w:eastAsia="en-CA"/>
              </w:rPr>
              <w:t xml:space="preserve">&amp; </w:t>
            </w:r>
            <w:r w:rsidRPr="00231714">
              <w:rPr>
                <w:rFonts w:ascii="Times New Roman" w:eastAsia="Times New Roman" w:hAnsi="Times New Roman" w:cs="Times New Roman"/>
                <w:color w:val="000000"/>
                <w:sz w:val="20"/>
                <w:szCs w:val="20"/>
                <w:lang w:eastAsia="en-CA"/>
              </w:rPr>
              <w:t>McKay.</w:t>
            </w:r>
            <w:r w:rsidRPr="00A14D99">
              <w:rPr>
                <w:rFonts w:ascii="Times New Roman" w:eastAsia="Times New Roman" w:hAnsi="Times New Roman" w:cs="Times New Roman"/>
                <w:color w:val="000000"/>
                <w:sz w:val="20"/>
                <w:szCs w:val="20"/>
                <w:lang w:eastAsia="en-CA"/>
              </w:rPr>
              <w:t xml:space="preserve"> (2009).</w:t>
            </w:r>
            <w:r w:rsidRPr="00231714">
              <w:rPr>
                <w:rFonts w:ascii="Times New Roman" w:eastAsia="Times New Roman" w:hAnsi="Times New Roman" w:cs="Times New Roman"/>
                <w:color w:val="000000"/>
                <w:sz w:val="20"/>
                <w:szCs w:val="20"/>
                <w:lang w:eastAsia="en-CA"/>
              </w:rPr>
              <w:t xml:space="preserve"> Research article: The recognition and adoption of the recovery approach by occupational therapists in acute psychiatric settings in Ireland. </w:t>
            </w:r>
          </w:p>
        </w:tc>
        <w:tc>
          <w:tcPr>
            <w:tcW w:w="1695" w:type="dxa"/>
            <w:shd w:val="clear" w:color="auto" w:fill="auto"/>
            <w:hideMark/>
          </w:tcPr>
          <w:p w14:paraId="6B373A7E"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Perspectives on implementing recovery-oriented services in general</w:t>
            </w:r>
          </w:p>
        </w:tc>
        <w:tc>
          <w:tcPr>
            <w:tcW w:w="1551" w:type="dxa"/>
            <w:hideMark/>
          </w:tcPr>
          <w:p w14:paraId="40CBF074"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Ireland</w:t>
            </w:r>
          </w:p>
        </w:tc>
        <w:tc>
          <w:tcPr>
            <w:tcW w:w="2266" w:type="dxa"/>
            <w:hideMark/>
          </w:tcPr>
          <w:p w14:paraId="6AD47591"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Acute psychiatric settings </w:t>
            </w:r>
          </w:p>
        </w:tc>
        <w:tc>
          <w:tcPr>
            <w:tcW w:w="2260" w:type="dxa"/>
            <w:hideMark/>
          </w:tcPr>
          <w:p w14:paraId="73AF3D4D"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The 2008 framework document ‘A Recovery Approach with the Irish Mental Health services’ divided service development into six key pillars (MHC, 2008). </w:t>
            </w:r>
          </w:p>
        </w:tc>
        <w:tc>
          <w:tcPr>
            <w:tcW w:w="1461" w:type="dxa"/>
            <w:hideMark/>
          </w:tcPr>
          <w:p w14:paraId="24CF961B"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4ABE4946"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Semi-structured interviews:</w:t>
            </w:r>
          </w:p>
          <w:p w14:paraId="010DD681"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- 8 Occupational Therapists</w:t>
            </w:r>
          </w:p>
          <w:p w14:paraId="0AEABEB3" w14:textId="77777777" w:rsidR="00F56873" w:rsidRPr="00231714" w:rsidRDefault="00F56873" w:rsidP="00E22342">
            <w:pPr>
              <w:spacing w:after="0" w:line="240" w:lineRule="auto"/>
              <w:contextualSpacing/>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Field notes from interviews</w:t>
            </w:r>
            <w:r w:rsidRPr="002006EB">
              <w:rPr>
                <w:rFonts w:ascii="Times New Roman" w:hAnsi="Times New Roman" w:cs="Times New Roman"/>
                <w:sz w:val="20"/>
                <w:szCs w:val="20"/>
              </w:rPr>
              <w:br/>
            </w:r>
            <w:r w:rsidRPr="002006EB">
              <w:rPr>
                <w:rFonts w:ascii="Times New Roman" w:hAnsi="Times New Roman" w:cs="Times New Roman"/>
                <w:sz w:val="20"/>
                <w:szCs w:val="20"/>
              </w:rPr>
              <w:br/>
            </w:r>
          </w:p>
        </w:tc>
      </w:tr>
      <w:tr w:rsidR="00F56873" w:rsidRPr="00A14D99" w14:paraId="552B7240" w14:textId="77777777" w:rsidTr="002742D6">
        <w:trPr>
          <w:trHeight w:val="1500"/>
        </w:trPr>
        <w:tc>
          <w:tcPr>
            <w:tcW w:w="2395" w:type="dxa"/>
            <w:shd w:val="clear" w:color="auto" w:fill="auto"/>
            <w:hideMark/>
          </w:tcPr>
          <w:p w14:paraId="7A735CD5"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Hurley </w:t>
            </w:r>
            <w:r w:rsidRPr="00A14D99">
              <w:rPr>
                <w:rFonts w:ascii="Times New Roman" w:eastAsia="Times New Roman" w:hAnsi="Times New Roman" w:cs="Times New Roman"/>
                <w:color w:val="000000"/>
                <w:sz w:val="20"/>
                <w:szCs w:val="20"/>
                <w:lang w:eastAsia="en-CA"/>
              </w:rPr>
              <w:t>et al. (2018).</w:t>
            </w:r>
            <w:r w:rsidRPr="00231714">
              <w:rPr>
                <w:rFonts w:ascii="Times New Roman" w:eastAsia="Times New Roman" w:hAnsi="Times New Roman" w:cs="Times New Roman"/>
                <w:color w:val="000000"/>
                <w:sz w:val="20"/>
                <w:szCs w:val="20"/>
                <w:lang w:eastAsia="en-CA"/>
              </w:rPr>
              <w:t xml:space="preserve"> Qualitative study of peer workers within the 'Partners in Recovery' programme in regional Australia. </w:t>
            </w:r>
          </w:p>
        </w:tc>
        <w:tc>
          <w:tcPr>
            <w:tcW w:w="1695" w:type="dxa"/>
            <w:shd w:val="clear" w:color="auto" w:fill="auto"/>
            <w:hideMark/>
          </w:tcPr>
          <w:p w14:paraId="3C284226" w14:textId="77777777" w:rsidR="00F56873" w:rsidRPr="001D591E" w:rsidRDefault="00F56873" w:rsidP="00E22342">
            <w:pPr>
              <w:spacing w:after="0" w:line="240" w:lineRule="auto"/>
              <w:rPr>
                <w:rFonts w:ascii="Times New Roman" w:eastAsia="Times New Roman" w:hAnsi="Times New Roman" w:cs="Times New Roman"/>
                <w:color w:val="000000"/>
                <w:sz w:val="20"/>
                <w:szCs w:val="20"/>
                <w:lang w:eastAsia="en-CA"/>
              </w:rPr>
            </w:pPr>
            <w:r w:rsidRPr="001D591E">
              <w:rPr>
                <w:rFonts w:ascii="Times New Roman" w:eastAsia="Times New Roman" w:hAnsi="Times New Roman" w:cs="Times New Roman"/>
                <w:color w:val="000000"/>
                <w:sz w:val="20"/>
                <w:szCs w:val="20"/>
                <w:lang w:eastAsia="en-CA"/>
              </w:rPr>
              <w:t>Service navigation and coordination</w:t>
            </w:r>
          </w:p>
          <w:p w14:paraId="633E4343" w14:textId="77777777" w:rsidR="00F56873" w:rsidRPr="001D591E" w:rsidRDefault="00F56873" w:rsidP="00E22342">
            <w:pPr>
              <w:spacing w:after="0" w:line="240" w:lineRule="auto"/>
              <w:rPr>
                <w:rFonts w:ascii="Times New Roman" w:eastAsia="Times New Roman" w:hAnsi="Times New Roman" w:cs="Times New Roman"/>
                <w:color w:val="000000"/>
                <w:sz w:val="20"/>
                <w:szCs w:val="20"/>
                <w:lang w:eastAsia="en-CA"/>
              </w:rPr>
            </w:pPr>
            <w:r w:rsidRPr="001D591E">
              <w:rPr>
                <w:rFonts w:ascii="Times New Roman" w:eastAsia="Times New Roman" w:hAnsi="Times New Roman" w:cs="Times New Roman"/>
                <w:color w:val="000000"/>
                <w:sz w:val="20"/>
                <w:szCs w:val="20"/>
                <w:lang w:eastAsia="en-CA"/>
              </w:rPr>
              <w:t>&amp;</w:t>
            </w:r>
          </w:p>
          <w:p w14:paraId="36BD5ACE" w14:textId="481692DF" w:rsidR="00F56873" w:rsidRPr="001D591E" w:rsidRDefault="00F56873" w:rsidP="00E22342">
            <w:pPr>
              <w:spacing w:after="0" w:line="240" w:lineRule="auto"/>
              <w:rPr>
                <w:rFonts w:ascii="Times New Roman" w:eastAsia="Times New Roman" w:hAnsi="Times New Roman" w:cs="Times New Roman"/>
                <w:color w:val="000000"/>
                <w:sz w:val="20"/>
                <w:szCs w:val="20"/>
                <w:lang w:eastAsia="en-CA"/>
              </w:rPr>
            </w:pPr>
            <w:r w:rsidRPr="001D591E">
              <w:rPr>
                <w:rFonts w:ascii="Times New Roman" w:eastAsia="Times New Roman" w:hAnsi="Times New Roman" w:cs="Times New Roman"/>
                <w:color w:val="000000"/>
                <w:sz w:val="20"/>
                <w:szCs w:val="20"/>
                <w:lang w:eastAsia="en-CA"/>
              </w:rPr>
              <w:t>Peer workers</w:t>
            </w:r>
          </w:p>
        </w:tc>
        <w:tc>
          <w:tcPr>
            <w:tcW w:w="1551" w:type="dxa"/>
            <w:hideMark/>
          </w:tcPr>
          <w:p w14:paraId="19515B64"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Australia</w:t>
            </w:r>
          </w:p>
        </w:tc>
        <w:tc>
          <w:tcPr>
            <w:tcW w:w="2266" w:type="dxa"/>
            <w:hideMark/>
          </w:tcPr>
          <w:p w14:paraId="612BDAE6"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National mental health programme currently being linked into the National Disability Insurance Scheme. PIR nominates one organization as the practice lead, which is then responsible for supervision, consultation, quality assurance.</w:t>
            </w:r>
          </w:p>
        </w:tc>
        <w:tc>
          <w:tcPr>
            <w:tcW w:w="2260" w:type="dxa"/>
            <w:hideMark/>
          </w:tcPr>
          <w:p w14:paraId="6A79A602"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The Partners In recovery (PIR) program employs workers who have lived experience and Support Facilitators (SF) work at the system level to improve coordination and integration in support of consumer recovery.</w:t>
            </w:r>
          </w:p>
        </w:tc>
        <w:tc>
          <w:tcPr>
            <w:tcW w:w="1461" w:type="dxa"/>
            <w:hideMark/>
          </w:tcPr>
          <w:p w14:paraId="57E28F9D"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2DA504F9" w14:textId="77777777" w:rsidR="003941F7" w:rsidRDefault="00F56873" w:rsidP="00E22342">
            <w:pPr>
              <w:spacing w:after="0" w:line="240" w:lineRule="auto"/>
              <w:rPr>
                <w:rFonts w:ascii="Times New Roman" w:hAnsi="Times New Roman" w:cs="Times New Roman"/>
                <w:sz w:val="20"/>
                <w:szCs w:val="20"/>
              </w:rPr>
            </w:pPr>
            <w:r w:rsidRPr="002006EB">
              <w:rPr>
                <w:rFonts w:ascii="Times New Roman" w:hAnsi="Times New Roman" w:cs="Times New Roman"/>
                <w:sz w:val="20"/>
                <w:szCs w:val="20"/>
              </w:rPr>
              <w:t>Interviews</w:t>
            </w:r>
            <w:r w:rsidR="003941F7">
              <w:rPr>
                <w:rFonts w:ascii="Times New Roman" w:hAnsi="Times New Roman" w:cs="Times New Roman"/>
                <w:sz w:val="20"/>
                <w:szCs w:val="20"/>
              </w:rPr>
              <w:t>:</w:t>
            </w:r>
          </w:p>
          <w:p w14:paraId="4D3FB236" w14:textId="77777777" w:rsidR="003941F7" w:rsidRDefault="003941F7"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- 4 peer workers</w:t>
            </w:r>
          </w:p>
          <w:p w14:paraId="216F75E8" w14:textId="77777777" w:rsidR="003941F7" w:rsidRDefault="003941F7"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- 4 consumers</w:t>
            </w:r>
          </w:p>
          <w:p w14:paraId="7A25F192" w14:textId="77777777" w:rsidR="003941F7" w:rsidRDefault="003941F7"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- 4 managers</w:t>
            </w:r>
          </w:p>
          <w:p w14:paraId="29AC61AA" w14:textId="14DD1985" w:rsidR="00F56873" w:rsidRPr="00231714" w:rsidRDefault="003941F7"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 xml:space="preserve">- 10 support facilitators </w:t>
            </w:r>
            <w:r w:rsidR="00F56873" w:rsidRPr="002006EB">
              <w:rPr>
                <w:rFonts w:ascii="Times New Roman" w:hAnsi="Times New Roman" w:cs="Times New Roman"/>
                <w:sz w:val="20"/>
                <w:szCs w:val="20"/>
              </w:rPr>
              <w:t xml:space="preserve"> </w:t>
            </w:r>
          </w:p>
        </w:tc>
      </w:tr>
      <w:tr w:rsidR="00F56873" w:rsidRPr="00A14D99" w14:paraId="6FF1AA6A" w14:textId="77777777" w:rsidTr="002742D6">
        <w:trPr>
          <w:trHeight w:val="1500"/>
        </w:trPr>
        <w:tc>
          <w:tcPr>
            <w:tcW w:w="2395" w:type="dxa"/>
            <w:shd w:val="clear" w:color="auto" w:fill="auto"/>
            <w:hideMark/>
          </w:tcPr>
          <w:p w14:paraId="7ECAE3A1"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Isaacs </w:t>
            </w:r>
            <w:r w:rsidRPr="00A14D99">
              <w:rPr>
                <w:rFonts w:ascii="Times New Roman" w:eastAsia="Times New Roman" w:hAnsi="Times New Roman" w:cs="Times New Roman"/>
                <w:color w:val="000000"/>
                <w:sz w:val="20"/>
                <w:szCs w:val="20"/>
                <w:lang w:eastAsia="en-CA"/>
              </w:rPr>
              <w:t>et al. (2017).</w:t>
            </w:r>
            <w:r w:rsidRPr="00231714">
              <w:rPr>
                <w:rFonts w:ascii="Times New Roman" w:eastAsia="Times New Roman" w:hAnsi="Times New Roman" w:cs="Times New Roman"/>
                <w:color w:val="000000"/>
                <w:sz w:val="20"/>
                <w:szCs w:val="20"/>
                <w:lang w:eastAsia="en-CA"/>
              </w:rPr>
              <w:t xml:space="preserve"> Outcomes of a care coordinated service model for persons with severe and persistent mental </w:t>
            </w:r>
            <w:r w:rsidRPr="00231714">
              <w:rPr>
                <w:rFonts w:ascii="Times New Roman" w:eastAsia="Times New Roman" w:hAnsi="Times New Roman" w:cs="Times New Roman"/>
                <w:color w:val="000000"/>
                <w:sz w:val="20"/>
                <w:szCs w:val="20"/>
                <w:lang w:eastAsia="en-CA"/>
              </w:rPr>
              <w:lastRenderedPageBreak/>
              <w:t xml:space="preserve">illness: A qualitative study. </w:t>
            </w:r>
          </w:p>
        </w:tc>
        <w:tc>
          <w:tcPr>
            <w:tcW w:w="1695" w:type="dxa"/>
            <w:shd w:val="clear" w:color="auto" w:fill="auto"/>
            <w:hideMark/>
          </w:tcPr>
          <w:p w14:paraId="488B8449"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lastRenderedPageBreak/>
              <w:t>Service navigation and coordination</w:t>
            </w:r>
          </w:p>
        </w:tc>
        <w:tc>
          <w:tcPr>
            <w:tcW w:w="1551" w:type="dxa"/>
            <w:hideMark/>
          </w:tcPr>
          <w:p w14:paraId="2B5EB478"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Australia</w:t>
            </w:r>
          </w:p>
        </w:tc>
        <w:tc>
          <w:tcPr>
            <w:tcW w:w="2266" w:type="dxa"/>
            <w:hideMark/>
          </w:tcPr>
          <w:p w14:paraId="6B3E322A" w14:textId="0128AE7B"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Gippsland Primary Health Network (GPHN), a regional health planning organization and the lead agency for PIR initiative </w:t>
            </w:r>
            <w:r w:rsidRPr="002006EB">
              <w:rPr>
                <w:rFonts w:ascii="Times New Roman" w:hAnsi="Times New Roman" w:cs="Times New Roman"/>
                <w:sz w:val="20"/>
                <w:szCs w:val="20"/>
              </w:rPr>
              <w:lastRenderedPageBreak/>
              <w:t xml:space="preserve">in Gippsland, formed a regional PIR Consortium with the Community Mental Health Support Services (CMHSS) and the Area Mental Health Service. </w:t>
            </w:r>
          </w:p>
        </w:tc>
        <w:tc>
          <w:tcPr>
            <w:tcW w:w="2260" w:type="dxa"/>
            <w:hideMark/>
          </w:tcPr>
          <w:p w14:paraId="4C17558A"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lastRenderedPageBreak/>
              <w:t>Partners in Recovery (RIP) aimed to support a better integrated mental health care system by improving referral pathways, strengthen</w:t>
            </w:r>
            <w:r>
              <w:rPr>
                <w:rFonts w:ascii="Times New Roman" w:hAnsi="Times New Roman" w:cs="Times New Roman"/>
                <w:sz w:val="20"/>
                <w:szCs w:val="20"/>
              </w:rPr>
              <w:t>ing</w:t>
            </w:r>
            <w:r w:rsidRPr="002006EB">
              <w:rPr>
                <w:rFonts w:ascii="Times New Roman" w:hAnsi="Times New Roman" w:cs="Times New Roman"/>
                <w:sz w:val="20"/>
                <w:szCs w:val="20"/>
              </w:rPr>
              <w:t xml:space="preserve"> </w:t>
            </w:r>
            <w:r w:rsidRPr="002006EB">
              <w:rPr>
                <w:rFonts w:ascii="Times New Roman" w:hAnsi="Times New Roman" w:cs="Times New Roman"/>
                <w:sz w:val="20"/>
                <w:szCs w:val="20"/>
              </w:rPr>
              <w:lastRenderedPageBreak/>
              <w:t>partnerships between the different services that would work together and promote a community-based recovery model.</w:t>
            </w:r>
          </w:p>
        </w:tc>
        <w:tc>
          <w:tcPr>
            <w:tcW w:w="1461" w:type="dxa"/>
            <w:hideMark/>
          </w:tcPr>
          <w:p w14:paraId="363978B5"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lastRenderedPageBreak/>
              <w:t>Qualitative</w:t>
            </w:r>
          </w:p>
        </w:tc>
        <w:tc>
          <w:tcPr>
            <w:tcW w:w="2952" w:type="dxa"/>
            <w:hideMark/>
          </w:tcPr>
          <w:p w14:paraId="28FACD90" w14:textId="77777777" w:rsidR="003941F7" w:rsidRDefault="003941F7"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Interviews:</w:t>
            </w:r>
          </w:p>
          <w:p w14:paraId="5255DF61" w14:textId="7E18EEE5" w:rsidR="003941F7" w:rsidRDefault="003941F7"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- 3 coordinators of the </w:t>
            </w:r>
            <w:r w:rsidR="00F56873" w:rsidRPr="002006EB">
              <w:rPr>
                <w:rFonts w:ascii="Times New Roman" w:hAnsi="Times New Roman" w:cs="Times New Roman"/>
                <w:sz w:val="20"/>
                <w:szCs w:val="20"/>
              </w:rPr>
              <w:t xml:space="preserve"> </w:t>
            </w:r>
            <w:r w:rsidRPr="002006EB">
              <w:rPr>
                <w:rFonts w:ascii="Times New Roman" w:hAnsi="Times New Roman" w:cs="Times New Roman"/>
                <w:sz w:val="20"/>
                <w:szCs w:val="20"/>
              </w:rPr>
              <w:t xml:space="preserve">initiative from Gippsland Primary Health Network </w:t>
            </w:r>
          </w:p>
          <w:p w14:paraId="1D91B078" w14:textId="731DFB9A" w:rsidR="003941F7" w:rsidRDefault="003941F7"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w:t>
            </w:r>
            <w:r w:rsidRPr="002006EB">
              <w:rPr>
                <w:rFonts w:ascii="Times New Roman" w:hAnsi="Times New Roman" w:cs="Times New Roman"/>
                <w:sz w:val="20"/>
                <w:szCs w:val="20"/>
              </w:rPr>
              <w:t>15 support facili</w:t>
            </w:r>
            <w:r>
              <w:rPr>
                <w:rFonts w:ascii="Times New Roman" w:hAnsi="Times New Roman" w:cs="Times New Roman"/>
                <w:sz w:val="20"/>
                <w:szCs w:val="20"/>
              </w:rPr>
              <w:t>t</w:t>
            </w:r>
            <w:r w:rsidRPr="002006EB">
              <w:rPr>
                <w:rFonts w:ascii="Times New Roman" w:hAnsi="Times New Roman" w:cs="Times New Roman"/>
                <w:sz w:val="20"/>
                <w:szCs w:val="20"/>
              </w:rPr>
              <w:t>ators</w:t>
            </w:r>
          </w:p>
          <w:p w14:paraId="1E307771" w14:textId="0A3B0DC7" w:rsidR="003941F7" w:rsidRDefault="003941F7"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- 2 support facilitators’ managers</w:t>
            </w:r>
          </w:p>
          <w:p w14:paraId="168C4DAF" w14:textId="12F9C0AA" w:rsidR="003941F7" w:rsidRDefault="003941F7"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 xml:space="preserve">- </w:t>
            </w:r>
            <w:r w:rsidRPr="002006EB">
              <w:rPr>
                <w:rFonts w:ascii="Times New Roman" w:hAnsi="Times New Roman" w:cs="Times New Roman"/>
                <w:sz w:val="20"/>
                <w:szCs w:val="20"/>
              </w:rPr>
              <w:t>12 other support providers (3 housing workers, 4 case managers, 1 drug &amp; alcohol worker, 1 family services, 1 private psychologist, 2 personal helpers and mentors),</w:t>
            </w:r>
          </w:p>
          <w:p w14:paraId="7139B9A2" w14:textId="2D252F31" w:rsidR="003941F7" w:rsidRDefault="003941F7"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- 7 clients</w:t>
            </w:r>
          </w:p>
          <w:p w14:paraId="55D88EF8" w14:textId="3690FBF0" w:rsidR="00F56873" w:rsidRPr="003941F7" w:rsidRDefault="003941F7"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- 6 carers</w:t>
            </w:r>
          </w:p>
        </w:tc>
      </w:tr>
      <w:tr w:rsidR="00F56873" w:rsidRPr="00A14D99" w14:paraId="78016CCF" w14:textId="77777777" w:rsidTr="002742D6">
        <w:trPr>
          <w:trHeight w:val="900"/>
        </w:trPr>
        <w:tc>
          <w:tcPr>
            <w:tcW w:w="2395" w:type="dxa"/>
            <w:shd w:val="clear" w:color="auto" w:fill="auto"/>
            <w:hideMark/>
          </w:tcPr>
          <w:p w14:paraId="25239B0C"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lastRenderedPageBreak/>
              <w:t xml:space="preserve">Khoury </w:t>
            </w:r>
            <w:r w:rsidRPr="00A14D99">
              <w:rPr>
                <w:rFonts w:ascii="Times New Roman" w:eastAsia="Times New Roman" w:hAnsi="Times New Roman" w:cs="Times New Roman"/>
                <w:color w:val="000000"/>
                <w:sz w:val="20"/>
                <w:szCs w:val="20"/>
                <w:lang w:eastAsia="en-CA"/>
              </w:rPr>
              <w:t>&amp;</w:t>
            </w:r>
            <w:r w:rsidRPr="00231714">
              <w:rPr>
                <w:rFonts w:ascii="Times New Roman" w:eastAsia="Times New Roman" w:hAnsi="Times New Roman" w:cs="Times New Roman"/>
                <w:color w:val="000000"/>
                <w:sz w:val="20"/>
                <w:szCs w:val="20"/>
                <w:lang w:eastAsia="en-CA"/>
              </w:rPr>
              <w:t xml:space="preserve"> Rodriguez del Barrio.</w:t>
            </w:r>
            <w:r w:rsidRPr="00A14D99">
              <w:rPr>
                <w:rFonts w:ascii="Times New Roman" w:eastAsia="Times New Roman" w:hAnsi="Times New Roman" w:cs="Times New Roman"/>
                <w:color w:val="000000"/>
                <w:sz w:val="20"/>
                <w:szCs w:val="20"/>
                <w:lang w:eastAsia="en-CA"/>
              </w:rPr>
              <w:t xml:space="preserve"> (2015).</w:t>
            </w:r>
            <w:r w:rsidRPr="00231714">
              <w:rPr>
                <w:rFonts w:ascii="Times New Roman" w:eastAsia="Times New Roman" w:hAnsi="Times New Roman" w:cs="Times New Roman"/>
                <w:color w:val="000000"/>
                <w:sz w:val="20"/>
                <w:szCs w:val="20"/>
                <w:lang w:eastAsia="en-CA"/>
              </w:rPr>
              <w:t xml:space="preserve"> Recovery-Oriented Mental Health Practice: A Social Work Perspective. </w:t>
            </w:r>
          </w:p>
        </w:tc>
        <w:tc>
          <w:tcPr>
            <w:tcW w:w="1695" w:type="dxa"/>
            <w:shd w:val="clear" w:color="auto" w:fill="auto"/>
            <w:hideMark/>
          </w:tcPr>
          <w:p w14:paraId="61FFDC9F"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Perspectives on implementing recovery-oriented services in general</w:t>
            </w:r>
          </w:p>
        </w:tc>
        <w:tc>
          <w:tcPr>
            <w:tcW w:w="1551" w:type="dxa"/>
            <w:hideMark/>
          </w:tcPr>
          <w:p w14:paraId="2FBFA19F"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Canada</w:t>
            </w:r>
          </w:p>
        </w:tc>
        <w:tc>
          <w:tcPr>
            <w:tcW w:w="2266" w:type="dxa"/>
            <w:hideMark/>
          </w:tcPr>
          <w:p w14:paraId="65A80CC7" w14:textId="1B9C8059"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G</w:t>
            </w:r>
            <w:r w:rsidR="003941F7">
              <w:rPr>
                <w:rFonts w:ascii="Times New Roman" w:hAnsi="Times New Roman" w:cs="Times New Roman"/>
                <w:sz w:val="20"/>
                <w:szCs w:val="20"/>
              </w:rPr>
              <w:t>eneral Practice</w:t>
            </w:r>
            <w:r w:rsidRPr="002006EB">
              <w:rPr>
                <w:rFonts w:ascii="Times New Roman" w:hAnsi="Times New Roman" w:cs="Times New Roman"/>
                <w:sz w:val="20"/>
                <w:szCs w:val="20"/>
              </w:rPr>
              <w:t xml:space="preserve"> Clinic/Primary Care</w:t>
            </w:r>
          </w:p>
        </w:tc>
        <w:tc>
          <w:tcPr>
            <w:tcW w:w="2260" w:type="dxa"/>
            <w:hideMark/>
          </w:tcPr>
          <w:p w14:paraId="7AFF1B16" w14:textId="5DF48815"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Quebec Mental Health Action Plan</w:t>
            </w:r>
            <w:r w:rsidR="003941F7">
              <w:rPr>
                <w:rFonts w:ascii="Times New Roman" w:hAnsi="Times New Roman" w:cs="Times New Roman"/>
                <w:sz w:val="20"/>
                <w:szCs w:val="20"/>
              </w:rPr>
              <w:t xml:space="preserve"> </w:t>
            </w:r>
            <w:r w:rsidRPr="002006EB">
              <w:rPr>
                <w:rFonts w:ascii="Times New Roman" w:hAnsi="Times New Roman" w:cs="Times New Roman"/>
                <w:sz w:val="20"/>
                <w:szCs w:val="20"/>
              </w:rPr>
              <w:t>(MHAP).</w:t>
            </w:r>
          </w:p>
        </w:tc>
        <w:tc>
          <w:tcPr>
            <w:tcW w:w="1461" w:type="dxa"/>
            <w:hideMark/>
          </w:tcPr>
          <w:p w14:paraId="27BF114E"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6807AFFB"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Semi-structured interviews:</w:t>
            </w:r>
          </w:p>
          <w:p w14:paraId="09F71770"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-11 mental health social work practitioners (7 social workers, 3 managers, 1 clinical coordinator) </w:t>
            </w:r>
          </w:p>
          <w:p w14:paraId="674AE2B3"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- 2 key informants </w:t>
            </w:r>
            <w:r w:rsidRPr="002006EB">
              <w:rPr>
                <w:rFonts w:ascii="Times New Roman" w:hAnsi="Times New Roman" w:cs="Times New Roman"/>
                <w:sz w:val="20"/>
                <w:szCs w:val="20"/>
              </w:rPr>
              <w:br w:type="page"/>
            </w:r>
          </w:p>
          <w:p w14:paraId="3EE7E404" w14:textId="77777777" w:rsidR="00F56873" w:rsidRPr="002006EB" w:rsidRDefault="00F56873" w:rsidP="00E22342">
            <w:pPr>
              <w:spacing w:line="240" w:lineRule="auto"/>
              <w:contextualSpacing/>
              <w:rPr>
                <w:rFonts w:ascii="Times New Roman" w:hAnsi="Times New Roman" w:cs="Times New Roman"/>
                <w:sz w:val="20"/>
                <w:szCs w:val="20"/>
              </w:rPr>
            </w:pPr>
          </w:p>
          <w:p w14:paraId="61233203"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br w:type="page"/>
            </w:r>
            <w:r w:rsidRPr="002006EB">
              <w:rPr>
                <w:rFonts w:ascii="Times New Roman" w:hAnsi="Times New Roman" w:cs="Times New Roman"/>
                <w:sz w:val="20"/>
                <w:szCs w:val="20"/>
              </w:rPr>
              <w:br w:type="page"/>
              <w:t>Document analysis</w:t>
            </w:r>
          </w:p>
          <w:p w14:paraId="1E427EA6" w14:textId="77777777" w:rsidR="00F56873" w:rsidRPr="00231714" w:rsidRDefault="00F56873" w:rsidP="00E22342">
            <w:pPr>
              <w:spacing w:after="0" w:line="240" w:lineRule="auto"/>
              <w:contextualSpacing/>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 - internal mission statements, team structure, practice descriptions, government documents </w:t>
            </w:r>
          </w:p>
        </w:tc>
      </w:tr>
      <w:tr w:rsidR="00F56873" w:rsidRPr="00A14D99" w14:paraId="2558FBDB" w14:textId="77777777" w:rsidTr="00EE62FC">
        <w:trPr>
          <w:trHeight w:val="1026"/>
        </w:trPr>
        <w:tc>
          <w:tcPr>
            <w:tcW w:w="2395" w:type="dxa"/>
            <w:shd w:val="clear" w:color="auto" w:fill="auto"/>
            <w:hideMark/>
          </w:tcPr>
          <w:p w14:paraId="69B83E7A"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Kidd </w:t>
            </w:r>
            <w:r w:rsidRPr="00A14D99">
              <w:rPr>
                <w:rFonts w:ascii="Times New Roman" w:eastAsia="Times New Roman" w:hAnsi="Times New Roman" w:cs="Times New Roman"/>
                <w:color w:val="000000"/>
                <w:sz w:val="20"/>
                <w:szCs w:val="20"/>
                <w:lang w:eastAsia="en-CA"/>
              </w:rPr>
              <w:t>et al. (2014).</w:t>
            </w:r>
            <w:r w:rsidRPr="00231714">
              <w:rPr>
                <w:rFonts w:ascii="Times New Roman" w:eastAsia="Times New Roman" w:hAnsi="Times New Roman" w:cs="Times New Roman"/>
                <w:color w:val="000000"/>
                <w:sz w:val="20"/>
                <w:szCs w:val="20"/>
                <w:lang w:eastAsia="en-CA"/>
              </w:rPr>
              <w:t xml:space="preserve"> Advancing the recovery orientation of hospital care through staff engagement with former clients of inpatient units. </w:t>
            </w:r>
          </w:p>
        </w:tc>
        <w:tc>
          <w:tcPr>
            <w:tcW w:w="1695" w:type="dxa"/>
            <w:shd w:val="clear" w:color="auto" w:fill="auto"/>
            <w:hideMark/>
          </w:tcPr>
          <w:p w14:paraId="5C41C322"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Staff training</w:t>
            </w:r>
          </w:p>
        </w:tc>
        <w:tc>
          <w:tcPr>
            <w:tcW w:w="1551" w:type="dxa"/>
            <w:hideMark/>
          </w:tcPr>
          <w:p w14:paraId="61E7D002"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Canada</w:t>
            </w:r>
          </w:p>
        </w:tc>
        <w:tc>
          <w:tcPr>
            <w:tcW w:w="2266" w:type="dxa"/>
            <w:hideMark/>
          </w:tcPr>
          <w:p w14:paraId="1523C2B5" w14:textId="2CF3A68E"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Psychiatric Hospita</w:t>
            </w:r>
            <w:r w:rsidR="003941F7">
              <w:rPr>
                <w:rFonts w:ascii="Times New Roman" w:hAnsi="Times New Roman" w:cs="Times New Roman"/>
                <w:sz w:val="20"/>
                <w:szCs w:val="20"/>
              </w:rPr>
              <w:t xml:space="preserve">l </w:t>
            </w:r>
            <w:r w:rsidRPr="002006EB">
              <w:rPr>
                <w:rFonts w:ascii="Times New Roman" w:hAnsi="Times New Roman" w:cs="Times New Roman"/>
                <w:sz w:val="20"/>
                <w:szCs w:val="20"/>
              </w:rPr>
              <w:t xml:space="preserve">Schizophrenia program. This service provides extensive outpatient services and includes six inpatient units </w:t>
            </w:r>
          </w:p>
        </w:tc>
        <w:tc>
          <w:tcPr>
            <w:tcW w:w="2260" w:type="dxa"/>
            <w:hideMark/>
          </w:tcPr>
          <w:p w14:paraId="17F15566" w14:textId="0ADFE2DF"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Series of talks (N=58) to in-patient staff by 12 former patients</w:t>
            </w:r>
            <w:r w:rsidR="00EE62FC">
              <w:rPr>
                <w:rFonts w:ascii="Times New Roman" w:hAnsi="Times New Roman" w:cs="Times New Roman"/>
                <w:sz w:val="20"/>
                <w:szCs w:val="20"/>
              </w:rPr>
              <w:t xml:space="preserve"> on a</w:t>
            </w:r>
            <w:r w:rsidRPr="002006EB">
              <w:rPr>
                <w:rFonts w:ascii="Times New Roman" w:hAnsi="Times New Roman" w:cs="Times New Roman"/>
                <w:sz w:val="20"/>
                <w:szCs w:val="20"/>
              </w:rPr>
              <w:t xml:space="preserve"> diverse range of recovery-related experiences</w:t>
            </w:r>
            <w:r w:rsidR="00EE62FC">
              <w:rPr>
                <w:rFonts w:ascii="Times New Roman" w:hAnsi="Times New Roman" w:cs="Times New Roman"/>
                <w:sz w:val="20"/>
                <w:szCs w:val="20"/>
              </w:rPr>
              <w:t xml:space="preserve"> and</w:t>
            </w:r>
            <w:r w:rsidRPr="002006EB">
              <w:rPr>
                <w:rFonts w:ascii="Times New Roman" w:hAnsi="Times New Roman" w:cs="Times New Roman"/>
                <w:sz w:val="20"/>
                <w:szCs w:val="20"/>
              </w:rPr>
              <w:t xml:space="preserve"> feed-back on experiences they had in the units</w:t>
            </w:r>
          </w:p>
        </w:tc>
        <w:tc>
          <w:tcPr>
            <w:tcW w:w="1461" w:type="dxa"/>
            <w:hideMark/>
          </w:tcPr>
          <w:p w14:paraId="2065F403"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Mixed Methods</w:t>
            </w:r>
          </w:p>
        </w:tc>
        <w:tc>
          <w:tcPr>
            <w:tcW w:w="2952" w:type="dxa"/>
            <w:hideMark/>
          </w:tcPr>
          <w:p w14:paraId="6CF93C19" w14:textId="5D768C2A" w:rsidR="00EE62FC" w:rsidRDefault="00F56873" w:rsidP="00E22342">
            <w:pPr>
              <w:spacing w:after="0" w:line="240" w:lineRule="auto"/>
              <w:rPr>
                <w:rFonts w:ascii="Times New Roman" w:hAnsi="Times New Roman" w:cs="Times New Roman"/>
                <w:sz w:val="20"/>
                <w:szCs w:val="20"/>
              </w:rPr>
            </w:pPr>
            <w:r w:rsidRPr="002006EB">
              <w:rPr>
                <w:rFonts w:ascii="Times New Roman" w:hAnsi="Times New Roman" w:cs="Times New Roman"/>
                <w:sz w:val="20"/>
                <w:szCs w:val="20"/>
              </w:rPr>
              <w:t>Self-assessment questionnaires</w:t>
            </w:r>
            <w:r w:rsidR="00EE62FC">
              <w:rPr>
                <w:rFonts w:ascii="Times New Roman" w:hAnsi="Times New Roman" w:cs="Times New Roman"/>
                <w:sz w:val="20"/>
                <w:szCs w:val="20"/>
              </w:rPr>
              <w:t xml:space="preserve"> for staff:</w:t>
            </w:r>
          </w:p>
          <w:p w14:paraId="6BDA6385" w14:textId="0974B5FE" w:rsidR="00EE62FC" w:rsidRDefault="00EE62FC"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F56873" w:rsidRPr="002006EB">
              <w:rPr>
                <w:rFonts w:ascii="Times New Roman" w:hAnsi="Times New Roman" w:cs="Times New Roman"/>
                <w:sz w:val="20"/>
                <w:szCs w:val="20"/>
              </w:rPr>
              <w:t>before</w:t>
            </w:r>
            <w:r>
              <w:rPr>
                <w:rFonts w:ascii="Times New Roman" w:hAnsi="Times New Roman" w:cs="Times New Roman"/>
                <w:sz w:val="20"/>
                <w:szCs w:val="20"/>
              </w:rPr>
              <w:t xml:space="preserve">: </w:t>
            </w:r>
            <w:r w:rsidR="00F56873" w:rsidRPr="002006EB">
              <w:rPr>
                <w:rFonts w:ascii="Times New Roman" w:hAnsi="Times New Roman" w:cs="Times New Roman"/>
                <w:sz w:val="20"/>
                <w:szCs w:val="20"/>
              </w:rPr>
              <w:t xml:space="preserve">Intervention group n= 37; Control group n=22) </w:t>
            </w:r>
          </w:p>
          <w:p w14:paraId="402B79B5" w14:textId="77777777" w:rsidR="00EE62FC" w:rsidRDefault="00EE62FC"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F56873" w:rsidRPr="002006EB">
              <w:rPr>
                <w:rFonts w:ascii="Times New Roman" w:hAnsi="Times New Roman" w:cs="Times New Roman"/>
                <w:sz w:val="20"/>
                <w:szCs w:val="20"/>
              </w:rPr>
              <w:t>after (Intervention group n=22;</w:t>
            </w:r>
            <w:r w:rsidR="00F56873" w:rsidRPr="002006EB">
              <w:rPr>
                <w:rFonts w:ascii="Times New Roman" w:hAnsi="Times New Roman" w:cs="Times New Roman"/>
                <w:sz w:val="20"/>
                <w:szCs w:val="20"/>
              </w:rPr>
              <w:br w:type="page"/>
              <w:t xml:space="preserve">Control group n=38) </w:t>
            </w:r>
          </w:p>
          <w:p w14:paraId="261F3109" w14:textId="77777777" w:rsidR="00EE62FC" w:rsidRDefault="00EE62FC" w:rsidP="00E22342">
            <w:pPr>
              <w:spacing w:after="0" w:line="240" w:lineRule="auto"/>
              <w:rPr>
                <w:rFonts w:ascii="Times New Roman" w:hAnsi="Times New Roman" w:cs="Times New Roman"/>
                <w:sz w:val="20"/>
                <w:szCs w:val="20"/>
              </w:rPr>
            </w:pPr>
          </w:p>
          <w:p w14:paraId="5DA02760" w14:textId="77777777" w:rsidR="00EE62FC" w:rsidRDefault="00F56873" w:rsidP="00E22342">
            <w:pPr>
              <w:spacing w:after="0" w:line="240" w:lineRule="auto"/>
              <w:rPr>
                <w:rFonts w:ascii="Times New Roman" w:hAnsi="Times New Roman" w:cs="Times New Roman"/>
                <w:sz w:val="20"/>
                <w:szCs w:val="20"/>
              </w:rPr>
            </w:pPr>
            <w:r w:rsidRPr="002006EB">
              <w:rPr>
                <w:rFonts w:ascii="Times New Roman" w:hAnsi="Times New Roman" w:cs="Times New Roman"/>
                <w:sz w:val="20"/>
                <w:szCs w:val="20"/>
              </w:rPr>
              <w:t>Individual interviews</w:t>
            </w:r>
            <w:r w:rsidR="00EE62FC">
              <w:rPr>
                <w:rFonts w:ascii="Times New Roman" w:hAnsi="Times New Roman" w:cs="Times New Roman"/>
                <w:sz w:val="20"/>
                <w:szCs w:val="20"/>
              </w:rPr>
              <w:t>:</w:t>
            </w:r>
          </w:p>
          <w:p w14:paraId="2F5DCFB1" w14:textId="77777777" w:rsidR="00EE62FC" w:rsidRDefault="00EE62FC"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[number not clear] speakers</w:t>
            </w:r>
          </w:p>
          <w:p w14:paraId="34B01707" w14:textId="77777777" w:rsidR="00EE62FC" w:rsidRDefault="00EE62FC" w:rsidP="00E22342">
            <w:pPr>
              <w:spacing w:after="0" w:line="240" w:lineRule="auto"/>
              <w:rPr>
                <w:rFonts w:ascii="Times New Roman" w:hAnsi="Times New Roman" w:cs="Times New Roman"/>
                <w:sz w:val="20"/>
                <w:szCs w:val="20"/>
              </w:rPr>
            </w:pPr>
          </w:p>
          <w:p w14:paraId="574D283E" w14:textId="77777777" w:rsidR="00EE62FC" w:rsidRDefault="00EE62FC"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Focus groups:</w:t>
            </w:r>
          </w:p>
          <w:p w14:paraId="024ED549" w14:textId="566A45C3" w:rsidR="00F56873" w:rsidRPr="00EE62FC" w:rsidRDefault="00EE62FC"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- 20 staff </w:t>
            </w:r>
            <w:r w:rsidR="00F56873" w:rsidRPr="002006EB">
              <w:rPr>
                <w:rFonts w:ascii="Times New Roman" w:hAnsi="Times New Roman" w:cs="Times New Roman"/>
                <w:sz w:val="20"/>
                <w:szCs w:val="20"/>
              </w:rPr>
              <w:t xml:space="preserve"> </w:t>
            </w:r>
          </w:p>
        </w:tc>
      </w:tr>
      <w:tr w:rsidR="00F56873" w:rsidRPr="00A14D99" w14:paraId="6FCF1A94" w14:textId="77777777" w:rsidTr="002742D6">
        <w:trPr>
          <w:trHeight w:val="2100"/>
        </w:trPr>
        <w:tc>
          <w:tcPr>
            <w:tcW w:w="2395" w:type="dxa"/>
            <w:shd w:val="clear" w:color="auto" w:fill="auto"/>
            <w:hideMark/>
          </w:tcPr>
          <w:p w14:paraId="61C2CC16"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Kido </w:t>
            </w:r>
            <w:r w:rsidRPr="00A14D99">
              <w:rPr>
                <w:rFonts w:ascii="Times New Roman" w:eastAsia="Times New Roman" w:hAnsi="Times New Roman" w:cs="Times New Roman"/>
                <w:color w:val="000000"/>
                <w:sz w:val="20"/>
                <w:szCs w:val="20"/>
                <w:lang w:eastAsia="en-CA"/>
              </w:rPr>
              <w:t xml:space="preserve">&amp; </w:t>
            </w:r>
            <w:r w:rsidRPr="00231714">
              <w:rPr>
                <w:rFonts w:ascii="Times New Roman" w:eastAsia="Times New Roman" w:hAnsi="Times New Roman" w:cs="Times New Roman"/>
                <w:color w:val="000000"/>
                <w:sz w:val="20"/>
                <w:szCs w:val="20"/>
                <w:lang w:eastAsia="en-CA"/>
              </w:rPr>
              <w:t>Kayama.</w:t>
            </w:r>
            <w:r w:rsidRPr="00A14D99">
              <w:rPr>
                <w:rFonts w:ascii="Times New Roman" w:eastAsia="Times New Roman" w:hAnsi="Times New Roman" w:cs="Times New Roman"/>
                <w:color w:val="000000"/>
                <w:sz w:val="20"/>
                <w:szCs w:val="20"/>
                <w:lang w:eastAsia="en-CA"/>
              </w:rPr>
              <w:t xml:space="preserve"> (2017).</w:t>
            </w:r>
            <w:r w:rsidRPr="00231714">
              <w:rPr>
                <w:rFonts w:ascii="Times New Roman" w:eastAsia="Times New Roman" w:hAnsi="Times New Roman" w:cs="Times New Roman"/>
                <w:color w:val="000000"/>
                <w:sz w:val="20"/>
                <w:szCs w:val="20"/>
                <w:lang w:eastAsia="en-CA"/>
              </w:rPr>
              <w:t xml:space="preserve"> Consumer providers' experiences of recovery and concerns as members of a psychiatric multidisciplinary outreach team: A qualitative descriptive study from the Japan Outreach Model Project 2011-2014. </w:t>
            </w:r>
          </w:p>
        </w:tc>
        <w:tc>
          <w:tcPr>
            <w:tcW w:w="1695" w:type="dxa"/>
            <w:shd w:val="clear" w:color="auto" w:fill="auto"/>
            <w:hideMark/>
          </w:tcPr>
          <w:p w14:paraId="091C5C6F"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Peer workers</w:t>
            </w:r>
          </w:p>
        </w:tc>
        <w:tc>
          <w:tcPr>
            <w:tcW w:w="1551" w:type="dxa"/>
            <w:hideMark/>
          </w:tcPr>
          <w:p w14:paraId="2012CC24"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Japan</w:t>
            </w:r>
          </w:p>
        </w:tc>
        <w:tc>
          <w:tcPr>
            <w:tcW w:w="2266" w:type="dxa"/>
            <w:hideMark/>
          </w:tcPr>
          <w:p w14:paraId="0C2E554D"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Psychiatric multidisciplinary outreach teams</w:t>
            </w:r>
          </w:p>
        </w:tc>
        <w:tc>
          <w:tcPr>
            <w:tcW w:w="2260" w:type="dxa"/>
            <w:hideMark/>
          </w:tcPr>
          <w:p w14:paraId="688B24BD"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Consumer providers join psychiatric multidisciplinary teams aimed at  reducing hospitalization or re-hospitalization.</w:t>
            </w:r>
          </w:p>
        </w:tc>
        <w:tc>
          <w:tcPr>
            <w:tcW w:w="1461" w:type="dxa"/>
            <w:hideMark/>
          </w:tcPr>
          <w:p w14:paraId="3D0D6896"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46721AFC"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Semi-structured interviews: </w:t>
            </w:r>
          </w:p>
          <w:p w14:paraId="2281FCE1" w14:textId="77777777" w:rsidR="00F56873" w:rsidRPr="00231714" w:rsidRDefault="00F56873" w:rsidP="00E22342">
            <w:pPr>
              <w:spacing w:after="0" w:line="240" w:lineRule="auto"/>
              <w:contextualSpacing/>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- 9 consumer providers</w:t>
            </w:r>
          </w:p>
        </w:tc>
      </w:tr>
      <w:tr w:rsidR="00F56873" w:rsidRPr="00A14D99" w14:paraId="130783B3" w14:textId="77777777" w:rsidTr="002742D6">
        <w:trPr>
          <w:trHeight w:val="2100"/>
        </w:trPr>
        <w:tc>
          <w:tcPr>
            <w:tcW w:w="2395" w:type="dxa"/>
            <w:shd w:val="clear" w:color="auto" w:fill="auto"/>
            <w:hideMark/>
          </w:tcPr>
          <w:p w14:paraId="773B8D9C"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lastRenderedPageBreak/>
              <w:t xml:space="preserve">Kisely </w:t>
            </w:r>
            <w:r w:rsidRPr="00A14D99">
              <w:rPr>
                <w:rFonts w:ascii="Times New Roman" w:eastAsia="Times New Roman" w:hAnsi="Times New Roman" w:cs="Times New Roman"/>
                <w:color w:val="000000"/>
                <w:sz w:val="20"/>
                <w:szCs w:val="20"/>
                <w:lang w:eastAsia="en-CA"/>
              </w:rPr>
              <w:t>et al. (2017)</w:t>
            </w:r>
            <w:r w:rsidRPr="00231714">
              <w:rPr>
                <w:rFonts w:ascii="Times New Roman" w:eastAsia="Times New Roman" w:hAnsi="Times New Roman" w:cs="Times New Roman"/>
                <w:color w:val="000000"/>
                <w:sz w:val="20"/>
                <w:szCs w:val="20"/>
                <w:lang w:eastAsia="en-CA"/>
              </w:rPr>
              <w:t xml:space="preserve">. Motivational aftercare planning to better care: Applying the principles of advanced directives and motivational interviewing to discharge planning for people with mental illness. </w:t>
            </w:r>
          </w:p>
        </w:tc>
        <w:tc>
          <w:tcPr>
            <w:tcW w:w="1695" w:type="dxa"/>
            <w:shd w:val="clear" w:color="auto" w:fill="auto"/>
            <w:hideMark/>
          </w:tcPr>
          <w:p w14:paraId="42B47E9A"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Personal recovery planning</w:t>
            </w:r>
          </w:p>
        </w:tc>
        <w:tc>
          <w:tcPr>
            <w:tcW w:w="1551" w:type="dxa"/>
            <w:hideMark/>
          </w:tcPr>
          <w:p w14:paraId="2169A733"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Australia</w:t>
            </w:r>
          </w:p>
        </w:tc>
        <w:tc>
          <w:tcPr>
            <w:tcW w:w="2266" w:type="dxa"/>
            <w:hideMark/>
          </w:tcPr>
          <w:p w14:paraId="6D400D6A"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3 inpatient wards (1 intervention ward, 2 control wards) </w:t>
            </w:r>
          </w:p>
        </w:tc>
        <w:tc>
          <w:tcPr>
            <w:tcW w:w="2260" w:type="dxa"/>
            <w:hideMark/>
          </w:tcPr>
          <w:p w14:paraId="4D4F9D0F" w14:textId="1CC692EA"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Advanced care planning and Motivational Interviewing were combined into a single intervention Motivational Aftercare Planning (MAP) and applied them to discharge planning. </w:t>
            </w:r>
          </w:p>
        </w:tc>
        <w:tc>
          <w:tcPr>
            <w:tcW w:w="1461" w:type="dxa"/>
            <w:hideMark/>
          </w:tcPr>
          <w:p w14:paraId="0249248A"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0127ABE7" w14:textId="77777777" w:rsidR="00EE62FC" w:rsidRDefault="00F56873" w:rsidP="00E22342">
            <w:pPr>
              <w:spacing w:after="0" w:line="240" w:lineRule="auto"/>
              <w:rPr>
                <w:rFonts w:ascii="Times New Roman" w:hAnsi="Times New Roman" w:cs="Times New Roman"/>
                <w:sz w:val="20"/>
                <w:szCs w:val="20"/>
              </w:rPr>
            </w:pPr>
            <w:r w:rsidRPr="002006EB">
              <w:rPr>
                <w:rFonts w:ascii="Times New Roman" w:hAnsi="Times New Roman" w:cs="Times New Roman"/>
                <w:sz w:val="20"/>
                <w:szCs w:val="20"/>
              </w:rPr>
              <w:t>Audit of anonymized consecutive recovery plans retrieved from the Queensland Health’s electronic health record</w:t>
            </w:r>
            <w:r w:rsidR="00EE62FC">
              <w:rPr>
                <w:rFonts w:ascii="Times New Roman" w:hAnsi="Times New Roman" w:cs="Times New Roman"/>
                <w:sz w:val="20"/>
                <w:szCs w:val="20"/>
              </w:rPr>
              <w:t>:</w:t>
            </w:r>
            <w:r w:rsidRPr="002006EB">
              <w:rPr>
                <w:rFonts w:ascii="Times New Roman" w:hAnsi="Times New Roman" w:cs="Times New Roman"/>
                <w:sz w:val="20"/>
                <w:szCs w:val="20"/>
              </w:rPr>
              <w:t xml:space="preserve">                                                                      </w:t>
            </w:r>
            <w:r w:rsidR="00EE62FC">
              <w:rPr>
                <w:rFonts w:ascii="Times New Roman" w:hAnsi="Times New Roman" w:cs="Times New Roman"/>
                <w:sz w:val="20"/>
                <w:szCs w:val="20"/>
              </w:rPr>
              <w:t xml:space="preserve">- </w:t>
            </w:r>
            <w:r w:rsidRPr="002006EB">
              <w:rPr>
                <w:rFonts w:ascii="Times New Roman" w:hAnsi="Times New Roman" w:cs="Times New Roman"/>
                <w:sz w:val="20"/>
                <w:szCs w:val="20"/>
              </w:rPr>
              <w:t xml:space="preserve">100 intervention ward plans </w:t>
            </w:r>
          </w:p>
          <w:p w14:paraId="50BF6E4D" w14:textId="63D97F7E" w:rsidR="00EE62FC" w:rsidRDefault="00EE62FC"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F56873" w:rsidRPr="002006EB">
              <w:rPr>
                <w:rFonts w:ascii="Times New Roman" w:hAnsi="Times New Roman" w:cs="Times New Roman"/>
                <w:sz w:val="20"/>
                <w:szCs w:val="20"/>
              </w:rPr>
              <w:t xml:space="preserve">197 control </w:t>
            </w:r>
            <w:r>
              <w:rPr>
                <w:rFonts w:ascii="Times New Roman" w:hAnsi="Times New Roman" w:cs="Times New Roman"/>
                <w:sz w:val="20"/>
                <w:szCs w:val="20"/>
              </w:rPr>
              <w:t>ward plans</w:t>
            </w:r>
            <w:r w:rsidR="00F56873" w:rsidRPr="002006EB">
              <w:rPr>
                <w:rFonts w:ascii="Times New Roman" w:hAnsi="Times New Roman" w:cs="Times New Roman"/>
                <w:sz w:val="20"/>
                <w:szCs w:val="20"/>
              </w:rPr>
              <w:t xml:space="preserve"> </w:t>
            </w:r>
          </w:p>
          <w:p w14:paraId="5FD57FDE" w14:textId="77777777" w:rsidR="00EE62FC" w:rsidRDefault="00EE62FC" w:rsidP="00E22342">
            <w:pPr>
              <w:spacing w:after="0" w:line="240" w:lineRule="auto"/>
              <w:rPr>
                <w:rFonts w:ascii="Times New Roman" w:hAnsi="Times New Roman" w:cs="Times New Roman"/>
                <w:sz w:val="20"/>
                <w:szCs w:val="20"/>
              </w:rPr>
            </w:pPr>
          </w:p>
          <w:p w14:paraId="389EC7E9" w14:textId="77777777" w:rsidR="00EE62FC" w:rsidRDefault="00F56873" w:rsidP="00E22342">
            <w:pPr>
              <w:spacing w:after="0" w:line="240" w:lineRule="auto"/>
              <w:rPr>
                <w:rFonts w:ascii="Times New Roman" w:hAnsi="Times New Roman" w:cs="Times New Roman"/>
                <w:sz w:val="20"/>
                <w:szCs w:val="20"/>
              </w:rPr>
            </w:pPr>
            <w:r w:rsidRPr="002006EB">
              <w:rPr>
                <w:rFonts w:ascii="Times New Roman" w:hAnsi="Times New Roman" w:cs="Times New Roman"/>
                <w:sz w:val="20"/>
                <w:szCs w:val="20"/>
              </w:rPr>
              <w:br w:type="page"/>
            </w:r>
            <w:r w:rsidRPr="002006EB">
              <w:rPr>
                <w:rFonts w:ascii="Times New Roman" w:hAnsi="Times New Roman" w:cs="Times New Roman"/>
                <w:sz w:val="20"/>
                <w:szCs w:val="20"/>
              </w:rPr>
              <w:br w:type="page"/>
              <w:t>Interviews</w:t>
            </w:r>
            <w:r w:rsidR="00EE62FC">
              <w:rPr>
                <w:rFonts w:ascii="Times New Roman" w:hAnsi="Times New Roman" w:cs="Times New Roman"/>
                <w:sz w:val="20"/>
                <w:szCs w:val="20"/>
              </w:rPr>
              <w:t>:</w:t>
            </w:r>
          </w:p>
          <w:p w14:paraId="4B0B7EAD" w14:textId="29FCFC36" w:rsidR="00F56873" w:rsidRPr="00EE62FC" w:rsidRDefault="00EE62FC"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F56873" w:rsidRPr="002006EB">
              <w:rPr>
                <w:rFonts w:ascii="Times New Roman" w:hAnsi="Times New Roman" w:cs="Times New Roman"/>
                <w:sz w:val="20"/>
                <w:szCs w:val="20"/>
              </w:rPr>
              <w:t>20 service users</w:t>
            </w:r>
          </w:p>
        </w:tc>
      </w:tr>
      <w:tr w:rsidR="00F56873" w:rsidRPr="00A14D99" w14:paraId="02F1773C" w14:textId="77777777" w:rsidTr="002742D6">
        <w:trPr>
          <w:trHeight w:val="1200"/>
        </w:trPr>
        <w:tc>
          <w:tcPr>
            <w:tcW w:w="2395" w:type="dxa"/>
            <w:shd w:val="clear" w:color="auto" w:fill="auto"/>
            <w:hideMark/>
          </w:tcPr>
          <w:p w14:paraId="22543422" w14:textId="24379FBC"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Korsbek </w:t>
            </w:r>
            <w:r w:rsidRPr="00A14D99">
              <w:rPr>
                <w:rFonts w:ascii="Times New Roman" w:eastAsia="Times New Roman" w:hAnsi="Times New Roman" w:cs="Times New Roman"/>
                <w:color w:val="000000"/>
                <w:sz w:val="20"/>
                <w:szCs w:val="20"/>
                <w:lang w:eastAsia="en-CA"/>
              </w:rPr>
              <w:t xml:space="preserve">&amp; </w:t>
            </w:r>
            <w:r w:rsidRPr="00231714">
              <w:rPr>
                <w:rFonts w:ascii="Times New Roman" w:eastAsia="Times New Roman" w:hAnsi="Times New Roman" w:cs="Times New Roman"/>
                <w:color w:val="000000"/>
                <w:sz w:val="20"/>
                <w:szCs w:val="20"/>
                <w:lang w:eastAsia="en-CA"/>
              </w:rPr>
              <w:t>Tonder</w:t>
            </w:r>
            <w:r w:rsidR="001A12D3">
              <w:rPr>
                <w:rFonts w:ascii="Times New Roman" w:eastAsia="Times New Roman" w:hAnsi="Times New Roman" w:cs="Times New Roman"/>
                <w:color w:val="000000"/>
                <w:sz w:val="20"/>
                <w:szCs w:val="20"/>
                <w:lang w:eastAsia="en-CA"/>
              </w:rPr>
              <w:t>.</w:t>
            </w:r>
            <w:r w:rsidRPr="00231714">
              <w:rPr>
                <w:rFonts w:ascii="Times New Roman" w:eastAsia="Times New Roman" w:hAnsi="Times New Roman" w:cs="Times New Roman"/>
                <w:color w:val="000000"/>
                <w:sz w:val="20"/>
                <w:szCs w:val="20"/>
                <w:lang w:eastAsia="en-CA"/>
              </w:rPr>
              <w:t xml:space="preserve"> </w:t>
            </w:r>
            <w:r w:rsidRPr="00A14D99">
              <w:rPr>
                <w:rFonts w:ascii="Times New Roman" w:eastAsia="Times New Roman" w:hAnsi="Times New Roman" w:cs="Times New Roman"/>
                <w:color w:val="000000"/>
                <w:sz w:val="20"/>
                <w:szCs w:val="20"/>
                <w:lang w:eastAsia="en-CA"/>
              </w:rPr>
              <w:t>(2016)</w:t>
            </w:r>
            <w:r w:rsidRPr="00231714">
              <w:rPr>
                <w:rFonts w:ascii="Times New Roman" w:eastAsia="Times New Roman" w:hAnsi="Times New Roman" w:cs="Times New Roman"/>
                <w:color w:val="000000"/>
                <w:sz w:val="20"/>
                <w:szCs w:val="20"/>
                <w:lang w:eastAsia="en-CA"/>
              </w:rPr>
              <w:t xml:space="preserve">. Momentum: A smartphone application to support shared decision making for people using mental health services. </w:t>
            </w:r>
          </w:p>
        </w:tc>
        <w:tc>
          <w:tcPr>
            <w:tcW w:w="1695" w:type="dxa"/>
            <w:shd w:val="clear" w:color="auto" w:fill="auto"/>
            <w:hideMark/>
          </w:tcPr>
          <w:p w14:paraId="1360C87B"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E-innovation</w:t>
            </w:r>
          </w:p>
        </w:tc>
        <w:tc>
          <w:tcPr>
            <w:tcW w:w="1551" w:type="dxa"/>
            <w:hideMark/>
          </w:tcPr>
          <w:p w14:paraId="02F7DF25"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Denmark</w:t>
            </w:r>
          </w:p>
        </w:tc>
        <w:tc>
          <w:tcPr>
            <w:tcW w:w="2266" w:type="dxa"/>
            <w:hideMark/>
          </w:tcPr>
          <w:p w14:paraId="7A38345A"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Public Mental Health Services: a long-term rehabilitation ward, a treatment center for young people with psychosis or psychosis-like symptoms, a mental health community center</w:t>
            </w:r>
          </w:p>
        </w:tc>
        <w:tc>
          <w:tcPr>
            <w:tcW w:w="2260" w:type="dxa"/>
            <w:hideMark/>
          </w:tcPr>
          <w:p w14:paraId="593D5D74"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Momentum: smartphone app for shared decision-making</w:t>
            </w:r>
          </w:p>
        </w:tc>
        <w:tc>
          <w:tcPr>
            <w:tcW w:w="1461" w:type="dxa"/>
            <w:hideMark/>
          </w:tcPr>
          <w:p w14:paraId="2237062E"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33F4E0CA" w14:textId="1D44B87C"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Focus groups</w:t>
            </w:r>
            <w:r w:rsidR="00627A95">
              <w:rPr>
                <w:rFonts w:ascii="Times New Roman" w:hAnsi="Times New Roman" w:cs="Times New Roman"/>
                <w:sz w:val="20"/>
                <w:szCs w:val="20"/>
              </w:rPr>
              <w:t>:</w:t>
            </w:r>
          </w:p>
          <w:p w14:paraId="54606333" w14:textId="5EC095EE"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- 12 multidisciplinary staff members</w:t>
            </w:r>
            <w:r w:rsidR="00627A95">
              <w:rPr>
                <w:rFonts w:ascii="Times New Roman" w:hAnsi="Times New Roman" w:cs="Times New Roman"/>
                <w:sz w:val="20"/>
                <w:szCs w:val="20"/>
              </w:rPr>
              <w:t xml:space="preserve"> (in 3 groups)</w:t>
            </w:r>
            <w:r w:rsidRPr="002006EB">
              <w:rPr>
                <w:rFonts w:ascii="Times New Roman" w:hAnsi="Times New Roman" w:cs="Times New Roman"/>
                <w:sz w:val="20"/>
                <w:szCs w:val="20"/>
              </w:rPr>
              <w:br/>
              <w:t xml:space="preserve">- </w:t>
            </w:r>
            <w:r w:rsidR="00627A95">
              <w:rPr>
                <w:rFonts w:ascii="Times New Roman" w:hAnsi="Times New Roman" w:cs="Times New Roman"/>
                <w:sz w:val="20"/>
                <w:szCs w:val="20"/>
              </w:rPr>
              <w:t>7</w:t>
            </w:r>
            <w:r w:rsidRPr="002006EB">
              <w:rPr>
                <w:rFonts w:ascii="Times New Roman" w:hAnsi="Times New Roman" w:cs="Times New Roman"/>
                <w:sz w:val="20"/>
                <w:szCs w:val="20"/>
              </w:rPr>
              <w:t xml:space="preserve"> </w:t>
            </w:r>
            <w:r w:rsidR="00627A95">
              <w:rPr>
                <w:rFonts w:ascii="Times New Roman" w:hAnsi="Times New Roman" w:cs="Times New Roman"/>
                <w:sz w:val="20"/>
                <w:szCs w:val="20"/>
              </w:rPr>
              <w:t>doctors (in 1 group)</w:t>
            </w:r>
          </w:p>
          <w:p w14:paraId="10CA6FC0" w14:textId="77777777" w:rsidR="00F56873" w:rsidRPr="002006EB" w:rsidRDefault="00F56873" w:rsidP="00E22342">
            <w:pPr>
              <w:spacing w:line="240" w:lineRule="auto"/>
              <w:contextualSpacing/>
              <w:rPr>
                <w:rFonts w:ascii="Times New Roman" w:hAnsi="Times New Roman" w:cs="Times New Roman"/>
                <w:sz w:val="20"/>
                <w:szCs w:val="20"/>
              </w:rPr>
            </w:pPr>
          </w:p>
          <w:p w14:paraId="412DD285"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Individual interviews:</w:t>
            </w:r>
          </w:p>
          <w:p w14:paraId="15F213E2" w14:textId="77777777" w:rsidR="00F56873" w:rsidRPr="00231714" w:rsidRDefault="00F56873" w:rsidP="00E22342">
            <w:pPr>
              <w:spacing w:after="0" w:line="240" w:lineRule="auto"/>
              <w:contextualSpacing/>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- 7 consumers</w:t>
            </w:r>
            <w:r w:rsidRPr="002006EB">
              <w:rPr>
                <w:rFonts w:ascii="Times New Roman" w:hAnsi="Times New Roman" w:cs="Times New Roman"/>
                <w:sz w:val="20"/>
                <w:szCs w:val="20"/>
              </w:rPr>
              <w:br/>
            </w:r>
          </w:p>
        </w:tc>
      </w:tr>
      <w:tr w:rsidR="00F56873" w:rsidRPr="00A14D99" w14:paraId="7D1C22DC" w14:textId="77777777" w:rsidTr="002742D6">
        <w:trPr>
          <w:trHeight w:val="1500"/>
        </w:trPr>
        <w:tc>
          <w:tcPr>
            <w:tcW w:w="2395" w:type="dxa"/>
            <w:shd w:val="clear" w:color="auto" w:fill="auto"/>
            <w:hideMark/>
          </w:tcPr>
          <w:p w14:paraId="0477D9C5"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Lamont </w:t>
            </w:r>
            <w:r w:rsidRPr="00A14D99">
              <w:rPr>
                <w:rFonts w:ascii="Times New Roman" w:eastAsia="Times New Roman" w:hAnsi="Times New Roman" w:cs="Times New Roman"/>
                <w:color w:val="000000"/>
                <w:sz w:val="20"/>
                <w:szCs w:val="20"/>
                <w:lang w:eastAsia="en-CA"/>
              </w:rPr>
              <w:t>et al. (2017)</w:t>
            </w:r>
            <w:r w:rsidRPr="00231714">
              <w:rPr>
                <w:rFonts w:ascii="Times New Roman" w:eastAsia="Times New Roman" w:hAnsi="Times New Roman" w:cs="Times New Roman"/>
                <w:color w:val="000000"/>
                <w:sz w:val="20"/>
                <w:szCs w:val="20"/>
                <w:lang w:eastAsia="en-CA"/>
              </w:rPr>
              <w:t xml:space="preserve">. Qualitative investigation of the role of collaborative football and walking football groups in mental health recovery. </w:t>
            </w:r>
          </w:p>
        </w:tc>
        <w:tc>
          <w:tcPr>
            <w:tcW w:w="1695" w:type="dxa"/>
            <w:shd w:val="clear" w:color="auto" w:fill="auto"/>
            <w:hideMark/>
          </w:tcPr>
          <w:p w14:paraId="04EA0B0D"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Sports</w:t>
            </w:r>
          </w:p>
        </w:tc>
        <w:tc>
          <w:tcPr>
            <w:tcW w:w="1551" w:type="dxa"/>
            <w:shd w:val="clear" w:color="auto" w:fill="auto"/>
            <w:hideMark/>
          </w:tcPr>
          <w:p w14:paraId="21B6A9D6" w14:textId="1AA11358" w:rsidR="00F56873" w:rsidRPr="00231714" w:rsidRDefault="00627A95"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UK</w:t>
            </w:r>
          </w:p>
        </w:tc>
        <w:tc>
          <w:tcPr>
            <w:tcW w:w="2266" w:type="dxa"/>
            <w:shd w:val="clear" w:color="auto" w:fill="auto"/>
            <w:hideMark/>
          </w:tcPr>
          <w:p w14:paraId="779E4332" w14:textId="2C130D6D" w:rsidR="00F56873" w:rsidRPr="00231714" w:rsidRDefault="00627A95"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 xml:space="preserve">National Health Service boards in Scotland. </w:t>
            </w:r>
            <w:r w:rsidR="0000474E">
              <w:rPr>
                <w:rFonts w:ascii="Times New Roman" w:eastAsia="Times New Roman" w:hAnsi="Times New Roman" w:cs="Times New Roman"/>
                <w:sz w:val="20"/>
                <w:szCs w:val="20"/>
                <w:lang w:eastAsia="en-CA"/>
              </w:rPr>
              <w:t>F</w:t>
            </w:r>
            <w:r>
              <w:rPr>
                <w:rFonts w:ascii="Times New Roman" w:eastAsia="Times New Roman" w:hAnsi="Times New Roman" w:cs="Times New Roman"/>
                <w:sz w:val="20"/>
                <w:szCs w:val="20"/>
                <w:lang w:eastAsia="en-CA"/>
              </w:rPr>
              <w:t xml:space="preserve">ootball groups hosted in community centres, local community sports centre, and </w:t>
            </w:r>
            <w:r w:rsidR="0000474E">
              <w:rPr>
                <w:rFonts w:ascii="Times New Roman" w:eastAsia="Times New Roman" w:hAnsi="Times New Roman" w:cs="Times New Roman"/>
                <w:sz w:val="20"/>
                <w:szCs w:val="20"/>
                <w:lang w:eastAsia="en-CA"/>
              </w:rPr>
              <w:t>inpatient psychiatric settings</w:t>
            </w:r>
          </w:p>
        </w:tc>
        <w:tc>
          <w:tcPr>
            <w:tcW w:w="2260" w:type="dxa"/>
            <w:shd w:val="clear" w:color="auto" w:fill="auto"/>
            <w:hideMark/>
          </w:tcPr>
          <w:p w14:paraId="37C445C2" w14:textId="4EDFB30C" w:rsidR="00627A95" w:rsidRPr="00627A95" w:rsidRDefault="00627A95" w:rsidP="00627A95">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C</w:t>
            </w:r>
            <w:r w:rsidRPr="00627A95">
              <w:rPr>
                <w:rFonts w:ascii="Times New Roman" w:eastAsia="Times New Roman" w:hAnsi="Times New Roman" w:cs="Times New Roman"/>
                <w:sz w:val="20"/>
                <w:szCs w:val="20"/>
                <w:lang w:eastAsia="en-CA"/>
              </w:rPr>
              <w:t>ollaborative</w:t>
            </w:r>
          </w:p>
          <w:p w14:paraId="0D84C0EA" w14:textId="10F93391" w:rsidR="00F56873" w:rsidRPr="00231714" w:rsidRDefault="00627A95" w:rsidP="00627A95">
            <w:pPr>
              <w:spacing w:after="0" w:line="240" w:lineRule="auto"/>
              <w:rPr>
                <w:rFonts w:ascii="Times New Roman" w:eastAsia="Times New Roman" w:hAnsi="Times New Roman" w:cs="Times New Roman"/>
                <w:sz w:val="20"/>
                <w:szCs w:val="20"/>
                <w:lang w:eastAsia="en-CA"/>
              </w:rPr>
            </w:pPr>
            <w:r w:rsidRPr="00627A95">
              <w:rPr>
                <w:rFonts w:ascii="Times New Roman" w:eastAsia="Times New Roman" w:hAnsi="Times New Roman" w:cs="Times New Roman"/>
                <w:sz w:val="20"/>
                <w:szCs w:val="20"/>
                <w:lang w:eastAsia="en-CA"/>
              </w:rPr>
              <w:t>mental health football (soccer) projects</w:t>
            </w:r>
            <w:r>
              <w:rPr>
                <w:rFonts w:ascii="Times New Roman" w:eastAsia="Times New Roman" w:hAnsi="Times New Roman" w:cs="Times New Roman"/>
                <w:sz w:val="20"/>
                <w:szCs w:val="20"/>
                <w:lang w:eastAsia="en-CA"/>
              </w:rPr>
              <w:t xml:space="preserve">. Staff and service users </w:t>
            </w:r>
            <w:r w:rsidR="0000474E">
              <w:rPr>
                <w:rFonts w:ascii="Times New Roman" w:eastAsia="Times New Roman" w:hAnsi="Times New Roman" w:cs="Times New Roman"/>
                <w:sz w:val="20"/>
                <w:szCs w:val="20"/>
                <w:lang w:eastAsia="en-CA"/>
              </w:rPr>
              <w:t xml:space="preserve">collaboratively organize group and </w:t>
            </w:r>
            <w:r>
              <w:rPr>
                <w:rFonts w:ascii="Times New Roman" w:eastAsia="Times New Roman" w:hAnsi="Times New Roman" w:cs="Times New Roman"/>
                <w:sz w:val="20"/>
                <w:szCs w:val="20"/>
                <w:lang w:eastAsia="en-CA"/>
              </w:rPr>
              <w:t>play together.</w:t>
            </w:r>
          </w:p>
        </w:tc>
        <w:tc>
          <w:tcPr>
            <w:tcW w:w="1461" w:type="dxa"/>
            <w:shd w:val="clear" w:color="auto" w:fill="auto"/>
            <w:hideMark/>
          </w:tcPr>
          <w:p w14:paraId="38E98C47" w14:textId="2AEBE267" w:rsidR="00F56873" w:rsidRPr="00231714" w:rsidRDefault="00627A95"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Qualitative</w:t>
            </w:r>
          </w:p>
        </w:tc>
        <w:tc>
          <w:tcPr>
            <w:tcW w:w="2952" w:type="dxa"/>
            <w:shd w:val="clear" w:color="auto" w:fill="auto"/>
            <w:hideMark/>
          </w:tcPr>
          <w:p w14:paraId="0DD4232C" w14:textId="77777777" w:rsidR="00F56873" w:rsidRDefault="00627A95"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Focus groups:</w:t>
            </w:r>
          </w:p>
          <w:p w14:paraId="72C52DA3" w14:textId="77777777" w:rsidR="00627A95" w:rsidRDefault="00627A95"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- 18 service users</w:t>
            </w:r>
          </w:p>
          <w:p w14:paraId="72B74D44" w14:textId="6E335CBB" w:rsidR="00627A95" w:rsidRPr="00231714" w:rsidRDefault="00627A95"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- 7 staff members</w:t>
            </w:r>
          </w:p>
        </w:tc>
      </w:tr>
      <w:tr w:rsidR="00F56873" w:rsidRPr="00A14D99" w14:paraId="3DAD2B4F" w14:textId="77777777" w:rsidTr="002742D6">
        <w:trPr>
          <w:trHeight w:val="1500"/>
        </w:trPr>
        <w:tc>
          <w:tcPr>
            <w:tcW w:w="2395" w:type="dxa"/>
            <w:shd w:val="clear" w:color="auto" w:fill="auto"/>
            <w:hideMark/>
          </w:tcPr>
          <w:p w14:paraId="3B72472F"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Lawn </w:t>
            </w:r>
            <w:r w:rsidRPr="00A14D99">
              <w:rPr>
                <w:rFonts w:ascii="Times New Roman" w:eastAsia="Times New Roman" w:hAnsi="Times New Roman" w:cs="Times New Roman"/>
                <w:color w:val="000000"/>
                <w:sz w:val="20"/>
                <w:szCs w:val="20"/>
                <w:lang w:eastAsia="en-CA"/>
              </w:rPr>
              <w:t>et al. (2008)</w:t>
            </w:r>
            <w:r w:rsidRPr="00231714">
              <w:rPr>
                <w:rFonts w:ascii="Times New Roman" w:eastAsia="Times New Roman" w:hAnsi="Times New Roman" w:cs="Times New Roman"/>
                <w:color w:val="000000"/>
                <w:sz w:val="20"/>
                <w:szCs w:val="20"/>
                <w:lang w:eastAsia="en-CA"/>
              </w:rPr>
              <w:t xml:space="preserve">. Mental health peer support for hospital avoidance and early discharge: An Australian example of consumer driven and operated service. </w:t>
            </w:r>
          </w:p>
        </w:tc>
        <w:tc>
          <w:tcPr>
            <w:tcW w:w="1695" w:type="dxa"/>
            <w:shd w:val="clear" w:color="auto" w:fill="auto"/>
            <w:hideMark/>
          </w:tcPr>
          <w:p w14:paraId="2A21BA41"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Peer workers</w:t>
            </w:r>
          </w:p>
        </w:tc>
        <w:tc>
          <w:tcPr>
            <w:tcW w:w="1551" w:type="dxa"/>
            <w:hideMark/>
          </w:tcPr>
          <w:p w14:paraId="6AF323D5"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Australia</w:t>
            </w:r>
          </w:p>
        </w:tc>
        <w:tc>
          <w:tcPr>
            <w:tcW w:w="2266" w:type="dxa"/>
            <w:hideMark/>
          </w:tcPr>
          <w:p w14:paraId="0CB28284"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Three general public  hospitals supported by a community-based </w:t>
            </w:r>
            <w:r w:rsidRPr="002006EB">
              <w:rPr>
                <w:rFonts w:ascii="Times New Roman" w:hAnsi="Times New Roman" w:cs="Times New Roman"/>
                <w:sz w:val="20"/>
                <w:szCs w:val="20"/>
              </w:rPr>
              <w:br w:type="page"/>
              <w:t>emergency team and three multidisciplinary community mental health teams</w:t>
            </w:r>
          </w:p>
        </w:tc>
        <w:tc>
          <w:tcPr>
            <w:tcW w:w="2260" w:type="dxa"/>
            <w:hideMark/>
          </w:tcPr>
          <w:p w14:paraId="3745B73A"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Peer Service for hospital avoidance and early discharge. </w:t>
            </w:r>
          </w:p>
        </w:tc>
        <w:tc>
          <w:tcPr>
            <w:tcW w:w="1461" w:type="dxa"/>
            <w:hideMark/>
          </w:tcPr>
          <w:p w14:paraId="08930B88"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Quantitative and Qualitative</w:t>
            </w:r>
          </w:p>
        </w:tc>
        <w:tc>
          <w:tcPr>
            <w:tcW w:w="2952" w:type="dxa"/>
            <w:hideMark/>
          </w:tcPr>
          <w:p w14:paraId="0C2E239F"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Administrative </w:t>
            </w:r>
            <w:r>
              <w:rPr>
                <w:rFonts w:ascii="Times New Roman" w:hAnsi="Times New Roman" w:cs="Times New Roman"/>
                <w:sz w:val="20"/>
                <w:szCs w:val="20"/>
              </w:rPr>
              <w:t>data:</w:t>
            </w:r>
          </w:p>
          <w:p w14:paraId="61193B9D" w14:textId="77777777" w:rsidR="00F56873" w:rsidRPr="002006EB" w:rsidRDefault="00F56873" w:rsidP="00E22342">
            <w:pPr>
              <w:spacing w:line="240" w:lineRule="auto"/>
              <w:contextualSpacing/>
              <w:rPr>
                <w:rFonts w:ascii="Times New Roman" w:hAnsi="Times New Roman" w:cs="Times New Roman"/>
                <w:sz w:val="20"/>
                <w:szCs w:val="20"/>
              </w:rPr>
            </w:pPr>
            <w:r w:rsidRPr="0092471F">
              <w:rPr>
                <w:rFonts w:ascii="Times New Roman" w:hAnsi="Times New Roman" w:cs="Times New Roman"/>
                <w:sz w:val="20"/>
                <w:szCs w:val="20"/>
              </w:rPr>
              <w:t>-</w:t>
            </w:r>
            <w:r>
              <w:rPr>
                <w:rFonts w:ascii="Times New Roman" w:hAnsi="Times New Roman" w:cs="Times New Roman"/>
                <w:sz w:val="20"/>
                <w:szCs w:val="20"/>
              </w:rPr>
              <w:t xml:space="preserve"> </w:t>
            </w:r>
            <w:r w:rsidRPr="0092471F">
              <w:rPr>
                <w:rFonts w:ascii="Times New Roman" w:hAnsi="Times New Roman" w:cs="Times New Roman"/>
                <w:sz w:val="20"/>
                <w:szCs w:val="20"/>
              </w:rPr>
              <w:t>bed</w:t>
            </w:r>
            <w:r w:rsidRPr="002006EB">
              <w:rPr>
                <w:rFonts w:ascii="Times New Roman" w:hAnsi="Times New Roman" w:cs="Times New Roman"/>
                <w:sz w:val="20"/>
                <w:szCs w:val="20"/>
              </w:rPr>
              <w:t xml:space="preserve"> days saved </w:t>
            </w:r>
          </w:p>
          <w:p w14:paraId="2010E05C"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w:t>
            </w:r>
            <w:r>
              <w:rPr>
                <w:rFonts w:ascii="Times New Roman" w:hAnsi="Times New Roman" w:cs="Times New Roman"/>
                <w:sz w:val="20"/>
                <w:szCs w:val="20"/>
              </w:rPr>
              <w:t xml:space="preserve"> </w:t>
            </w:r>
            <w:r w:rsidRPr="002006EB">
              <w:rPr>
                <w:rFonts w:ascii="Times New Roman" w:hAnsi="Times New Roman" w:cs="Times New Roman"/>
                <w:sz w:val="20"/>
                <w:szCs w:val="20"/>
              </w:rPr>
              <w:t xml:space="preserve">crisis service contact </w:t>
            </w:r>
          </w:p>
          <w:p w14:paraId="427BF998"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emergency department presentations</w:t>
            </w:r>
          </w:p>
          <w:p w14:paraId="292323B2"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readmission rates.</w:t>
            </w:r>
          </w:p>
          <w:p w14:paraId="441D3795" w14:textId="77777777" w:rsidR="00F56873" w:rsidRPr="002006EB" w:rsidRDefault="00F56873" w:rsidP="00E22342">
            <w:pPr>
              <w:spacing w:line="240" w:lineRule="auto"/>
              <w:contextualSpacing/>
              <w:rPr>
                <w:rFonts w:ascii="Times New Roman" w:hAnsi="Times New Roman" w:cs="Times New Roman"/>
                <w:sz w:val="20"/>
                <w:szCs w:val="20"/>
              </w:rPr>
            </w:pPr>
          </w:p>
          <w:p w14:paraId="2FEA39C1" w14:textId="77777777" w:rsidR="00F56873" w:rsidRPr="00163ABB" w:rsidRDefault="00F56873" w:rsidP="00E22342">
            <w:pPr>
              <w:spacing w:line="240" w:lineRule="auto"/>
              <w:contextualSpacing/>
              <w:rPr>
                <w:rFonts w:ascii="Times New Roman" w:hAnsi="Times New Roman" w:cs="Times New Roman"/>
                <w:sz w:val="20"/>
                <w:szCs w:val="20"/>
              </w:rPr>
            </w:pPr>
            <w:r w:rsidRPr="0092471F">
              <w:rPr>
                <w:rFonts w:ascii="Times New Roman" w:hAnsi="Times New Roman" w:cs="Times New Roman"/>
                <w:sz w:val="20"/>
                <w:szCs w:val="20"/>
                <w:lang w:val="fr-CA"/>
              </w:rPr>
              <w:t>Phone questionnaires and focus groups.</w:t>
            </w:r>
            <w:r>
              <w:rPr>
                <w:rFonts w:ascii="Times New Roman" w:hAnsi="Times New Roman" w:cs="Times New Roman"/>
                <w:sz w:val="20"/>
                <w:szCs w:val="20"/>
                <w:lang w:val="fr-CA"/>
              </w:rPr>
              <w:t xml:space="preserve"> </w:t>
            </w:r>
            <w:r w:rsidRPr="0092471F">
              <w:rPr>
                <w:rFonts w:ascii="Times New Roman" w:hAnsi="Times New Roman" w:cs="Times New Roman"/>
                <w:sz w:val="20"/>
                <w:szCs w:val="20"/>
                <w:lang w:val="fr-CA"/>
              </w:rPr>
              <w:t xml:space="preserve"> </w:t>
            </w:r>
            <w:r w:rsidRPr="0092471F">
              <w:rPr>
                <w:rFonts w:ascii="Times New Roman" w:hAnsi="Times New Roman" w:cs="Times New Roman"/>
                <w:sz w:val="20"/>
                <w:szCs w:val="20"/>
                <w:lang w:val="fr-CA"/>
              </w:rPr>
              <w:br w:type="page"/>
            </w:r>
            <w:r w:rsidRPr="0092471F">
              <w:rPr>
                <w:rFonts w:ascii="Times New Roman" w:hAnsi="Times New Roman" w:cs="Times New Roman"/>
                <w:sz w:val="20"/>
                <w:szCs w:val="20"/>
                <w:lang w:val="fr-CA"/>
              </w:rPr>
              <w:br w:type="page"/>
            </w:r>
            <w:r w:rsidRPr="00163ABB">
              <w:rPr>
                <w:rFonts w:ascii="Times New Roman" w:hAnsi="Times New Roman" w:cs="Times New Roman"/>
                <w:sz w:val="20"/>
                <w:szCs w:val="20"/>
              </w:rPr>
              <w:t>[numbers for each gr</w:t>
            </w:r>
            <w:r>
              <w:rPr>
                <w:rFonts w:ascii="Times New Roman" w:hAnsi="Times New Roman" w:cs="Times New Roman"/>
                <w:sz w:val="20"/>
                <w:szCs w:val="20"/>
              </w:rPr>
              <w:t>oup not clearly reported]</w:t>
            </w:r>
          </w:p>
          <w:p w14:paraId="47B666CC"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w:t>
            </w:r>
            <w:r>
              <w:rPr>
                <w:rFonts w:ascii="Times New Roman" w:hAnsi="Times New Roman" w:cs="Times New Roman"/>
                <w:sz w:val="20"/>
                <w:szCs w:val="20"/>
              </w:rPr>
              <w:t xml:space="preserve"> </w:t>
            </w:r>
            <w:r w:rsidRPr="002006EB">
              <w:rPr>
                <w:rFonts w:ascii="Times New Roman" w:hAnsi="Times New Roman" w:cs="Times New Roman"/>
                <w:sz w:val="20"/>
                <w:szCs w:val="20"/>
              </w:rPr>
              <w:t>consumers</w:t>
            </w:r>
          </w:p>
          <w:p w14:paraId="3B92771A"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six carers</w:t>
            </w:r>
          </w:p>
          <w:p w14:paraId="7CEFF5DC"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w:t>
            </w:r>
            <w:r>
              <w:rPr>
                <w:rFonts w:ascii="Times New Roman" w:hAnsi="Times New Roman" w:cs="Times New Roman"/>
                <w:sz w:val="20"/>
                <w:szCs w:val="20"/>
              </w:rPr>
              <w:t xml:space="preserve"> </w:t>
            </w:r>
            <w:r w:rsidRPr="002006EB">
              <w:rPr>
                <w:rFonts w:ascii="Times New Roman" w:hAnsi="Times New Roman" w:cs="Times New Roman"/>
                <w:sz w:val="20"/>
                <w:szCs w:val="20"/>
              </w:rPr>
              <w:t>peer support workers</w:t>
            </w:r>
          </w:p>
          <w:p w14:paraId="1CB7FBD3"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 mental health staff </w:t>
            </w:r>
          </w:p>
          <w:p w14:paraId="59448DB7"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 eight GPs </w:t>
            </w:r>
          </w:p>
          <w:p w14:paraId="35FD8AEF"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mentored peer coordinator</w:t>
            </w:r>
          </w:p>
          <w:p w14:paraId="5AC7CA6A" w14:textId="77777777" w:rsidR="00F56873" w:rsidRPr="00231714" w:rsidRDefault="00F56873" w:rsidP="00E22342">
            <w:pPr>
              <w:spacing w:after="0" w:line="240" w:lineRule="auto"/>
              <w:contextualSpacing/>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Metro Home Link staff</w:t>
            </w:r>
          </w:p>
        </w:tc>
      </w:tr>
      <w:tr w:rsidR="00F56873" w:rsidRPr="00A14D99" w14:paraId="75B8C35B" w14:textId="77777777" w:rsidTr="002742D6">
        <w:trPr>
          <w:trHeight w:val="1200"/>
        </w:trPr>
        <w:tc>
          <w:tcPr>
            <w:tcW w:w="2395" w:type="dxa"/>
            <w:shd w:val="clear" w:color="auto" w:fill="auto"/>
            <w:hideMark/>
          </w:tcPr>
          <w:p w14:paraId="376357A2"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lastRenderedPageBreak/>
              <w:t>Le Boutillier et al.</w:t>
            </w:r>
            <w:r w:rsidRPr="00A14D99">
              <w:rPr>
                <w:rFonts w:ascii="Times New Roman" w:eastAsia="Times New Roman" w:hAnsi="Times New Roman" w:cs="Times New Roman"/>
                <w:color w:val="000000"/>
                <w:sz w:val="20"/>
                <w:szCs w:val="20"/>
                <w:lang w:eastAsia="en-CA"/>
              </w:rPr>
              <w:t xml:space="preserve"> (2015).</w:t>
            </w:r>
            <w:r w:rsidRPr="00231714">
              <w:rPr>
                <w:rFonts w:ascii="Times New Roman" w:eastAsia="Times New Roman" w:hAnsi="Times New Roman" w:cs="Times New Roman"/>
                <w:color w:val="000000"/>
                <w:sz w:val="20"/>
                <w:szCs w:val="20"/>
                <w:lang w:eastAsia="en-CA"/>
              </w:rPr>
              <w:t xml:space="preserve"> Competing priorities: staff perspectives on supporting recovery. </w:t>
            </w:r>
          </w:p>
        </w:tc>
        <w:tc>
          <w:tcPr>
            <w:tcW w:w="1695" w:type="dxa"/>
            <w:shd w:val="clear" w:color="auto" w:fill="auto"/>
            <w:hideMark/>
          </w:tcPr>
          <w:p w14:paraId="7925A4D6"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Perspectives on implementing recovery-oriented services in general</w:t>
            </w:r>
          </w:p>
        </w:tc>
        <w:tc>
          <w:tcPr>
            <w:tcW w:w="1551" w:type="dxa"/>
            <w:hideMark/>
          </w:tcPr>
          <w:p w14:paraId="34318E6B"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UK</w:t>
            </w:r>
          </w:p>
        </w:tc>
        <w:tc>
          <w:tcPr>
            <w:tcW w:w="2266" w:type="dxa"/>
            <w:hideMark/>
          </w:tcPr>
          <w:p w14:paraId="6C316F44"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National Health Service</w:t>
            </w:r>
          </w:p>
        </w:tc>
        <w:tc>
          <w:tcPr>
            <w:tcW w:w="2260" w:type="dxa"/>
            <w:hideMark/>
          </w:tcPr>
          <w:p w14:paraId="3F868016"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Sample is from REFOCUS trial.</w:t>
            </w:r>
          </w:p>
        </w:tc>
        <w:tc>
          <w:tcPr>
            <w:tcW w:w="1461" w:type="dxa"/>
            <w:hideMark/>
          </w:tcPr>
          <w:p w14:paraId="25EC938D"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7FE54D9A" w14:textId="09057564" w:rsidR="00F56873" w:rsidRPr="002006EB" w:rsidRDefault="0000474E" w:rsidP="00E22342">
            <w:pPr>
              <w:spacing w:line="240" w:lineRule="auto"/>
              <w:contextualSpacing/>
              <w:rPr>
                <w:rFonts w:ascii="Times New Roman" w:hAnsi="Times New Roman" w:cs="Times New Roman"/>
                <w:sz w:val="20"/>
                <w:szCs w:val="20"/>
              </w:rPr>
            </w:pPr>
            <w:r>
              <w:rPr>
                <w:rFonts w:ascii="Times New Roman" w:hAnsi="Times New Roman" w:cs="Times New Roman"/>
                <w:sz w:val="20"/>
                <w:szCs w:val="20"/>
              </w:rPr>
              <w:t>F</w:t>
            </w:r>
            <w:r w:rsidR="00F56873" w:rsidRPr="002006EB">
              <w:rPr>
                <w:rFonts w:ascii="Times New Roman" w:hAnsi="Times New Roman" w:cs="Times New Roman"/>
                <w:sz w:val="20"/>
                <w:szCs w:val="20"/>
              </w:rPr>
              <w:t>ocus groups:</w:t>
            </w:r>
          </w:p>
          <w:p w14:paraId="7B2D6F5B" w14:textId="7C4098A6"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- 34 multidisciplinary clinicians</w:t>
            </w:r>
            <w:r w:rsidR="0000474E">
              <w:rPr>
                <w:rFonts w:ascii="Times New Roman" w:hAnsi="Times New Roman" w:cs="Times New Roman"/>
                <w:sz w:val="20"/>
                <w:szCs w:val="20"/>
              </w:rPr>
              <w:t xml:space="preserve"> and </w:t>
            </w:r>
            <w:r w:rsidRPr="002006EB">
              <w:rPr>
                <w:rFonts w:ascii="Times New Roman" w:hAnsi="Times New Roman" w:cs="Times New Roman"/>
                <w:sz w:val="20"/>
                <w:szCs w:val="20"/>
              </w:rPr>
              <w:t xml:space="preserve">21 team leaders </w:t>
            </w:r>
            <w:r w:rsidR="0000474E">
              <w:rPr>
                <w:rFonts w:ascii="Times New Roman" w:hAnsi="Times New Roman" w:cs="Times New Roman"/>
                <w:sz w:val="20"/>
                <w:szCs w:val="20"/>
              </w:rPr>
              <w:t>(in 10 groups)</w:t>
            </w:r>
          </w:p>
          <w:p w14:paraId="1CA47F3F" w14:textId="77777777" w:rsidR="0000474E" w:rsidRDefault="0000474E" w:rsidP="00E22342">
            <w:pPr>
              <w:spacing w:line="240" w:lineRule="auto"/>
              <w:contextualSpacing/>
              <w:rPr>
                <w:rFonts w:ascii="Times New Roman" w:hAnsi="Times New Roman" w:cs="Times New Roman"/>
                <w:sz w:val="20"/>
                <w:szCs w:val="20"/>
              </w:rPr>
            </w:pPr>
          </w:p>
          <w:p w14:paraId="744EFCDD" w14:textId="77777777" w:rsidR="0000474E"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Interviews</w:t>
            </w:r>
          </w:p>
          <w:p w14:paraId="7BCE8BE9" w14:textId="779B43A4" w:rsidR="00F56873" w:rsidRPr="002006EB" w:rsidRDefault="0000474E" w:rsidP="00E22342">
            <w:pPr>
              <w:spacing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 </w:t>
            </w:r>
            <w:r w:rsidR="00F56873" w:rsidRPr="002006EB">
              <w:rPr>
                <w:rFonts w:ascii="Times New Roman" w:hAnsi="Times New Roman" w:cs="Times New Roman"/>
                <w:sz w:val="20"/>
                <w:szCs w:val="20"/>
              </w:rPr>
              <w:t xml:space="preserve">18 clinicians </w:t>
            </w:r>
          </w:p>
          <w:p w14:paraId="3DDA7490"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- 6 team leaders </w:t>
            </w:r>
          </w:p>
          <w:p w14:paraId="00B6892A" w14:textId="77777777" w:rsidR="00F56873" w:rsidRPr="00231714" w:rsidRDefault="00F56873" w:rsidP="00E22342">
            <w:pPr>
              <w:spacing w:after="0" w:line="240" w:lineRule="auto"/>
              <w:contextualSpacing/>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- 8 senior managers </w:t>
            </w:r>
          </w:p>
        </w:tc>
      </w:tr>
      <w:tr w:rsidR="00F56873" w:rsidRPr="00A14D99" w14:paraId="3880589C" w14:textId="77777777" w:rsidTr="002742D6">
        <w:trPr>
          <w:trHeight w:val="1800"/>
        </w:trPr>
        <w:tc>
          <w:tcPr>
            <w:tcW w:w="2395" w:type="dxa"/>
            <w:shd w:val="clear" w:color="auto" w:fill="auto"/>
            <w:hideMark/>
          </w:tcPr>
          <w:p w14:paraId="4C2B759E"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Leamy et al.</w:t>
            </w:r>
            <w:r w:rsidRPr="00A14D99">
              <w:rPr>
                <w:rFonts w:ascii="Times New Roman" w:eastAsia="Times New Roman" w:hAnsi="Times New Roman" w:cs="Times New Roman"/>
                <w:color w:val="000000"/>
                <w:sz w:val="20"/>
                <w:szCs w:val="20"/>
                <w:lang w:eastAsia="en-CA"/>
              </w:rPr>
              <w:t xml:space="preserve"> (2014).</w:t>
            </w:r>
            <w:r w:rsidRPr="00231714">
              <w:rPr>
                <w:rFonts w:ascii="Times New Roman" w:eastAsia="Times New Roman" w:hAnsi="Times New Roman" w:cs="Times New Roman"/>
                <w:color w:val="000000"/>
                <w:sz w:val="20"/>
                <w:szCs w:val="20"/>
                <w:lang w:eastAsia="en-CA"/>
              </w:rPr>
              <w:t xml:space="preserve"> Implementing a complex intervention to support personal recovery: a qualitative study nested within a cluster randomised controlled trial. </w:t>
            </w:r>
          </w:p>
        </w:tc>
        <w:tc>
          <w:tcPr>
            <w:tcW w:w="1695" w:type="dxa"/>
            <w:shd w:val="clear" w:color="auto" w:fill="auto"/>
            <w:hideMark/>
          </w:tcPr>
          <w:p w14:paraId="3A4C01A5"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Staff training</w:t>
            </w:r>
          </w:p>
        </w:tc>
        <w:tc>
          <w:tcPr>
            <w:tcW w:w="1551" w:type="dxa"/>
            <w:hideMark/>
          </w:tcPr>
          <w:p w14:paraId="10E7E937"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UK</w:t>
            </w:r>
          </w:p>
        </w:tc>
        <w:tc>
          <w:tcPr>
            <w:tcW w:w="2266" w:type="dxa"/>
            <w:hideMark/>
          </w:tcPr>
          <w:p w14:paraId="2BEAA764"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14 community-based mental health teams in two National Health Service sites (one urban, one semi-rural) who received the intervention.</w:t>
            </w:r>
          </w:p>
        </w:tc>
        <w:tc>
          <w:tcPr>
            <w:tcW w:w="2260" w:type="dxa"/>
            <w:hideMark/>
          </w:tcPr>
          <w:p w14:paraId="64247AF2" w14:textId="70E84C92"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REFOCUS </w:t>
            </w:r>
            <w:r w:rsidR="0000474E">
              <w:rPr>
                <w:rFonts w:ascii="Times New Roman" w:hAnsi="Times New Roman" w:cs="Times New Roman"/>
                <w:sz w:val="20"/>
                <w:szCs w:val="20"/>
              </w:rPr>
              <w:t>trial</w:t>
            </w:r>
            <w:r w:rsidRPr="002006EB">
              <w:rPr>
                <w:rFonts w:ascii="Times New Roman" w:hAnsi="Times New Roman" w:cs="Times New Roman"/>
                <w:sz w:val="20"/>
                <w:szCs w:val="20"/>
              </w:rPr>
              <w:t xml:space="preserve">- Component 1: Recovery-promoting relationships, Component 2: Working practices </w:t>
            </w:r>
          </w:p>
        </w:tc>
        <w:tc>
          <w:tcPr>
            <w:tcW w:w="1461" w:type="dxa"/>
            <w:hideMark/>
          </w:tcPr>
          <w:p w14:paraId="668D8B06"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4313554A" w14:textId="77777777" w:rsidR="0000474E" w:rsidRDefault="00F56873" w:rsidP="00E22342">
            <w:pPr>
              <w:spacing w:after="0" w:line="240" w:lineRule="auto"/>
              <w:rPr>
                <w:rFonts w:ascii="Times New Roman" w:hAnsi="Times New Roman" w:cs="Times New Roman"/>
                <w:sz w:val="20"/>
                <w:szCs w:val="20"/>
              </w:rPr>
            </w:pPr>
            <w:r w:rsidRPr="002006EB">
              <w:rPr>
                <w:rFonts w:ascii="Times New Roman" w:hAnsi="Times New Roman" w:cs="Times New Roman"/>
                <w:sz w:val="20"/>
                <w:szCs w:val="20"/>
              </w:rPr>
              <w:t>Interviews</w:t>
            </w:r>
            <w:r w:rsidR="0000474E">
              <w:rPr>
                <w:rFonts w:ascii="Times New Roman" w:hAnsi="Times New Roman" w:cs="Times New Roman"/>
                <w:sz w:val="20"/>
                <w:szCs w:val="20"/>
              </w:rPr>
              <w:t>:</w:t>
            </w:r>
          </w:p>
          <w:p w14:paraId="61705E70" w14:textId="77777777" w:rsidR="0000474E" w:rsidRDefault="0000474E"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w:t>
            </w:r>
            <w:r w:rsidR="00F56873" w:rsidRPr="002006EB">
              <w:rPr>
                <w:rFonts w:ascii="Times New Roman" w:hAnsi="Times New Roman" w:cs="Times New Roman"/>
                <w:sz w:val="20"/>
                <w:szCs w:val="20"/>
              </w:rPr>
              <w:t xml:space="preserve"> 28 staff and team leaders from implementation teams </w:t>
            </w:r>
          </w:p>
          <w:p w14:paraId="586E6D1E" w14:textId="5F5E73FC" w:rsidR="0000474E" w:rsidRDefault="0000474E"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- 3</w:t>
            </w:r>
            <w:r w:rsidR="00F56873" w:rsidRPr="002006EB">
              <w:rPr>
                <w:rFonts w:ascii="Times New Roman" w:hAnsi="Times New Roman" w:cs="Times New Roman"/>
                <w:sz w:val="20"/>
                <w:szCs w:val="20"/>
              </w:rPr>
              <w:t xml:space="preserve"> trainers                     </w:t>
            </w:r>
          </w:p>
          <w:p w14:paraId="46469C3B" w14:textId="77777777" w:rsidR="0000474E" w:rsidRDefault="00F56873" w:rsidP="00E22342">
            <w:pPr>
              <w:spacing w:after="0" w:line="240" w:lineRule="auto"/>
              <w:rPr>
                <w:rFonts w:ascii="Times New Roman" w:hAnsi="Times New Roman" w:cs="Times New Roman"/>
                <w:sz w:val="20"/>
                <w:szCs w:val="20"/>
              </w:rPr>
            </w:pPr>
            <w:r w:rsidRPr="002006EB">
              <w:rPr>
                <w:rFonts w:ascii="Times New Roman" w:hAnsi="Times New Roman" w:cs="Times New Roman"/>
                <w:sz w:val="20"/>
                <w:szCs w:val="20"/>
              </w:rPr>
              <w:t xml:space="preserve">                                                                                                        Focus Groups</w:t>
            </w:r>
            <w:r w:rsidR="0000474E">
              <w:rPr>
                <w:rFonts w:ascii="Times New Roman" w:hAnsi="Times New Roman" w:cs="Times New Roman"/>
                <w:sz w:val="20"/>
                <w:szCs w:val="20"/>
              </w:rPr>
              <w:t>:</w:t>
            </w:r>
          </w:p>
          <w:p w14:paraId="275F76C4" w14:textId="1EDB5527" w:rsidR="0000474E" w:rsidRDefault="0000474E"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w:t>
            </w:r>
            <w:r w:rsidR="00F56873" w:rsidRPr="002006EB">
              <w:rPr>
                <w:rFonts w:ascii="Times New Roman" w:hAnsi="Times New Roman" w:cs="Times New Roman"/>
                <w:sz w:val="20"/>
                <w:szCs w:val="20"/>
              </w:rPr>
              <w:t xml:space="preserve"> 24 members of 4 implementation teams </w:t>
            </w:r>
            <w:r>
              <w:rPr>
                <w:rFonts w:ascii="Times New Roman" w:hAnsi="Times New Roman" w:cs="Times New Roman"/>
                <w:sz w:val="20"/>
                <w:szCs w:val="20"/>
              </w:rPr>
              <w:t xml:space="preserve">(in 4 groups) </w:t>
            </w:r>
            <w:r w:rsidR="00F56873" w:rsidRPr="002006EB">
              <w:rPr>
                <w:rFonts w:ascii="Times New Roman" w:hAnsi="Times New Roman" w:cs="Times New Roman"/>
                <w:sz w:val="20"/>
                <w:szCs w:val="20"/>
              </w:rPr>
              <w:t xml:space="preserve"> </w:t>
            </w:r>
          </w:p>
          <w:p w14:paraId="275247B2" w14:textId="77777777" w:rsidR="0000474E" w:rsidRDefault="0000474E" w:rsidP="00E22342">
            <w:pPr>
              <w:spacing w:after="0" w:line="240" w:lineRule="auto"/>
              <w:rPr>
                <w:rFonts w:ascii="Times New Roman" w:hAnsi="Times New Roman" w:cs="Times New Roman"/>
                <w:sz w:val="20"/>
                <w:szCs w:val="20"/>
              </w:rPr>
            </w:pPr>
          </w:p>
          <w:p w14:paraId="4FD689E4" w14:textId="77777777" w:rsidR="0000474E" w:rsidRDefault="0000474E"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Trainers’ reports:</w:t>
            </w:r>
          </w:p>
          <w:p w14:paraId="5F1B61B5" w14:textId="7B2A52C7" w:rsidR="00F56873" w:rsidRPr="00231714" w:rsidRDefault="0000474E"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- 1</w:t>
            </w:r>
            <w:r w:rsidR="00F56873" w:rsidRPr="002006EB">
              <w:rPr>
                <w:rFonts w:ascii="Times New Roman" w:hAnsi="Times New Roman" w:cs="Times New Roman"/>
                <w:sz w:val="20"/>
                <w:szCs w:val="20"/>
              </w:rPr>
              <w:t xml:space="preserve">4 Personal Recovery and 14 Coaching for Recovery Training reports </w:t>
            </w:r>
            <w:r w:rsidR="00F56873" w:rsidRPr="002006EB">
              <w:rPr>
                <w:rFonts w:ascii="Times New Roman" w:hAnsi="Times New Roman" w:cs="Times New Roman"/>
                <w:sz w:val="20"/>
                <w:szCs w:val="20"/>
              </w:rPr>
              <w:br w:type="page"/>
            </w:r>
            <w:r w:rsidR="00F56873" w:rsidRPr="002006EB">
              <w:rPr>
                <w:rFonts w:ascii="Times New Roman" w:hAnsi="Times New Roman" w:cs="Times New Roman"/>
                <w:sz w:val="20"/>
                <w:szCs w:val="20"/>
              </w:rPr>
              <w:br w:type="page"/>
              <w:t xml:space="preserve">  </w:t>
            </w:r>
          </w:p>
        </w:tc>
      </w:tr>
      <w:tr w:rsidR="00F56873" w:rsidRPr="00A14D99" w14:paraId="3C57C21A" w14:textId="77777777" w:rsidTr="002742D6">
        <w:trPr>
          <w:trHeight w:val="1500"/>
        </w:trPr>
        <w:tc>
          <w:tcPr>
            <w:tcW w:w="2395" w:type="dxa"/>
            <w:shd w:val="clear" w:color="auto" w:fill="auto"/>
            <w:hideMark/>
          </w:tcPr>
          <w:p w14:paraId="2ED43C2E"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Lodge </w:t>
            </w:r>
            <w:r w:rsidRPr="00A14D99">
              <w:rPr>
                <w:rFonts w:ascii="Times New Roman" w:eastAsia="Times New Roman" w:hAnsi="Times New Roman" w:cs="Times New Roman"/>
                <w:color w:val="000000"/>
                <w:sz w:val="20"/>
                <w:szCs w:val="20"/>
                <w:lang w:eastAsia="en-CA"/>
              </w:rPr>
              <w:t>et al. (2016)</w:t>
            </w:r>
            <w:r w:rsidRPr="00231714">
              <w:rPr>
                <w:rFonts w:ascii="Times New Roman" w:eastAsia="Times New Roman" w:hAnsi="Times New Roman" w:cs="Times New Roman"/>
                <w:color w:val="000000"/>
                <w:sz w:val="20"/>
                <w:szCs w:val="20"/>
                <w:lang w:eastAsia="en-CA"/>
              </w:rPr>
              <w:t xml:space="preserve">. Barriers to Implementing Person-Centered Recovery Planning in Public Mental Health Organizations in Texas: Results from Nine Focus Groups. </w:t>
            </w:r>
          </w:p>
        </w:tc>
        <w:tc>
          <w:tcPr>
            <w:tcW w:w="1695" w:type="dxa"/>
            <w:shd w:val="clear" w:color="auto" w:fill="auto"/>
            <w:hideMark/>
          </w:tcPr>
          <w:p w14:paraId="1F156C95"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Personal recovery planning</w:t>
            </w:r>
          </w:p>
        </w:tc>
        <w:tc>
          <w:tcPr>
            <w:tcW w:w="1551" w:type="dxa"/>
            <w:hideMark/>
          </w:tcPr>
          <w:p w14:paraId="13F348A1"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USA</w:t>
            </w:r>
          </w:p>
        </w:tc>
        <w:tc>
          <w:tcPr>
            <w:tcW w:w="2266" w:type="dxa"/>
            <w:hideMark/>
          </w:tcPr>
          <w:p w14:paraId="7735FA50"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One state hospital and two community mental health centres</w:t>
            </w:r>
          </w:p>
        </w:tc>
        <w:tc>
          <w:tcPr>
            <w:tcW w:w="2260" w:type="dxa"/>
            <w:hideMark/>
          </w:tcPr>
          <w:p w14:paraId="6CD0C73F" w14:textId="1FAAC83D"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Person-centered recovery planning (PCRP) ‘‘a collaborative process between the person and his or her supporters (including the clinical practitioner) that results in the development and implementation of an action plan to assist the person in achieving his or her unique, personal goals along the journey of recovery’’</w:t>
            </w:r>
          </w:p>
        </w:tc>
        <w:tc>
          <w:tcPr>
            <w:tcW w:w="1461" w:type="dxa"/>
            <w:hideMark/>
          </w:tcPr>
          <w:p w14:paraId="2078A337"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5F43CDC4" w14:textId="0B15E238" w:rsidR="00265B98" w:rsidRDefault="00265B98"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Focus groups:</w:t>
            </w:r>
          </w:p>
          <w:p w14:paraId="4F1A3B0A" w14:textId="3C08CBE4" w:rsidR="00F56873" w:rsidRPr="00231714" w:rsidRDefault="00265B98"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 xml:space="preserve">- </w:t>
            </w:r>
            <w:r w:rsidR="00F56873" w:rsidRPr="002006EB">
              <w:rPr>
                <w:rFonts w:ascii="Times New Roman" w:hAnsi="Times New Roman" w:cs="Times New Roman"/>
                <w:sz w:val="20"/>
                <w:szCs w:val="20"/>
              </w:rPr>
              <w:t>71 staff members</w:t>
            </w:r>
            <w:r>
              <w:rPr>
                <w:rFonts w:ascii="Times New Roman" w:hAnsi="Times New Roman" w:cs="Times New Roman"/>
                <w:sz w:val="20"/>
                <w:szCs w:val="20"/>
              </w:rPr>
              <w:t xml:space="preserve"> (leaderships, practitioners and peer specialists)  (in 9 groups)</w:t>
            </w:r>
            <w:r w:rsidR="00F56873" w:rsidRPr="002006EB">
              <w:rPr>
                <w:rFonts w:ascii="Times New Roman" w:hAnsi="Times New Roman" w:cs="Times New Roman"/>
                <w:sz w:val="20"/>
                <w:szCs w:val="20"/>
              </w:rPr>
              <w:t xml:space="preserve">                                                                                                                                                                                                                             </w:t>
            </w:r>
          </w:p>
        </w:tc>
      </w:tr>
      <w:tr w:rsidR="00F56873" w:rsidRPr="00A14D99" w14:paraId="44FB2B59" w14:textId="77777777" w:rsidTr="002742D6">
        <w:trPr>
          <w:trHeight w:val="1200"/>
        </w:trPr>
        <w:tc>
          <w:tcPr>
            <w:tcW w:w="2395" w:type="dxa"/>
            <w:shd w:val="clear" w:color="auto" w:fill="auto"/>
            <w:hideMark/>
          </w:tcPr>
          <w:p w14:paraId="0DBE46A0"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lastRenderedPageBreak/>
              <w:t xml:space="preserve">Mahler et al. </w:t>
            </w:r>
            <w:r w:rsidRPr="00A14D99">
              <w:rPr>
                <w:rFonts w:ascii="Times New Roman" w:eastAsia="Times New Roman" w:hAnsi="Times New Roman" w:cs="Times New Roman"/>
                <w:color w:val="000000"/>
                <w:sz w:val="20"/>
                <w:szCs w:val="20"/>
                <w:lang w:eastAsia="en-CA"/>
              </w:rPr>
              <w:t xml:space="preserve">(2015). </w:t>
            </w:r>
            <w:r w:rsidRPr="00231714">
              <w:rPr>
                <w:rFonts w:ascii="Times New Roman" w:eastAsia="Times New Roman" w:hAnsi="Times New Roman" w:cs="Times New Roman"/>
                <w:color w:val="000000"/>
                <w:sz w:val="20"/>
                <w:szCs w:val="20"/>
                <w:lang w:eastAsia="en-CA"/>
              </w:rPr>
              <w:t xml:space="preserve">Multiperspectivity and peers on acute wards. [German]. </w:t>
            </w:r>
          </w:p>
        </w:tc>
        <w:tc>
          <w:tcPr>
            <w:tcW w:w="1695" w:type="dxa"/>
            <w:shd w:val="clear" w:color="auto" w:fill="auto"/>
            <w:hideMark/>
          </w:tcPr>
          <w:p w14:paraId="57A8202C"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Peer workers</w:t>
            </w:r>
          </w:p>
        </w:tc>
        <w:tc>
          <w:tcPr>
            <w:tcW w:w="1551" w:type="dxa"/>
            <w:hideMark/>
          </w:tcPr>
          <w:p w14:paraId="67E70CBA"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Germany</w:t>
            </w:r>
          </w:p>
        </w:tc>
        <w:tc>
          <w:tcPr>
            <w:tcW w:w="2266" w:type="dxa"/>
            <w:hideMark/>
          </w:tcPr>
          <w:p w14:paraId="25E0261F" w14:textId="3882B2CF"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General hospital, inpatient psychiatric units</w:t>
            </w:r>
          </w:p>
        </w:tc>
        <w:tc>
          <w:tcPr>
            <w:tcW w:w="2260" w:type="dxa"/>
            <w:hideMark/>
          </w:tcPr>
          <w:p w14:paraId="232331FB" w14:textId="091285E5"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Recovery oriented Weddinger Model. Peers were a component of multi-profes</w:t>
            </w:r>
            <w:r w:rsidRPr="002006EB">
              <w:rPr>
                <w:rFonts w:ascii="Times New Roman" w:hAnsi="Times New Roman" w:cs="Times New Roman"/>
                <w:sz w:val="20"/>
                <w:szCs w:val="20"/>
              </w:rPr>
              <w:softHyphen/>
              <w:t>sional primary-care teams on acute wards.</w:t>
            </w:r>
          </w:p>
        </w:tc>
        <w:tc>
          <w:tcPr>
            <w:tcW w:w="1461" w:type="dxa"/>
            <w:hideMark/>
          </w:tcPr>
          <w:p w14:paraId="18411EF0"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Quantitative  Descriptive</w:t>
            </w:r>
          </w:p>
        </w:tc>
        <w:tc>
          <w:tcPr>
            <w:tcW w:w="2952" w:type="dxa"/>
            <w:hideMark/>
          </w:tcPr>
          <w:p w14:paraId="154C8BDF"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Questionnaires:</w:t>
            </w:r>
          </w:p>
          <w:p w14:paraId="349EA3B5" w14:textId="77777777" w:rsidR="00F56873" w:rsidRPr="00231714" w:rsidRDefault="00F56873" w:rsidP="00E22342">
            <w:pPr>
              <w:spacing w:after="0" w:line="240" w:lineRule="auto"/>
              <w:contextualSpacing/>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- 25 peer workers and service providers </w:t>
            </w:r>
          </w:p>
        </w:tc>
      </w:tr>
      <w:tr w:rsidR="00F56873" w:rsidRPr="00A14D99" w14:paraId="2CDC0114" w14:textId="77777777" w:rsidTr="002742D6">
        <w:trPr>
          <w:trHeight w:val="1200"/>
        </w:trPr>
        <w:tc>
          <w:tcPr>
            <w:tcW w:w="2395" w:type="dxa"/>
            <w:shd w:val="clear" w:color="auto" w:fill="auto"/>
            <w:hideMark/>
          </w:tcPr>
          <w:p w14:paraId="72BAD1F1"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Mak</w:t>
            </w:r>
            <w:r w:rsidRPr="00A14D99">
              <w:rPr>
                <w:rFonts w:ascii="Times New Roman" w:eastAsia="Times New Roman" w:hAnsi="Times New Roman" w:cs="Times New Roman"/>
                <w:color w:val="000000"/>
                <w:sz w:val="20"/>
                <w:szCs w:val="20"/>
                <w:lang w:eastAsia="en-CA"/>
              </w:rPr>
              <w:t xml:space="preserve"> et al. (2016)</w:t>
            </w:r>
            <w:r w:rsidRPr="00231714">
              <w:rPr>
                <w:rFonts w:ascii="Times New Roman" w:eastAsia="Times New Roman" w:hAnsi="Times New Roman" w:cs="Times New Roman"/>
                <w:color w:val="000000"/>
                <w:sz w:val="20"/>
                <w:szCs w:val="20"/>
                <w:lang w:eastAsia="en-CA"/>
              </w:rPr>
              <w:t xml:space="preserve">. Effectiveness of Wellness Recovery Action Planning (WRAP) for Chinese in Hong Kong. </w:t>
            </w:r>
          </w:p>
        </w:tc>
        <w:tc>
          <w:tcPr>
            <w:tcW w:w="1695" w:type="dxa"/>
            <w:shd w:val="clear" w:color="auto" w:fill="auto"/>
            <w:hideMark/>
          </w:tcPr>
          <w:p w14:paraId="0414F7E0"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Personal recovery planning</w:t>
            </w:r>
          </w:p>
        </w:tc>
        <w:tc>
          <w:tcPr>
            <w:tcW w:w="1551" w:type="dxa"/>
            <w:hideMark/>
          </w:tcPr>
          <w:p w14:paraId="33760074"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Hong Kong</w:t>
            </w:r>
          </w:p>
        </w:tc>
        <w:tc>
          <w:tcPr>
            <w:tcW w:w="2266" w:type="dxa"/>
            <w:hideMark/>
          </w:tcPr>
          <w:p w14:paraId="50FC1ED5"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NGO - New Life Psychiatric Rehabilitation Association (NLPRA).</w:t>
            </w:r>
          </w:p>
        </w:tc>
        <w:tc>
          <w:tcPr>
            <w:tcW w:w="2260" w:type="dxa"/>
            <w:hideMark/>
          </w:tcPr>
          <w:p w14:paraId="7337B029" w14:textId="4F1AB624"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W</w:t>
            </w:r>
            <w:r w:rsidR="00265B98">
              <w:rPr>
                <w:rFonts w:ascii="Times New Roman" w:hAnsi="Times New Roman" w:cs="Times New Roman"/>
                <w:sz w:val="20"/>
                <w:szCs w:val="20"/>
              </w:rPr>
              <w:t>ellness Recovery Action Planning (</w:t>
            </w:r>
            <w:r w:rsidRPr="002006EB">
              <w:rPr>
                <w:rFonts w:ascii="Times New Roman" w:hAnsi="Times New Roman" w:cs="Times New Roman"/>
                <w:sz w:val="20"/>
                <w:szCs w:val="20"/>
              </w:rPr>
              <w:t>eight 1.5-hour sessions</w:t>
            </w:r>
            <w:r w:rsidR="00265B98">
              <w:rPr>
                <w:rFonts w:ascii="Times New Roman" w:hAnsi="Times New Roman" w:cs="Times New Roman"/>
                <w:sz w:val="20"/>
                <w:szCs w:val="20"/>
              </w:rPr>
              <w:t xml:space="preserve">) </w:t>
            </w:r>
          </w:p>
        </w:tc>
        <w:tc>
          <w:tcPr>
            <w:tcW w:w="1461" w:type="dxa"/>
            <w:hideMark/>
          </w:tcPr>
          <w:p w14:paraId="3A6E0C7B" w14:textId="7FCB6C16"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953C0A">
              <w:rPr>
                <w:rFonts w:ascii="Times New Roman" w:hAnsi="Times New Roman" w:cs="Times New Roman"/>
                <w:sz w:val="20"/>
                <w:szCs w:val="20"/>
              </w:rPr>
              <w:t xml:space="preserve">Qualitative (the study was predominantly quantitative </w:t>
            </w:r>
            <w:r w:rsidR="00953C0A" w:rsidRPr="00953C0A">
              <w:rPr>
                <w:rFonts w:ascii="Times New Roman" w:hAnsi="Times New Roman" w:cs="Times New Roman"/>
                <w:sz w:val="20"/>
                <w:szCs w:val="20"/>
              </w:rPr>
              <w:t>but</w:t>
            </w:r>
            <w:r w:rsidRPr="00953C0A">
              <w:rPr>
                <w:rFonts w:ascii="Times New Roman" w:hAnsi="Times New Roman" w:cs="Times New Roman"/>
                <w:sz w:val="20"/>
                <w:szCs w:val="20"/>
              </w:rPr>
              <w:t xml:space="preserve"> quant findings </w:t>
            </w:r>
            <w:r w:rsidR="00953C0A" w:rsidRPr="00953C0A">
              <w:rPr>
                <w:rFonts w:ascii="Times New Roman" w:hAnsi="Times New Roman" w:cs="Times New Roman"/>
                <w:sz w:val="20"/>
                <w:szCs w:val="20"/>
              </w:rPr>
              <w:t xml:space="preserve">not extracted as not </w:t>
            </w:r>
            <w:r w:rsidRPr="00953C0A">
              <w:rPr>
                <w:rFonts w:ascii="Times New Roman" w:hAnsi="Times New Roman" w:cs="Times New Roman"/>
                <w:sz w:val="20"/>
                <w:szCs w:val="20"/>
              </w:rPr>
              <w:t>related to our review</w:t>
            </w:r>
            <w:r w:rsidR="00953C0A" w:rsidRPr="00953C0A">
              <w:rPr>
                <w:rFonts w:ascii="Times New Roman" w:hAnsi="Times New Roman" w:cs="Times New Roman"/>
                <w:sz w:val="20"/>
                <w:szCs w:val="20"/>
              </w:rPr>
              <w:t>)</w:t>
            </w:r>
          </w:p>
        </w:tc>
        <w:tc>
          <w:tcPr>
            <w:tcW w:w="2952" w:type="dxa"/>
            <w:hideMark/>
          </w:tcPr>
          <w:p w14:paraId="211950A8" w14:textId="5DE81764" w:rsidR="00265B98" w:rsidRDefault="00265B98"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F</w:t>
            </w:r>
            <w:r w:rsidR="00F56873" w:rsidRPr="002006EB">
              <w:rPr>
                <w:rFonts w:ascii="Times New Roman" w:hAnsi="Times New Roman" w:cs="Times New Roman"/>
                <w:sz w:val="20"/>
                <w:szCs w:val="20"/>
              </w:rPr>
              <w:t>ocus group</w:t>
            </w:r>
            <w:r>
              <w:rPr>
                <w:rFonts w:ascii="Times New Roman" w:hAnsi="Times New Roman" w:cs="Times New Roman"/>
                <w:sz w:val="20"/>
                <w:szCs w:val="20"/>
              </w:rPr>
              <w:t>s:</w:t>
            </w:r>
          </w:p>
          <w:p w14:paraId="2AE1A0A1" w14:textId="092BE122" w:rsidR="00F56873" w:rsidRPr="00231714" w:rsidRDefault="00265B98"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- 6</w:t>
            </w:r>
            <w:r w:rsidR="00F56873" w:rsidRPr="002006EB">
              <w:rPr>
                <w:rFonts w:ascii="Times New Roman" w:hAnsi="Times New Roman" w:cs="Times New Roman"/>
                <w:sz w:val="20"/>
                <w:szCs w:val="20"/>
              </w:rPr>
              <w:t xml:space="preserve"> staff members</w:t>
            </w:r>
            <w:r w:rsidR="00F56873" w:rsidRPr="002006EB">
              <w:rPr>
                <w:rFonts w:ascii="Times New Roman" w:hAnsi="Times New Roman" w:cs="Times New Roman"/>
                <w:sz w:val="20"/>
                <w:szCs w:val="20"/>
              </w:rPr>
              <w:br w:type="page"/>
            </w:r>
            <w:r w:rsidR="00F56873" w:rsidRPr="002006EB">
              <w:rPr>
                <w:rFonts w:ascii="Times New Roman" w:hAnsi="Times New Roman" w:cs="Times New Roman"/>
                <w:sz w:val="20"/>
                <w:szCs w:val="20"/>
              </w:rPr>
              <w:br w:type="page"/>
            </w:r>
            <w:r>
              <w:rPr>
                <w:rFonts w:ascii="Times New Roman" w:hAnsi="Times New Roman" w:cs="Times New Roman"/>
                <w:sz w:val="20"/>
                <w:szCs w:val="20"/>
              </w:rPr>
              <w:t xml:space="preserve"> (in 2 groups)</w:t>
            </w:r>
          </w:p>
        </w:tc>
      </w:tr>
      <w:tr w:rsidR="00F56873" w:rsidRPr="00A14D99" w14:paraId="48DB3854" w14:textId="77777777" w:rsidTr="002742D6">
        <w:trPr>
          <w:trHeight w:val="1200"/>
        </w:trPr>
        <w:tc>
          <w:tcPr>
            <w:tcW w:w="2395" w:type="dxa"/>
            <w:shd w:val="clear" w:color="auto" w:fill="auto"/>
            <w:hideMark/>
          </w:tcPr>
          <w:p w14:paraId="0F2225C6"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Mancini </w:t>
            </w:r>
            <w:r w:rsidRPr="00A14D99">
              <w:rPr>
                <w:rFonts w:ascii="Times New Roman" w:eastAsia="Times New Roman" w:hAnsi="Times New Roman" w:cs="Times New Roman"/>
                <w:color w:val="000000"/>
                <w:sz w:val="20"/>
                <w:szCs w:val="20"/>
                <w:lang w:eastAsia="en-CA"/>
              </w:rPr>
              <w:t>(2018)</w:t>
            </w:r>
            <w:r w:rsidRPr="00231714">
              <w:rPr>
                <w:rFonts w:ascii="Times New Roman" w:eastAsia="Times New Roman" w:hAnsi="Times New Roman" w:cs="Times New Roman"/>
                <w:color w:val="000000"/>
                <w:sz w:val="20"/>
                <w:szCs w:val="20"/>
                <w:lang w:eastAsia="en-CA"/>
              </w:rPr>
              <w:t xml:space="preserve">. An Exploration of Factors that Effect the Implementation of Peer Support Services in Community Mental Health Settings. </w:t>
            </w:r>
          </w:p>
        </w:tc>
        <w:tc>
          <w:tcPr>
            <w:tcW w:w="1695" w:type="dxa"/>
            <w:shd w:val="clear" w:color="auto" w:fill="auto"/>
            <w:hideMark/>
          </w:tcPr>
          <w:p w14:paraId="2C0FD7AD"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Peer workers</w:t>
            </w:r>
          </w:p>
        </w:tc>
        <w:tc>
          <w:tcPr>
            <w:tcW w:w="1551" w:type="dxa"/>
            <w:hideMark/>
          </w:tcPr>
          <w:p w14:paraId="76D1CAE8"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USA</w:t>
            </w:r>
          </w:p>
        </w:tc>
        <w:tc>
          <w:tcPr>
            <w:tcW w:w="2266" w:type="dxa"/>
            <w:hideMark/>
          </w:tcPr>
          <w:p w14:paraId="696215EC"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Agencies providing community based mental health services</w:t>
            </w:r>
          </w:p>
        </w:tc>
        <w:tc>
          <w:tcPr>
            <w:tcW w:w="2260" w:type="dxa"/>
            <w:hideMark/>
          </w:tcPr>
          <w:p w14:paraId="72EFF172"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Integration of peer services into community mental health settings</w:t>
            </w:r>
          </w:p>
        </w:tc>
        <w:tc>
          <w:tcPr>
            <w:tcW w:w="1461" w:type="dxa"/>
            <w:hideMark/>
          </w:tcPr>
          <w:p w14:paraId="7A0EA623"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1F087325"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In-depth semi-structured interviews:</w:t>
            </w:r>
          </w:p>
          <w:p w14:paraId="2236119C"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- 23 certified peer specialists </w:t>
            </w:r>
          </w:p>
          <w:p w14:paraId="0F4E45DF" w14:textId="2BB73A70" w:rsidR="00F56873" w:rsidRPr="00231714" w:rsidRDefault="00F56873" w:rsidP="00E22342">
            <w:pPr>
              <w:spacing w:after="0" w:line="240" w:lineRule="auto"/>
              <w:contextualSpacing/>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- 11 non-peer community mental health workers</w:t>
            </w:r>
          </w:p>
        </w:tc>
      </w:tr>
      <w:tr w:rsidR="00F56873" w:rsidRPr="00A14D99" w14:paraId="6B8072D4" w14:textId="77777777" w:rsidTr="002742D6">
        <w:trPr>
          <w:trHeight w:val="900"/>
        </w:trPr>
        <w:tc>
          <w:tcPr>
            <w:tcW w:w="2395" w:type="dxa"/>
            <w:shd w:val="clear" w:color="auto" w:fill="auto"/>
            <w:hideMark/>
          </w:tcPr>
          <w:p w14:paraId="1D0CD0D3"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Mandiberg </w:t>
            </w:r>
            <w:r w:rsidRPr="00A14D99">
              <w:rPr>
                <w:rFonts w:ascii="Times New Roman" w:eastAsia="Times New Roman" w:hAnsi="Times New Roman" w:cs="Times New Roman"/>
                <w:color w:val="000000"/>
                <w:sz w:val="20"/>
                <w:szCs w:val="20"/>
                <w:lang w:eastAsia="en-CA"/>
              </w:rPr>
              <w:t xml:space="preserve">&amp; </w:t>
            </w:r>
            <w:r w:rsidRPr="00231714">
              <w:rPr>
                <w:rFonts w:ascii="Times New Roman" w:eastAsia="Times New Roman" w:hAnsi="Times New Roman" w:cs="Times New Roman"/>
                <w:color w:val="000000"/>
                <w:sz w:val="20"/>
                <w:szCs w:val="20"/>
                <w:lang w:eastAsia="en-CA"/>
              </w:rPr>
              <w:t>Gates</w:t>
            </w:r>
            <w:r w:rsidRPr="00A14D99">
              <w:rPr>
                <w:rFonts w:ascii="Times New Roman" w:eastAsia="Times New Roman" w:hAnsi="Times New Roman" w:cs="Times New Roman"/>
                <w:color w:val="000000"/>
                <w:sz w:val="20"/>
                <w:szCs w:val="20"/>
                <w:lang w:eastAsia="en-CA"/>
              </w:rPr>
              <w:t>. (2017)</w:t>
            </w:r>
            <w:r w:rsidRPr="00231714">
              <w:rPr>
                <w:rFonts w:ascii="Times New Roman" w:eastAsia="Times New Roman" w:hAnsi="Times New Roman" w:cs="Times New Roman"/>
                <w:color w:val="000000"/>
                <w:sz w:val="20"/>
                <w:szCs w:val="20"/>
                <w:lang w:eastAsia="en-CA"/>
              </w:rPr>
              <w:t xml:space="preserve">. A community of practice for peer mental workers: Lessons learned. </w:t>
            </w:r>
          </w:p>
        </w:tc>
        <w:tc>
          <w:tcPr>
            <w:tcW w:w="1695" w:type="dxa"/>
            <w:shd w:val="clear" w:color="auto" w:fill="auto"/>
            <w:hideMark/>
          </w:tcPr>
          <w:p w14:paraId="0FB3EE1F"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E-innovation</w:t>
            </w:r>
          </w:p>
        </w:tc>
        <w:tc>
          <w:tcPr>
            <w:tcW w:w="1551" w:type="dxa"/>
            <w:hideMark/>
          </w:tcPr>
          <w:p w14:paraId="04C2C8F9"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USA</w:t>
            </w:r>
          </w:p>
        </w:tc>
        <w:tc>
          <w:tcPr>
            <w:tcW w:w="2266" w:type="dxa"/>
            <w:hideMark/>
          </w:tcPr>
          <w:p w14:paraId="3FA4A44A" w14:textId="736AEB3E" w:rsidR="00F56873" w:rsidRPr="00231714" w:rsidRDefault="00265B98"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Not applicable</w:t>
            </w:r>
          </w:p>
        </w:tc>
        <w:tc>
          <w:tcPr>
            <w:tcW w:w="2260" w:type="dxa"/>
            <w:hideMark/>
          </w:tcPr>
          <w:p w14:paraId="2A3F8EB0" w14:textId="381E420C" w:rsidR="00F56873" w:rsidRPr="00231714" w:rsidRDefault="00265B98"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E</w:t>
            </w:r>
            <w:r w:rsidR="00F56873" w:rsidRPr="002006EB">
              <w:rPr>
                <w:rFonts w:ascii="Times New Roman" w:hAnsi="Times New Roman" w:cs="Times New Roman"/>
                <w:sz w:val="20"/>
                <w:szCs w:val="20"/>
              </w:rPr>
              <w:t>-community of practice for peer workers</w:t>
            </w:r>
          </w:p>
        </w:tc>
        <w:tc>
          <w:tcPr>
            <w:tcW w:w="1461" w:type="dxa"/>
            <w:hideMark/>
          </w:tcPr>
          <w:p w14:paraId="6351CDAD"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544C5A96"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Administrative data:</w:t>
            </w:r>
          </w:p>
          <w:p w14:paraId="7ACB8CAF" w14:textId="77777777" w:rsidR="00265B98" w:rsidRDefault="00F56873" w:rsidP="00265B98">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w:t>
            </w:r>
            <w:r w:rsidR="00265B98">
              <w:rPr>
                <w:rFonts w:ascii="Times New Roman" w:hAnsi="Times New Roman" w:cs="Times New Roman"/>
                <w:sz w:val="20"/>
                <w:szCs w:val="20"/>
              </w:rPr>
              <w:t xml:space="preserve"> 14 users’</w:t>
            </w:r>
            <w:r w:rsidRPr="002006EB">
              <w:rPr>
                <w:rFonts w:ascii="Times New Roman" w:hAnsi="Times New Roman" w:cs="Times New Roman"/>
                <w:sz w:val="20"/>
                <w:szCs w:val="20"/>
              </w:rPr>
              <w:t xml:space="preserve"> aggregated use data and website contributions </w:t>
            </w:r>
          </w:p>
          <w:p w14:paraId="69C5FCCF" w14:textId="6DE12163" w:rsidR="00F56873" w:rsidRPr="00231714" w:rsidRDefault="00F56873" w:rsidP="00265B98">
            <w:pPr>
              <w:spacing w:line="240" w:lineRule="auto"/>
              <w:contextualSpacing/>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Website moderator notes</w:t>
            </w:r>
          </w:p>
        </w:tc>
      </w:tr>
      <w:tr w:rsidR="00F56873" w:rsidRPr="00A14D99" w14:paraId="2C8240DE" w14:textId="77777777" w:rsidTr="002742D6">
        <w:trPr>
          <w:trHeight w:val="1500"/>
        </w:trPr>
        <w:tc>
          <w:tcPr>
            <w:tcW w:w="2395" w:type="dxa"/>
            <w:shd w:val="clear" w:color="auto" w:fill="auto"/>
            <w:hideMark/>
          </w:tcPr>
          <w:p w14:paraId="39C222DB"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Marshall </w:t>
            </w:r>
            <w:r w:rsidRPr="00A14D99">
              <w:rPr>
                <w:rFonts w:ascii="Times New Roman" w:eastAsia="Times New Roman" w:hAnsi="Times New Roman" w:cs="Times New Roman"/>
                <w:color w:val="000000"/>
                <w:sz w:val="20"/>
                <w:szCs w:val="20"/>
                <w:lang w:eastAsia="en-CA"/>
              </w:rPr>
              <w:t>et al. (2010).</w:t>
            </w:r>
            <w:r w:rsidRPr="00231714">
              <w:rPr>
                <w:rFonts w:ascii="Times New Roman" w:eastAsia="Times New Roman" w:hAnsi="Times New Roman" w:cs="Times New Roman"/>
                <w:color w:val="000000"/>
                <w:sz w:val="20"/>
                <w:szCs w:val="20"/>
                <w:lang w:eastAsia="en-CA"/>
              </w:rPr>
              <w:t xml:space="preserve"> Australian mental health consumers contributions to the evaluation and improvement of recovery-oriented service provision. </w:t>
            </w:r>
          </w:p>
        </w:tc>
        <w:tc>
          <w:tcPr>
            <w:tcW w:w="1695" w:type="dxa"/>
            <w:shd w:val="clear" w:color="auto" w:fill="auto"/>
            <w:hideMark/>
          </w:tcPr>
          <w:p w14:paraId="67BFFE81"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Personal recovery planning</w:t>
            </w:r>
          </w:p>
        </w:tc>
        <w:tc>
          <w:tcPr>
            <w:tcW w:w="1551" w:type="dxa"/>
            <w:shd w:val="clear" w:color="auto" w:fill="auto"/>
            <w:hideMark/>
          </w:tcPr>
          <w:p w14:paraId="4B9377A0" w14:textId="04764AE1" w:rsidR="00F56873" w:rsidRPr="00231714" w:rsidRDefault="00265B98"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Australia</w:t>
            </w:r>
          </w:p>
        </w:tc>
        <w:tc>
          <w:tcPr>
            <w:tcW w:w="2266" w:type="dxa"/>
            <w:shd w:val="clear" w:color="auto" w:fill="auto"/>
            <w:hideMark/>
          </w:tcPr>
          <w:p w14:paraId="714597B2" w14:textId="77777777" w:rsidR="00C01A30" w:rsidRPr="00C01A30" w:rsidRDefault="00C01A30" w:rsidP="00C01A30">
            <w:pPr>
              <w:spacing w:after="0" w:line="240" w:lineRule="auto"/>
              <w:rPr>
                <w:rFonts w:ascii="Times New Roman" w:eastAsia="Times New Roman" w:hAnsi="Times New Roman" w:cs="Times New Roman"/>
                <w:sz w:val="20"/>
                <w:szCs w:val="20"/>
                <w:lang w:eastAsia="en-CA"/>
              </w:rPr>
            </w:pPr>
            <w:r w:rsidRPr="00C01A30">
              <w:rPr>
                <w:rFonts w:ascii="Times New Roman" w:eastAsia="Times New Roman" w:hAnsi="Times New Roman" w:cs="Times New Roman"/>
                <w:sz w:val="20"/>
                <w:szCs w:val="20"/>
                <w:lang w:eastAsia="en-CA"/>
              </w:rPr>
              <w:t>four government and five</w:t>
            </w:r>
          </w:p>
          <w:p w14:paraId="15D98DCA" w14:textId="77777777" w:rsidR="00C01A30" w:rsidRPr="00C01A30" w:rsidRDefault="00C01A30" w:rsidP="00C01A30">
            <w:pPr>
              <w:spacing w:after="0" w:line="240" w:lineRule="auto"/>
              <w:rPr>
                <w:rFonts w:ascii="Times New Roman" w:eastAsia="Times New Roman" w:hAnsi="Times New Roman" w:cs="Times New Roman"/>
                <w:sz w:val="20"/>
                <w:szCs w:val="20"/>
                <w:lang w:eastAsia="en-CA"/>
              </w:rPr>
            </w:pPr>
            <w:r w:rsidRPr="00C01A30">
              <w:rPr>
                <w:rFonts w:ascii="Times New Roman" w:eastAsia="Times New Roman" w:hAnsi="Times New Roman" w:cs="Times New Roman"/>
                <w:sz w:val="20"/>
                <w:szCs w:val="20"/>
                <w:lang w:eastAsia="en-CA"/>
              </w:rPr>
              <w:t>non-government organizations within New South Wales,</w:t>
            </w:r>
          </w:p>
          <w:p w14:paraId="73610A04" w14:textId="56213741" w:rsidR="00F56873" w:rsidRPr="00231714" w:rsidRDefault="00C01A30" w:rsidP="00C01A30">
            <w:pPr>
              <w:spacing w:after="0" w:line="240" w:lineRule="auto"/>
              <w:rPr>
                <w:rFonts w:ascii="Times New Roman" w:eastAsia="Times New Roman" w:hAnsi="Times New Roman" w:cs="Times New Roman"/>
                <w:sz w:val="20"/>
                <w:szCs w:val="20"/>
                <w:lang w:eastAsia="en-CA"/>
              </w:rPr>
            </w:pPr>
            <w:r w:rsidRPr="00C01A30">
              <w:rPr>
                <w:rFonts w:ascii="Times New Roman" w:eastAsia="Times New Roman" w:hAnsi="Times New Roman" w:cs="Times New Roman"/>
                <w:sz w:val="20"/>
                <w:szCs w:val="20"/>
                <w:lang w:eastAsia="en-CA"/>
              </w:rPr>
              <w:t>Queensland and Victoria, Australia.</w:t>
            </w:r>
          </w:p>
        </w:tc>
        <w:tc>
          <w:tcPr>
            <w:tcW w:w="2260" w:type="dxa"/>
            <w:shd w:val="clear" w:color="auto" w:fill="auto"/>
            <w:hideMark/>
          </w:tcPr>
          <w:p w14:paraId="6CCA33EF" w14:textId="46C00A9D" w:rsidR="00F56873" w:rsidRPr="00231714" w:rsidRDefault="00C01A30" w:rsidP="00C01A30">
            <w:pPr>
              <w:spacing w:after="0" w:line="240" w:lineRule="auto"/>
              <w:rPr>
                <w:rFonts w:ascii="Times New Roman" w:eastAsia="Times New Roman" w:hAnsi="Times New Roman" w:cs="Times New Roman"/>
                <w:sz w:val="20"/>
                <w:szCs w:val="20"/>
                <w:lang w:eastAsia="en-CA"/>
              </w:rPr>
            </w:pPr>
            <w:r w:rsidRPr="00C01A30">
              <w:rPr>
                <w:rFonts w:ascii="Times New Roman" w:eastAsia="Times New Roman" w:hAnsi="Times New Roman" w:cs="Times New Roman"/>
                <w:sz w:val="20"/>
                <w:szCs w:val="20"/>
                <w:lang w:eastAsia="en-CA"/>
              </w:rPr>
              <w:t>The Collaborative Recovery Model (CRM) and</w:t>
            </w:r>
            <w:r>
              <w:rPr>
                <w:rFonts w:ascii="Times New Roman" w:eastAsia="Times New Roman" w:hAnsi="Times New Roman" w:cs="Times New Roman"/>
                <w:sz w:val="20"/>
                <w:szCs w:val="20"/>
                <w:lang w:eastAsia="en-CA"/>
              </w:rPr>
              <w:t xml:space="preserve"> </w:t>
            </w:r>
            <w:r w:rsidRPr="00C01A30">
              <w:rPr>
                <w:rFonts w:ascii="Times New Roman" w:eastAsia="Times New Roman" w:hAnsi="Times New Roman" w:cs="Times New Roman"/>
                <w:sz w:val="20"/>
                <w:szCs w:val="20"/>
                <w:lang w:eastAsia="en-CA"/>
              </w:rPr>
              <w:t>associated training program</w:t>
            </w:r>
            <w:r>
              <w:rPr>
                <w:rFonts w:ascii="Times New Roman" w:eastAsia="Times New Roman" w:hAnsi="Times New Roman" w:cs="Times New Roman"/>
                <w:sz w:val="20"/>
                <w:szCs w:val="20"/>
                <w:lang w:eastAsia="en-CA"/>
              </w:rPr>
              <w:t xml:space="preserve">, including training to use the tool </w:t>
            </w:r>
            <w:r w:rsidRPr="00C01A30">
              <w:rPr>
                <w:rFonts w:ascii="Times New Roman" w:eastAsia="Times New Roman" w:hAnsi="Times New Roman" w:cs="Times New Roman"/>
                <w:sz w:val="20"/>
                <w:szCs w:val="20"/>
                <w:lang w:eastAsia="en-CA"/>
              </w:rPr>
              <w:t>Collaborative Goal Technology (CGT)</w:t>
            </w:r>
          </w:p>
        </w:tc>
        <w:tc>
          <w:tcPr>
            <w:tcW w:w="1461" w:type="dxa"/>
            <w:shd w:val="clear" w:color="auto" w:fill="auto"/>
            <w:hideMark/>
          </w:tcPr>
          <w:p w14:paraId="24375B07" w14:textId="28BCFE58" w:rsidR="00F56873" w:rsidRPr="00231714" w:rsidRDefault="00265B98"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Qualitative</w:t>
            </w:r>
          </w:p>
        </w:tc>
        <w:tc>
          <w:tcPr>
            <w:tcW w:w="2952" w:type="dxa"/>
            <w:shd w:val="clear" w:color="auto" w:fill="auto"/>
            <w:hideMark/>
          </w:tcPr>
          <w:p w14:paraId="1B68F8DB" w14:textId="77777777" w:rsidR="00F56873" w:rsidRDefault="00C01A30"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Focus groups:</w:t>
            </w:r>
          </w:p>
          <w:p w14:paraId="7AABD11D" w14:textId="198B6A14" w:rsidR="00C01A30" w:rsidRPr="00231714" w:rsidRDefault="00C01A30" w:rsidP="00E22342">
            <w:pPr>
              <w:spacing w:after="0" w:line="240" w:lineRule="auto"/>
              <w:rPr>
                <w:rFonts w:ascii="Times New Roman" w:eastAsia="Times New Roman" w:hAnsi="Times New Roman" w:cs="Times New Roman"/>
                <w:sz w:val="20"/>
                <w:szCs w:val="20"/>
                <w:lang w:eastAsia="en-CA"/>
              </w:rPr>
            </w:pPr>
            <w:r>
              <w:rPr>
                <w:rFonts w:ascii="Times New Roman" w:eastAsia="Times New Roman" w:hAnsi="Times New Roman" w:cs="Times New Roman"/>
                <w:sz w:val="20"/>
                <w:szCs w:val="20"/>
                <w:lang w:eastAsia="en-CA"/>
              </w:rPr>
              <w:t xml:space="preserve">- 18 mental health consumers </w:t>
            </w:r>
          </w:p>
        </w:tc>
      </w:tr>
      <w:tr w:rsidR="00F56873" w:rsidRPr="00A14D99" w14:paraId="5F0E1946" w14:textId="77777777" w:rsidTr="002742D6">
        <w:trPr>
          <w:trHeight w:val="1500"/>
        </w:trPr>
        <w:tc>
          <w:tcPr>
            <w:tcW w:w="2395" w:type="dxa"/>
            <w:shd w:val="clear" w:color="auto" w:fill="auto"/>
            <w:hideMark/>
          </w:tcPr>
          <w:p w14:paraId="1BFF5DE4"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McFarland </w:t>
            </w:r>
            <w:r w:rsidRPr="00A14D99">
              <w:rPr>
                <w:rFonts w:ascii="Times New Roman" w:eastAsia="Times New Roman" w:hAnsi="Times New Roman" w:cs="Times New Roman"/>
                <w:color w:val="000000"/>
                <w:sz w:val="20"/>
                <w:szCs w:val="20"/>
                <w:lang w:eastAsia="en-CA"/>
              </w:rPr>
              <w:t xml:space="preserve">&amp; </w:t>
            </w:r>
            <w:r w:rsidRPr="00231714">
              <w:rPr>
                <w:rFonts w:ascii="Times New Roman" w:eastAsia="Times New Roman" w:hAnsi="Times New Roman" w:cs="Times New Roman"/>
                <w:color w:val="000000"/>
                <w:sz w:val="20"/>
                <w:szCs w:val="20"/>
                <w:lang w:eastAsia="en-CA"/>
              </w:rPr>
              <w:t>Fenton.</w:t>
            </w:r>
            <w:r w:rsidRPr="00A14D99">
              <w:rPr>
                <w:rFonts w:ascii="Times New Roman" w:eastAsia="Times New Roman" w:hAnsi="Times New Roman" w:cs="Times New Roman"/>
                <w:color w:val="000000"/>
                <w:sz w:val="20"/>
                <w:szCs w:val="20"/>
                <w:lang w:eastAsia="en-CA"/>
              </w:rPr>
              <w:t xml:space="preserve"> (2018).</w:t>
            </w:r>
            <w:r w:rsidRPr="00231714">
              <w:rPr>
                <w:rFonts w:ascii="Times New Roman" w:eastAsia="Times New Roman" w:hAnsi="Times New Roman" w:cs="Times New Roman"/>
                <w:color w:val="000000"/>
                <w:sz w:val="20"/>
                <w:szCs w:val="20"/>
                <w:lang w:eastAsia="en-CA"/>
              </w:rPr>
              <w:t xml:space="preserve"> Unfogging the future: Investigating a strengths-based program to build capacity and resilience in parents with mental illness. </w:t>
            </w:r>
          </w:p>
        </w:tc>
        <w:tc>
          <w:tcPr>
            <w:tcW w:w="1695" w:type="dxa"/>
            <w:shd w:val="clear" w:color="auto" w:fill="auto"/>
            <w:hideMark/>
          </w:tcPr>
          <w:p w14:paraId="2EC1B41E"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Family-focused innovation</w:t>
            </w:r>
          </w:p>
        </w:tc>
        <w:tc>
          <w:tcPr>
            <w:tcW w:w="1551" w:type="dxa"/>
            <w:hideMark/>
          </w:tcPr>
          <w:p w14:paraId="5827B6E4"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Australia</w:t>
            </w:r>
          </w:p>
        </w:tc>
        <w:tc>
          <w:tcPr>
            <w:tcW w:w="2266" w:type="dxa"/>
            <w:hideMark/>
          </w:tcPr>
          <w:p w14:paraId="06A03A6C"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Community health organization</w:t>
            </w:r>
          </w:p>
        </w:tc>
        <w:tc>
          <w:tcPr>
            <w:tcW w:w="2260" w:type="dxa"/>
            <w:hideMark/>
          </w:tcPr>
          <w:p w14:paraId="4BEE02CC" w14:textId="6C44F8E0" w:rsidR="00F56873" w:rsidRPr="00231714" w:rsidRDefault="00C01A30"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T</w:t>
            </w:r>
            <w:r w:rsidRPr="002006EB">
              <w:rPr>
                <w:rFonts w:ascii="Times New Roman" w:hAnsi="Times New Roman" w:cs="Times New Roman"/>
                <w:sz w:val="20"/>
                <w:szCs w:val="20"/>
              </w:rPr>
              <w:t xml:space="preserve">wo co-facilitators </w:t>
            </w:r>
            <w:r>
              <w:rPr>
                <w:rFonts w:ascii="Times New Roman" w:hAnsi="Times New Roman" w:cs="Times New Roman"/>
                <w:sz w:val="20"/>
                <w:szCs w:val="20"/>
              </w:rPr>
              <w:t xml:space="preserve">delivered five, two-hour long, weekly modules, </w:t>
            </w:r>
            <w:r w:rsidRPr="002006EB">
              <w:rPr>
                <w:rFonts w:ascii="Times New Roman" w:hAnsi="Times New Roman" w:cs="Times New Roman"/>
                <w:sz w:val="20"/>
                <w:szCs w:val="20"/>
              </w:rPr>
              <w:t>in a face to face session</w:t>
            </w:r>
            <w:r>
              <w:rPr>
                <w:rFonts w:ascii="Times New Roman" w:hAnsi="Times New Roman" w:cs="Times New Roman"/>
                <w:sz w:val="20"/>
                <w:szCs w:val="20"/>
              </w:rPr>
              <w:t xml:space="preserve">s aimed at </w:t>
            </w:r>
            <w:r w:rsidR="00F56873" w:rsidRPr="002006EB">
              <w:rPr>
                <w:rFonts w:ascii="Times New Roman" w:hAnsi="Times New Roman" w:cs="Times New Roman"/>
                <w:sz w:val="20"/>
                <w:szCs w:val="20"/>
              </w:rPr>
              <w:t>build</w:t>
            </w:r>
            <w:r>
              <w:rPr>
                <w:rFonts w:ascii="Times New Roman" w:hAnsi="Times New Roman" w:cs="Times New Roman"/>
                <w:sz w:val="20"/>
                <w:szCs w:val="20"/>
              </w:rPr>
              <w:t>ing</w:t>
            </w:r>
            <w:r w:rsidR="00F56873" w:rsidRPr="002006EB">
              <w:rPr>
                <w:rFonts w:ascii="Times New Roman" w:hAnsi="Times New Roman" w:cs="Times New Roman"/>
                <w:sz w:val="20"/>
                <w:szCs w:val="20"/>
              </w:rPr>
              <w:t xml:space="preserve"> capacity and resilience in parents with mental illness. </w:t>
            </w:r>
          </w:p>
        </w:tc>
        <w:tc>
          <w:tcPr>
            <w:tcW w:w="1461" w:type="dxa"/>
            <w:hideMark/>
          </w:tcPr>
          <w:p w14:paraId="04EE237B"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205349BF" w14:textId="77777777" w:rsidR="00C01A30" w:rsidRDefault="00C01A30"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Weekly reflective activities and a demographic survey:</w:t>
            </w:r>
          </w:p>
          <w:p w14:paraId="2B7C410D" w14:textId="77777777" w:rsidR="00C01A30" w:rsidRDefault="00C01A30"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- 4 parents</w:t>
            </w:r>
          </w:p>
          <w:p w14:paraId="7D96762D" w14:textId="77777777" w:rsidR="00C01A30" w:rsidRDefault="00C01A30" w:rsidP="00E22342">
            <w:pPr>
              <w:spacing w:after="0" w:line="240" w:lineRule="auto"/>
              <w:rPr>
                <w:rFonts w:ascii="Times New Roman" w:hAnsi="Times New Roman" w:cs="Times New Roman"/>
                <w:sz w:val="20"/>
                <w:szCs w:val="20"/>
              </w:rPr>
            </w:pPr>
          </w:p>
          <w:p w14:paraId="7F37C42F" w14:textId="77777777" w:rsidR="00C01A30" w:rsidRDefault="00C01A30"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Telephone interviews:</w:t>
            </w:r>
          </w:p>
          <w:p w14:paraId="3ED3D138" w14:textId="068F3E92" w:rsidR="00F56873" w:rsidRPr="00231714" w:rsidRDefault="00C01A30"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 xml:space="preserve">- 2 program facilitators </w:t>
            </w:r>
          </w:p>
        </w:tc>
      </w:tr>
      <w:tr w:rsidR="00F56873" w:rsidRPr="00A14D99" w14:paraId="5A00DB7F" w14:textId="77777777" w:rsidTr="002742D6">
        <w:trPr>
          <w:trHeight w:val="1200"/>
        </w:trPr>
        <w:tc>
          <w:tcPr>
            <w:tcW w:w="2395" w:type="dxa"/>
            <w:shd w:val="clear" w:color="auto" w:fill="auto"/>
            <w:hideMark/>
          </w:tcPr>
          <w:p w14:paraId="3AEC7AA8"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lastRenderedPageBreak/>
              <w:t xml:space="preserve">McKenna </w:t>
            </w:r>
            <w:r w:rsidRPr="00A14D99">
              <w:rPr>
                <w:rFonts w:ascii="Times New Roman" w:eastAsia="Times New Roman" w:hAnsi="Times New Roman" w:cs="Times New Roman"/>
                <w:color w:val="000000"/>
                <w:sz w:val="20"/>
                <w:szCs w:val="20"/>
                <w:lang w:eastAsia="en-CA"/>
              </w:rPr>
              <w:t>et al. (2014)</w:t>
            </w:r>
            <w:r w:rsidRPr="00231714">
              <w:rPr>
                <w:rFonts w:ascii="Times New Roman" w:eastAsia="Times New Roman" w:hAnsi="Times New Roman" w:cs="Times New Roman"/>
                <w:color w:val="000000"/>
                <w:sz w:val="20"/>
                <w:szCs w:val="20"/>
                <w:lang w:eastAsia="en-CA"/>
              </w:rPr>
              <w:t xml:space="preserve">. The transformation from custodial to recovery-oriented care: a paradigm shift that needed to happen. </w:t>
            </w:r>
          </w:p>
        </w:tc>
        <w:tc>
          <w:tcPr>
            <w:tcW w:w="1695" w:type="dxa"/>
            <w:shd w:val="clear" w:color="auto" w:fill="auto"/>
            <w:hideMark/>
          </w:tcPr>
          <w:p w14:paraId="1D2A4BE9"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Perspectives on implementing recovery-oriented services in general</w:t>
            </w:r>
          </w:p>
        </w:tc>
        <w:tc>
          <w:tcPr>
            <w:tcW w:w="1551" w:type="dxa"/>
            <w:hideMark/>
          </w:tcPr>
          <w:p w14:paraId="7AAEEB0E"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Australia</w:t>
            </w:r>
          </w:p>
        </w:tc>
        <w:tc>
          <w:tcPr>
            <w:tcW w:w="2266" w:type="dxa"/>
            <w:hideMark/>
          </w:tcPr>
          <w:p w14:paraId="237C67E2" w14:textId="0462AA0C" w:rsidR="00F56873" w:rsidRPr="00231714" w:rsidRDefault="00646D5E"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 xml:space="preserve">Secure inpatient service within a </w:t>
            </w:r>
            <w:r w:rsidRPr="00646D5E">
              <w:rPr>
                <w:rFonts w:ascii="Times New Roman" w:hAnsi="Times New Roman" w:cs="Times New Roman"/>
                <w:sz w:val="20"/>
                <w:szCs w:val="20"/>
              </w:rPr>
              <w:t xml:space="preserve">large metropolitan mental health </w:t>
            </w:r>
            <w:r>
              <w:rPr>
                <w:rFonts w:ascii="Times New Roman" w:hAnsi="Times New Roman" w:cs="Times New Roman"/>
                <w:sz w:val="20"/>
                <w:szCs w:val="20"/>
              </w:rPr>
              <w:t>organization</w:t>
            </w:r>
          </w:p>
        </w:tc>
        <w:tc>
          <w:tcPr>
            <w:tcW w:w="2260" w:type="dxa"/>
            <w:hideMark/>
          </w:tcPr>
          <w:p w14:paraId="76A9FCE0"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The domains of recovery were superimposed onto the continuum of care providing a manualized “how to” guide for each phase of the continuum</w:t>
            </w:r>
          </w:p>
        </w:tc>
        <w:tc>
          <w:tcPr>
            <w:tcW w:w="1461" w:type="dxa"/>
            <w:hideMark/>
          </w:tcPr>
          <w:p w14:paraId="72570AEB"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104AC8CB"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Interviews: </w:t>
            </w:r>
          </w:p>
          <w:p w14:paraId="2005CB1F"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- 4 consumers</w:t>
            </w:r>
          </w:p>
          <w:p w14:paraId="194E20A8"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- 1 consumer consultant </w:t>
            </w:r>
          </w:p>
          <w:p w14:paraId="65478FF1"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- 1 unit manager (a mental health nurse)</w:t>
            </w:r>
          </w:p>
          <w:p w14:paraId="0569F243"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- 1 lead nurse </w:t>
            </w:r>
          </w:p>
          <w:p w14:paraId="4C7FA26C"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- 3 registered nurses </w:t>
            </w:r>
          </w:p>
          <w:p w14:paraId="5786D7E8"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- 1 enrolled nurse </w:t>
            </w:r>
          </w:p>
          <w:p w14:paraId="497DEB10" w14:textId="77777777" w:rsidR="00C01A30"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- 1 consultant psychiatrist</w:t>
            </w:r>
          </w:p>
          <w:p w14:paraId="6B15D4D7" w14:textId="0EB94A98" w:rsidR="00F56873" w:rsidRPr="002006EB" w:rsidRDefault="00C01A30" w:rsidP="00E22342">
            <w:pPr>
              <w:spacing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 </w:t>
            </w:r>
            <w:r w:rsidR="00F56873" w:rsidRPr="002006EB">
              <w:rPr>
                <w:rFonts w:ascii="Times New Roman" w:hAnsi="Times New Roman" w:cs="Times New Roman"/>
                <w:sz w:val="20"/>
                <w:szCs w:val="20"/>
              </w:rPr>
              <w:t>1 social worker</w:t>
            </w:r>
          </w:p>
          <w:p w14:paraId="3F933C15"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- 1 occupational therapist</w:t>
            </w:r>
          </w:p>
          <w:p w14:paraId="0E74D4C3"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- 1 psychologist</w:t>
            </w:r>
          </w:p>
          <w:p w14:paraId="3312FC3B" w14:textId="7BDD23E8"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- 1 service quality </w:t>
            </w:r>
            <w:r w:rsidR="00646D5E">
              <w:rPr>
                <w:rFonts w:ascii="Times New Roman" w:hAnsi="Times New Roman" w:cs="Times New Roman"/>
                <w:sz w:val="20"/>
                <w:szCs w:val="20"/>
              </w:rPr>
              <w:t>improvement manager</w:t>
            </w:r>
          </w:p>
          <w:p w14:paraId="7A633088" w14:textId="77777777" w:rsidR="00F56873" w:rsidRPr="002006EB" w:rsidRDefault="00F56873" w:rsidP="00E22342">
            <w:pPr>
              <w:spacing w:line="240" w:lineRule="auto"/>
              <w:contextualSpacing/>
              <w:rPr>
                <w:rFonts w:ascii="Times New Roman" w:hAnsi="Times New Roman" w:cs="Times New Roman"/>
                <w:sz w:val="20"/>
                <w:szCs w:val="20"/>
              </w:rPr>
            </w:pPr>
          </w:p>
          <w:p w14:paraId="4A49CE16" w14:textId="6DB76B4C"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Written records and documents</w:t>
            </w:r>
            <w:r w:rsidR="00646D5E">
              <w:rPr>
                <w:rFonts w:ascii="Times New Roman" w:hAnsi="Times New Roman" w:cs="Times New Roman"/>
                <w:sz w:val="20"/>
                <w:szCs w:val="20"/>
              </w:rPr>
              <w:t>:</w:t>
            </w:r>
            <w:r w:rsidRPr="002006EB">
              <w:rPr>
                <w:rFonts w:ascii="Times New Roman" w:hAnsi="Times New Roman" w:cs="Times New Roman"/>
                <w:sz w:val="20"/>
                <w:szCs w:val="20"/>
              </w:rPr>
              <w:t xml:space="preserve"> </w:t>
            </w:r>
          </w:p>
          <w:p w14:paraId="0C74056D" w14:textId="77777777" w:rsidR="00F56873" w:rsidRPr="00231714" w:rsidRDefault="00F56873" w:rsidP="00E22342">
            <w:pPr>
              <w:spacing w:after="0" w:line="240" w:lineRule="auto"/>
              <w:contextualSpacing/>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 minutes of meetings, surveys, project briefs, project reports, unit policies, memos, and service-wide policies or protocols. </w:t>
            </w:r>
          </w:p>
        </w:tc>
      </w:tr>
      <w:tr w:rsidR="00F56873" w:rsidRPr="00A14D99" w14:paraId="03C5E0C4" w14:textId="77777777" w:rsidTr="00646D5E">
        <w:trPr>
          <w:trHeight w:val="1500"/>
        </w:trPr>
        <w:tc>
          <w:tcPr>
            <w:tcW w:w="2395" w:type="dxa"/>
            <w:shd w:val="clear" w:color="auto" w:fill="auto"/>
            <w:hideMark/>
          </w:tcPr>
          <w:p w14:paraId="6DF17A1D"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Milton et al. </w:t>
            </w:r>
            <w:r w:rsidRPr="00A14D99">
              <w:rPr>
                <w:rFonts w:ascii="Times New Roman" w:eastAsia="Times New Roman" w:hAnsi="Times New Roman" w:cs="Times New Roman"/>
                <w:color w:val="000000"/>
                <w:sz w:val="20"/>
                <w:szCs w:val="20"/>
                <w:lang w:eastAsia="en-CA"/>
              </w:rPr>
              <w:t xml:space="preserve">(2017). </w:t>
            </w:r>
            <w:r w:rsidRPr="00231714">
              <w:rPr>
                <w:rFonts w:ascii="Times New Roman" w:eastAsia="Times New Roman" w:hAnsi="Times New Roman" w:cs="Times New Roman"/>
                <w:color w:val="000000"/>
                <w:sz w:val="20"/>
                <w:szCs w:val="20"/>
                <w:lang w:eastAsia="en-CA"/>
              </w:rPr>
              <w:t xml:space="preserve">Development of a peer-supported, self-management intervention for people following mental health crisis. </w:t>
            </w:r>
          </w:p>
        </w:tc>
        <w:tc>
          <w:tcPr>
            <w:tcW w:w="1695" w:type="dxa"/>
            <w:shd w:val="clear" w:color="auto" w:fill="auto"/>
            <w:hideMark/>
          </w:tcPr>
          <w:p w14:paraId="63E6A8B6" w14:textId="77777777" w:rsidR="00F56873" w:rsidRPr="001D591E" w:rsidRDefault="00F56873" w:rsidP="00E22342">
            <w:pPr>
              <w:spacing w:after="0" w:line="240" w:lineRule="auto"/>
              <w:rPr>
                <w:rFonts w:ascii="Times New Roman" w:eastAsia="Times New Roman" w:hAnsi="Times New Roman" w:cs="Times New Roman"/>
                <w:color w:val="000000"/>
                <w:sz w:val="20"/>
                <w:szCs w:val="20"/>
                <w:lang w:eastAsia="en-CA"/>
              </w:rPr>
            </w:pPr>
            <w:r w:rsidRPr="001D591E">
              <w:rPr>
                <w:rFonts w:ascii="Times New Roman" w:eastAsia="Times New Roman" w:hAnsi="Times New Roman" w:cs="Times New Roman"/>
                <w:color w:val="000000"/>
                <w:sz w:val="20"/>
                <w:szCs w:val="20"/>
                <w:lang w:eastAsia="en-CA"/>
              </w:rPr>
              <w:t>Personal recovery planning</w:t>
            </w:r>
          </w:p>
          <w:p w14:paraId="22E349D3" w14:textId="77777777" w:rsidR="00F56873" w:rsidRPr="001D591E" w:rsidRDefault="00F56873" w:rsidP="00E22342">
            <w:pPr>
              <w:spacing w:after="0" w:line="240" w:lineRule="auto"/>
              <w:rPr>
                <w:rFonts w:ascii="Times New Roman" w:eastAsia="Times New Roman" w:hAnsi="Times New Roman" w:cs="Times New Roman"/>
                <w:color w:val="000000"/>
                <w:sz w:val="20"/>
                <w:szCs w:val="20"/>
                <w:lang w:eastAsia="en-CA"/>
              </w:rPr>
            </w:pPr>
            <w:r w:rsidRPr="001D591E">
              <w:rPr>
                <w:rFonts w:ascii="Times New Roman" w:eastAsia="Times New Roman" w:hAnsi="Times New Roman" w:cs="Times New Roman"/>
                <w:color w:val="000000"/>
                <w:sz w:val="20"/>
                <w:szCs w:val="20"/>
                <w:lang w:eastAsia="en-CA"/>
              </w:rPr>
              <w:t>&amp;</w:t>
            </w:r>
          </w:p>
          <w:p w14:paraId="0493F939"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1D591E">
              <w:rPr>
                <w:rFonts w:ascii="Times New Roman" w:eastAsia="Times New Roman" w:hAnsi="Times New Roman" w:cs="Times New Roman"/>
                <w:color w:val="000000"/>
                <w:sz w:val="20"/>
                <w:szCs w:val="20"/>
                <w:lang w:eastAsia="en-CA"/>
              </w:rPr>
              <w:t>Peer workers</w:t>
            </w:r>
          </w:p>
        </w:tc>
        <w:tc>
          <w:tcPr>
            <w:tcW w:w="1551" w:type="dxa"/>
            <w:hideMark/>
          </w:tcPr>
          <w:p w14:paraId="3BCCC3D1"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UK</w:t>
            </w:r>
          </w:p>
        </w:tc>
        <w:tc>
          <w:tcPr>
            <w:tcW w:w="2266" w:type="dxa"/>
            <w:hideMark/>
          </w:tcPr>
          <w:p w14:paraId="39810709"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Crisis resolution teams within 10 National Health Service Trusts</w:t>
            </w:r>
          </w:p>
        </w:tc>
        <w:tc>
          <w:tcPr>
            <w:tcW w:w="2260" w:type="dxa"/>
            <w:hideMark/>
          </w:tcPr>
          <w:p w14:paraId="25F7C381"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A peer supported, self-management intervention for people leaving Crisis Resolution team services.</w:t>
            </w:r>
            <w:r w:rsidRPr="002006EB">
              <w:rPr>
                <w:rFonts w:ascii="Times New Roman" w:hAnsi="Times New Roman" w:cs="Times New Roman"/>
                <w:sz w:val="20"/>
                <w:szCs w:val="20"/>
              </w:rPr>
              <w:br w:type="page"/>
            </w:r>
          </w:p>
        </w:tc>
        <w:tc>
          <w:tcPr>
            <w:tcW w:w="1461" w:type="dxa"/>
            <w:hideMark/>
          </w:tcPr>
          <w:p w14:paraId="2D140089" w14:textId="7B91BA05" w:rsidR="00F56873" w:rsidRPr="00231714" w:rsidRDefault="00953C0A" w:rsidP="00E22342">
            <w:pPr>
              <w:spacing w:after="0" w:line="240" w:lineRule="auto"/>
              <w:contextualSpacing/>
              <w:rPr>
                <w:rFonts w:ascii="Times New Roman" w:eastAsia="Times New Roman" w:hAnsi="Times New Roman" w:cs="Times New Roman"/>
                <w:sz w:val="20"/>
                <w:szCs w:val="20"/>
                <w:lang w:eastAsia="en-CA"/>
              </w:rPr>
            </w:pPr>
            <w:r>
              <w:rPr>
                <w:rFonts w:ascii="Times New Roman" w:hAnsi="Times New Roman" w:cs="Times New Roman"/>
                <w:sz w:val="20"/>
                <w:szCs w:val="20"/>
              </w:rPr>
              <w:t>Qualitative</w:t>
            </w:r>
          </w:p>
        </w:tc>
        <w:tc>
          <w:tcPr>
            <w:tcW w:w="2952" w:type="dxa"/>
            <w:shd w:val="clear" w:color="auto" w:fill="auto"/>
            <w:hideMark/>
          </w:tcPr>
          <w:p w14:paraId="736544FC" w14:textId="77777777" w:rsidR="00F56873" w:rsidRPr="00646D5E" w:rsidRDefault="00F56873" w:rsidP="00E22342">
            <w:pPr>
              <w:spacing w:line="240" w:lineRule="auto"/>
              <w:contextualSpacing/>
              <w:rPr>
                <w:rFonts w:ascii="Times New Roman" w:hAnsi="Times New Roman" w:cs="Times New Roman"/>
                <w:sz w:val="20"/>
                <w:szCs w:val="20"/>
              </w:rPr>
            </w:pPr>
            <w:r w:rsidRPr="00646D5E">
              <w:rPr>
                <w:rFonts w:ascii="Times New Roman" w:hAnsi="Times New Roman" w:cs="Times New Roman"/>
                <w:sz w:val="20"/>
                <w:szCs w:val="20"/>
              </w:rPr>
              <w:t>Interviews:</w:t>
            </w:r>
          </w:p>
          <w:p w14:paraId="0F1460C0" w14:textId="77777777" w:rsidR="00F56873" w:rsidRPr="00646D5E" w:rsidRDefault="00F56873" w:rsidP="00E22342">
            <w:pPr>
              <w:spacing w:line="240" w:lineRule="auto"/>
              <w:contextualSpacing/>
              <w:rPr>
                <w:rFonts w:ascii="Times New Roman" w:hAnsi="Times New Roman" w:cs="Times New Roman"/>
                <w:sz w:val="20"/>
                <w:szCs w:val="20"/>
              </w:rPr>
            </w:pPr>
            <w:r w:rsidRPr="00646D5E">
              <w:rPr>
                <w:rFonts w:ascii="Times New Roman" w:hAnsi="Times New Roman" w:cs="Times New Roman"/>
                <w:sz w:val="20"/>
                <w:szCs w:val="20"/>
              </w:rPr>
              <w:t xml:space="preserve">- 41 CRT service users  (stage 2) </w:t>
            </w:r>
          </w:p>
          <w:p w14:paraId="1BD05A21" w14:textId="77777777" w:rsidR="00F56873" w:rsidRPr="00646D5E" w:rsidRDefault="00F56873" w:rsidP="00E22342">
            <w:pPr>
              <w:spacing w:line="240" w:lineRule="auto"/>
              <w:contextualSpacing/>
              <w:rPr>
                <w:rFonts w:ascii="Times New Roman" w:hAnsi="Times New Roman" w:cs="Times New Roman"/>
                <w:sz w:val="20"/>
                <w:szCs w:val="20"/>
              </w:rPr>
            </w:pPr>
            <w:r w:rsidRPr="00646D5E">
              <w:rPr>
                <w:rFonts w:ascii="Times New Roman" w:hAnsi="Times New Roman" w:cs="Times New Roman"/>
                <w:sz w:val="20"/>
                <w:szCs w:val="20"/>
              </w:rPr>
              <w:t>- 9 CRT service users (stage 4)</w:t>
            </w:r>
          </w:p>
          <w:p w14:paraId="231E5631" w14:textId="77777777" w:rsidR="00F56873" w:rsidRPr="00646D5E" w:rsidRDefault="00F56873" w:rsidP="00E22342">
            <w:pPr>
              <w:spacing w:line="240" w:lineRule="auto"/>
              <w:contextualSpacing/>
              <w:rPr>
                <w:rFonts w:ascii="Times New Roman" w:hAnsi="Times New Roman" w:cs="Times New Roman"/>
                <w:sz w:val="20"/>
                <w:szCs w:val="20"/>
              </w:rPr>
            </w:pPr>
            <w:r w:rsidRPr="00646D5E">
              <w:rPr>
                <w:rFonts w:ascii="Times New Roman" w:hAnsi="Times New Roman" w:cs="Times New Roman"/>
                <w:sz w:val="20"/>
                <w:szCs w:val="20"/>
              </w:rPr>
              <w:t xml:space="preserve">- 18 CRT services users (stage 5) </w:t>
            </w:r>
          </w:p>
          <w:p w14:paraId="5DDD6419" w14:textId="77777777" w:rsidR="00F56873" w:rsidRPr="00646D5E" w:rsidRDefault="00F56873" w:rsidP="00E22342">
            <w:pPr>
              <w:spacing w:line="240" w:lineRule="auto"/>
              <w:contextualSpacing/>
              <w:rPr>
                <w:rFonts w:ascii="Times New Roman" w:hAnsi="Times New Roman" w:cs="Times New Roman"/>
                <w:sz w:val="20"/>
                <w:szCs w:val="20"/>
              </w:rPr>
            </w:pPr>
          </w:p>
          <w:p w14:paraId="11560C2B" w14:textId="77777777" w:rsidR="00F56873" w:rsidRPr="00646D5E" w:rsidRDefault="00F56873" w:rsidP="00E22342">
            <w:pPr>
              <w:spacing w:line="240" w:lineRule="auto"/>
              <w:contextualSpacing/>
              <w:rPr>
                <w:rFonts w:ascii="Times New Roman" w:hAnsi="Times New Roman" w:cs="Times New Roman"/>
                <w:sz w:val="20"/>
                <w:szCs w:val="20"/>
              </w:rPr>
            </w:pPr>
            <w:r w:rsidRPr="00646D5E">
              <w:rPr>
                <w:rFonts w:ascii="Times New Roman" w:hAnsi="Times New Roman" w:cs="Times New Roman"/>
                <w:sz w:val="20"/>
                <w:szCs w:val="20"/>
              </w:rPr>
              <w:t xml:space="preserve">Focus groups: </w:t>
            </w:r>
          </w:p>
          <w:p w14:paraId="2D1D957B" w14:textId="688EC8EC" w:rsidR="00F56873" w:rsidRPr="00646D5E" w:rsidRDefault="00F56873" w:rsidP="00E22342">
            <w:pPr>
              <w:spacing w:line="240" w:lineRule="auto"/>
              <w:contextualSpacing/>
              <w:rPr>
                <w:rFonts w:ascii="Times New Roman" w:hAnsi="Times New Roman" w:cs="Times New Roman"/>
                <w:sz w:val="20"/>
                <w:szCs w:val="20"/>
              </w:rPr>
            </w:pPr>
            <w:r w:rsidRPr="00646D5E">
              <w:rPr>
                <w:rFonts w:ascii="Times New Roman" w:hAnsi="Times New Roman" w:cs="Times New Roman"/>
                <w:sz w:val="20"/>
                <w:szCs w:val="20"/>
              </w:rPr>
              <w:t xml:space="preserve">- </w:t>
            </w:r>
            <w:r w:rsidR="00646D5E" w:rsidRPr="00646D5E">
              <w:rPr>
                <w:rFonts w:ascii="Times New Roman" w:hAnsi="Times New Roman" w:cs="Times New Roman"/>
                <w:sz w:val="20"/>
                <w:szCs w:val="20"/>
              </w:rPr>
              <w:t xml:space="preserve">[number of participants unclear] </w:t>
            </w:r>
            <w:r w:rsidRPr="00646D5E">
              <w:rPr>
                <w:rFonts w:ascii="Times New Roman" w:hAnsi="Times New Roman" w:cs="Times New Roman"/>
                <w:sz w:val="20"/>
                <w:szCs w:val="20"/>
              </w:rPr>
              <w:t>service users,</w:t>
            </w:r>
            <w:r w:rsidRPr="00646D5E">
              <w:rPr>
                <w:rFonts w:ascii="Times New Roman" w:hAnsi="Times New Roman" w:cs="Times New Roman"/>
                <w:sz w:val="20"/>
                <w:szCs w:val="20"/>
              </w:rPr>
              <w:br w:type="page"/>
              <w:t xml:space="preserve"> staff and carers (stage 3)</w:t>
            </w:r>
            <w:r w:rsidR="00646D5E" w:rsidRPr="00646D5E">
              <w:rPr>
                <w:rFonts w:ascii="Times New Roman" w:hAnsi="Times New Roman" w:cs="Times New Roman"/>
                <w:sz w:val="20"/>
                <w:szCs w:val="20"/>
              </w:rPr>
              <w:t xml:space="preserve"> [in 12 groups]</w:t>
            </w:r>
          </w:p>
          <w:p w14:paraId="62FC4A93" w14:textId="266D790B" w:rsidR="00F56873" w:rsidRPr="00231714" w:rsidRDefault="00F56873" w:rsidP="00E22342">
            <w:pPr>
              <w:spacing w:after="0" w:line="240" w:lineRule="auto"/>
              <w:contextualSpacing/>
              <w:rPr>
                <w:rFonts w:ascii="Times New Roman" w:eastAsia="Times New Roman" w:hAnsi="Times New Roman" w:cs="Times New Roman"/>
                <w:sz w:val="20"/>
                <w:szCs w:val="20"/>
                <w:lang w:eastAsia="en-CA"/>
              </w:rPr>
            </w:pPr>
            <w:r w:rsidRPr="00646D5E">
              <w:rPr>
                <w:rFonts w:ascii="Times New Roman" w:hAnsi="Times New Roman" w:cs="Times New Roman"/>
                <w:sz w:val="20"/>
                <w:szCs w:val="20"/>
              </w:rPr>
              <w:t xml:space="preserve">- </w:t>
            </w:r>
            <w:r w:rsidR="00646D5E" w:rsidRPr="00646D5E">
              <w:rPr>
                <w:rFonts w:ascii="Times New Roman" w:hAnsi="Times New Roman" w:cs="Times New Roman"/>
                <w:sz w:val="20"/>
                <w:szCs w:val="20"/>
              </w:rPr>
              <w:t>4 peer workers (repeated at each stage</w:t>
            </w:r>
            <w:r w:rsidRPr="00646D5E">
              <w:rPr>
                <w:rFonts w:ascii="Times New Roman" w:hAnsi="Times New Roman" w:cs="Times New Roman"/>
                <w:sz w:val="20"/>
                <w:szCs w:val="20"/>
              </w:rPr>
              <w:t xml:space="preserve"> </w:t>
            </w:r>
          </w:p>
        </w:tc>
      </w:tr>
      <w:tr w:rsidR="00F56873" w:rsidRPr="00A14D99" w14:paraId="558A4933" w14:textId="77777777" w:rsidTr="002742D6">
        <w:trPr>
          <w:trHeight w:val="1500"/>
        </w:trPr>
        <w:tc>
          <w:tcPr>
            <w:tcW w:w="2395" w:type="dxa"/>
            <w:shd w:val="clear" w:color="auto" w:fill="auto"/>
            <w:hideMark/>
          </w:tcPr>
          <w:p w14:paraId="594C803D"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Peer </w:t>
            </w:r>
            <w:r w:rsidRPr="00A14D99">
              <w:rPr>
                <w:rFonts w:ascii="Times New Roman" w:eastAsia="Times New Roman" w:hAnsi="Times New Roman" w:cs="Times New Roman"/>
                <w:color w:val="000000"/>
                <w:sz w:val="20"/>
                <w:szCs w:val="20"/>
                <w:lang w:eastAsia="en-CA"/>
              </w:rPr>
              <w:t>et al. (2018).</w:t>
            </w:r>
            <w:r w:rsidRPr="00231714">
              <w:rPr>
                <w:rFonts w:ascii="Times New Roman" w:eastAsia="Times New Roman" w:hAnsi="Times New Roman" w:cs="Times New Roman"/>
                <w:color w:val="000000"/>
                <w:sz w:val="20"/>
                <w:szCs w:val="20"/>
                <w:lang w:eastAsia="en-CA"/>
              </w:rPr>
              <w:t xml:space="preserve"> Feasibility of implementing a recovery education center in a Veterans Affairs medical center.</w:t>
            </w:r>
          </w:p>
        </w:tc>
        <w:tc>
          <w:tcPr>
            <w:tcW w:w="1695" w:type="dxa"/>
            <w:shd w:val="clear" w:color="auto" w:fill="auto"/>
            <w:hideMark/>
          </w:tcPr>
          <w:p w14:paraId="66E09779"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Recovery colleges</w:t>
            </w:r>
          </w:p>
        </w:tc>
        <w:tc>
          <w:tcPr>
            <w:tcW w:w="1551" w:type="dxa"/>
            <w:hideMark/>
          </w:tcPr>
          <w:p w14:paraId="511FEBB3"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USA</w:t>
            </w:r>
          </w:p>
        </w:tc>
        <w:tc>
          <w:tcPr>
            <w:tcW w:w="2266" w:type="dxa"/>
            <w:hideMark/>
          </w:tcPr>
          <w:p w14:paraId="50A21DB3"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National Service,                VA Medical Centre</w:t>
            </w:r>
          </w:p>
        </w:tc>
        <w:tc>
          <w:tcPr>
            <w:tcW w:w="2260" w:type="dxa"/>
            <w:hideMark/>
          </w:tcPr>
          <w:p w14:paraId="765A368A"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Recovery education centre</w:t>
            </w:r>
          </w:p>
        </w:tc>
        <w:tc>
          <w:tcPr>
            <w:tcW w:w="1461" w:type="dxa"/>
            <w:hideMark/>
          </w:tcPr>
          <w:p w14:paraId="7DEB3627"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Quantitative  Descriptive</w:t>
            </w:r>
          </w:p>
        </w:tc>
        <w:tc>
          <w:tcPr>
            <w:tcW w:w="2952" w:type="dxa"/>
            <w:hideMark/>
          </w:tcPr>
          <w:p w14:paraId="43897745" w14:textId="0EF9951E"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Administrative data</w:t>
            </w:r>
            <w:r w:rsidR="00646D5E">
              <w:rPr>
                <w:rFonts w:ascii="Times New Roman" w:hAnsi="Times New Roman" w:cs="Times New Roman"/>
                <w:sz w:val="20"/>
                <w:szCs w:val="20"/>
              </w:rPr>
              <w:t>:</w:t>
            </w:r>
          </w:p>
          <w:p w14:paraId="0BB16AB6" w14:textId="216444FA"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- 781 veterans referred to Recovery College Services (referral, enrollment, engagement, utilization, rate of no show, tabulating add/drop).</w:t>
            </w:r>
          </w:p>
          <w:p w14:paraId="30577706" w14:textId="77777777" w:rsidR="00F56873" w:rsidRPr="002006EB" w:rsidRDefault="00F56873" w:rsidP="00E22342">
            <w:pPr>
              <w:spacing w:line="240" w:lineRule="auto"/>
              <w:contextualSpacing/>
              <w:rPr>
                <w:rFonts w:ascii="Times New Roman" w:hAnsi="Times New Roman" w:cs="Times New Roman"/>
                <w:sz w:val="20"/>
                <w:szCs w:val="20"/>
              </w:rPr>
            </w:pPr>
          </w:p>
          <w:p w14:paraId="267DEFC8" w14:textId="0B77D380" w:rsidR="00F56873" w:rsidRPr="002006EB" w:rsidRDefault="00646D5E" w:rsidP="00E22342">
            <w:pPr>
              <w:spacing w:line="240" w:lineRule="auto"/>
              <w:contextualSpacing/>
              <w:rPr>
                <w:rFonts w:ascii="Times New Roman" w:hAnsi="Times New Roman" w:cs="Times New Roman"/>
                <w:sz w:val="20"/>
                <w:szCs w:val="20"/>
              </w:rPr>
            </w:pPr>
            <w:r>
              <w:rPr>
                <w:rFonts w:ascii="Times New Roman" w:hAnsi="Times New Roman" w:cs="Times New Roman"/>
                <w:sz w:val="20"/>
                <w:szCs w:val="20"/>
              </w:rPr>
              <w:t>Focus</w:t>
            </w:r>
            <w:r w:rsidR="00F56873" w:rsidRPr="002006EB">
              <w:rPr>
                <w:rFonts w:ascii="Times New Roman" w:hAnsi="Times New Roman" w:cs="Times New Roman"/>
                <w:sz w:val="20"/>
                <w:szCs w:val="20"/>
              </w:rPr>
              <w:t xml:space="preserve"> groups:</w:t>
            </w:r>
          </w:p>
          <w:p w14:paraId="486493E3" w14:textId="5F306D1B" w:rsidR="00F56873" w:rsidRPr="00231714" w:rsidRDefault="00F56873" w:rsidP="00E22342">
            <w:pPr>
              <w:spacing w:after="0" w:line="240" w:lineRule="auto"/>
              <w:contextualSpacing/>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veterans (number not known)</w:t>
            </w:r>
            <w:r w:rsidR="00646D5E">
              <w:rPr>
                <w:rFonts w:ascii="Times New Roman" w:hAnsi="Times New Roman" w:cs="Times New Roman"/>
                <w:sz w:val="20"/>
                <w:szCs w:val="20"/>
              </w:rPr>
              <w:t xml:space="preserve"> (in 2 groups)</w:t>
            </w:r>
          </w:p>
        </w:tc>
      </w:tr>
      <w:tr w:rsidR="00F56873" w:rsidRPr="00A14D99" w14:paraId="2DE8DBDA" w14:textId="77777777" w:rsidTr="002742D6">
        <w:trPr>
          <w:trHeight w:val="1200"/>
        </w:trPr>
        <w:tc>
          <w:tcPr>
            <w:tcW w:w="2395" w:type="dxa"/>
            <w:shd w:val="clear" w:color="auto" w:fill="auto"/>
            <w:hideMark/>
          </w:tcPr>
          <w:p w14:paraId="35270C49"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lastRenderedPageBreak/>
              <w:t xml:space="preserve">Perkins </w:t>
            </w:r>
            <w:r w:rsidRPr="00A14D99">
              <w:rPr>
                <w:rFonts w:ascii="Times New Roman" w:eastAsia="Times New Roman" w:hAnsi="Times New Roman" w:cs="Times New Roman"/>
                <w:color w:val="000000"/>
                <w:sz w:val="20"/>
                <w:szCs w:val="20"/>
                <w:lang w:eastAsia="en-CA"/>
              </w:rPr>
              <w:t>et al. (2017)</w:t>
            </w:r>
            <w:r w:rsidRPr="00231714">
              <w:rPr>
                <w:rFonts w:ascii="Times New Roman" w:eastAsia="Times New Roman" w:hAnsi="Times New Roman" w:cs="Times New Roman"/>
                <w:color w:val="000000"/>
                <w:sz w:val="20"/>
                <w:szCs w:val="20"/>
                <w:lang w:eastAsia="en-CA"/>
              </w:rPr>
              <w:t xml:space="preserve">. Impacts of attending recovery colleges on NHS staff. </w:t>
            </w:r>
          </w:p>
        </w:tc>
        <w:tc>
          <w:tcPr>
            <w:tcW w:w="1695" w:type="dxa"/>
            <w:shd w:val="clear" w:color="auto" w:fill="auto"/>
            <w:hideMark/>
          </w:tcPr>
          <w:p w14:paraId="360F0F6E"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Recovery colleges</w:t>
            </w:r>
          </w:p>
        </w:tc>
        <w:tc>
          <w:tcPr>
            <w:tcW w:w="1551" w:type="dxa"/>
            <w:hideMark/>
          </w:tcPr>
          <w:p w14:paraId="7ACFD0AA"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UK</w:t>
            </w:r>
          </w:p>
        </w:tc>
        <w:tc>
          <w:tcPr>
            <w:tcW w:w="2266" w:type="dxa"/>
            <w:hideMark/>
          </w:tcPr>
          <w:p w14:paraId="11850492"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National Heath Service</w:t>
            </w:r>
          </w:p>
        </w:tc>
        <w:tc>
          <w:tcPr>
            <w:tcW w:w="2260" w:type="dxa"/>
            <w:hideMark/>
          </w:tcPr>
          <w:p w14:paraId="370CFD6D"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Recovery College</w:t>
            </w:r>
          </w:p>
        </w:tc>
        <w:tc>
          <w:tcPr>
            <w:tcW w:w="1461" w:type="dxa"/>
            <w:hideMark/>
          </w:tcPr>
          <w:p w14:paraId="086314C5"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Quantitative  Descriptive</w:t>
            </w:r>
          </w:p>
        </w:tc>
        <w:tc>
          <w:tcPr>
            <w:tcW w:w="2952" w:type="dxa"/>
            <w:hideMark/>
          </w:tcPr>
          <w:p w14:paraId="5C2078B2"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Online survey:</w:t>
            </w:r>
          </w:p>
          <w:p w14:paraId="64C3282B" w14:textId="77777777" w:rsidR="00F56873" w:rsidRPr="00231714" w:rsidRDefault="00F56873" w:rsidP="00E22342">
            <w:pPr>
              <w:spacing w:after="0" w:line="240" w:lineRule="auto"/>
              <w:contextualSpacing/>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- 94 National Health Service staff who had enrolled onto a course </w:t>
            </w:r>
          </w:p>
        </w:tc>
      </w:tr>
      <w:tr w:rsidR="00F56873" w:rsidRPr="00A14D99" w14:paraId="4064D8CB" w14:textId="77777777" w:rsidTr="002742D6">
        <w:trPr>
          <w:trHeight w:val="1200"/>
        </w:trPr>
        <w:tc>
          <w:tcPr>
            <w:tcW w:w="2395" w:type="dxa"/>
            <w:shd w:val="clear" w:color="auto" w:fill="auto"/>
            <w:hideMark/>
          </w:tcPr>
          <w:p w14:paraId="5947190E"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Piat </w:t>
            </w:r>
            <w:r w:rsidRPr="00A14D99">
              <w:rPr>
                <w:rFonts w:ascii="Times New Roman" w:eastAsia="Times New Roman" w:hAnsi="Times New Roman" w:cs="Times New Roman"/>
                <w:color w:val="000000"/>
                <w:sz w:val="20"/>
                <w:szCs w:val="20"/>
                <w:lang w:eastAsia="en-CA"/>
              </w:rPr>
              <w:t>&amp;</w:t>
            </w:r>
            <w:r w:rsidRPr="00231714">
              <w:rPr>
                <w:rFonts w:ascii="Times New Roman" w:eastAsia="Times New Roman" w:hAnsi="Times New Roman" w:cs="Times New Roman"/>
                <w:color w:val="000000"/>
                <w:sz w:val="20"/>
                <w:szCs w:val="20"/>
                <w:lang w:eastAsia="en-CA"/>
              </w:rPr>
              <w:t xml:space="preserve"> Lal.</w:t>
            </w:r>
            <w:r w:rsidRPr="00A14D99">
              <w:rPr>
                <w:rFonts w:ascii="Times New Roman" w:eastAsia="Times New Roman" w:hAnsi="Times New Roman" w:cs="Times New Roman"/>
                <w:color w:val="000000"/>
                <w:sz w:val="20"/>
                <w:szCs w:val="20"/>
                <w:lang w:eastAsia="en-CA"/>
              </w:rPr>
              <w:t xml:space="preserve"> (2012).</w:t>
            </w:r>
            <w:r w:rsidRPr="00231714">
              <w:rPr>
                <w:rFonts w:ascii="Times New Roman" w:eastAsia="Times New Roman" w:hAnsi="Times New Roman" w:cs="Times New Roman"/>
                <w:color w:val="000000"/>
                <w:sz w:val="20"/>
                <w:szCs w:val="20"/>
                <w:lang w:eastAsia="en-CA"/>
              </w:rPr>
              <w:t xml:space="preserve"> Service providers' experiences and perspectives on recovery-oriented mental health system reform. </w:t>
            </w:r>
          </w:p>
        </w:tc>
        <w:tc>
          <w:tcPr>
            <w:tcW w:w="1695" w:type="dxa"/>
            <w:shd w:val="clear" w:color="auto" w:fill="auto"/>
            <w:hideMark/>
          </w:tcPr>
          <w:p w14:paraId="17990648"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Perspectives on implementing recovery-oriented services in general</w:t>
            </w:r>
          </w:p>
        </w:tc>
        <w:tc>
          <w:tcPr>
            <w:tcW w:w="1551" w:type="dxa"/>
            <w:hideMark/>
          </w:tcPr>
          <w:p w14:paraId="6492A39D"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Canada</w:t>
            </w:r>
          </w:p>
        </w:tc>
        <w:tc>
          <w:tcPr>
            <w:tcW w:w="2266" w:type="dxa"/>
            <w:hideMark/>
          </w:tcPr>
          <w:p w14:paraId="689BA55C"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Inpatient, outpatient, and community-based settings</w:t>
            </w:r>
          </w:p>
        </w:tc>
        <w:tc>
          <w:tcPr>
            <w:tcW w:w="2260" w:type="dxa"/>
            <w:hideMark/>
          </w:tcPr>
          <w:p w14:paraId="3623A6C5" w14:textId="41CA7F85" w:rsidR="00F56873" w:rsidRPr="00231714" w:rsidRDefault="00646D5E"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Range of interventions in each site: s</w:t>
            </w:r>
            <w:r w:rsidR="00F56873" w:rsidRPr="002006EB">
              <w:rPr>
                <w:rFonts w:ascii="Times New Roman" w:hAnsi="Times New Roman" w:cs="Times New Roman"/>
                <w:sz w:val="20"/>
                <w:szCs w:val="20"/>
              </w:rPr>
              <w:t>trategic plan</w:t>
            </w:r>
            <w:r>
              <w:rPr>
                <w:rFonts w:ascii="Times New Roman" w:hAnsi="Times New Roman" w:cs="Times New Roman"/>
                <w:sz w:val="20"/>
                <w:szCs w:val="20"/>
              </w:rPr>
              <w:t xml:space="preserve">, </w:t>
            </w:r>
            <w:r w:rsidR="00F56873" w:rsidRPr="002006EB">
              <w:rPr>
                <w:rFonts w:ascii="Times New Roman" w:hAnsi="Times New Roman" w:cs="Times New Roman"/>
                <w:sz w:val="20"/>
                <w:szCs w:val="20"/>
              </w:rPr>
              <w:t>official recovery program within its clinical services</w:t>
            </w:r>
            <w:r>
              <w:rPr>
                <w:rFonts w:ascii="Times New Roman" w:hAnsi="Times New Roman" w:cs="Times New Roman"/>
                <w:sz w:val="20"/>
                <w:szCs w:val="20"/>
              </w:rPr>
              <w:t xml:space="preserve">, </w:t>
            </w:r>
            <w:r w:rsidR="00F56873" w:rsidRPr="002006EB">
              <w:rPr>
                <w:rFonts w:ascii="Times New Roman" w:hAnsi="Times New Roman" w:cs="Times New Roman"/>
                <w:sz w:val="20"/>
                <w:szCs w:val="20"/>
              </w:rPr>
              <w:t>recovery “model” for its case management services</w:t>
            </w:r>
            <w:r>
              <w:rPr>
                <w:rFonts w:ascii="Times New Roman" w:hAnsi="Times New Roman" w:cs="Times New Roman"/>
                <w:sz w:val="20"/>
                <w:szCs w:val="20"/>
              </w:rPr>
              <w:t xml:space="preserve">, </w:t>
            </w:r>
            <w:r w:rsidR="00F56873" w:rsidRPr="002006EB">
              <w:rPr>
                <w:rFonts w:ascii="Times New Roman" w:hAnsi="Times New Roman" w:cs="Times New Roman"/>
                <w:sz w:val="20"/>
                <w:szCs w:val="20"/>
              </w:rPr>
              <w:t xml:space="preserve">recovery </w:t>
            </w:r>
            <w:r w:rsidR="00F3323F">
              <w:rPr>
                <w:rFonts w:ascii="Times New Roman" w:hAnsi="Times New Roman" w:cs="Times New Roman"/>
                <w:sz w:val="20"/>
                <w:szCs w:val="20"/>
              </w:rPr>
              <w:t>as</w:t>
            </w:r>
            <w:r w:rsidR="00F56873" w:rsidRPr="002006EB">
              <w:rPr>
                <w:rFonts w:ascii="Times New Roman" w:hAnsi="Times New Roman" w:cs="Times New Roman"/>
                <w:sz w:val="20"/>
                <w:szCs w:val="20"/>
              </w:rPr>
              <w:t xml:space="preserve"> guiding principles</w:t>
            </w:r>
            <w:r w:rsidR="00F3323F">
              <w:rPr>
                <w:rFonts w:ascii="Times New Roman" w:hAnsi="Times New Roman" w:cs="Times New Roman"/>
                <w:sz w:val="20"/>
                <w:szCs w:val="20"/>
              </w:rPr>
              <w:t>,</w:t>
            </w:r>
            <w:r w:rsidR="00F56873" w:rsidRPr="002006EB">
              <w:rPr>
                <w:rFonts w:ascii="Times New Roman" w:hAnsi="Times New Roman" w:cs="Times New Roman"/>
                <w:sz w:val="20"/>
                <w:szCs w:val="20"/>
              </w:rPr>
              <w:t xml:space="preserve"> strengths-based</w:t>
            </w:r>
            <w:r w:rsidR="00F3323F">
              <w:rPr>
                <w:rFonts w:ascii="Times New Roman" w:hAnsi="Times New Roman" w:cs="Times New Roman"/>
                <w:sz w:val="20"/>
                <w:szCs w:val="20"/>
              </w:rPr>
              <w:t xml:space="preserve"> model </w:t>
            </w:r>
          </w:p>
        </w:tc>
        <w:tc>
          <w:tcPr>
            <w:tcW w:w="1461" w:type="dxa"/>
            <w:hideMark/>
          </w:tcPr>
          <w:p w14:paraId="10C1A012"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6F269778" w14:textId="7B156162" w:rsidR="00F56873" w:rsidRPr="002006EB" w:rsidRDefault="00F3323F" w:rsidP="00E22342">
            <w:pPr>
              <w:spacing w:line="240" w:lineRule="auto"/>
              <w:contextualSpacing/>
              <w:rPr>
                <w:rFonts w:ascii="Times New Roman" w:hAnsi="Times New Roman" w:cs="Times New Roman"/>
                <w:sz w:val="20"/>
                <w:szCs w:val="20"/>
                <w:lang w:val="fr-CA"/>
              </w:rPr>
            </w:pPr>
            <w:r>
              <w:rPr>
                <w:rFonts w:ascii="Times New Roman" w:hAnsi="Times New Roman" w:cs="Times New Roman"/>
                <w:sz w:val="20"/>
                <w:szCs w:val="20"/>
                <w:lang w:val="fr-CA"/>
              </w:rPr>
              <w:t>F</w:t>
            </w:r>
            <w:r w:rsidR="00F56873" w:rsidRPr="002006EB">
              <w:rPr>
                <w:rFonts w:ascii="Times New Roman" w:hAnsi="Times New Roman" w:cs="Times New Roman"/>
                <w:sz w:val="20"/>
                <w:szCs w:val="20"/>
                <w:lang w:val="fr-CA"/>
              </w:rPr>
              <w:t>ocus groups and socio</w:t>
            </w:r>
            <w:r w:rsidR="00D71DC8">
              <w:rPr>
                <w:rFonts w:ascii="Times New Roman" w:hAnsi="Times New Roman" w:cs="Times New Roman"/>
                <w:sz w:val="20"/>
                <w:szCs w:val="20"/>
                <w:lang w:val="fr-CA"/>
              </w:rPr>
              <w:t>-</w:t>
            </w:r>
            <w:r w:rsidR="00F56873" w:rsidRPr="002006EB">
              <w:rPr>
                <w:rFonts w:ascii="Times New Roman" w:hAnsi="Times New Roman" w:cs="Times New Roman"/>
                <w:sz w:val="20"/>
                <w:szCs w:val="20"/>
                <w:lang w:val="fr-CA"/>
              </w:rPr>
              <w:t>demographic questionnaires</w:t>
            </w:r>
            <w:r>
              <w:rPr>
                <w:rFonts w:ascii="Times New Roman" w:hAnsi="Times New Roman" w:cs="Times New Roman"/>
                <w:sz w:val="20"/>
                <w:szCs w:val="20"/>
                <w:lang w:val="fr-CA"/>
              </w:rPr>
              <w:t> :</w:t>
            </w:r>
          </w:p>
          <w:p w14:paraId="368DDAFE" w14:textId="1B45A332"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- 68 service providers</w:t>
            </w:r>
            <w:r w:rsidR="00F3323F">
              <w:rPr>
                <w:rFonts w:ascii="Times New Roman" w:hAnsi="Times New Roman" w:cs="Times New Roman"/>
                <w:sz w:val="20"/>
                <w:szCs w:val="20"/>
              </w:rPr>
              <w:t xml:space="preserve"> (in 9 groups)</w:t>
            </w:r>
            <w:r w:rsidRPr="002006EB">
              <w:rPr>
                <w:rFonts w:ascii="Times New Roman" w:hAnsi="Times New Roman" w:cs="Times New Roman"/>
                <w:sz w:val="20"/>
                <w:szCs w:val="20"/>
              </w:rPr>
              <w:br/>
            </w:r>
          </w:p>
          <w:p w14:paraId="7B171A9C"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p>
        </w:tc>
      </w:tr>
      <w:tr w:rsidR="00F56873" w:rsidRPr="00A14D99" w14:paraId="1AD72CFE" w14:textId="77777777" w:rsidTr="00D71DC8">
        <w:trPr>
          <w:trHeight w:val="600"/>
        </w:trPr>
        <w:tc>
          <w:tcPr>
            <w:tcW w:w="2395" w:type="dxa"/>
            <w:shd w:val="clear" w:color="auto" w:fill="auto"/>
            <w:hideMark/>
          </w:tcPr>
          <w:p w14:paraId="77DDC2FA" w14:textId="77777777" w:rsidR="00F56873" w:rsidRPr="001D591E" w:rsidRDefault="00F56873" w:rsidP="00E22342">
            <w:pPr>
              <w:spacing w:after="0" w:line="240" w:lineRule="auto"/>
              <w:rPr>
                <w:rFonts w:ascii="Times New Roman" w:eastAsia="Times New Roman" w:hAnsi="Times New Roman" w:cs="Times New Roman"/>
                <w:color w:val="000000"/>
                <w:sz w:val="20"/>
                <w:szCs w:val="20"/>
                <w:lang w:eastAsia="en-CA"/>
              </w:rPr>
            </w:pPr>
            <w:r w:rsidRPr="001D591E">
              <w:rPr>
                <w:rFonts w:ascii="Times New Roman" w:eastAsia="Times New Roman" w:hAnsi="Times New Roman" w:cs="Times New Roman"/>
                <w:color w:val="000000"/>
                <w:sz w:val="20"/>
                <w:szCs w:val="20"/>
                <w:lang w:eastAsia="en-CA"/>
              </w:rPr>
              <w:t xml:space="preserve">Reed et al. (2014). Community navigation to reduce institutional recidivism and promote recovery: initial evaluation of opening doors to recovery in Southeast Georgia. </w:t>
            </w:r>
          </w:p>
        </w:tc>
        <w:tc>
          <w:tcPr>
            <w:tcW w:w="1695" w:type="dxa"/>
            <w:shd w:val="clear" w:color="auto" w:fill="auto"/>
            <w:hideMark/>
          </w:tcPr>
          <w:p w14:paraId="3ABFA16C" w14:textId="77777777" w:rsidR="00F56873" w:rsidRPr="001D591E" w:rsidRDefault="00F56873" w:rsidP="00E22342">
            <w:pPr>
              <w:spacing w:after="0" w:line="240" w:lineRule="auto"/>
              <w:rPr>
                <w:rFonts w:ascii="Times New Roman" w:eastAsia="Times New Roman" w:hAnsi="Times New Roman" w:cs="Times New Roman"/>
                <w:color w:val="000000"/>
                <w:sz w:val="20"/>
                <w:szCs w:val="20"/>
                <w:lang w:eastAsia="en-CA"/>
              </w:rPr>
            </w:pPr>
            <w:r w:rsidRPr="001D591E">
              <w:rPr>
                <w:rFonts w:ascii="Times New Roman" w:eastAsia="Times New Roman" w:hAnsi="Times New Roman" w:cs="Times New Roman"/>
                <w:color w:val="000000"/>
                <w:sz w:val="20"/>
                <w:szCs w:val="20"/>
                <w:lang w:eastAsia="en-CA"/>
              </w:rPr>
              <w:t>Service navigation and coordination</w:t>
            </w:r>
          </w:p>
          <w:p w14:paraId="00F449A8" w14:textId="77777777" w:rsidR="001A12D3" w:rsidRPr="001D591E" w:rsidRDefault="001A12D3" w:rsidP="00E22342">
            <w:pPr>
              <w:spacing w:after="0" w:line="240" w:lineRule="auto"/>
              <w:rPr>
                <w:rFonts w:ascii="Times New Roman" w:eastAsia="Times New Roman" w:hAnsi="Times New Roman" w:cs="Times New Roman"/>
                <w:color w:val="000000"/>
                <w:sz w:val="20"/>
                <w:szCs w:val="20"/>
                <w:lang w:eastAsia="en-CA"/>
              </w:rPr>
            </w:pPr>
            <w:r w:rsidRPr="001D591E">
              <w:rPr>
                <w:rFonts w:ascii="Times New Roman" w:eastAsia="Times New Roman" w:hAnsi="Times New Roman" w:cs="Times New Roman"/>
                <w:color w:val="000000"/>
                <w:sz w:val="20"/>
                <w:szCs w:val="20"/>
                <w:lang w:eastAsia="en-CA"/>
              </w:rPr>
              <w:t>&amp;</w:t>
            </w:r>
          </w:p>
          <w:p w14:paraId="118DEBDB" w14:textId="57CE7B84" w:rsidR="001A12D3" w:rsidRPr="001D591E" w:rsidRDefault="001A12D3" w:rsidP="00E22342">
            <w:pPr>
              <w:spacing w:after="0" w:line="240" w:lineRule="auto"/>
              <w:rPr>
                <w:rFonts w:ascii="Times New Roman" w:eastAsia="Times New Roman" w:hAnsi="Times New Roman" w:cs="Times New Roman"/>
                <w:color w:val="000000"/>
                <w:sz w:val="20"/>
                <w:szCs w:val="20"/>
                <w:lang w:eastAsia="en-CA"/>
              </w:rPr>
            </w:pPr>
            <w:r w:rsidRPr="001D591E">
              <w:rPr>
                <w:rFonts w:ascii="Times New Roman" w:eastAsia="Times New Roman" w:hAnsi="Times New Roman" w:cs="Times New Roman"/>
                <w:color w:val="000000"/>
                <w:sz w:val="20"/>
                <w:szCs w:val="20"/>
                <w:lang w:eastAsia="en-CA"/>
              </w:rPr>
              <w:t>Peer workers</w:t>
            </w:r>
          </w:p>
        </w:tc>
        <w:tc>
          <w:tcPr>
            <w:tcW w:w="1551" w:type="dxa"/>
            <w:hideMark/>
          </w:tcPr>
          <w:p w14:paraId="0C9DEDEE"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USA</w:t>
            </w:r>
          </w:p>
        </w:tc>
        <w:tc>
          <w:tcPr>
            <w:tcW w:w="2266" w:type="dxa"/>
            <w:hideMark/>
          </w:tcPr>
          <w:p w14:paraId="21BD6DDF"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Three community service boards/agencies serving  a 34-county region</w:t>
            </w:r>
          </w:p>
        </w:tc>
        <w:tc>
          <w:tcPr>
            <w:tcW w:w="2260" w:type="dxa"/>
            <w:hideMark/>
          </w:tcPr>
          <w:p w14:paraId="7B2CD681"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Opening Doors to Recovery (ODR) program aims to prevent recidivism of consumers in and out of hospitals, the criminal justice system, and homelessness, while promoting recovery.  </w:t>
            </w:r>
          </w:p>
        </w:tc>
        <w:tc>
          <w:tcPr>
            <w:tcW w:w="1461" w:type="dxa"/>
            <w:hideMark/>
          </w:tcPr>
          <w:p w14:paraId="022E128C"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444CCA46" w14:textId="77777777" w:rsidR="00F3323F" w:rsidRDefault="00F56873" w:rsidP="00E22342">
            <w:pPr>
              <w:spacing w:after="0" w:line="240" w:lineRule="auto"/>
              <w:rPr>
                <w:rFonts w:ascii="Times New Roman" w:hAnsi="Times New Roman" w:cs="Times New Roman"/>
                <w:sz w:val="20"/>
                <w:szCs w:val="20"/>
              </w:rPr>
            </w:pPr>
            <w:r w:rsidRPr="002006EB">
              <w:rPr>
                <w:rFonts w:ascii="Times New Roman" w:hAnsi="Times New Roman" w:cs="Times New Roman"/>
                <w:sz w:val="20"/>
                <w:szCs w:val="20"/>
              </w:rPr>
              <w:t>In-depth Interviews</w:t>
            </w:r>
            <w:r w:rsidR="00F3323F">
              <w:rPr>
                <w:rFonts w:ascii="Times New Roman" w:hAnsi="Times New Roman" w:cs="Times New Roman"/>
                <w:sz w:val="20"/>
                <w:szCs w:val="20"/>
              </w:rPr>
              <w:t>:</w:t>
            </w:r>
          </w:p>
          <w:p w14:paraId="3C8A25C1" w14:textId="3D61D672" w:rsidR="00F56873" w:rsidRPr="00231714" w:rsidRDefault="00F3323F"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 xml:space="preserve">- </w:t>
            </w:r>
            <w:r w:rsidR="00F56873" w:rsidRPr="002006EB">
              <w:rPr>
                <w:rFonts w:ascii="Times New Roman" w:hAnsi="Times New Roman" w:cs="Times New Roman"/>
                <w:sz w:val="20"/>
                <w:szCs w:val="20"/>
              </w:rPr>
              <w:t xml:space="preserve">23 key stakeholders </w:t>
            </w:r>
            <w:r>
              <w:rPr>
                <w:rFonts w:ascii="Times New Roman" w:hAnsi="Times New Roman" w:cs="Times New Roman"/>
                <w:sz w:val="20"/>
                <w:szCs w:val="20"/>
              </w:rPr>
              <w:t>(</w:t>
            </w:r>
            <w:r w:rsidR="00F56873" w:rsidRPr="002006EB">
              <w:rPr>
                <w:rFonts w:ascii="Times New Roman" w:hAnsi="Times New Roman" w:cs="Times New Roman"/>
                <w:sz w:val="20"/>
                <w:szCs w:val="20"/>
              </w:rPr>
              <w:t xml:space="preserve">including four consumers, </w:t>
            </w:r>
            <w:r w:rsidR="00F56873" w:rsidRPr="002006EB">
              <w:rPr>
                <w:rFonts w:ascii="Times New Roman" w:hAnsi="Times New Roman" w:cs="Times New Roman"/>
                <w:sz w:val="20"/>
                <w:szCs w:val="20"/>
              </w:rPr>
              <w:br w:type="page"/>
              <w:t>six navigators</w:t>
            </w:r>
            <w:r>
              <w:rPr>
                <w:rFonts w:ascii="Times New Roman" w:hAnsi="Times New Roman" w:cs="Times New Roman"/>
                <w:sz w:val="20"/>
                <w:szCs w:val="20"/>
              </w:rPr>
              <w:t xml:space="preserve"> and four referring mental health professionals)</w:t>
            </w:r>
          </w:p>
        </w:tc>
      </w:tr>
      <w:tr w:rsidR="00F56873" w:rsidRPr="00A14D99" w14:paraId="681F3028" w14:textId="77777777" w:rsidTr="002742D6">
        <w:trPr>
          <w:trHeight w:val="1500"/>
        </w:trPr>
        <w:tc>
          <w:tcPr>
            <w:tcW w:w="2395" w:type="dxa"/>
            <w:shd w:val="clear" w:color="auto" w:fill="auto"/>
            <w:hideMark/>
          </w:tcPr>
          <w:p w14:paraId="4BE5C884"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Reid</w:t>
            </w:r>
            <w:r w:rsidRPr="00A14D99">
              <w:rPr>
                <w:rFonts w:ascii="Times New Roman" w:eastAsia="Times New Roman" w:hAnsi="Times New Roman" w:cs="Times New Roman"/>
                <w:color w:val="000000"/>
                <w:sz w:val="20"/>
                <w:szCs w:val="20"/>
                <w:lang w:eastAsia="en-CA"/>
              </w:rPr>
              <w:t xml:space="preserve"> et al. (2018)</w:t>
            </w:r>
            <w:r w:rsidRPr="00231714">
              <w:rPr>
                <w:rFonts w:ascii="Times New Roman" w:eastAsia="Times New Roman" w:hAnsi="Times New Roman" w:cs="Times New Roman"/>
                <w:color w:val="000000"/>
                <w:sz w:val="20"/>
                <w:szCs w:val="20"/>
                <w:lang w:eastAsia="en-CA"/>
              </w:rPr>
              <w:t xml:space="preserve">. Collaboration as a process and an outcome: Consumer experiences of collaborating with nurses in care planning in an acute inpatient mental health unit. </w:t>
            </w:r>
          </w:p>
        </w:tc>
        <w:tc>
          <w:tcPr>
            <w:tcW w:w="1695" w:type="dxa"/>
            <w:shd w:val="clear" w:color="auto" w:fill="auto"/>
            <w:hideMark/>
          </w:tcPr>
          <w:p w14:paraId="494A4B4A"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Personal recovery planning</w:t>
            </w:r>
          </w:p>
        </w:tc>
        <w:tc>
          <w:tcPr>
            <w:tcW w:w="1551" w:type="dxa"/>
            <w:shd w:val="clear" w:color="auto" w:fill="auto"/>
            <w:hideMark/>
          </w:tcPr>
          <w:p w14:paraId="42373FD5"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Australia</w:t>
            </w:r>
          </w:p>
        </w:tc>
        <w:tc>
          <w:tcPr>
            <w:tcW w:w="2266" w:type="dxa"/>
            <w:shd w:val="clear" w:color="auto" w:fill="auto"/>
            <w:hideMark/>
          </w:tcPr>
          <w:p w14:paraId="5C98A213"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25-bed, mixed-gender, acute adult inpatient unit</w:t>
            </w:r>
          </w:p>
        </w:tc>
        <w:tc>
          <w:tcPr>
            <w:tcW w:w="2260" w:type="dxa"/>
            <w:shd w:val="clear" w:color="auto" w:fill="auto"/>
            <w:hideMark/>
          </w:tcPr>
          <w:p w14:paraId="668E889E" w14:textId="5B0C7F34"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Collaborative care planning</w:t>
            </w:r>
            <w:r w:rsidR="00D71DC8">
              <w:rPr>
                <w:rFonts w:ascii="Times New Roman" w:hAnsi="Times New Roman" w:cs="Times New Roman"/>
                <w:sz w:val="20"/>
                <w:szCs w:val="20"/>
              </w:rPr>
              <w:t>-</w:t>
            </w:r>
            <w:r w:rsidRPr="002006EB">
              <w:rPr>
                <w:rFonts w:ascii="Times New Roman" w:hAnsi="Times New Roman" w:cs="Times New Roman"/>
                <w:sz w:val="20"/>
                <w:szCs w:val="20"/>
              </w:rPr>
              <w:t xml:space="preserve"> a process that involves nurses and consumers working together to identify individual goals and strategies for recovery. </w:t>
            </w:r>
          </w:p>
        </w:tc>
        <w:tc>
          <w:tcPr>
            <w:tcW w:w="1461" w:type="dxa"/>
            <w:shd w:val="clear" w:color="auto" w:fill="auto"/>
            <w:hideMark/>
          </w:tcPr>
          <w:p w14:paraId="051C0DD0"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shd w:val="clear" w:color="auto" w:fill="auto"/>
            <w:hideMark/>
          </w:tcPr>
          <w:p w14:paraId="4D722D58" w14:textId="77777777" w:rsidR="00D71DC8" w:rsidRDefault="00F56873" w:rsidP="00E22342">
            <w:pPr>
              <w:spacing w:after="0" w:line="240" w:lineRule="auto"/>
              <w:rPr>
                <w:rFonts w:ascii="Times New Roman" w:hAnsi="Times New Roman" w:cs="Times New Roman"/>
                <w:sz w:val="20"/>
                <w:szCs w:val="20"/>
              </w:rPr>
            </w:pPr>
            <w:r w:rsidRPr="002006EB">
              <w:rPr>
                <w:rFonts w:ascii="Times New Roman" w:hAnsi="Times New Roman" w:cs="Times New Roman"/>
                <w:sz w:val="20"/>
                <w:szCs w:val="20"/>
              </w:rPr>
              <w:t>Semi-structured interviews</w:t>
            </w:r>
            <w:r w:rsidR="00D71DC8">
              <w:rPr>
                <w:rFonts w:ascii="Times New Roman" w:hAnsi="Times New Roman" w:cs="Times New Roman"/>
                <w:sz w:val="20"/>
                <w:szCs w:val="20"/>
              </w:rPr>
              <w:t>:</w:t>
            </w:r>
            <w:r w:rsidRPr="002006EB">
              <w:rPr>
                <w:rFonts w:ascii="Times New Roman" w:hAnsi="Times New Roman" w:cs="Times New Roman"/>
                <w:sz w:val="20"/>
                <w:szCs w:val="20"/>
              </w:rPr>
              <w:t xml:space="preserve"> </w:t>
            </w:r>
          </w:p>
          <w:p w14:paraId="204A9412" w14:textId="7DAA52CF" w:rsidR="00F56873" w:rsidRPr="00231714" w:rsidRDefault="00D71DC8"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 xml:space="preserve">- </w:t>
            </w:r>
            <w:r w:rsidR="00F56873" w:rsidRPr="002006EB">
              <w:rPr>
                <w:rFonts w:ascii="Times New Roman" w:hAnsi="Times New Roman" w:cs="Times New Roman"/>
                <w:sz w:val="20"/>
                <w:szCs w:val="20"/>
              </w:rPr>
              <w:t xml:space="preserve">12 service users  </w:t>
            </w:r>
          </w:p>
        </w:tc>
      </w:tr>
      <w:tr w:rsidR="00F56873" w:rsidRPr="00A14D99" w14:paraId="1A3D2C5D" w14:textId="77777777" w:rsidTr="002742D6">
        <w:trPr>
          <w:trHeight w:val="1200"/>
        </w:trPr>
        <w:tc>
          <w:tcPr>
            <w:tcW w:w="2395" w:type="dxa"/>
            <w:shd w:val="clear" w:color="auto" w:fill="auto"/>
            <w:hideMark/>
          </w:tcPr>
          <w:p w14:paraId="0F876286"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Salkeld </w:t>
            </w:r>
            <w:r w:rsidRPr="00A14D99">
              <w:rPr>
                <w:rFonts w:ascii="Times New Roman" w:eastAsia="Times New Roman" w:hAnsi="Times New Roman" w:cs="Times New Roman"/>
                <w:color w:val="000000"/>
                <w:sz w:val="20"/>
                <w:szCs w:val="20"/>
                <w:lang w:eastAsia="en-CA"/>
              </w:rPr>
              <w:t>et al. (2013)</w:t>
            </w:r>
            <w:r w:rsidRPr="00231714">
              <w:rPr>
                <w:rFonts w:ascii="Times New Roman" w:eastAsia="Times New Roman" w:hAnsi="Times New Roman" w:cs="Times New Roman"/>
                <w:color w:val="000000"/>
                <w:sz w:val="20"/>
                <w:szCs w:val="20"/>
                <w:lang w:eastAsia="en-CA"/>
              </w:rPr>
              <w:t xml:space="preserve">. Toward a new way of relating: an evaluation of recovery training delivered jointly to service users and staff. </w:t>
            </w:r>
          </w:p>
        </w:tc>
        <w:tc>
          <w:tcPr>
            <w:tcW w:w="1695" w:type="dxa"/>
            <w:shd w:val="clear" w:color="auto" w:fill="auto"/>
            <w:hideMark/>
          </w:tcPr>
          <w:p w14:paraId="57DB690C"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Staff training</w:t>
            </w:r>
          </w:p>
        </w:tc>
        <w:tc>
          <w:tcPr>
            <w:tcW w:w="1551" w:type="dxa"/>
            <w:hideMark/>
          </w:tcPr>
          <w:p w14:paraId="1759DE4F"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UK</w:t>
            </w:r>
          </w:p>
        </w:tc>
        <w:tc>
          <w:tcPr>
            <w:tcW w:w="2266" w:type="dxa"/>
            <w:hideMark/>
          </w:tcPr>
          <w:p w14:paraId="6DB23438"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Public community-based mental health services within one National Health Service trust</w:t>
            </w:r>
          </w:p>
        </w:tc>
        <w:tc>
          <w:tcPr>
            <w:tcW w:w="2260" w:type="dxa"/>
            <w:hideMark/>
          </w:tcPr>
          <w:p w14:paraId="688A3909" w14:textId="08832AE6" w:rsidR="00F56873" w:rsidRPr="00231714" w:rsidRDefault="00D71DC8"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A training program</w:t>
            </w:r>
            <w:r w:rsidR="00F56873" w:rsidRPr="002006EB">
              <w:rPr>
                <w:rFonts w:ascii="Times New Roman" w:hAnsi="Times New Roman" w:cs="Times New Roman"/>
                <w:sz w:val="20"/>
                <w:szCs w:val="20"/>
              </w:rPr>
              <w:t xml:space="preserve"> designed by trainers with lived experienced and delivered jointly to staff and service users.  It comprised three 1-day workshops. </w:t>
            </w:r>
          </w:p>
        </w:tc>
        <w:tc>
          <w:tcPr>
            <w:tcW w:w="1461" w:type="dxa"/>
            <w:hideMark/>
          </w:tcPr>
          <w:p w14:paraId="19BAEF4E"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65D1207D" w14:textId="77777777" w:rsidR="00D71DC8" w:rsidRDefault="00F56873" w:rsidP="00E22342">
            <w:pPr>
              <w:spacing w:after="0" w:line="240" w:lineRule="auto"/>
              <w:rPr>
                <w:rFonts w:ascii="Times New Roman" w:hAnsi="Times New Roman" w:cs="Times New Roman"/>
                <w:sz w:val="20"/>
                <w:szCs w:val="20"/>
              </w:rPr>
            </w:pPr>
            <w:r w:rsidRPr="002006EB">
              <w:rPr>
                <w:rFonts w:ascii="Times New Roman" w:hAnsi="Times New Roman" w:cs="Times New Roman"/>
                <w:sz w:val="20"/>
                <w:szCs w:val="20"/>
              </w:rPr>
              <w:t>In-depth interviews</w:t>
            </w:r>
            <w:r w:rsidR="00D71DC8">
              <w:rPr>
                <w:rFonts w:ascii="Times New Roman" w:hAnsi="Times New Roman" w:cs="Times New Roman"/>
                <w:sz w:val="20"/>
                <w:szCs w:val="20"/>
              </w:rPr>
              <w:t>:</w:t>
            </w:r>
          </w:p>
          <w:p w14:paraId="5AB6C9FC" w14:textId="77777777" w:rsidR="00D71DC8" w:rsidRDefault="00D71DC8"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- 4 </w:t>
            </w:r>
            <w:r w:rsidR="00F56873" w:rsidRPr="002006EB">
              <w:rPr>
                <w:rFonts w:ascii="Times New Roman" w:hAnsi="Times New Roman" w:cs="Times New Roman"/>
                <w:sz w:val="20"/>
                <w:szCs w:val="20"/>
              </w:rPr>
              <w:t xml:space="preserve">healthcare professional participants who had participated in the training. </w:t>
            </w:r>
          </w:p>
          <w:p w14:paraId="27334DE8" w14:textId="77777777" w:rsidR="00D71DC8" w:rsidRDefault="00D71DC8" w:rsidP="00E22342">
            <w:pPr>
              <w:spacing w:after="0" w:line="240" w:lineRule="auto"/>
              <w:rPr>
                <w:rFonts w:ascii="Times New Roman" w:hAnsi="Times New Roman" w:cs="Times New Roman"/>
                <w:sz w:val="20"/>
                <w:szCs w:val="20"/>
              </w:rPr>
            </w:pPr>
          </w:p>
          <w:p w14:paraId="337B3F6E" w14:textId="764097DE" w:rsidR="00F56873" w:rsidRPr="00231714" w:rsidRDefault="00F56873" w:rsidP="00E22342">
            <w:pPr>
              <w:spacing w:after="0" w:line="240" w:lineRule="auto"/>
              <w:rPr>
                <w:rFonts w:ascii="Times New Roman" w:eastAsia="Times New Roman" w:hAnsi="Times New Roman" w:cs="Times New Roman"/>
                <w:sz w:val="20"/>
                <w:szCs w:val="20"/>
                <w:lang w:eastAsia="en-CA"/>
              </w:rPr>
            </w:pPr>
          </w:p>
        </w:tc>
      </w:tr>
      <w:tr w:rsidR="00F56873" w:rsidRPr="00EA1A2C" w14:paraId="6A68B3CD" w14:textId="77777777" w:rsidTr="002742D6">
        <w:trPr>
          <w:trHeight w:val="1500"/>
        </w:trPr>
        <w:tc>
          <w:tcPr>
            <w:tcW w:w="2395" w:type="dxa"/>
            <w:shd w:val="clear" w:color="auto" w:fill="auto"/>
            <w:hideMark/>
          </w:tcPr>
          <w:p w14:paraId="37DBB79D"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lastRenderedPageBreak/>
              <w:t xml:space="preserve">Scanlan </w:t>
            </w:r>
            <w:r w:rsidRPr="00A14D99">
              <w:rPr>
                <w:rFonts w:ascii="Times New Roman" w:eastAsia="Times New Roman" w:hAnsi="Times New Roman" w:cs="Times New Roman"/>
                <w:color w:val="000000"/>
                <w:sz w:val="20"/>
                <w:szCs w:val="20"/>
                <w:lang w:eastAsia="en-CA"/>
              </w:rPr>
              <w:t>et al. (2017).</w:t>
            </w:r>
            <w:r w:rsidRPr="00231714">
              <w:rPr>
                <w:rFonts w:ascii="Times New Roman" w:eastAsia="Times New Roman" w:hAnsi="Times New Roman" w:cs="Times New Roman"/>
                <w:color w:val="000000"/>
                <w:sz w:val="20"/>
                <w:szCs w:val="20"/>
                <w:lang w:eastAsia="en-CA"/>
              </w:rPr>
              <w:t xml:space="preserve"> Evaluation of a peer-delivered, transitional and post-discharge support program following psychiatric hospitalisation. </w:t>
            </w:r>
          </w:p>
        </w:tc>
        <w:tc>
          <w:tcPr>
            <w:tcW w:w="1695" w:type="dxa"/>
            <w:shd w:val="clear" w:color="auto" w:fill="auto"/>
            <w:hideMark/>
          </w:tcPr>
          <w:p w14:paraId="031FD4FC"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Peer workers</w:t>
            </w:r>
          </w:p>
        </w:tc>
        <w:tc>
          <w:tcPr>
            <w:tcW w:w="1551" w:type="dxa"/>
            <w:hideMark/>
          </w:tcPr>
          <w:p w14:paraId="773A7DF1"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Australia</w:t>
            </w:r>
          </w:p>
        </w:tc>
        <w:tc>
          <w:tcPr>
            <w:tcW w:w="2266" w:type="dxa"/>
            <w:hideMark/>
          </w:tcPr>
          <w:p w14:paraId="19FE81D0"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Non-government mental health service</w:t>
            </w:r>
          </w:p>
        </w:tc>
        <w:tc>
          <w:tcPr>
            <w:tcW w:w="2260" w:type="dxa"/>
            <w:hideMark/>
          </w:tcPr>
          <w:p w14:paraId="53C6CB53" w14:textId="5F4172E2"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Hospital to Home (H2H). Staff from inpatient teams referred individuals </w:t>
            </w:r>
            <w:r w:rsidR="00D71DC8">
              <w:rPr>
                <w:rFonts w:ascii="Times New Roman" w:hAnsi="Times New Roman" w:cs="Times New Roman"/>
                <w:sz w:val="20"/>
                <w:szCs w:val="20"/>
              </w:rPr>
              <w:t xml:space="preserve">to H2H who </w:t>
            </w:r>
            <w:r w:rsidRPr="002006EB">
              <w:rPr>
                <w:rFonts w:ascii="Times New Roman" w:hAnsi="Times New Roman" w:cs="Times New Roman"/>
                <w:sz w:val="20"/>
                <w:szCs w:val="20"/>
              </w:rPr>
              <w:t>need</w:t>
            </w:r>
            <w:r w:rsidR="00D71DC8">
              <w:rPr>
                <w:rFonts w:ascii="Times New Roman" w:hAnsi="Times New Roman" w:cs="Times New Roman"/>
                <w:sz w:val="20"/>
                <w:szCs w:val="20"/>
              </w:rPr>
              <w:t>ed</w:t>
            </w:r>
            <w:r w:rsidRPr="002006EB">
              <w:rPr>
                <w:rFonts w:ascii="Times New Roman" w:hAnsi="Times New Roman" w:cs="Times New Roman"/>
                <w:sz w:val="20"/>
                <w:szCs w:val="20"/>
              </w:rPr>
              <w:t xml:space="preserve"> additional support</w:t>
            </w:r>
            <w:r w:rsidR="00D71DC8">
              <w:rPr>
                <w:rFonts w:ascii="Times New Roman" w:hAnsi="Times New Roman" w:cs="Times New Roman"/>
                <w:sz w:val="20"/>
                <w:szCs w:val="20"/>
              </w:rPr>
              <w:t>.</w:t>
            </w:r>
            <w:r w:rsidRPr="002006EB">
              <w:rPr>
                <w:rFonts w:ascii="Times New Roman" w:hAnsi="Times New Roman" w:cs="Times New Roman"/>
                <w:sz w:val="20"/>
                <w:szCs w:val="20"/>
              </w:rPr>
              <w:t xml:space="preserve"> </w:t>
            </w:r>
            <w:r w:rsidR="00D71DC8">
              <w:rPr>
                <w:rFonts w:ascii="Times New Roman" w:hAnsi="Times New Roman" w:cs="Times New Roman"/>
                <w:sz w:val="20"/>
                <w:szCs w:val="20"/>
              </w:rPr>
              <w:t xml:space="preserve">Delivered </w:t>
            </w:r>
            <w:r w:rsidRPr="002006EB">
              <w:rPr>
                <w:rFonts w:ascii="Times New Roman" w:hAnsi="Times New Roman" w:cs="Times New Roman"/>
                <w:sz w:val="20"/>
                <w:szCs w:val="20"/>
              </w:rPr>
              <w:t xml:space="preserve">by </w:t>
            </w:r>
            <w:r w:rsidR="00D71DC8">
              <w:rPr>
                <w:rFonts w:ascii="Times New Roman" w:hAnsi="Times New Roman" w:cs="Times New Roman"/>
                <w:sz w:val="20"/>
                <w:szCs w:val="20"/>
              </w:rPr>
              <w:t xml:space="preserve">a </w:t>
            </w:r>
            <w:r w:rsidRPr="002006EB">
              <w:rPr>
                <w:rFonts w:ascii="Times New Roman" w:hAnsi="Times New Roman" w:cs="Times New Roman"/>
                <w:sz w:val="20"/>
                <w:szCs w:val="20"/>
              </w:rPr>
              <w:t xml:space="preserve">people with lived experience.  </w:t>
            </w:r>
          </w:p>
        </w:tc>
        <w:tc>
          <w:tcPr>
            <w:tcW w:w="1461" w:type="dxa"/>
            <w:hideMark/>
          </w:tcPr>
          <w:p w14:paraId="0C7302ED" w14:textId="48C7DBCE" w:rsidR="00F56873" w:rsidRPr="00D71DC8" w:rsidRDefault="00D71DC8" w:rsidP="00E22342">
            <w:pPr>
              <w:spacing w:after="0" w:line="240" w:lineRule="auto"/>
              <w:rPr>
                <w:rFonts w:ascii="Times New Roman" w:eastAsia="Times New Roman" w:hAnsi="Times New Roman" w:cs="Times New Roman"/>
                <w:sz w:val="20"/>
                <w:szCs w:val="20"/>
                <w:lang w:eastAsia="en-CA"/>
              </w:rPr>
            </w:pPr>
            <w:r w:rsidRPr="00D71DC8">
              <w:rPr>
                <w:rFonts w:ascii="Times New Roman" w:hAnsi="Times New Roman" w:cs="Times New Roman"/>
                <w:sz w:val="20"/>
                <w:szCs w:val="20"/>
              </w:rPr>
              <w:t xml:space="preserve">Qualitative (quant data related to </w:t>
            </w:r>
            <w:r>
              <w:rPr>
                <w:rFonts w:ascii="Times New Roman" w:hAnsi="Times New Roman" w:cs="Times New Roman"/>
                <w:sz w:val="20"/>
                <w:szCs w:val="20"/>
              </w:rPr>
              <w:t xml:space="preserve">effectiveness outcomes and not extracted </w:t>
            </w:r>
            <w:r w:rsidR="00EA1A2C">
              <w:rPr>
                <w:rFonts w:ascii="Times New Roman" w:hAnsi="Times New Roman" w:cs="Times New Roman"/>
                <w:sz w:val="20"/>
                <w:szCs w:val="20"/>
              </w:rPr>
              <w:t>for this review)</w:t>
            </w:r>
          </w:p>
        </w:tc>
        <w:tc>
          <w:tcPr>
            <w:tcW w:w="2952" w:type="dxa"/>
            <w:hideMark/>
          </w:tcPr>
          <w:p w14:paraId="19325590" w14:textId="77777777" w:rsidR="00F56873" w:rsidRPr="00EA1A2C" w:rsidRDefault="00F56873" w:rsidP="00E22342">
            <w:pPr>
              <w:spacing w:line="240" w:lineRule="auto"/>
              <w:contextualSpacing/>
              <w:rPr>
                <w:rFonts w:ascii="Times New Roman" w:hAnsi="Times New Roman" w:cs="Times New Roman"/>
                <w:sz w:val="20"/>
                <w:szCs w:val="20"/>
              </w:rPr>
            </w:pPr>
            <w:r w:rsidRPr="00EA1A2C">
              <w:rPr>
                <w:rFonts w:ascii="Times New Roman" w:hAnsi="Times New Roman" w:cs="Times New Roman"/>
                <w:sz w:val="20"/>
                <w:szCs w:val="20"/>
              </w:rPr>
              <w:t>Telephone semi-structured interviews:</w:t>
            </w:r>
          </w:p>
          <w:p w14:paraId="3B092F4F" w14:textId="1D1350CA" w:rsidR="00F56873" w:rsidRPr="00EA1A2C" w:rsidRDefault="00F56873" w:rsidP="00E22342">
            <w:pPr>
              <w:spacing w:after="0" w:line="240" w:lineRule="auto"/>
              <w:contextualSpacing/>
              <w:rPr>
                <w:rFonts w:ascii="Times New Roman" w:eastAsia="Times New Roman" w:hAnsi="Times New Roman" w:cs="Times New Roman"/>
                <w:sz w:val="20"/>
                <w:szCs w:val="20"/>
                <w:lang w:eastAsia="en-CA"/>
              </w:rPr>
            </w:pPr>
            <w:r w:rsidRPr="00EA1A2C">
              <w:rPr>
                <w:rFonts w:ascii="Times New Roman" w:hAnsi="Times New Roman" w:cs="Times New Roman"/>
                <w:sz w:val="20"/>
                <w:szCs w:val="20"/>
              </w:rPr>
              <w:t xml:space="preserve">- 17 </w:t>
            </w:r>
            <w:r w:rsidR="00EA1A2C" w:rsidRPr="00EA1A2C">
              <w:rPr>
                <w:rFonts w:ascii="Times New Roman" w:hAnsi="Times New Roman" w:cs="Times New Roman"/>
                <w:sz w:val="20"/>
                <w:szCs w:val="20"/>
              </w:rPr>
              <w:t>service users</w:t>
            </w:r>
          </w:p>
        </w:tc>
      </w:tr>
      <w:tr w:rsidR="00F56873" w:rsidRPr="00A14D99" w14:paraId="28B6FED9" w14:textId="77777777" w:rsidTr="002742D6">
        <w:trPr>
          <w:trHeight w:val="1200"/>
        </w:trPr>
        <w:tc>
          <w:tcPr>
            <w:tcW w:w="2395" w:type="dxa"/>
            <w:shd w:val="clear" w:color="auto" w:fill="auto"/>
            <w:hideMark/>
          </w:tcPr>
          <w:p w14:paraId="4DC6B1F6"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Siantz </w:t>
            </w:r>
            <w:r w:rsidRPr="00A14D99">
              <w:rPr>
                <w:rFonts w:ascii="Times New Roman" w:eastAsia="Times New Roman" w:hAnsi="Times New Roman" w:cs="Times New Roman"/>
                <w:color w:val="000000"/>
                <w:sz w:val="20"/>
                <w:szCs w:val="20"/>
                <w:lang w:eastAsia="en-CA"/>
              </w:rPr>
              <w:t>et al. (2016).</w:t>
            </w:r>
            <w:r w:rsidRPr="00231714">
              <w:rPr>
                <w:rFonts w:ascii="Times New Roman" w:eastAsia="Times New Roman" w:hAnsi="Times New Roman" w:cs="Times New Roman"/>
                <w:color w:val="000000"/>
                <w:sz w:val="20"/>
                <w:szCs w:val="20"/>
                <w:lang w:eastAsia="en-CA"/>
              </w:rPr>
              <w:t xml:space="preserve"> Implementation of peer providers in integrated mental health and primary care settings.</w:t>
            </w:r>
          </w:p>
        </w:tc>
        <w:tc>
          <w:tcPr>
            <w:tcW w:w="1695" w:type="dxa"/>
            <w:shd w:val="clear" w:color="auto" w:fill="auto"/>
            <w:hideMark/>
          </w:tcPr>
          <w:p w14:paraId="5AA6192F"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Peer workers</w:t>
            </w:r>
          </w:p>
        </w:tc>
        <w:tc>
          <w:tcPr>
            <w:tcW w:w="1551" w:type="dxa"/>
            <w:hideMark/>
          </w:tcPr>
          <w:p w14:paraId="312112B7"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USA</w:t>
            </w:r>
          </w:p>
        </w:tc>
        <w:tc>
          <w:tcPr>
            <w:tcW w:w="2266" w:type="dxa"/>
            <w:hideMark/>
          </w:tcPr>
          <w:p w14:paraId="5CD7CCDF"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Community mental health centers</w:t>
            </w:r>
          </w:p>
        </w:tc>
        <w:tc>
          <w:tcPr>
            <w:tcW w:w="2260" w:type="dxa"/>
            <w:hideMark/>
          </w:tcPr>
          <w:p w14:paraId="5DDB7169"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24 integrated pilot programs that included peer workers on their staff.</w:t>
            </w:r>
          </w:p>
        </w:tc>
        <w:tc>
          <w:tcPr>
            <w:tcW w:w="1461" w:type="dxa"/>
            <w:hideMark/>
          </w:tcPr>
          <w:p w14:paraId="469AA049"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3503F3E0" w14:textId="77777777" w:rsidR="00F56873" w:rsidRPr="002006EB" w:rsidRDefault="00F56873" w:rsidP="00DD0C4E">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Qualitative program reports from full-day site visits which included</w:t>
            </w:r>
            <w:r>
              <w:rPr>
                <w:rFonts w:ascii="Times New Roman" w:hAnsi="Times New Roman" w:cs="Times New Roman"/>
                <w:sz w:val="20"/>
                <w:szCs w:val="20"/>
              </w:rPr>
              <w:t>:</w:t>
            </w:r>
            <w:r w:rsidRPr="002006EB">
              <w:rPr>
                <w:rFonts w:ascii="Times New Roman" w:hAnsi="Times New Roman" w:cs="Times New Roman"/>
                <w:sz w:val="20"/>
                <w:szCs w:val="20"/>
              </w:rPr>
              <w:t xml:space="preserve"> </w:t>
            </w:r>
          </w:p>
          <w:p w14:paraId="48AAE99B" w14:textId="3452B359" w:rsidR="00DD0C4E" w:rsidRDefault="00F56873" w:rsidP="00DD0C4E">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 semi-structured interviews (not </w:t>
            </w:r>
            <w:r w:rsidR="00EA1A2C">
              <w:rPr>
                <w:rFonts w:ascii="Times New Roman" w:hAnsi="Times New Roman" w:cs="Times New Roman"/>
                <w:sz w:val="20"/>
                <w:szCs w:val="20"/>
              </w:rPr>
              <w:t xml:space="preserve">voice </w:t>
            </w:r>
            <w:r w:rsidRPr="002006EB">
              <w:rPr>
                <w:rFonts w:ascii="Times New Roman" w:hAnsi="Times New Roman" w:cs="Times New Roman"/>
                <w:sz w:val="20"/>
                <w:szCs w:val="20"/>
              </w:rPr>
              <w:t>recorded)</w:t>
            </w:r>
          </w:p>
          <w:p w14:paraId="73AFACAB" w14:textId="5E42EDD5" w:rsidR="00F56873" w:rsidRDefault="00F56873" w:rsidP="00DD0C4E">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focus groups (no detail on the number of focus groups or attendees)</w:t>
            </w:r>
          </w:p>
          <w:p w14:paraId="35800339" w14:textId="77777777" w:rsidR="00F56873" w:rsidRPr="002006EB" w:rsidRDefault="00F56873" w:rsidP="00DD0C4E">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observation</w:t>
            </w:r>
          </w:p>
          <w:p w14:paraId="0B087927" w14:textId="77777777" w:rsidR="00F56873" w:rsidRPr="002006EB" w:rsidRDefault="00F56873" w:rsidP="00DD0C4E">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chart reviews</w:t>
            </w:r>
          </w:p>
          <w:p w14:paraId="5F1C7FAB" w14:textId="77777777" w:rsidR="00F56873" w:rsidRPr="002006EB" w:rsidRDefault="00F56873" w:rsidP="00DD0C4E">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program document review</w:t>
            </w:r>
          </w:p>
          <w:p w14:paraId="635AAD4B" w14:textId="77777777" w:rsidR="00F56873" w:rsidRPr="00231714" w:rsidRDefault="00F56873" w:rsidP="00DD0C4E">
            <w:pPr>
              <w:spacing w:after="0" w:line="240" w:lineRule="auto"/>
              <w:contextualSpacing/>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field notes</w:t>
            </w:r>
          </w:p>
        </w:tc>
      </w:tr>
      <w:tr w:rsidR="00F56873" w:rsidRPr="00A14D99" w14:paraId="10B3DB55" w14:textId="77777777" w:rsidTr="002742D6">
        <w:trPr>
          <w:trHeight w:val="900"/>
        </w:trPr>
        <w:tc>
          <w:tcPr>
            <w:tcW w:w="2395" w:type="dxa"/>
            <w:shd w:val="clear" w:color="auto" w:fill="auto"/>
            <w:hideMark/>
          </w:tcPr>
          <w:p w14:paraId="0F5B9431"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Siantz </w:t>
            </w:r>
            <w:r w:rsidRPr="00A14D99">
              <w:rPr>
                <w:rFonts w:ascii="Times New Roman" w:eastAsia="Times New Roman" w:hAnsi="Times New Roman" w:cs="Times New Roman"/>
                <w:color w:val="000000"/>
                <w:sz w:val="20"/>
                <w:szCs w:val="20"/>
                <w:lang w:eastAsia="en-CA"/>
              </w:rPr>
              <w:t xml:space="preserve">et al. (2017). </w:t>
            </w:r>
            <w:r w:rsidRPr="00231714">
              <w:rPr>
                <w:rFonts w:ascii="Times New Roman" w:eastAsia="Times New Roman" w:hAnsi="Times New Roman" w:cs="Times New Roman"/>
                <w:color w:val="000000"/>
                <w:sz w:val="20"/>
                <w:szCs w:val="20"/>
                <w:lang w:eastAsia="en-CA"/>
              </w:rPr>
              <w:t xml:space="preserve">Peer Support in Full-Service Partnerships: A Multiple Case Study Analysis. </w:t>
            </w:r>
          </w:p>
        </w:tc>
        <w:tc>
          <w:tcPr>
            <w:tcW w:w="1695" w:type="dxa"/>
            <w:shd w:val="clear" w:color="auto" w:fill="auto"/>
            <w:hideMark/>
          </w:tcPr>
          <w:p w14:paraId="4750C89C"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Peer workers</w:t>
            </w:r>
          </w:p>
        </w:tc>
        <w:tc>
          <w:tcPr>
            <w:tcW w:w="1551" w:type="dxa"/>
            <w:hideMark/>
          </w:tcPr>
          <w:p w14:paraId="012CD3FB"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USA</w:t>
            </w:r>
          </w:p>
        </w:tc>
        <w:tc>
          <w:tcPr>
            <w:tcW w:w="2266" w:type="dxa"/>
            <w:hideMark/>
          </w:tcPr>
          <w:p w14:paraId="2FCCE65A"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Full Service Partnerships, team-based mental health service</w:t>
            </w:r>
            <w:r w:rsidRPr="002006EB">
              <w:rPr>
                <w:rFonts w:ascii="Times New Roman" w:hAnsi="Times New Roman" w:cs="Times New Roman"/>
                <w:sz w:val="20"/>
                <w:szCs w:val="20"/>
              </w:rPr>
              <w:br/>
              <w:t>models.</w:t>
            </w:r>
          </w:p>
        </w:tc>
        <w:tc>
          <w:tcPr>
            <w:tcW w:w="2260" w:type="dxa"/>
            <w:hideMark/>
          </w:tcPr>
          <w:p w14:paraId="62ADDDF1" w14:textId="0F4B2236"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Peers working in Full Service Partnerships</w:t>
            </w:r>
            <w:r w:rsidR="00EA1A2C">
              <w:rPr>
                <w:rFonts w:ascii="Times New Roman" w:hAnsi="Times New Roman" w:cs="Times New Roman"/>
                <w:sz w:val="20"/>
                <w:szCs w:val="20"/>
              </w:rPr>
              <w:t xml:space="preserve"> (FSPs). </w:t>
            </w:r>
            <w:r w:rsidR="00EA1A2C" w:rsidRPr="00EA1A2C">
              <w:rPr>
                <w:rFonts w:ascii="Times New Roman" w:hAnsi="Times New Roman" w:cs="Times New Roman"/>
                <w:sz w:val="20"/>
                <w:szCs w:val="20"/>
              </w:rPr>
              <w:t>FSPs combined supported housing with team-based treatment model and the expectation do “whatever it takes” to promote recovery</w:t>
            </w:r>
          </w:p>
        </w:tc>
        <w:tc>
          <w:tcPr>
            <w:tcW w:w="1461" w:type="dxa"/>
            <w:hideMark/>
          </w:tcPr>
          <w:p w14:paraId="43284453"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7AD1F72B" w14:textId="77777777" w:rsidR="00F56873" w:rsidRPr="002006EB" w:rsidRDefault="00F56873" w:rsidP="00E22342">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In-depth semi-structured interviews:</w:t>
            </w:r>
          </w:p>
          <w:p w14:paraId="1562E56D" w14:textId="77777777" w:rsidR="00EA1A2C" w:rsidRDefault="00F56873" w:rsidP="00E22342">
            <w:pPr>
              <w:spacing w:after="0"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 </w:t>
            </w:r>
            <w:r w:rsidR="00EA1A2C">
              <w:rPr>
                <w:rFonts w:ascii="Times New Roman" w:hAnsi="Times New Roman" w:cs="Times New Roman"/>
                <w:sz w:val="20"/>
                <w:szCs w:val="20"/>
              </w:rPr>
              <w:t>8</w:t>
            </w:r>
            <w:r w:rsidRPr="002006EB">
              <w:rPr>
                <w:rFonts w:ascii="Times New Roman" w:hAnsi="Times New Roman" w:cs="Times New Roman"/>
                <w:sz w:val="20"/>
                <w:szCs w:val="20"/>
              </w:rPr>
              <w:t xml:space="preserve"> peer providers</w:t>
            </w:r>
          </w:p>
          <w:p w14:paraId="640436B6" w14:textId="4272B969" w:rsidR="00F56873" w:rsidRPr="00231714" w:rsidRDefault="00EA1A2C" w:rsidP="00E22342">
            <w:pPr>
              <w:spacing w:after="0" w:line="240" w:lineRule="auto"/>
              <w:contextualSpacing/>
              <w:rPr>
                <w:rFonts w:ascii="Times New Roman" w:eastAsia="Times New Roman" w:hAnsi="Times New Roman" w:cs="Times New Roman"/>
                <w:sz w:val="20"/>
                <w:szCs w:val="20"/>
                <w:lang w:eastAsia="en-CA"/>
              </w:rPr>
            </w:pPr>
            <w:r>
              <w:rPr>
                <w:rFonts w:ascii="Times New Roman" w:hAnsi="Times New Roman" w:cs="Times New Roman"/>
                <w:sz w:val="20"/>
                <w:szCs w:val="20"/>
              </w:rPr>
              <w:t>- 8</w:t>
            </w:r>
            <w:r w:rsidR="00F56873" w:rsidRPr="002006EB">
              <w:rPr>
                <w:rFonts w:ascii="Times New Roman" w:hAnsi="Times New Roman" w:cs="Times New Roman"/>
                <w:sz w:val="20"/>
                <w:szCs w:val="20"/>
              </w:rPr>
              <w:t xml:space="preserve"> program directors </w:t>
            </w:r>
          </w:p>
        </w:tc>
      </w:tr>
      <w:tr w:rsidR="00F56873" w:rsidRPr="00A14D99" w14:paraId="67F59792" w14:textId="77777777" w:rsidTr="002742D6">
        <w:trPr>
          <w:trHeight w:val="1200"/>
        </w:trPr>
        <w:tc>
          <w:tcPr>
            <w:tcW w:w="2395" w:type="dxa"/>
            <w:shd w:val="clear" w:color="auto" w:fill="auto"/>
            <w:hideMark/>
          </w:tcPr>
          <w:p w14:paraId="5EF1FEFA"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Simpson </w:t>
            </w:r>
            <w:r w:rsidRPr="00A14D99">
              <w:rPr>
                <w:rFonts w:ascii="Times New Roman" w:eastAsia="Times New Roman" w:hAnsi="Times New Roman" w:cs="Times New Roman"/>
                <w:color w:val="000000"/>
                <w:sz w:val="20"/>
                <w:szCs w:val="20"/>
                <w:lang w:eastAsia="en-CA"/>
              </w:rPr>
              <w:t>et al</w:t>
            </w:r>
            <w:r w:rsidRPr="00231714">
              <w:rPr>
                <w:rFonts w:ascii="Times New Roman" w:eastAsia="Times New Roman" w:hAnsi="Times New Roman" w:cs="Times New Roman"/>
                <w:color w:val="000000"/>
                <w:sz w:val="20"/>
                <w:szCs w:val="20"/>
                <w:lang w:eastAsia="en-CA"/>
              </w:rPr>
              <w:t>.</w:t>
            </w:r>
            <w:r w:rsidRPr="00A14D99">
              <w:rPr>
                <w:rFonts w:ascii="Times New Roman" w:eastAsia="Times New Roman" w:hAnsi="Times New Roman" w:cs="Times New Roman"/>
                <w:color w:val="000000"/>
                <w:sz w:val="20"/>
                <w:szCs w:val="20"/>
                <w:lang w:eastAsia="en-CA"/>
              </w:rPr>
              <w:t xml:space="preserve"> (2018).</w:t>
            </w:r>
            <w:r w:rsidRPr="00231714">
              <w:rPr>
                <w:rFonts w:ascii="Times New Roman" w:eastAsia="Times New Roman" w:hAnsi="Times New Roman" w:cs="Times New Roman"/>
                <w:color w:val="000000"/>
                <w:sz w:val="20"/>
                <w:szCs w:val="20"/>
                <w:lang w:eastAsia="en-CA"/>
              </w:rPr>
              <w:t xml:space="preserve"> Liminality in the occupational identity of mental health peer support workers: A qualitative study. </w:t>
            </w:r>
          </w:p>
        </w:tc>
        <w:tc>
          <w:tcPr>
            <w:tcW w:w="1695" w:type="dxa"/>
            <w:shd w:val="clear" w:color="auto" w:fill="auto"/>
            <w:hideMark/>
          </w:tcPr>
          <w:p w14:paraId="04CFB862"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Peer workers</w:t>
            </w:r>
          </w:p>
        </w:tc>
        <w:tc>
          <w:tcPr>
            <w:tcW w:w="1551" w:type="dxa"/>
            <w:hideMark/>
          </w:tcPr>
          <w:p w14:paraId="2FE128DF"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UK</w:t>
            </w:r>
          </w:p>
        </w:tc>
        <w:tc>
          <w:tcPr>
            <w:tcW w:w="2266" w:type="dxa"/>
            <w:hideMark/>
          </w:tcPr>
          <w:p w14:paraId="6BE9BF5C"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National Health Service, four psychiatric wards</w:t>
            </w:r>
          </w:p>
        </w:tc>
        <w:tc>
          <w:tcPr>
            <w:tcW w:w="2260" w:type="dxa"/>
            <w:hideMark/>
          </w:tcPr>
          <w:p w14:paraId="015F3026"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Peer Support Workers  providing face-to-face and telephone support during the transition period from inpatient to community care for 4 weeks</w:t>
            </w:r>
          </w:p>
        </w:tc>
        <w:tc>
          <w:tcPr>
            <w:tcW w:w="1461" w:type="dxa"/>
            <w:hideMark/>
          </w:tcPr>
          <w:p w14:paraId="3BC6E1DE"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57D3E71A" w14:textId="77777777" w:rsidR="00F56873" w:rsidRPr="002006EB" w:rsidRDefault="00F56873" w:rsidP="00EA1A2C">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Two focus groups (at month 3 and 7): </w:t>
            </w:r>
          </w:p>
          <w:p w14:paraId="7755B37F" w14:textId="443FDC99" w:rsidR="00F56873" w:rsidRPr="002006EB" w:rsidRDefault="00F56873" w:rsidP="00EA1A2C">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- 8 </w:t>
            </w:r>
            <w:r w:rsidR="00EA1A2C">
              <w:rPr>
                <w:rFonts w:ascii="Times New Roman" w:hAnsi="Times New Roman" w:cs="Times New Roman"/>
                <w:sz w:val="20"/>
                <w:szCs w:val="20"/>
              </w:rPr>
              <w:t>peer support workers</w:t>
            </w:r>
            <w:r w:rsidRPr="002006EB">
              <w:rPr>
                <w:rFonts w:ascii="Times New Roman" w:hAnsi="Times New Roman" w:cs="Times New Roman"/>
                <w:sz w:val="20"/>
                <w:szCs w:val="20"/>
              </w:rPr>
              <w:t xml:space="preserve"> </w:t>
            </w:r>
            <w:r w:rsidRPr="002006EB">
              <w:rPr>
                <w:rFonts w:ascii="Times New Roman" w:hAnsi="Times New Roman" w:cs="Times New Roman"/>
                <w:sz w:val="20"/>
                <w:szCs w:val="20"/>
              </w:rPr>
              <w:br w:type="page"/>
              <w:t xml:space="preserve">                                                            </w:t>
            </w:r>
          </w:p>
          <w:p w14:paraId="19480E67" w14:textId="77777777" w:rsidR="00EA1A2C" w:rsidRDefault="00EA1A2C" w:rsidP="00EA1A2C">
            <w:pPr>
              <w:spacing w:line="240" w:lineRule="auto"/>
              <w:contextualSpacing/>
              <w:rPr>
                <w:rFonts w:ascii="Times New Roman" w:hAnsi="Times New Roman" w:cs="Times New Roman"/>
                <w:sz w:val="20"/>
                <w:szCs w:val="20"/>
              </w:rPr>
            </w:pPr>
          </w:p>
          <w:p w14:paraId="2DD41449" w14:textId="5FF37122" w:rsidR="00F56873" w:rsidRPr="002006EB" w:rsidRDefault="00F56873" w:rsidP="00EA1A2C">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Semi-structured interviews:</w:t>
            </w:r>
          </w:p>
          <w:p w14:paraId="3C1B05D1" w14:textId="77777777" w:rsidR="00F56873" w:rsidRPr="002006EB" w:rsidRDefault="00F56873" w:rsidP="00EA1A2C">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peer support coordinator</w:t>
            </w:r>
            <w:r w:rsidRPr="002006EB">
              <w:rPr>
                <w:rFonts w:ascii="Times New Roman" w:hAnsi="Times New Roman" w:cs="Times New Roman"/>
                <w:sz w:val="20"/>
                <w:szCs w:val="20"/>
              </w:rPr>
              <w:br w:type="page"/>
              <w:t xml:space="preserve"> (interviewed twice)</w:t>
            </w:r>
          </w:p>
          <w:p w14:paraId="73BAFFD6" w14:textId="77777777" w:rsidR="00F56873" w:rsidRPr="00231714" w:rsidRDefault="00F56873" w:rsidP="00EA1A2C">
            <w:pPr>
              <w:spacing w:after="0" w:line="240" w:lineRule="auto"/>
              <w:contextualSpacing/>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- 13 service users                                                   </w:t>
            </w:r>
          </w:p>
        </w:tc>
      </w:tr>
      <w:tr w:rsidR="00F56873" w:rsidRPr="00A14D99" w14:paraId="171F7B69" w14:textId="77777777" w:rsidTr="002742D6">
        <w:trPr>
          <w:trHeight w:val="900"/>
        </w:trPr>
        <w:tc>
          <w:tcPr>
            <w:tcW w:w="2395" w:type="dxa"/>
            <w:shd w:val="clear" w:color="auto" w:fill="auto"/>
            <w:hideMark/>
          </w:tcPr>
          <w:p w14:paraId="53C4AC5B"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Smith-Merry </w:t>
            </w:r>
            <w:r w:rsidRPr="00A14D99">
              <w:rPr>
                <w:rFonts w:ascii="Times New Roman" w:eastAsia="Times New Roman" w:hAnsi="Times New Roman" w:cs="Times New Roman"/>
                <w:color w:val="000000"/>
                <w:sz w:val="20"/>
                <w:szCs w:val="20"/>
                <w:lang w:eastAsia="en-CA"/>
              </w:rPr>
              <w:t>et al. (2011).</w:t>
            </w:r>
            <w:r w:rsidRPr="00231714">
              <w:rPr>
                <w:rFonts w:ascii="Times New Roman" w:eastAsia="Times New Roman" w:hAnsi="Times New Roman" w:cs="Times New Roman"/>
                <w:color w:val="000000"/>
                <w:sz w:val="20"/>
                <w:szCs w:val="20"/>
                <w:lang w:eastAsia="en-CA"/>
              </w:rPr>
              <w:t xml:space="preserve"> Implementing recovery: an analysis of the key technologies in Scotland. </w:t>
            </w:r>
          </w:p>
        </w:tc>
        <w:tc>
          <w:tcPr>
            <w:tcW w:w="1695" w:type="dxa"/>
            <w:shd w:val="clear" w:color="auto" w:fill="auto"/>
            <w:hideMark/>
          </w:tcPr>
          <w:p w14:paraId="7620FEAC" w14:textId="77777777" w:rsidR="00F56873" w:rsidRPr="001D591E" w:rsidRDefault="00F56873" w:rsidP="00E22342">
            <w:pPr>
              <w:spacing w:after="0" w:line="240" w:lineRule="auto"/>
              <w:rPr>
                <w:rFonts w:ascii="Times New Roman" w:eastAsia="Times New Roman" w:hAnsi="Times New Roman" w:cs="Times New Roman"/>
                <w:color w:val="000000"/>
                <w:sz w:val="20"/>
                <w:szCs w:val="20"/>
                <w:lang w:eastAsia="en-CA"/>
              </w:rPr>
            </w:pPr>
            <w:r w:rsidRPr="001D591E">
              <w:rPr>
                <w:rFonts w:ascii="Times New Roman" w:eastAsia="Times New Roman" w:hAnsi="Times New Roman" w:cs="Times New Roman"/>
                <w:color w:val="000000"/>
                <w:sz w:val="20"/>
                <w:szCs w:val="20"/>
                <w:lang w:eastAsia="en-CA"/>
              </w:rPr>
              <w:t>Perspectives on implementing recovery-oriented services in general</w:t>
            </w:r>
          </w:p>
          <w:p w14:paraId="5E49EA08" w14:textId="77777777" w:rsidR="001A12D3" w:rsidRPr="001D591E" w:rsidRDefault="001A12D3" w:rsidP="00E22342">
            <w:pPr>
              <w:spacing w:after="0" w:line="240" w:lineRule="auto"/>
              <w:rPr>
                <w:rFonts w:ascii="Times New Roman" w:eastAsia="Times New Roman" w:hAnsi="Times New Roman" w:cs="Times New Roman"/>
                <w:color w:val="000000"/>
                <w:sz w:val="20"/>
                <w:szCs w:val="20"/>
                <w:lang w:eastAsia="en-CA"/>
              </w:rPr>
            </w:pPr>
            <w:r w:rsidRPr="001D591E">
              <w:rPr>
                <w:rFonts w:ascii="Times New Roman" w:eastAsia="Times New Roman" w:hAnsi="Times New Roman" w:cs="Times New Roman"/>
                <w:color w:val="000000"/>
                <w:sz w:val="20"/>
                <w:szCs w:val="20"/>
                <w:lang w:eastAsia="en-CA"/>
              </w:rPr>
              <w:lastRenderedPageBreak/>
              <w:t xml:space="preserve">&amp; </w:t>
            </w:r>
          </w:p>
          <w:p w14:paraId="3C91E823" w14:textId="77777777" w:rsidR="001A12D3" w:rsidRPr="001D591E" w:rsidRDefault="001A12D3" w:rsidP="00E22342">
            <w:pPr>
              <w:spacing w:after="0" w:line="240" w:lineRule="auto"/>
              <w:rPr>
                <w:rFonts w:ascii="Times New Roman" w:eastAsia="Times New Roman" w:hAnsi="Times New Roman" w:cs="Times New Roman"/>
                <w:color w:val="000000"/>
                <w:sz w:val="20"/>
                <w:szCs w:val="20"/>
                <w:lang w:eastAsia="en-CA"/>
              </w:rPr>
            </w:pPr>
            <w:r w:rsidRPr="001D591E">
              <w:rPr>
                <w:rFonts w:ascii="Times New Roman" w:eastAsia="Times New Roman" w:hAnsi="Times New Roman" w:cs="Times New Roman"/>
                <w:color w:val="000000"/>
                <w:sz w:val="20"/>
                <w:szCs w:val="20"/>
                <w:lang w:eastAsia="en-CA"/>
              </w:rPr>
              <w:t>Peer workers</w:t>
            </w:r>
          </w:p>
          <w:p w14:paraId="7580A51E" w14:textId="77777777" w:rsidR="001A12D3" w:rsidRPr="001D591E" w:rsidRDefault="001A12D3" w:rsidP="00E22342">
            <w:pPr>
              <w:spacing w:after="0" w:line="240" w:lineRule="auto"/>
              <w:rPr>
                <w:rFonts w:ascii="Times New Roman" w:eastAsia="Times New Roman" w:hAnsi="Times New Roman" w:cs="Times New Roman"/>
                <w:color w:val="000000"/>
                <w:sz w:val="20"/>
                <w:szCs w:val="20"/>
                <w:lang w:eastAsia="en-CA"/>
              </w:rPr>
            </w:pPr>
            <w:r w:rsidRPr="001D591E">
              <w:rPr>
                <w:rFonts w:ascii="Times New Roman" w:eastAsia="Times New Roman" w:hAnsi="Times New Roman" w:cs="Times New Roman"/>
                <w:color w:val="000000"/>
                <w:sz w:val="20"/>
                <w:szCs w:val="20"/>
                <w:lang w:eastAsia="en-CA"/>
              </w:rPr>
              <w:t xml:space="preserve">&amp; </w:t>
            </w:r>
          </w:p>
          <w:p w14:paraId="3B15039D" w14:textId="10289E83" w:rsidR="001A12D3" w:rsidRPr="001A12D3" w:rsidRDefault="001A12D3" w:rsidP="00E22342">
            <w:pPr>
              <w:spacing w:after="0" w:line="240" w:lineRule="auto"/>
              <w:rPr>
                <w:rFonts w:ascii="Times New Roman" w:eastAsia="Times New Roman" w:hAnsi="Times New Roman" w:cs="Times New Roman"/>
                <w:color w:val="000000"/>
                <w:sz w:val="20"/>
                <w:szCs w:val="20"/>
                <w:highlight w:val="yellow"/>
                <w:lang w:eastAsia="en-CA"/>
              </w:rPr>
            </w:pPr>
            <w:r w:rsidRPr="001D591E">
              <w:rPr>
                <w:rFonts w:ascii="Times New Roman" w:eastAsia="Times New Roman" w:hAnsi="Times New Roman" w:cs="Times New Roman"/>
                <w:color w:val="000000"/>
                <w:sz w:val="20"/>
                <w:szCs w:val="20"/>
                <w:lang w:eastAsia="en-CA"/>
              </w:rPr>
              <w:t>Personal recovery planning</w:t>
            </w:r>
          </w:p>
        </w:tc>
        <w:tc>
          <w:tcPr>
            <w:tcW w:w="1551" w:type="dxa"/>
            <w:hideMark/>
          </w:tcPr>
          <w:p w14:paraId="30386EBC"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lastRenderedPageBreak/>
              <w:t>UK</w:t>
            </w:r>
          </w:p>
        </w:tc>
        <w:tc>
          <w:tcPr>
            <w:tcW w:w="2266" w:type="dxa"/>
            <w:hideMark/>
          </w:tcPr>
          <w:p w14:paraId="7FFCEDD2"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National Health Service</w:t>
            </w:r>
          </w:p>
        </w:tc>
        <w:tc>
          <w:tcPr>
            <w:tcW w:w="2260" w:type="dxa"/>
            <w:hideMark/>
          </w:tcPr>
          <w:p w14:paraId="253C9517"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Peer Support, WRAP, Scottish Recovery Indicator, Recovery Narratives</w:t>
            </w:r>
          </w:p>
        </w:tc>
        <w:tc>
          <w:tcPr>
            <w:tcW w:w="1461" w:type="dxa"/>
            <w:hideMark/>
          </w:tcPr>
          <w:p w14:paraId="20305A51"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7A05896C" w14:textId="77777777" w:rsidR="00F56873" w:rsidRPr="002006EB" w:rsidRDefault="00F56873" w:rsidP="00EA1A2C">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Semi-structured interviews:</w:t>
            </w:r>
          </w:p>
          <w:p w14:paraId="4175F6AF" w14:textId="77777777" w:rsidR="00F56873" w:rsidRPr="002006EB" w:rsidRDefault="00F56873" w:rsidP="00EA1A2C">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- 9 practitioners, government policy makers, individuals working within non-governmental advocacy </w:t>
            </w:r>
            <w:r w:rsidRPr="002006EB">
              <w:rPr>
                <w:rFonts w:ascii="Times New Roman" w:hAnsi="Times New Roman" w:cs="Times New Roman"/>
                <w:sz w:val="20"/>
                <w:szCs w:val="20"/>
              </w:rPr>
              <w:lastRenderedPageBreak/>
              <w:t xml:space="preserve">organisations and service users/community activists.                  </w:t>
            </w:r>
          </w:p>
          <w:p w14:paraId="65857A8D" w14:textId="77777777" w:rsidR="00F56873" w:rsidRPr="002006EB" w:rsidRDefault="00F56873" w:rsidP="00EA1A2C">
            <w:pPr>
              <w:spacing w:line="240" w:lineRule="auto"/>
              <w:contextualSpacing/>
              <w:rPr>
                <w:rFonts w:ascii="Times New Roman" w:hAnsi="Times New Roman" w:cs="Times New Roman"/>
                <w:sz w:val="20"/>
                <w:szCs w:val="20"/>
              </w:rPr>
            </w:pPr>
          </w:p>
          <w:p w14:paraId="4CBB7167" w14:textId="77777777" w:rsidR="00F56873" w:rsidRDefault="00F56873" w:rsidP="00EA1A2C">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Documentary sources</w:t>
            </w:r>
            <w:r>
              <w:rPr>
                <w:rFonts w:ascii="Times New Roman" w:hAnsi="Times New Roman" w:cs="Times New Roman"/>
                <w:sz w:val="20"/>
                <w:szCs w:val="20"/>
              </w:rPr>
              <w:t>:</w:t>
            </w:r>
            <w:r w:rsidRPr="002006EB">
              <w:rPr>
                <w:rFonts w:ascii="Times New Roman" w:hAnsi="Times New Roman" w:cs="Times New Roman"/>
                <w:sz w:val="20"/>
                <w:szCs w:val="20"/>
              </w:rPr>
              <w:t xml:space="preserve"> </w:t>
            </w:r>
          </w:p>
          <w:p w14:paraId="4DFA51C3" w14:textId="77777777" w:rsidR="00F56873" w:rsidRPr="00231714" w:rsidRDefault="00F56873" w:rsidP="00EA1A2C">
            <w:pPr>
              <w:spacing w:after="0" w:line="240" w:lineRule="auto"/>
              <w:contextualSpacing/>
              <w:rPr>
                <w:rFonts w:ascii="Times New Roman" w:eastAsia="Times New Roman" w:hAnsi="Times New Roman" w:cs="Times New Roman"/>
                <w:sz w:val="20"/>
                <w:szCs w:val="20"/>
                <w:lang w:eastAsia="en-CA"/>
              </w:rPr>
            </w:pPr>
            <w:r>
              <w:rPr>
                <w:rFonts w:ascii="Times New Roman" w:hAnsi="Times New Roman" w:cs="Times New Roman"/>
                <w:sz w:val="20"/>
                <w:szCs w:val="20"/>
              </w:rPr>
              <w:t xml:space="preserve">- </w:t>
            </w:r>
            <w:r w:rsidRPr="002006EB">
              <w:rPr>
                <w:rFonts w:ascii="Times New Roman" w:hAnsi="Times New Roman" w:cs="Times New Roman"/>
                <w:sz w:val="20"/>
                <w:szCs w:val="20"/>
              </w:rPr>
              <w:t>policy documents, reviews and working papers on recovery</w:t>
            </w:r>
          </w:p>
        </w:tc>
      </w:tr>
      <w:tr w:rsidR="00F56873" w:rsidRPr="00A14D99" w14:paraId="1563B661" w14:textId="77777777" w:rsidTr="002742D6">
        <w:trPr>
          <w:trHeight w:val="1200"/>
        </w:trPr>
        <w:tc>
          <w:tcPr>
            <w:tcW w:w="2395" w:type="dxa"/>
            <w:shd w:val="clear" w:color="auto" w:fill="auto"/>
            <w:hideMark/>
          </w:tcPr>
          <w:p w14:paraId="2DCE2F41"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lastRenderedPageBreak/>
              <w:t xml:space="preserve">Stewart </w:t>
            </w:r>
            <w:r w:rsidRPr="00A14D99">
              <w:rPr>
                <w:rFonts w:ascii="Times New Roman" w:eastAsia="Times New Roman" w:hAnsi="Times New Roman" w:cs="Times New Roman"/>
                <w:color w:val="000000"/>
                <w:sz w:val="20"/>
                <w:szCs w:val="20"/>
                <w:lang w:eastAsia="en-CA"/>
              </w:rPr>
              <w:t>et al. (2018)</w:t>
            </w:r>
            <w:r w:rsidRPr="00231714">
              <w:rPr>
                <w:rFonts w:ascii="Times New Roman" w:eastAsia="Times New Roman" w:hAnsi="Times New Roman" w:cs="Times New Roman"/>
                <w:color w:val="000000"/>
                <w:sz w:val="20"/>
                <w:szCs w:val="20"/>
                <w:lang w:eastAsia="en-CA"/>
              </w:rPr>
              <w:t xml:space="preserve">. Partners in Recovery: paving the way for the National Disability Insurance Scheme. </w:t>
            </w:r>
          </w:p>
        </w:tc>
        <w:tc>
          <w:tcPr>
            <w:tcW w:w="1695" w:type="dxa"/>
            <w:shd w:val="clear" w:color="auto" w:fill="auto"/>
            <w:hideMark/>
          </w:tcPr>
          <w:p w14:paraId="59F7AEB9"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Service navigation and coordination</w:t>
            </w:r>
          </w:p>
        </w:tc>
        <w:tc>
          <w:tcPr>
            <w:tcW w:w="1551" w:type="dxa"/>
            <w:hideMark/>
          </w:tcPr>
          <w:p w14:paraId="0DF6CE72"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Australia</w:t>
            </w:r>
          </w:p>
        </w:tc>
        <w:tc>
          <w:tcPr>
            <w:tcW w:w="2266" w:type="dxa"/>
            <w:hideMark/>
          </w:tcPr>
          <w:p w14:paraId="505A99B8"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10 Partners in Recovery  organizations in the Brisbane South Primary Health Network (BSPHN)</w:t>
            </w:r>
          </w:p>
        </w:tc>
        <w:tc>
          <w:tcPr>
            <w:tcW w:w="2260" w:type="dxa"/>
            <w:hideMark/>
          </w:tcPr>
          <w:p w14:paraId="3EC80B6D" w14:textId="27F2F453"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Partners In Recovery program</w:t>
            </w:r>
            <w:r w:rsidR="00E867B0">
              <w:rPr>
                <w:rFonts w:ascii="Times New Roman" w:hAnsi="Times New Roman" w:cs="Times New Roman"/>
                <w:sz w:val="20"/>
                <w:szCs w:val="20"/>
              </w:rPr>
              <w:t>.</w:t>
            </w:r>
            <w:r w:rsidRPr="002006EB">
              <w:rPr>
                <w:rFonts w:ascii="Times New Roman" w:hAnsi="Times New Roman" w:cs="Times New Roman"/>
                <w:sz w:val="20"/>
                <w:szCs w:val="20"/>
              </w:rPr>
              <w:t xml:space="preserve"> </w:t>
            </w:r>
            <w:r w:rsidR="00E867B0">
              <w:rPr>
                <w:rFonts w:ascii="Times New Roman" w:hAnsi="Times New Roman" w:cs="Times New Roman"/>
                <w:sz w:val="20"/>
                <w:szCs w:val="20"/>
              </w:rPr>
              <w:t>S</w:t>
            </w:r>
            <w:r w:rsidRPr="002006EB">
              <w:rPr>
                <w:rFonts w:ascii="Times New Roman" w:hAnsi="Times New Roman" w:cs="Times New Roman"/>
                <w:sz w:val="20"/>
                <w:szCs w:val="20"/>
              </w:rPr>
              <w:t xml:space="preserve">upport facilitators (SF) </w:t>
            </w:r>
            <w:r w:rsidR="00E867B0">
              <w:rPr>
                <w:rFonts w:ascii="Times New Roman" w:hAnsi="Times New Roman" w:cs="Times New Roman"/>
                <w:sz w:val="20"/>
                <w:szCs w:val="20"/>
              </w:rPr>
              <w:t xml:space="preserve">employed </w:t>
            </w:r>
            <w:r w:rsidRPr="002006EB">
              <w:rPr>
                <w:rFonts w:ascii="Times New Roman" w:hAnsi="Times New Roman" w:cs="Times New Roman"/>
                <w:sz w:val="20"/>
                <w:szCs w:val="20"/>
              </w:rPr>
              <w:t>to coordinate care</w:t>
            </w:r>
            <w:r w:rsidR="00E867B0">
              <w:rPr>
                <w:rFonts w:ascii="Times New Roman" w:hAnsi="Times New Roman" w:cs="Times New Roman"/>
                <w:sz w:val="20"/>
                <w:szCs w:val="20"/>
              </w:rPr>
              <w:t xml:space="preserve"> and assist </w:t>
            </w:r>
            <w:r w:rsidRPr="002006EB">
              <w:rPr>
                <w:rFonts w:ascii="Times New Roman" w:hAnsi="Times New Roman" w:cs="Times New Roman"/>
                <w:sz w:val="20"/>
                <w:szCs w:val="20"/>
              </w:rPr>
              <w:t>participants to identify their needs, and develop a person-centred action plan, locate and coordinate access to the services required and be a point of contact for the PIR participant and their families</w:t>
            </w:r>
          </w:p>
        </w:tc>
        <w:tc>
          <w:tcPr>
            <w:tcW w:w="1461" w:type="dxa"/>
            <w:hideMark/>
          </w:tcPr>
          <w:p w14:paraId="1B6B1770"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213FF505" w14:textId="77777777" w:rsidR="00E867B0" w:rsidRDefault="00F56873" w:rsidP="00E22342">
            <w:pPr>
              <w:spacing w:after="0" w:line="240" w:lineRule="auto"/>
              <w:rPr>
                <w:rFonts w:ascii="Times New Roman" w:hAnsi="Times New Roman" w:cs="Times New Roman"/>
                <w:sz w:val="20"/>
                <w:szCs w:val="20"/>
              </w:rPr>
            </w:pPr>
            <w:r w:rsidRPr="002006EB">
              <w:rPr>
                <w:rFonts w:ascii="Times New Roman" w:hAnsi="Times New Roman" w:cs="Times New Roman"/>
                <w:sz w:val="20"/>
                <w:szCs w:val="20"/>
              </w:rPr>
              <w:t>Semi-structured interviews</w:t>
            </w:r>
            <w:r w:rsidR="00E867B0" w:rsidRPr="00E867B0">
              <w:rPr>
                <w:rFonts w:ascii="Times New Roman" w:hAnsi="Times New Roman" w:cs="Times New Roman"/>
                <w:sz w:val="20"/>
                <w:szCs w:val="20"/>
              </w:rPr>
              <w:t>:</w:t>
            </w:r>
          </w:p>
          <w:p w14:paraId="48CBCCF8" w14:textId="77777777" w:rsidR="00E867B0" w:rsidRDefault="00E867B0"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w:t>
            </w:r>
            <w:r w:rsidR="00F56873" w:rsidRPr="002006EB">
              <w:rPr>
                <w:rFonts w:ascii="Times New Roman" w:hAnsi="Times New Roman" w:cs="Times New Roman"/>
                <w:sz w:val="20"/>
                <w:szCs w:val="20"/>
              </w:rPr>
              <w:t>14 participants/clients in PIR</w:t>
            </w:r>
          </w:p>
          <w:p w14:paraId="03A7CFEA" w14:textId="77777777" w:rsidR="00E867B0" w:rsidRDefault="00E867B0"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F56873" w:rsidRPr="002006EB">
              <w:rPr>
                <w:rFonts w:ascii="Times New Roman" w:hAnsi="Times New Roman" w:cs="Times New Roman"/>
                <w:sz w:val="20"/>
                <w:szCs w:val="20"/>
              </w:rPr>
              <w:t>17 members of the participant’s support network</w:t>
            </w:r>
          </w:p>
          <w:p w14:paraId="766ED80F" w14:textId="5C095C3F" w:rsidR="00F56873" w:rsidRPr="00231714" w:rsidRDefault="00E867B0"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- 3</w:t>
            </w:r>
            <w:r w:rsidR="00F56873" w:rsidRPr="002006EB">
              <w:rPr>
                <w:rFonts w:ascii="Times New Roman" w:hAnsi="Times New Roman" w:cs="Times New Roman"/>
                <w:sz w:val="20"/>
                <w:szCs w:val="20"/>
              </w:rPr>
              <w:t xml:space="preserve"> members of a consumer and carer advisory group</w:t>
            </w:r>
          </w:p>
        </w:tc>
      </w:tr>
      <w:tr w:rsidR="00F56873" w:rsidRPr="00A14D99" w14:paraId="3F96A2C4" w14:textId="77777777" w:rsidTr="00B51395">
        <w:trPr>
          <w:trHeight w:val="3719"/>
        </w:trPr>
        <w:tc>
          <w:tcPr>
            <w:tcW w:w="2395" w:type="dxa"/>
            <w:shd w:val="clear" w:color="auto" w:fill="auto"/>
            <w:hideMark/>
          </w:tcPr>
          <w:p w14:paraId="2D5875B1"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Strand </w:t>
            </w:r>
            <w:r w:rsidRPr="00A14D99">
              <w:rPr>
                <w:rFonts w:ascii="Times New Roman" w:eastAsia="Times New Roman" w:hAnsi="Times New Roman" w:cs="Times New Roman"/>
                <w:color w:val="000000"/>
                <w:sz w:val="20"/>
                <w:szCs w:val="20"/>
                <w:lang w:eastAsia="en-CA"/>
              </w:rPr>
              <w:t>et al. (2017).</w:t>
            </w:r>
            <w:r w:rsidRPr="00231714">
              <w:rPr>
                <w:rFonts w:ascii="Times New Roman" w:eastAsia="Times New Roman" w:hAnsi="Times New Roman" w:cs="Times New Roman"/>
                <w:color w:val="000000"/>
                <w:sz w:val="20"/>
                <w:szCs w:val="20"/>
                <w:lang w:eastAsia="en-CA"/>
              </w:rPr>
              <w:t xml:space="preserve"> Exploring Working Relationships in Mental Health Care via an E-Recovery Portal: Qualitative Study on the Experiences of Service Users and Health Providers. </w:t>
            </w:r>
          </w:p>
        </w:tc>
        <w:tc>
          <w:tcPr>
            <w:tcW w:w="1695" w:type="dxa"/>
            <w:shd w:val="clear" w:color="auto" w:fill="auto"/>
            <w:hideMark/>
          </w:tcPr>
          <w:p w14:paraId="35A7C199"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E-innovation</w:t>
            </w:r>
          </w:p>
        </w:tc>
        <w:tc>
          <w:tcPr>
            <w:tcW w:w="1551" w:type="dxa"/>
            <w:hideMark/>
          </w:tcPr>
          <w:p w14:paraId="7FBACA31"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Norway</w:t>
            </w:r>
          </w:p>
        </w:tc>
        <w:tc>
          <w:tcPr>
            <w:tcW w:w="2266" w:type="dxa"/>
            <w:hideMark/>
          </w:tcPr>
          <w:p w14:paraId="3BEBC22C"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Primary care and specialist-level care</w:t>
            </w:r>
          </w:p>
        </w:tc>
        <w:tc>
          <w:tcPr>
            <w:tcW w:w="2260" w:type="dxa"/>
            <w:hideMark/>
          </w:tcPr>
          <w:p w14:paraId="236D8615" w14:textId="77777777" w:rsidR="00E867B0" w:rsidRPr="002742D6" w:rsidRDefault="00F56873" w:rsidP="00E867B0">
            <w:pPr>
              <w:spacing w:after="0" w:line="240" w:lineRule="auto"/>
              <w:rPr>
                <w:rFonts w:ascii="Times New Roman" w:hAnsi="Times New Roman" w:cs="Times New Roman"/>
                <w:sz w:val="20"/>
                <w:szCs w:val="20"/>
              </w:rPr>
            </w:pPr>
            <w:r w:rsidRPr="002006EB">
              <w:rPr>
                <w:rFonts w:ascii="Times New Roman" w:hAnsi="Times New Roman" w:cs="Times New Roman"/>
                <w:sz w:val="20"/>
                <w:szCs w:val="20"/>
              </w:rPr>
              <w:t>ReConnect                               E-recovery portal</w:t>
            </w:r>
            <w:r w:rsidR="00E867B0">
              <w:rPr>
                <w:rFonts w:ascii="Times New Roman" w:hAnsi="Times New Roman" w:cs="Times New Roman"/>
                <w:sz w:val="20"/>
                <w:szCs w:val="20"/>
              </w:rPr>
              <w:t>. T</w:t>
            </w:r>
            <w:r w:rsidR="00E867B0" w:rsidRPr="002742D6">
              <w:rPr>
                <w:rFonts w:ascii="Times New Roman" w:hAnsi="Times New Roman" w:cs="Times New Roman"/>
                <w:sz w:val="20"/>
                <w:szCs w:val="20"/>
              </w:rPr>
              <w:t>he portal consists of a toolbox,</w:t>
            </w:r>
          </w:p>
          <w:p w14:paraId="3BBD91BF" w14:textId="77777777" w:rsidR="00E867B0" w:rsidRPr="002742D6" w:rsidRDefault="00E867B0" w:rsidP="00E867B0">
            <w:pPr>
              <w:spacing w:after="0" w:line="240" w:lineRule="auto"/>
              <w:rPr>
                <w:rFonts w:ascii="Times New Roman" w:hAnsi="Times New Roman" w:cs="Times New Roman"/>
                <w:sz w:val="20"/>
                <w:szCs w:val="20"/>
              </w:rPr>
            </w:pPr>
            <w:r w:rsidRPr="002742D6">
              <w:rPr>
                <w:rFonts w:ascii="Times New Roman" w:hAnsi="Times New Roman" w:cs="Times New Roman"/>
                <w:sz w:val="20"/>
                <w:szCs w:val="20"/>
              </w:rPr>
              <w:t>anonymous peer support discussion forum, and messaging with</w:t>
            </w:r>
          </w:p>
          <w:p w14:paraId="5E84DBF0" w14:textId="728D161D" w:rsidR="00F56873" w:rsidRPr="00231714" w:rsidRDefault="00E867B0" w:rsidP="00E867B0">
            <w:pPr>
              <w:spacing w:after="0" w:line="240" w:lineRule="auto"/>
              <w:rPr>
                <w:rFonts w:ascii="Times New Roman" w:eastAsia="Times New Roman" w:hAnsi="Times New Roman" w:cs="Times New Roman"/>
                <w:sz w:val="20"/>
                <w:szCs w:val="20"/>
                <w:lang w:eastAsia="en-CA"/>
              </w:rPr>
            </w:pPr>
            <w:r w:rsidRPr="002742D6">
              <w:rPr>
                <w:rFonts w:ascii="Times New Roman" w:hAnsi="Times New Roman" w:cs="Times New Roman"/>
                <w:sz w:val="20"/>
                <w:szCs w:val="20"/>
              </w:rPr>
              <w:t>providers.</w:t>
            </w:r>
          </w:p>
        </w:tc>
        <w:tc>
          <w:tcPr>
            <w:tcW w:w="1461" w:type="dxa"/>
            <w:hideMark/>
          </w:tcPr>
          <w:p w14:paraId="29F66ABE"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6D69CBB8" w14:textId="2780FD66" w:rsidR="00F56873" w:rsidRPr="00B51395" w:rsidRDefault="00B51395" w:rsidP="00B51395">
            <w:pPr>
              <w:spacing w:line="240" w:lineRule="auto"/>
              <w:contextualSpacing/>
              <w:rPr>
                <w:rFonts w:ascii="Times New Roman" w:hAnsi="Times New Roman" w:cs="Times New Roman"/>
                <w:sz w:val="20"/>
                <w:szCs w:val="20"/>
              </w:rPr>
            </w:pPr>
            <w:r w:rsidRPr="00B51395">
              <w:rPr>
                <w:rFonts w:ascii="Times New Roman" w:hAnsi="Times New Roman" w:cs="Times New Roman"/>
                <w:sz w:val="20"/>
                <w:szCs w:val="20"/>
              </w:rPr>
              <w:t>Total of 31 participants</w:t>
            </w:r>
            <w:r w:rsidR="00F56873" w:rsidRPr="00B51395">
              <w:rPr>
                <w:rFonts w:ascii="Times New Roman" w:hAnsi="Times New Roman" w:cs="Times New Roman"/>
                <w:sz w:val="20"/>
                <w:szCs w:val="20"/>
              </w:rPr>
              <w:t xml:space="preserve"> (14 service users + 17 health providers)</w:t>
            </w:r>
          </w:p>
          <w:p w14:paraId="0EB943BD" w14:textId="77777777" w:rsidR="00F56873" w:rsidRPr="00B51395" w:rsidRDefault="00F56873" w:rsidP="00B51395">
            <w:pPr>
              <w:spacing w:line="240" w:lineRule="auto"/>
              <w:contextualSpacing/>
              <w:rPr>
                <w:rFonts w:ascii="Times New Roman" w:hAnsi="Times New Roman" w:cs="Times New Roman"/>
                <w:b/>
                <w:bCs/>
                <w:sz w:val="20"/>
                <w:szCs w:val="20"/>
              </w:rPr>
            </w:pPr>
          </w:p>
          <w:p w14:paraId="46E13056" w14:textId="1A516C59" w:rsidR="00B51395" w:rsidRPr="00B51395" w:rsidRDefault="00E867B0" w:rsidP="00B51395">
            <w:pPr>
              <w:spacing w:line="240" w:lineRule="auto"/>
              <w:contextualSpacing/>
              <w:rPr>
                <w:rFonts w:ascii="Times New Roman" w:hAnsi="Times New Roman" w:cs="Times New Roman"/>
                <w:sz w:val="20"/>
                <w:szCs w:val="20"/>
              </w:rPr>
            </w:pPr>
            <w:r w:rsidRPr="00B51395">
              <w:rPr>
                <w:rFonts w:ascii="Times New Roman" w:hAnsi="Times New Roman" w:cs="Times New Roman"/>
                <w:sz w:val="20"/>
                <w:szCs w:val="20"/>
              </w:rPr>
              <w:t>F</w:t>
            </w:r>
            <w:r w:rsidR="00F56873" w:rsidRPr="00B51395">
              <w:rPr>
                <w:rFonts w:ascii="Times New Roman" w:hAnsi="Times New Roman" w:cs="Times New Roman"/>
                <w:sz w:val="20"/>
                <w:szCs w:val="20"/>
              </w:rPr>
              <w:t>ocus groups</w:t>
            </w:r>
            <w:r w:rsidR="00B51395" w:rsidRPr="00B51395">
              <w:rPr>
                <w:rFonts w:ascii="Times New Roman" w:hAnsi="Times New Roman" w:cs="Times New Roman"/>
                <w:sz w:val="20"/>
                <w:szCs w:val="20"/>
              </w:rPr>
              <w:t xml:space="preserve"> (6 groups):</w:t>
            </w:r>
          </w:p>
          <w:p w14:paraId="76DC9126" w14:textId="065B25F7" w:rsidR="00B51395" w:rsidRPr="00B51395" w:rsidRDefault="00B51395" w:rsidP="00B51395">
            <w:pPr>
              <w:spacing w:line="240" w:lineRule="auto"/>
              <w:contextualSpacing/>
              <w:rPr>
                <w:rFonts w:ascii="Times New Roman" w:hAnsi="Times New Roman" w:cs="Times New Roman"/>
                <w:sz w:val="20"/>
                <w:szCs w:val="20"/>
              </w:rPr>
            </w:pPr>
            <w:r w:rsidRPr="00B51395">
              <w:rPr>
                <w:rFonts w:ascii="Times New Roman" w:hAnsi="Times New Roman" w:cs="Times New Roman"/>
                <w:sz w:val="20"/>
                <w:szCs w:val="20"/>
              </w:rPr>
              <w:t>- 11 service users</w:t>
            </w:r>
          </w:p>
          <w:p w14:paraId="71CC2CB3" w14:textId="64BF4F56" w:rsidR="00B51395" w:rsidRPr="00B51395" w:rsidRDefault="00B51395" w:rsidP="00B51395">
            <w:pPr>
              <w:spacing w:line="240" w:lineRule="auto"/>
              <w:contextualSpacing/>
              <w:rPr>
                <w:rFonts w:ascii="Times New Roman" w:hAnsi="Times New Roman" w:cs="Times New Roman"/>
                <w:sz w:val="20"/>
                <w:szCs w:val="20"/>
              </w:rPr>
            </w:pPr>
            <w:r w:rsidRPr="00B51395">
              <w:rPr>
                <w:rFonts w:ascii="Times New Roman" w:hAnsi="Times New Roman" w:cs="Times New Roman"/>
                <w:sz w:val="20"/>
                <w:szCs w:val="20"/>
              </w:rPr>
              <w:t>- 14 service providers</w:t>
            </w:r>
          </w:p>
          <w:p w14:paraId="746860BB" w14:textId="7F83235E" w:rsidR="00F56873" w:rsidRPr="00B51395" w:rsidRDefault="00F56873" w:rsidP="00B51395">
            <w:pPr>
              <w:spacing w:line="240" w:lineRule="auto"/>
              <w:contextualSpacing/>
              <w:rPr>
                <w:rFonts w:ascii="Times New Roman" w:hAnsi="Times New Roman" w:cs="Times New Roman"/>
                <w:sz w:val="20"/>
                <w:szCs w:val="20"/>
              </w:rPr>
            </w:pPr>
            <w:r w:rsidRPr="00B51395">
              <w:rPr>
                <w:rFonts w:ascii="Times New Roman" w:hAnsi="Times New Roman" w:cs="Times New Roman"/>
                <w:sz w:val="20"/>
                <w:szCs w:val="20"/>
              </w:rPr>
              <w:t xml:space="preserve">                                                            </w:t>
            </w:r>
            <w:r w:rsidR="00B51395" w:rsidRPr="00B51395">
              <w:rPr>
                <w:rFonts w:ascii="Times New Roman" w:hAnsi="Times New Roman" w:cs="Times New Roman"/>
                <w:sz w:val="20"/>
                <w:szCs w:val="20"/>
              </w:rPr>
              <w:t>I</w:t>
            </w:r>
            <w:r w:rsidRPr="00B51395">
              <w:rPr>
                <w:rFonts w:ascii="Times New Roman" w:hAnsi="Times New Roman" w:cs="Times New Roman"/>
                <w:sz w:val="20"/>
                <w:szCs w:val="20"/>
              </w:rPr>
              <w:t>ndividual interviews</w:t>
            </w:r>
            <w:r w:rsidR="00B51395" w:rsidRPr="00B51395">
              <w:rPr>
                <w:rFonts w:ascii="Times New Roman" w:hAnsi="Times New Roman" w:cs="Times New Roman"/>
                <w:sz w:val="20"/>
                <w:szCs w:val="20"/>
              </w:rPr>
              <w:t xml:space="preserve">: </w:t>
            </w:r>
          </w:p>
          <w:p w14:paraId="1D5918F7" w14:textId="12E331FC" w:rsidR="00B51395" w:rsidRPr="00B51395" w:rsidRDefault="00B51395" w:rsidP="00B51395">
            <w:pPr>
              <w:spacing w:line="240" w:lineRule="auto"/>
              <w:contextualSpacing/>
              <w:rPr>
                <w:rFonts w:ascii="Times New Roman" w:hAnsi="Times New Roman" w:cs="Times New Roman"/>
                <w:sz w:val="20"/>
                <w:szCs w:val="20"/>
              </w:rPr>
            </w:pPr>
            <w:r w:rsidRPr="00B51395">
              <w:rPr>
                <w:rFonts w:ascii="Times New Roman" w:hAnsi="Times New Roman" w:cs="Times New Roman"/>
                <w:sz w:val="20"/>
                <w:szCs w:val="20"/>
              </w:rPr>
              <w:t>- 11 service users</w:t>
            </w:r>
          </w:p>
          <w:p w14:paraId="02ACB61C" w14:textId="181451EF" w:rsidR="00B51395" w:rsidRPr="00B51395" w:rsidRDefault="00B51395" w:rsidP="00B51395">
            <w:pPr>
              <w:spacing w:line="240" w:lineRule="auto"/>
              <w:contextualSpacing/>
              <w:rPr>
                <w:rFonts w:ascii="Times New Roman" w:hAnsi="Times New Roman" w:cs="Times New Roman"/>
                <w:sz w:val="20"/>
                <w:szCs w:val="20"/>
              </w:rPr>
            </w:pPr>
            <w:r w:rsidRPr="00B51395">
              <w:rPr>
                <w:rFonts w:ascii="Times New Roman" w:hAnsi="Times New Roman" w:cs="Times New Roman"/>
                <w:sz w:val="20"/>
                <w:szCs w:val="20"/>
              </w:rPr>
              <w:t>- 8 service providers</w:t>
            </w:r>
          </w:p>
          <w:p w14:paraId="621DE2BB" w14:textId="77777777" w:rsidR="00B51395" w:rsidRPr="00B51395" w:rsidRDefault="00B51395" w:rsidP="00B51395">
            <w:pPr>
              <w:spacing w:line="240" w:lineRule="auto"/>
              <w:contextualSpacing/>
              <w:rPr>
                <w:rFonts w:ascii="Times New Roman" w:hAnsi="Times New Roman" w:cs="Times New Roman"/>
                <w:sz w:val="20"/>
                <w:szCs w:val="20"/>
              </w:rPr>
            </w:pPr>
          </w:p>
          <w:p w14:paraId="060B3B8C" w14:textId="50B25AE4" w:rsidR="00B51395" w:rsidRPr="00B51395" w:rsidRDefault="00B51395" w:rsidP="00B51395">
            <w:pPr>
              <w:spacing w:line="240" w:lineRule="auto"/>
              <w:contextualSpacing/>
              <w:rPr>
                <w:rFonts w:ascii="Times New Roman" w:hAnsi="Times New Roman" w:cs="Times New Roman"/>
                <w:sz w:val="20"/>
                <w:szCs w:val="20"/>
              </w:rPr>
            </w:pPr>
            <w:r w:rsidRPr="00B51395">
              <w:rPr>
                <w:rFonts w:ascii="Times New Roman" w:hAnsi="Times New Roman" w:cs="Times New Roman"/>
                <w:sz w:val="20"/>
                <w:szCs w:val="20"/>
              </w:rPr>
              <w:t>Dyad interviews:</w:t>
            </w:r>
          </w:p>
          <w:p w14:paraId="21D95F42" w14:textId="166F7D2C" w:rsidR="00F56873" w:rsidRPr="00B51395" w:rsidRDefault="00B51395" w:rsidP="00E22342">
            <w:pPr>
              <w:spacing w:line="240" w:lineRule="auto"/>
              <w:contextualSpacing/>
              <w:rPr>
                <w:rFonts w:ascii="Times New Roman" w:hAnsi="Times New Roman" w:cs="Times New Roman"/>
                <w:sz w:val="20"/>
                <w:szCs w:val="20"/>
              </w:rPr>
            </w:pPr>
            <w:r w:rsidRPr="00B51395">
              <w:rPr>
                <w:rFonts w:ascii="Times New Roman" w:hAnsi="Times New Roman" w:cs="Times New Roman"/>
                <w:sz w:val="20"/>
                <w:szCs w:val="20"/>
              </w:rPr>
              <w:t>- 1 service provider and 1 service user together</w:t>
            </w:r>
          </w:p>
          <w:p w14:paraId="2B282EC2"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p>
        </w:tc>
      </w:tr>
      <w:tr w:rsidR="00F56873" w:rsidRPr="00A14D99" w14:paraId="34B5BCBC" w14:textId="77777777" w:rsidTr="002742D6">
        <w:trPr>
          <w:trHeight w:val="1800"/>
        </w:trPr>
        <w:tc>
          <w:tcPr>
            <w:tcW w:w="2395" w:type="dxa"/>
            <w:shd w:val="clear" w:color="auto" w:fill="auto"/>
            <w:hideMark/>
          </w:tcPr>
          <w:p w14:paraId="10EF0E53"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lastRenderedPageBreak/>
              <w:t xml:space="preserve">Thomas </w:t>
            </w:r>
            <w:r w:rsidRPr="00A14D99">
              <w:rPr>
                <w:rFonts w:ascii="Times New Roman" w:eastAsia="Times New Roman" w:hAnsi="Times New Roman" w:cs="Times New Roman"/>
                <w:color w:val="000000"/>
                <w:sz w:val="20"/>
                <w:szCs w:val="20"/>
                <w:lang w:eastAsia="en-CA"/>
              </w:rPr>
              <w:t>et al. (2016).</w:t>
            </w:r>
            <w:r w:rsidRPr="00231714">
              <w:rPr>
                <w:rFonts w:ascii="Times New Roman" w:eastAsia="Times New Roman" w:hAnsi="Times New Roman" w:cs="Times New Roman"/>
                <w:color w:val="000000"/>
                <w:sz w:val="20"/>
                <w:szCs w:val="20"/>
                <w:lang w:eastAsia="en-CA"/>
              </w:rPr>
              <w:t xml:space="preserve"> Promoting Personal Recovery in People with Persisting Psychotic Disorders: Development and Pilot Study of a Novel Digital Intervention.</w:t>
            </w:r>
          </w:p>
        </w:tc>
        <w:tc>
          <w:tcPr>
            <w:tcW w:w="1695" w:type="dxa"/>
            <w:shd w:val="clear" w:color="auto" w:fill="auto"/>
            <w:hideMark/>
          </w:tcPr>
          <w:p w14:paraId="3E0546D1"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E-innovation</w:t>
            </w:r>
          </w:p>
        </w:tc>
        <w:tc>
          <w:tcPr>
            <w:tcW w:w="1551" w:type="dxa"/>
            <w:hideMark/>
          </w:tcPr>
          <w:p w14:paraId="6B7A9065"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Australia</w:t>
            </w:r>
          </w:p>
        </w:tc>
        <w:tc>
          <w:tcPr>
            <w:tcW w:w="2266" w:type="dxa"/>
            <w:hideMark/>
          </w:tcPr>
          <w:p w14:paraId="5802760A"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Unclear</w:t>
            </w:r>
          </w:p>
        </w:tc>
        <w:tc>
          <w:tcPr>
            <w:tcW w:w="2260" w:type="dxa"/>
            <w:hideMark/>
          </w:tcPr>
          <w:p w14:paraId="7A51AB0D" w14:textId="3393D2DF" w:rsidR="00B51395" w:rsidRPr="00B51395" w:rsidRDefault="00F56873" w:rsidP="00B51395">
            <w:pPr>
              <w:spacing w:after="0" w:line="240" w:lineRule="auto"/>
              <w:rPr>
                <w:rFonts w:ascii="Times New Roman" w:hAnsi="Times New Roman" w:cs="Times New Roman"/>
                <w:sz w:val="20"/>
                <w:szCs w:val="20"/>
              </w:rPr>
            </w:pPr>
            <w:r w:rsidRPr="002006EB">
              <w:rPr>
                <w:rFonts w:ascii="Times New Roman" w:hAnsi="Times New Roman" w:cs="Times New Roman"/>
                <w:sz w:val="20"/>
                <w:szCs w:val="20"/>
              </w:rPr>
              <w:t>SMART (Self-Management and Recovery Technology) website</w:t>
            </w:r>
            <w:r w:rsidR="00B51395">
              <w:rPr>
                <w:rFonts w:ascii="Times New Roman" w:hAnsi="Times New Roman" w:cs="Times New Roman"/>
                <w:sz w:val="20"/>
                <w:szCs w:val="20"/>
              </w:rPr>
              <w:t>). W</w:t>
            </w:r>
            <w:r w:rsidR="00B51395" w:rsidRPr="00B51395">
              <w:rPr>
                <w:rFonts w:ascii="Times New Roman" w:hAnsi="Times New Roman" w:cs="Times New Roman"/>
                <w:sz w:val="20"/>
                <w:szCs w:val="20"/>
              </w:rPr>
              <w:t>ebsite to be used on a tablet computer by mental health</w:t>
            </w:r>
          </w:p>
          <w:p w14:paraId="71774781" w14:textId="2A1C148D" w:rsidR="00F56873" w:rsidRPr="00231714" w:rsidRDefault="00B51395" w:rsidP="00B51395">
            <w:pPr>
              <w:spacing w:after="0" w:line="240" w:lineRule="auto"/>
              <w:rPr>
                <w:rFonts w:ascii="Times New Roman" w:eastAsia="Times New Roman" w:hAnsi="Times New Roman" w:cs="Times New Roman"/>
                <w:sz w:val="20"/>
                <w:szCs w:val="20"/>
                <w:lang w:eastAsia="en-CA"/>
              </w:rPr>
            </w:pPr>
            <w:r w:rsidRPr="00B51395">
              <w:rPr>
                <w:rFonts w:ascii="Times New Roman" w:hAnsi="Times New Roman" w:cs="Times New Roman"/>
                <w:sz w:val="20"/>
                <w:szCs w:val="20"/>
              </w:rPr>
              <w:t>workers to structure therapeutic discussions about personal recovery.</w:t>
            </w:r>
          </w:p>
        </w:tc>
        <w:tc>
          <w:tcPr>
            <w:tcW w:w="1461" w:type="dxa"/>
            <w:hideMark/>
          </w:tcPr>
          <w:p w14:paraId="07FF12F5" w14:textId="30A0C292"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Quantitative </w:t>
            </w:r>
            <w:r w:rsidR="00953C0A">
              <w:rPr>
                <w:rFonts w:ascii="Times New Roman" w:hAnsi="Times New Roman" w:cs="Times New Roman"/>
                <w:sz w:val="20"/>
                <w:szCs w:val="20"/>
              </w:rPr>
              <w:t xml:space="preserve">/ </w:t>
            </w:r>
            <w:r w:rsidR="00B51395">
              <w:rPr>
                <w:rFonts w:ascii="Times New Roman" w:hAnsi="Times New Roman" w:cs="Times New Roman"/>
                <w:sz w:val="20"/>
                <w:szCs w:val="20"/>
              </w:rPr>
              <w:t xml:space="preserve">Descriptive </w:t>
            </w:r>
          </w:p>
        </w:tc>
        <w:tc>
          <w:tcPr>
            <w:tcW w:w="2952" w:type="dxa"/>
            <w:hideMark/>
          </w:tcPr>
          <w:p w14:paraId="5F86F47A" w14:textId="0273D03E" w:rsidR="00F56873" w:rsidRPr="002006EB" w:rsidRDefault="00F56873" w:rsidP="00B51395">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Administrative data</w:t>
            </w:r>
            <w:r w:rsidR="00B51395">
              <w:rPr>
                <w:rFonts w:ascii="Times New Roman" w:hAnsi="Times New Roman" w:cs="Times New Roman"/>
                <w:sz w:val="20"/>
                <w:szCs w:val="20"/>
              </w:rPr>
              <w:t>:</w:t>
            </w:r>
          </w:p>
          <w:p w14:paraId="575DE45B" w14:textId="77777777" w:rsidR="00F56873" w:rsidRPr="002006EB" w:rsidRDefault="00F56873" w:rsidP="00B51395">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xml:space="preserve">- 10 users who completed all sessions’ proportion of sessions in which the website was used, assessed by the site’s record of log-on records during times appointments were held. </w:t>
            </w:r>
            <w:r w:rsidRPr="002006EB">
              <w:rPr>
                <w:rFonts w:ascii="Times New Roman" w:hAnsi="Times New Roman" w:cs="Times New Roman"/>
                <w:sz w:val="20"/>
                <w:szCs w:val="20"/>
              </w:rPr>
              <w:br w:type="page"/>
            </w:r>
          </w:p>
          <w:p w14:paraId="480E5073" w14:textId="77777777" w:rsidR="00F56873" w:rsidRPr="002006EB" w:rsidRDefault="00F56873" w:rsidP="00B51395">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site’s record of log-ons between appointments.</w:t>
            </w:r>
          </w:p>
          <w:p w14:paraId="68311A00" w14:textId="77777777" w:rsidR="00F56873" w:rsidRPr="002006EB" w:rsidRDefault="00F56873" w:rsidP="00B51395">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 Rate of and reasons for dropout from the intervention</w:t>
            </w:r>
          </w:p>
          <w:p w14:paraId="3EBF641E" w14:textId="77777777" w:rsidR="00F56873" w:rsidRPr="002006EB" w:rsidRDefault="00F56873" w:rsidP="00B51395">
            <w:pPr>
              <w:spacing w:line="240" w:lineRule="auto"/>
              <w:contextualSpacing/>
              <w:rPr>
                <w:rFonts w:ascii="Times New Roman" w:hAnsi="Times New Roman" w:cs="Times New Roman"/>
                <w:sz w:val="20"/>
                <w:szCs w:val="20"/>
              </w:rPr>
            </w:pPr>
          </w:p>
          <w:p w14:paraId="4F709EE0" w14:textId="77777777" w:rsidR="00F56873" w:rsidRPr="002006EB" w:rsidRDefault="00F56873" w:rsidP="00B51395">
            <w:pPr>
              <w:spacing w:line="240" w:lineRule="auto"/>
              <w:contextualSpacing/>
              <w:rPr>
                <w:rFonts w:ascii="Times New Roman" w:hAnsi="Times New Roman" w:cs="Times New Roman"/>
                <w:sz w:val="20"/>
                <w:szCs w:val="20"/>
                <w:lang w:val="fr-CA"/>
              </w:rPr>
            </w:pPr>
            <w:r w:rsidRPr="008A7481">
              <w:rPr>
                <w:rFonts w:ascii="Times New Roman" w:hAnsi="Times New Roman" w:cs="Times New Roman"/>
                <w:sz w:val="20"/>
                <w:szCs w:val="20"/>
                <w:lang w:val="fr-CA"/>
              </w:rPr>
              <w:br w:type="page"/>
            </w:r>
            <w:r w:rsidRPr="002006EB">
              <w:rPr>
                <w:rFonts w:ascii="Times New Roman" w:hAnsi="Times New Roman" w:cs="Times New Roman"/>
                <w:sz w:val="20"/>
                <w:szCs w:val="20"/>
                <w:lang w:val="fr-CA"/>
              </w:rPr>
              <w:t>Multiple validated questionnaires (see article)</w:t>
            </w:r>
          </w:p>
          <w:p w14:paraId="51E936EF" w14:textId="77777777" w:rsidR="00F56873" w:rsidRDefault="00F56873" w:rsidP="00B51395">
            <w:pPr>
              <w:spacing w:line="240" w:lineRule="auto"/>
              <w:contextualSpacing/>
              <w:rPr>
                <w:rFonts w:ascii="Times New Roman" w:hAnsi="Times New Roman" w:cs="Times New Roman"/>
                <w:sz w:val="20"/>
                <w:szCs w:val="20"/>
                <w:lang w:val="fr-CA"/>
              </w:rPr>
            </w:pPr>
          </w:p>
          <w:p w14:paraId="43F54DC8" w14:textId="5F9DD379" w:rsidR="00B51395" w:rsidRPr="00231714" w:rsidRDefault="00B51395" w:rsidP="00B51395">
            <w:pPr>
              <w:spacing w:line="240" w:lineRule="auto"/>
              <w:contextualSpacing/>
              <w:rPr>
                <w:rFonts w:ascii="Times New Roman" w:eastAsia="Times New Roman" w:hAnsi="Times New Roman" w:cs="Times New Roman"/>
                <w:sz w:val="20"/>
                <w:szCs w:val="20"/>
                <w:lang w:eastAsia="en-CA"/>
              </w:rPr>
            </w:pPr>
            <w:r>
              <w:rPr>
                <w:rFonts w:ascii="Times New Roman" w:hAnsi="Times New Roman" w:cs="Times New Roman"/>
                <w:sz w:val="20"/>
                <w:szCs w:val="20"/>
                <w:lang w:val="fr-CA"/>
              </w:rPr>
              <w:t>Phone interview (unclear)</w:t>
            </w:r>
          </w:p>
        </w:tc>
      </w:tr>
      <w:tr w:rsidR="00F56873" w:rsidRPr="00A14D99" w14:paraId="58BD111F" w14:textId="77777777" w:rsidTr="002742D6">
        <w:trPr>
          <w:trHeight w:val="1800"/>
        </w:trPr>
        <w:tc>
          <w:tcPr>
            <w:tcW w:w="2395" w:type="dxa"/>
            <w:shd w:val="clear" w:color="auto" w:fill="auto"/>
            <w:hideMark/>
          </w:tcPr>
          <w:p w14:paraId="3B165249"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Uppal </w:t>
            </w:r>
            <w:r w:rsidRPr="00A14D99">
              <w:rPr>
                <w:rFonts w:ascii="Times New Roman" w:eastAsia="Times New Roman" w:hAnsi="Times New Roman" w:cs="Times New Roman"/>
                <w:color w:val="000000"/>
                <w:sz w:val="20"/>
                <w:szCs w:val="20"/>
                <w:lang w:eastAsia="en-CA"/>
              </w:rPr>
              <w:t>et al. (2008)</w:t>
            </w:r>
            <w:r w:rsidRPr="00231714">
              <w:rPr>
                <w:rFonts w:ascii="Times New Roman" w:eastAsia="Times New Roman" w:hAnsi="Times New Roman" w:cs="Times New Roman"/>
                <w:color w:val="000000"/>
                <w:sz w:val="20"/>
                <w:szCs w:val="20"/>
                <w:lang w:eastAsia="en-CA"/>
              </w:rPr>
              <w:t>. Barriers to transfer of collaborative recovery training into Australian mental health services: implications for the development of evidence-based services.</w:t>
            </w:r>
          </w:p>
        </w:tc>
        <w:tc>
          <w:tcPr>
            <w:tcW w:w="1695" w:type="dxa"/>
            <w:shd w:val="clear" w:color="auto" w:fill="auto"/>
            <w:hideMark/>
          </w:tcPr>
          <w:p w14:paraId="625F9A20"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Personal recovery planning</w:t>
            </w:r>
          </w:p>
        </w:tc>
        <w:tc>
          <w:tcPr>
            <w:tcW w:w="1551" w:type="dxa"/>
            <w:hideMark/>
          </w:tcPr>
          <w:p w14:paraId="08A8B524"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Australia</w:t>
            </w:r>
          </w:p>
        </w:tc>
        <w:tc>
          <w:tcPr>
            <w:tcW w:w="2266" w:type="dxa"/>
            <w:hideMark/>
          </w:tcPr>
          <w:p w14:paraId="4B39CEB0"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Four community-based governmental and six non-governmental mental health services</w:t>
            </w:r>
          </w:p>
        </w:tc>
        <w:tc>
          <w:tcPr>
            <w:tcW w:w="2260" w:type="dxa"/>
            <w:hideMark/>
          </w:tcPr>
          <w:p w14:paraId="03BB2104" w14:textId="139FBD9B"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Collaborative Recovery Training Program (CRTP)</w:t>
            </w:r>
            <w:r w:rsidR="00B51395">
              <w:rPr>
                <w:rFonts w:ascii="Times New Roman" w:hAnsi="Times New Roman" w:cs="Times New Roman"/>
                <w:sz w:val="20"/>
                <w:szCs w:val="20"/>
              </w:rPr>
              <w:t xml:space="preserve">. </w:t>
            </w:r>
            <w:r w:rsidRPr="002006EB">
              <w:rPr>
                <w:rFonts w:ascii="Times New Roman" w:hAnsi="Times New Roman" w:cs="Times New Roman"/>
                <w:sz w:val="20"/>
                <w:szCs w:val="20"/>
              </w:rPr>
              <w:t xml:space="preserve">A core aspect of the CRTP was training clinicians in the use of the two protocols: Collaborative Goal Technology (CGT) and Home- work (HW). </w:t>
            </w:r>
          </w:p>
        </w:tc>
        <w:tc>
          <w:tcPr>
            <w:tcW w:w="1461" w:type="dxa"/>
            <w:hideMark/>
          </w:tcPr>
          <w:p w14:paraId="3CEE3938" w14:textId="24D46C3A"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Quantitative</w:t>
            </w:r>
            <w:r w:rsidR="00953C0A">
              <w:rPr>
                <w:rFonts w:ascii="Times New Roman" w:hAnsi="Times New Roman" w:cs="Times New Roman"/>
                <w:sz w:val="20"/>
                <w:szCs w:val="20"/>
              </w:rPr>
              <w:t xml:space="preserve"> / </w:t>
            </w:r>
            <w:r w:rsidR="00B51395">
              <w:rPr>
                <w:rFonts w:ascii="Times New Roman" w:hAnsi="Times New Roman" w:cs="Times New Roman"/>
                <w:sz w:val="20"/>
                <w:szCs w:val="20"/>
              </w:rPr>
              <w:t>non-RCT</w:t>
            </w:r>
          </w:p>
        </w:tc>
        <w:tc>
          <w:tcPr>
            <w:tcW w:w="2952" w:type="dxa"/>
            <w:hideMark/>
          </w:tcPr>
          <w:p w14:paraId="2CFC09C0" w14:textId="33F738AF" w:rsidR="00223FB0" w:rsidRDefault="00223FB0" w:rsidP="00223FB0">
            <w:pPr>
              <w:spacing w:after="0" w:line="240" w:lineRule="auto"/>
              <w:rPr>
                <w:rFonts w:ascii="Times New Roman" w:hAnsi="Times New Roman" w:cs="Times New Roman"/>
                <w:sz w:val="20"/>
                <w:szCs w:val="20"/>
              </w:rPr>
            </w:pPr>
            <w:r>
              <w:rPr>
                <w:rFonts w:ascii="Times New Roman" w:hAnsi="Times New Roman" w:cs="Times New Roman"/>
                <w:sz w:val="20"/>
                <w:szCs w:val="20"/>
              </w:rPr>
              <w:t>O</w:t>
            </w:r>
            <w:r w:rsidRPr="002006EB">
              <w:rPr>
                <w:rFonts w:ascii="Times New Roman" w:hAnsi="Times New Roman" w:cs="Times New Roman"/>
                <w:sz w:val="20"/>
                <w:szCs w:val="20"/>
              </w:rPr>
              <w:t>pen-ended survey</w:t>
            </w:r>
            <w:r>
              <w:rPr>
                <w:rFonts w:ascii="Times New Roman" w:hAnsi="Times New Roman" w:cs="Times New Roman"/>
                <w:sz w:val="20"/>
                <w:szCs w:val="20"/>
              </w:rPr>
              <w:t xml:space="preserve"> and quantitative questionnaires:</w:t>
            </w:r>
          </w:p>
          <w:p w14:paraId="3521C224" w14:textId="5F0F86B2" w:rsidR="00223FB0" w:rsidRDefault="00223FB0" w:rsidP="00223FB0">
            <w:pPr>
              <w:spacing w:after="0" w:line="240" w:lineRule="auto"/>
              <w:rPr>
                <w:rFonts w:ascii="Times New Roman" w:hAnsi="Times New Roman" w:cs="Times New Roman"/>
                <w:sz w:val="20"/>
                <w:szCs w:val="20"/>
              </w:rPr>
            </w:pPr>
            <w:r>
              <w:rPr>
                <w:rFonts w:ascii="Times New Roman" w:hAnsi="Times New Roman" w:cs="Times New Roman"/>
                <w:sz w:val="20"/>
                <w:szCs w:val="20"/>
              </w:rPr>
              <w:t>- 173 clinicians</w:t>
            </w:r>
          </w:p>
          <w:p w14:paraId="045D086A" w14:textId="71AF3FD1" w:rsidR="00223FB0" w:rsidRDefault="00F56873" w:rsidP="00E22342">
            <w:pPr>
              <w:spacing w:after="0" w:line="240" w:lineRule="auto"/>
              <w:rPr>
                <w:rFonts w:ascii="Times New Roman" w:hAnsi="Times New Roman" w:cs="Times New Roman"/>
                <w:sz w:val="20"/>
                <w:szCs w:val="20"/>
              </w:rPr>
            </w:pPr>
            <w:r w:rsidRPr="002006EB">
              <w:rPr>
                <w:rFonts w:ascii="Times New Roman" w:hAnsi="Times New Roman" w:cs="Times New Roman"/>
                <w:sz w:val="20"/>
                <w:szCs w:val="20"/>
              </w:rPr>
              <w:t xml:space="preserve">.                                                                                                                                                                                                                                                                                                                     </w:t>
            </w:r>
          </w:p>
          <w:p w14:paraId="2846ACA7" w14:textId="77777777" w:rsidR="00223FB0" w:rsidRDefault="00223FB0"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Administrative data:</w:t>
            </w:r>
          </w:p>
          <w:p w14:paraId="5523CBE8" w14:textId="77777777" w:rsidR="00223FB0" w:rsidRDefault="00223FB0"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F56873" w:rsidRPr="002006EB">
              <w:rPr>
                <w:rFonts w:ascii="Times New Roman" w:hAnsi="Times New Roman" w:cs="Times New Roman"/>
                <w:sz w:val="20"/>
                <w:szCs w:val="20"/>
              </w:rPr>
              <w:t xml:space="preserve">clinical audit of protocol implementation </w:t>
            </w:r>
          </w:p>
          <w:p w14:paraId="471EC7B1" w14:textId="77777777" w:rsidR="00223FB0" w:rsidRDefault="00223FB0" w:rsidP="00E22342">
            <w:pPr>
              <w:spacing w:after="0" w:line="240" w:lineRule="auto"/>
              <w:rPr>
                <w:rFonts w:ascii="Times New Roman" w:hAnsi="Times New Roman" w:cs="Times New Roman"/>
                <w:sz w:val="20"/>
                <w:szCs w:val="20"/>
              </w:rPr>
            </w:pPr>
          </w:p>
          <w:p w14:paraId="1037BF4E" w14:textId="77777777" w:rsidR="00223FB0" w:rsidRDefault="00223FB0" w:rsidP="00E22342">
            <w:pPr>
              <w:spacing w:after="0" w:line="240" w:lineRule="auto"/>
              <w:rPr>
                <w:rFonts w:ascii="Times New Roman" w:hAnsi="Times New Roman" w:cs="Times New Roman"/>
                <w:sz w:val="20"/>
                <w:szCs w:val="20"/>
              </w:rPr>
            </w:pPr>
          </w:p>
          <w:p w14:paraId="1A15FDFA" w14:textId="2E46657F"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 </w:t>
            </w:r>
          </w:p>
        </w:tc>
      </w:tr>
      <w:tr w:rsidR="00F56873" w:rsidRPr="00A14D99" w14:paraId="72C2D673" w14:textId="77777777" w:rsidTr="00223FB0">
        <w:trPr>
          <w:trHeight w:val="3435"/>
        </w:trPr>
        <w:tc>
          <w:tcPr>
            <w:tcW w:w="2395" w:type="dxa"/>
            <w:shd w:val="clear" w:color="auto" w:fill="auto"/>
            <w:hideMark/>
          </w:tcPr>
          <w:p w14:paraId="6846C008"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Wallace et al. </w:t>
            </w:r>
            <w:r w:rsidRPr="00A14D99">
              <w:rPr>
                <w:rFonts w:ascii="Times New Roman" w:eastAsia="Times New Roman" w:hAnsi="Times New Roman" w:cs="Times New Roman"/>
                <w:color w:val="000000"/>
                <w:sz w:val="20"/>
                <w:szCs w:val="20"/>
                <w:lang w:eastAsia="en-CA"/>
              </w:rPr>
              <w:t xml:space="preserve">(2016). </w:t>
            </w:r>
            <w:r w:rsidRPr="00231714">
              <w:rPr>
                <w:rFonts w:ascii="Times New Roman" w:eastAsia="Times New Roman" w:hAnsi="Times New Roman" w:cs="Times New Roman"/>
                <w:color w:val="000000"/>
                <w:sz w:val="20"/>
                <w:szCs w:val="20"/>
                <w:lang w:eastAsia="en-CA"/>
              </w:rPr>
              <w:t>Service user experiences of REFOCUS: a process evaluation of a pro-recovery complex intervention.</w:t>
            </w:r>
          </w:p>
        </w:tc>
        <w:tc>
          <w:tcPr>
            <w:tcW w:w="1695" w:type="dxa"/>
            <w:shd w:val="clear" w:color="auto" w:fill="auto"/>
            <w:hideMark/>
          </w:tcPr>
          <w:p w14:paraId="7D41D0B7"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Personal Recovery Planning</w:t>
            </w:r>
          </w:p>
        </w:tc>
        <w:tc>
          <w:tcPr>
            <w:tcW w:w="1551" w:type="dxa"/>
            <w:hideMark/>
          </w:tcPr>
          <w:p w14:paraId="60F0E634"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UK</w:t>
            </w:r>
          </w:p>
        </w:tc>
        <w:tc>
          <w:tcPr>
            <w:tcW w:w="2266" w:type="dxa"/>
            <w:hideMark/>
          </w:tcPr>
          <w:p w14:paraId="14BC3E1F"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Twenty-seven community mental health teams </w:t>
            </w:r>
          </w:p>
        </w:tc>
        <w:tc>
          <w:tcPr>
            <w:tcW w:w="2260" w:type="dxa"/>
            <w:hideMark/>
          </w:tcPr>
          <w:p w14:paraId="14A7EDF3" w14:textId="5D417B91"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REFOCUS.</w:t>
            </w:r>
            <w:r w:rsidR="00223FB0">
              <w:rPr>
                <w:rFonts w:ascii="Times New Roman" w:hAnsi="Times New Roman" w:cs="Times New Roman"/>
                <w:sz w:val="20"/>
                <w:szCs w:val="20"/>
              </w:rPr>
              <w:t xml:space="preserve"> M</w:t>
            </w:r>
            <w:r w:rsidRPr="002006EB">
              <w:rPr>
                <w:rFonts w:ascii="Times New Roman" w:hAnsi="Times New Roman" w:cs="Times New Roman"/>
                <w:sz w:val="20"/>
                <w:szCs w:val="20"/>
              </w:rPr>
              <w:t xml:space="preserve">anualised, pro-recovery intervention, delivered to whole community mental health teams. </w:t>
            </w:r>
            <w:r w:rsidR="00223FB0">
              <w:rPr>
                <w:rFonts w:ascii="Times New Roman" w:hAnsi="Times New Roman" w:cs="Times New Roman"/>
                <w:sz w:val="20"/>
                <w:szCs w:val="20"/>
              </w:rPr>
              <w:t xml:space="preserve">Two </w:t>
            </w:r>
            <w:r w:rsidRPr="002006EB">
              <w:rPr>
                <w:rFonts w:ascii="Times New Roman" w:hAnsi="Times New Roman" w:cs="Times New Roman"/>
                <w:sz w:val="20"/>
                <w:szCs w:val="20"/>
              </w:rPr>
              <w:t>components: pro-recovery Working Practices and Recovery-promoting relationships. The Working Practices (WPs)</w:t>
            </w:r>
            <w:r w:rsidR="00223FB0">
              <w:rPr>
                <w:rFonts w:ascii="Times New Roman" w:hAnsi="Times New Roman" w:cs="Times New Roman"/>
                <w:sz w:val="20"/>
                <w:szCs w:val="20"/>
              </w:rPr>
              <w:t xml:space="preserve">. Working Practices included </w:t>
            </w:r>
            <w:r w:rsidRPr="002006EB">
              <w:rPr>
                <w:rFonts w:ascii="Times New Roman" w:hAnsi="Times New Roman" w:cs="Times New Roman"/>
                <w:sz w:val="20"/>
                <w:szCs w:val="20"/>
              </w:rPr>
              <w:t>Supporting goal-striving (WP3)</w:t>
            </w:r>
            <w:r w:rsidR="00223FB0">
              <w:rPr>
                <w:rFonts w:ascii="Times New Roman" w:hAnsi="Times New Roman" w:cs="Times New Roman"/>
                <w:sz w:val="20"/>
                <w:szCs w:val="20"/>
              </w:rPr>
              <w:t>.</w:t>
            </w:r>
          </w:p>
        </w:tc>
        <w:tc>
          <w:tcPr>
            <w:tcW w:w="1461" w:type="dxa"/>
            <w:hideMark/>
          </w:tcPr>
          <w:p w14:paraId="09605015"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71E60253" w14:textId="68DCC002" w:rsidR="00223FB0" w:rsidRDefault="00223FB0"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Interviews:</w:t>
            </w:r>
          </w:p>
          <w:p w14:paraId="1E5F284C" w14:textId="77777777" w:rsidR="00223FB0" w:rsidRDefault="00223FB0"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F56873" w:rsidRPr="002006EB">
              <w:rPr>
                <w:rFonts w:ascii="Times New Roman" w:hAnsi="Times New Roman" w:cs="Times New Roman"/>
                <w:sz w:val="20"/>
                <w:szCs w:val="20"/>
              </w:rPr>
              <w:t xml:space="preserve">24 service users </w:t>
            </w:r>
          </w:p>
          <w:p w14:paraId="7C866677" w14:textId="77777777" w:rsidR="00223FB0" w:rsidRDefault="00223FB0" w:rsidP="00E22342">
            <w:pPr>
              <w:spacing w:after="0" w:line="240" w:lineRule="auto"/>
              <w:rPr>
                <w:rFonts w:ascii="Times New Roman" w:hAnsi="Times New Roman" w:cs="Times New Roman"/>
                <w:sz w:val="20"/>
                <w:szCs w:val="20"/>
              </w:rPr>
            </w:pPr>
          </w:p>
          <w:p w14:paraId="2F362C75" w14:textId="77777777" w:rsidR="00223FB0" w:rsidRDefault="00223FB0"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Focus groups:</w:t>
            </w:r>
          </w:p>
          <w:p w14:paraId="4EECF013" w14:textId="1E61C488" w:rsidR="00F56873" w:rsidRPr="00231714" w:rsidRDefault="00223FB0"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 xml:space="preserve">- 13 service users (in 2 groups) </w:t>
            </w:r>
            <w:r w:rsidR="00F56873" w:rsidRPr="002006EB">
              <w:rPr>
                <w:rFonts w:ascii="Times New Roman" w:hAnsi="Times New Roman" w:cs="Times New Roman"/>
                <w:sz w:val="20"/>
                <w:szCs w:val="20"/>
              </w:rPr>
              <w:br w:type="page"/>
            </w:r>
          </w:p>
        </w:tc>
      </w:tr>
      <w:tr w:rsidR="00F56873" w:rsidRPr="00A14D99" w14:paraId="7910F3D0" w14:textId="77777777" w:rsidTr="002742D6">
        <w:trPr>
          <w:trHeight w:val="900"/>
        </w:trPr>
        <w:tc>
          <w:tcPr>
            <w:tcW w:w="2395" w:type="dxa"/>
            <w:shd w:val="clear" w:color="auto" w:fill="auto"/>
            <w:hideMark/>
          </w:tcPr>
          <w:p w14:paraId="37A9F9E8"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lastRenderedPageBreak/>
              <w:t xml:space="preserve">Willging </w:t>
            </w:r>
            <w:r w:rsidRPr="00A14D99">
              <w:rPr>
                <w:rFonts w:ascii="Times New Roman" w:eastAsia="Times New Roman" w:hAnsi="Times New Roman" w:cs="Times New Roman"/>
                <w:color w:val="000000"/>
                <w:sz w:val="20"/>
                <w:szCs w:val="20"/>
                <w:lang w:eastAsia="en-CA"/>
              </w:rPr>
              <w:t>et al. (2015).</w:t>
            </w:r>
            <w:r w:rsidRPr="00231714">
              <w:rPr>
                <w:rFonts w:ascii="Times New Roman" w:eastAsia="Times New Roman" w:hAnsi="Times New Roman" w:cs="Times New Roman"/>
                <w:color w:val="000000"/>
                <w:sz w:val="20"/>
                <w:szCs w:val="20"/>
                <w:lang w:eastAsia="en-CA"/>
              </w:rPr>
              <w:t xml:space="preserve"> The transformation of behavioral healthcare in New Mexico. </w:t>
            </w:r>
          </w:p>
        </w:tc>
        <w:tc>
          <w:tcPr>
            <w:tcW w:w="1695" w:type="dxa"/>
            <w:shd w:val="clear" w:color="auto" w:fill="auto"/>
            <w:hideMark/>
          </w:tcPr>
          <w:p w14:paraId="0EE50423"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Service navigation and coordination</w:t>
            </w:r>
          </w:p>
        </w:tc>
        <w:tc>
          <w:tcPr>
            <w:tcW w:w="1551" w:type="dxa"/>
            <w:hideMark/>
          </w:tcPr>
          <w:p w14:paraId="02DC77CE"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USA</w:t>
            </w:r>
          </w:p>
        </w:tc>
        <w:tc>
          <w:tcPr>
            <w:tcW w:w="2266" w:type="dxa"/>
            <w:hideMark/>
          </w:tcPr>
          <w:p w14:paraId="5EECB914"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Public-sector behavioral healthcare in New Mexico. </w:t>
            </w:r>
          </w:p>
        </w:tc>
        <w:tc>
          <w:tcPr>
            <w:tcW w:w="2260" w:type="dxa"/>
            <w:hideMark/>
          </w:tcPr>
          <w:p w14:paraId="3A852AA8"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Comprehensive community support services (CCSS), clinical homes (CHs), and core service agencies (CSAs) initiatives were intended to facilitate a wraparound approach to planning services </w:t>
            </w:r>
          </w:p>
        </w:tc>
        <w:tc>
          <w:tcPr>
            <w:tcW w:w="1461" w:type="dxa"/>
            <w:hideMark/>
          </w:tcPr>
          <w:p w14:paraId="21C23936"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2DAEC4E0" w14:textId="7DD5B8B3" w:rsidR="00223FB0" w:rsidRDefault="00F56873" w:rsidP="00E22342">
            <w:pPr>
              <w:spacing w:after="0" w:line="240" w:lineRule="auto"/>
              <w:rPr>
                <w:rFonts w:ascii="Times New Roman" w:hAnsi="Times New Roman" w:cs="Times New Roman"/>
                <w:sz w:val="20"/>
                <w:szCs w:val="20"/>
              </w:rPr>
            </w:pPr>
            <w:r w:rsidRPr="002006EB">
              <w:rPr>
                <w:rFonts w:ascii="Times New Roman" w:hAnsi="Times New Roman" w:cs="Times New Roman"/>
                <w:sz w:val="20"/>
                <w:szCs w:val="20"/>
              </w:rPr>
              <w:t>Study 1:</w:t>
            </w:r>
            <w:r w:rsidRPr="002006EB">
              <w:rPr>
                <w:rFonts w:ascii="Times New Roman" w:hAnsi="Times New Roman" w:cs="Times New Roman"/>
                <w:sz w:val="20"/>
                <w:szCs w:val="20"/>
              </w:rPr>
              <w:br/>
              <w:t xml:space="preserve">Document analysis of key texts concerning the three initiatives </w:t>
            </w:r>
            <w:r w:rsidR="00223FB0">
              <w:rPr>
                <w:rFonts w:ascii="Times New Roman" w:hAnsi="Times New Roman" w:cs="Times New Roman"/>
                <w:sz w:val="20"/>
                <w:szCs w:val="20"/>
              </w:rPr>
              <w:t>–</w:t>
            </w:r>
            <w:r w:rsidRPr="002006EB">
              <w:rPr>
                <w:rFonts w:ascii="Times New Roman" w:hAnsi="Times New Roman" w:cs="Times New Roman"/>
                <w:sz w:val="20"/>
                <w:szCs w:val="20"/>
              </w:rPr>
              <w:t xml:space="preserve"> </w:t>
            </w:r>
          </w:p>
          <w:p w14:paraId="3E63E537" w14:textId="729ECD94" w:rsidR="00223FB0" w:rsidRDefault="00F56873" w:rsidP="00E22342">
            <w:pPr>
              <w:spacing w:after="0" w:line="240" w:lineRule="auto"/>
              <w:rPr>
                <w:rFonts w:ascii="Times New Roman" w:hAnsi="Times New Roman" w:cs="Times New Roman"/>
                <w:sz w:val="20"/>
                <w:szCs w:val="20"/>
              </w:rPr>
            </w:pPr>
            <w:r w:rsidRPr="002006EB">
              <w:rPr>
                <w:rFonts w:ascii="Times New Roman" w:hAnsi="Times New Roman" w:cs="Times New Roman"/>
                <w:sz w:val="20"/>
                <w:szCs w:val="20"/>
              </w:rPr>
              <w:br/>
              <w:t>Narrative Interviews</w:t>
            </w:r>
            <w:r w:rsidR="00223FB0">
              <w:rPr>
                <w:rFonts w:ascii="Times New Roman" w:hAnsi="Times New Roman" w:cs="Times New Roman"/>
                <w:sz w:val="20"/>
                <w:szCs w:val="20"/>
              </w:rPr>
              <w:t>:</w:t>
            </w:r>
            <w:r w:rsidRPr="002006EB">
              <w:rPr>
                <w:rFonts w:ascii="Times New Roman" w:hAnsi="Times New Roman" w:cs="Times New Roman"/>
                <w:sz w:val="20"/>
                <w:szCs w:val="20"/>
              </w:rPr>
              <w:t xml:space="preserve">  </w:t>
            </w:r>
          </w:p>
          <w:p w14:paraId="43D68B67" w14:textId="77777777" w:rsidR="00223FB0" w:rsidRDefault="00223FB0"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F56873" w:rsidRPr="002006EB">
              <w:rPr>
                <w:rFonts w:ascii="Times New Roman" w:hAnsi="Times New Roman" w:cs="Times New Roman"/>
                <w:sz w:val="20"/>
                <w:szCs w:val="20"/>
              </w:rPr>
              <w:t>25 state officials</w:t>
            </w:r>
          </w:p>
          <w:p w14:paraId="5B1720A3" w14:textId="77777777" w:rsidR="00223FB0" w:rsidRDefault="00223FB0"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F56873" w:rsidRPr="002006EB">
              <w:rPr>
                <w:rFonts w:ascii="Times New Roman" w:hAnsi="Times New Roman" w:cs="Times New Roman"/>
                <w:sz w:val="20"/>
                <w:szCs w:val="20"/>
              </w:rPr>
              <w:t>325 personnel</w:t>
            </w:r>
          </w:p>
          <w:p w14:paraId="33FE4B48" w14:textId="604CEECD" w:rsidR="00223FB0" w:rsidRDefault="00223FB0"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w:t>
            </w:r>
            <w:r w:rsidR="00F56873" w:rsidRPr="002006EB">
              <w:rPr>
                <w:rFonts w:ascii="Times New Roman" w:hAnsi="Times New Roman" w:cs="Times New Roman"/>
                <w:sz w:val="20"/>
                <w:szCs w:val="20"/>
              </w:rPr>
              <w:t xml:space="preserve">15 executive staff of ValueOptions </w:t>
            </w:r>
          </w:p>
          <w:p w14:paraId="3EC5F9ED" w14:textId="02720851" w:rsidR="00223FB0" w:rsidRDefault="00223FB0"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F56873" w:rsidRPr="002006EB">
              <w:rPr>
                <w:rFonts w:ascii="Times New Roman" w:hAnsi="Times New Roman" w:cs="Times New Roman"/>
                <w:sz w:val="20"/>
                <w:szCs w:val="20"/>
              </w:rPr>
              <w:t xml:space="preserve">10 CSA-specific participants (6 provider agency administrators, 2 state officials, and 2 from OptumHealth New Mexico </w:t>
            </w:r>
            <w:r w:rsidR="00F56873" w:rsidRPr="002006EB">
              <w:rPr>
                <w:rFonts w:ascii="Times New Roman" w:hAnsi="Times New Roman" w:cs="Times New Roman"/>
                <w:sz w:val="20"/>
                <w:szCs w:val="20"/>
              </w:rPr>
              <w:br/>
            </w:r>
            <w:r w:rsidR="00F56873" w:rsidRPr="002006EB">
              <w:rPr>
                <w:rFonts w:ascii="Times New Roman" w:hAnsi="Times New Roman" w:cs="Times New Roman"/>
                <w:sz w:val="20"/>
                <w:szCs w:val="20"/>
              </w:rPr>
              <w:br/>
              <w:t>Study 2:</w:t>
            </w:r>
            <w:r w:rsidR="00F56873" w:rsidRPr="002006EB">
              <w:rPr>
                <w:rFonts w:ascii="Times New Roman" w:hAnsi="Times New Roman" w:cs="Times New Roman"/>
                <w:sz w:val="20"/>
                <w:szCs w:val="20"/>
              </w:rPr>
              <w:br/>
              <w:t>Focus groups</w:t>
            </w:r>
            <w:r>
              <w:rPr>
                <w:rFonts w:ascii="Times New Roman" w:hAnsi="Times New Roman" w:cs="Times New Roman"/>
                <w:sz w:val="20"/>
                <w:szCs w:val="20"/>
              </w:rPr>
              <w:t>:</w:t>
            </w:r>
          </w:p>
          <w:p w14:paraId="6FF464FF" w14:textId="77777777" w:rsidR="00223FB0" w:rsidRDefault="00223FB0"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w:t>
            </w:r>
            <w:r w:rsidR="00F56873" w:rsidRPr="002006EB">
              <w:rPr>
                <w:rFonts w:ascii="Times New Roman" w:hAnsi="Times New Roman" w:cs="Times New Roman"/>
                <w:sz w:val="20"/>
                <w:szCs w:val="20"/>
              </w:rPr>
              <w:t xml:space="preserve"> 22 clinical homes providers</w:t>
            </w:r>
          </w:p>
          <w:p w14:paraId="4F58591D" w14:textId="77777777" w:rsidR="00223FB0" w:rsidRDefault="00223FB0"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F56873" w:rsidRPr="002006EB">
              <w:rPr>
                <w:rFonts w:ascii="Times New Roman" w:hAnsi="Times New Roman" w:cs="Times New Roman"/>
                <w:sz w:val="20"/>
                <w:szCs w:val="20"/>
              </w:rPr>
              <w:t>25 juvenile justice professionals</w:t>
            </w:r>
            <w:r w:rsidR="00F56873" w:rsidRPr="002006EB">
              <w:rPr>
                <w:rFonts w:ascii="Times New Roman" w:hAnsi="Times New Roman" w:cs="Times New Roman"/>
                <w:sz w:val="20"/>
                <w:szCs w:val="20"/>
              </w:rPr>
              <w:br/>
            </w:r>
          </w:p>
          <w:p w14:paraId="07F48B09" w14:textId="77777777" w:rsidR="00223FB0" w:rsidRDefault="00F56873" w:rsidP="00E22342">
            <w:pPr>
              <w:spacing w:after="0" w:line="240" w:lineRule="auto"/>
              <w:rPr>
                <w:rFonts w:ascii="Times New Roman" w:hAnsi="Times New Roman" w:cs="Times New Roman"/>
                <w:sz w:val="20"/>
                <w:szCs w:val="20"/>
              </w:rPr>
            </w:pPr>
            <w:r w:rsidRPr="002006EB">
              <w:rPr>
                <w:rFonts w:ascii="Times New Roman" w:hAnsi="Times New Roman" w:cs="Times New Roman"/>
                <w:sz w:val="20"/>
                <w:szCs w:val="20"/>
              </w:rPr>
              <w:t>Semi-structure interviews</w:t>
            </w:r>
            <w:r w:rsidR="00223FB0">
              <w:rPr>
                <w:rFonts w:ascii="Times New Roman" w:hAnsi="Times New Roman" w:cs="Times New Roman"/>
                <w:sz w:val="20"/>
                <w:szCs w:val="20"/>
              </w:rPr>
              <w:t>:</w:t>
            </w:r>
          </w:p>
          <w:p w14:paraId="61DADEF9" w14:textId="77777777" w:rsidR="00223FB0" w:rsidRDefault="00223FB0"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- 9 </w:t>
            </w:r>
            <w:r w:rsidR="00F56873" w:rsidRPr="002006EB">
              <w:rPr>
                <w:rFonts w:ascii="Times New Roman" w:hAnsi="Times New Roman" w:cs="Times New Roman"/>
                <w:sz w:val="20"/>
                <w:szCs w:val="20"/>
              </w:rPr>
              <w:t>clinical homes providers</w:t>
            </w:r>
          </w:p>
          <w:p w14:paraId="42A27392" w14:textId="77777777" w:rsidR="00223FB0" w:rsidRDefault="00223FB0"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- 3 </w:t>
            </w:r>
            <w:r w:rsidR="00F56873" w:rsidRPr="002006EB">
              <w:rPr>
                <w:rFonts w:ascii="Times New Roman" w:hAnsi="Times New Roman" w:cs="Times New Roman"/>
                <w:sz w:val="20"/>
                <w:szCs w:val="20"/>
              </w:rPr>
              <w:t xml:space="preserve">coaches </w:t>
            </w:r>
          </w:p>
          <w:p w14:paraId="33199FB7" w14:textId="792A2150" w:rsidR="00F56873" w:rsidRPr="00231714" w:rsidRDefault="00223FB0" w:rsidP="00E22342">
            <w:pPr>
              <w:spacing w:after="0" w:line="240" w:lineRule="auto"/>
              <w:rPr>
                <w:rFonts w:ascii="Times New Roman" w:eastAsia="Times New Roman" w:hAnsi="Times New Roman" w:cs="Times New Roman"/>
                <w:sz w:val="20"/>
                <w:szCs w:val="20"/>
                <w:lang w:eastAsia="en-CA"/>
              </w:rPr>
            </w:pPr>
            <w:r>
              <w:rPr>
                <w:rFonts w:ascii="Times New Roman" w:hAnsi="Times New Roman" w:cs="Times New Roman"/>
                <w:sz w:val="20"/>
                <w:szCs w:val="20"/>
              </w:rPr>
              <w:t>- 5</w:t>
            </w:r>
            <w:r w:rsidR="00F56873" w:rsidRPr="002006EB">
              <w:rPr>
                <w:rFonts w:ascii="Times New Roman" w:hAnsi="Times New Roman" w:cs="Times New Roman"/>
                <w:sz w:val="20"/>
                <w:szCs w:val="20"/>
              </w:rPr>
              <w:t xml:space="preserve"> juvenile justice judges</w:t>
            </w:r>
          </w:p>
        </w:tc>
      </w:tr>
      <w:tr w:rsidR="00F56873" w:rsidRPr="00A14D99" w14:paraId="4812D10B" w14:textId="77777777" w:rsidTr="002742D6">
        <w:trPr>
          <w:trHeight w:val="1800"/>
        </w:trPr>
        <w:tc>
          <w:tcPr>
            <w:tcW w:w="2395" w:type="dxa"/>
            <w:shd w:val="clear" w:color="auto" w:fill="auto"/>
            <w:hideMark/>
          </w:tcPr>
          <w:p w14:paraId="1A666594"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Williams </w:t>
            </w:r>
            <w:r w:rsidRPr="00A14D99">
              <w:rPr>
                <w:rFonts w:ascii="Times New Roman" w:eastAsia="Times New Roman" w:hAnsi="Times New Roman" w:cs="Times New Roman"/>
                <w:color w:val="000000"/>
                <w:sz w:val="20"/>
                <w:szCs w:val="20"/>
                <w:lang w:eastAsia="en-CA"/>
              </w:rPr>
              <w:t>et al. (2016).</w:t>
            </w:r>
            <w:r w:rsidRPr="00231714">
              <w:rPr>
                <w:rFonts w:ascii="Times New Roman" w:eastAsia="Times New Roman" w:hAnsi="Times New Roman" w:cs="Times New Roman"/>
                <w:color w:val="000000"/>
                <w:sz w:val="20"/>
                <w:szCs w:val="20"/>
                <w:lang w:eastAsia="en-CA"/>
              </w:rPr>
              <w:t xml:space="preserve"> Recovery After Psychosis: Qualitative Study of Service User Experiences of Lived Experience Videos on a Recovery-Oriented Website. </w:t>
            </w:r>
          </w:p>
        </w:tc>
        <w:tc>
          <w:tcPr>
            <w:tcW w:w="1695" w:type="dxa"/>
            <w:shd w:val="clear" w:color="auto" w:fill="auto"/>
            <w:hideMark/>
          </w:tcPr>
          <w:p w14:paraId="6553B1B6"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Staff training</w:t>
            </w:r>
          </w:p>
        </w:tc>
        <w:tc>
          <w:tcPr>
            <w:tcW w:w="1551" w:type="dxa"/>
            <w:hideMark/>
          </w:tcPr>
          <w:p w14:paraId="56D56FE1"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Australia</w:t>
            </w:r>
          </w:p>
        </w:tc>
        <w:tc>
          <w:tcPr>
            <w:tcW w:w="2266" w:type="dxa"/>
            <w:hideMark/>
          </w:tcPr>
          <w:p w14:paraId="5531DFA2"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Four community-managed organisations that provide programmes to support individuals with severe and recurrent mental health challenges</w:t>
            </w:r>
          </w:p>
        </w:tc>
        <w:tc>
          <w:tcPr>
            <w:tcW w:w="2260" w:type="dxa"/>
            <w:hideMark/>
          </w:tcPr>
          <w:p w14:paraId="755D1BF8" w14:textId="28BDD240"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Collaborative Recovery Model training is an evidence-based staff development programme structured around six core principles or workplace values. Participants assigned to the values group received a third day of training that comprised a structured values clarification card sorting </w:t>
            </w:r>
            <w:r w:rsidR="00223FB0">
              <w:rPr>
                <w:rFonts w:ascii="Times New Roman" w:hAnsi="Times New Roman" w:cs="Times New Roman"/>
                <w:sz w:val="20"/>
                <w:szCs w:val="20"/>
              </w:rPr>
              <w:t>task</w:t>
            </w:r>
          </w:p>
        </w:tc>
        <w:tc>
          <w:tcPr>
            <w:tcW w:w="1461" w:type="dxa"/>
            <w:hideMark/>
          </w:tcPr>
          <w:p w14:paraId="1006FC4C"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Quantitative / RCT</w:t>
            </w:r>
          </w:p>
        </w:tc>
        <w:tc>
          <w:tcPr>
            <w:tcW w:w="2952" w:type="dxa"/>
            <w:hideMark/>
          </w:tcPr>
          <w:p w14:paraId="160E5329" w14:textId="2F5A3F1F" w:rsidR="00223FB0" w:rsidRDefault="00223FB0" w:rsidP="00E22342">
            <w:pPr>
              <w:spacing w:after="0" w:line="240" w:lineRule="auto"/>
              <w:rPr>
                <w:rFonts w:ascii="Times New Roman" w:hAnsi="Times New Roman" w:cs="Times New Roman"/>
                <w:sz w:val="20"/>
                <w:szCs w:val="20"/>
              </w:rPr>
            </w:pPr>
            <w:r w:rsidRPr="002006EB">
              <w:rPr>
                <w:rFonts w:ascii="Times New Roman" w:hAnsi="Times New Roman" w:cs="Times New Roman"/>
                <w:sz w:val="20"/>
                <w:szCs w:val="20"/>
              </w:rPr>
              <w:t>Likert-scale questionnaires to measure autonomous motivation and plans to implement</w:t>
            </w:r>
            <w:r>
              <w:rPr>
                <w:rFonts w:ascii="Times New Roman" w:hAnsi="Times New Roman" w:cs="Times New Roman"/>
                <w:sz w:val="20"/>
                <w:szCs w:val="20"/>
              </w:rPr>
              <w:t>:</w:t>
            </w:r>
          </w:p>
          <w:p w14:paraId="7709A52E" w14:textId="095E37F8" w:rsidR="00F56873" w:rsidRPr="00223FB0" w:rsidRDefault="00223FB0"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- 146 </w:t>
            </w:r>
            <w:r w:rsidR="00F56873" w:rsidRPr="002006EB">
              <w:rPr>
                <w:rFonts w:ascii="Times New Roman" w:hAnsi="Times New Roman" w:cs="Times New Roman"/>
                <w:sz w:val="20"/>
                <w:szCs w:val="20"/>
              </w:rPr>
              <w:t xml:space="preserve">Mental health workers </w:t>
            </w:r>
          </w:p>
        </w:tc>
      </w:tr>
      <w:tr w:rsidR="00F56873" w:rsidRPr="00A14D99" w14:paraId="5770FF58" w14:textId="77777777" w:rsidTr="002742D6">
        <w:trPr>
          <w:trHeight w:val="1800"/>
        </w:trPr>
        <w:tc>
          <w:tcPr>
            <w:tcW w:w="2395" w:type="dxa"/>
            <w:shd w:val="clear" w:color="auto" w:fill="auto"/>
            <w:hideMark/>
          </w:tcPr>
          <w:p w14:paraId="14EA6C3D"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lastRenderedPageBreak/>
              <w:t xml:space="preserve">Williams </w:t>
            </w:r>
            <w:r w:rsidRPr="00A14D99">
              <w:rPr>
                <w:rFonts w:ascii="Times New Roman" w:eastAsia="Times New Roman" w:hAnsi="Times New Roman" w:cs="Times New Roman"/>
                <w:color w:val="000000"/>
                <w:sz w:val="20"/>
                <w:szCs w:val="20"/>
                <w:lang w:eastAsia="en-CA"/>
              </w:rPr>
              <w:t>et al. (2018)</w:t>
            </w:r>
            <w:r w:rsidRPr="00231714">
              <w:rPr>
                <w:rFonts w:ascii="Times New Roman" w:eastAsia="Times New Roman" w:hAnsi="Times New Roman" w:cs="Times New Roman"/>
                <w:color w:val="000000"/>
                <w:sz w:val="20"/>
                <w:szCs w:val="20"/>
                <w:lang w:eastAsia="en-CA"/>
              </w:rPr>
              <w:t xml:space="preserve">. A cluster-randomised controlled trial of values-based training to promote autonomously held recovery values in mental health workers. </w:t>
            </w:r>
          </w:p>
        </w:tc>
        <w:tc>
          <w:tcPr>
            <w:tcW w:w="1695" w:type="dxa"/>
            <w:shd w:val="clear" w:color="auto" w:fill="auto"/>
            <w:hideMark/>
          </w:tcPr>
          <w:p w14:paraId="00472074"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E-innovation</w:t>
            </w:r>
          </w:p>
        </w:tc>
        <w:tc>
          <w:tcPr>
            <w:tcW w:w="1551" w:type="dxa"/>
            <w:hideMark/>
          </w:tcPr>
          <w:p w14:paraId="43B4AFC6"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Australia</w:t>
            </w:r>
          </w:p>
        </w:tc>
        <w:tc>
          <w:tcPr>
            <w:tcW w:w="2266" w:type="dxa"/>
            <w:hideMark/>
          </w:tcPr>
          <w:p w14:paraId="05C80A2A"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Community-based Organization</w:t>
            </w:r>
          </w:p>
        </w:tc>
        <w:tc>
          <w:tcPr>
            <w:tcW w:w="2260" w:type="dxa"/>
            <w:hideMark/>
          </w:tcPr>
          <w:p w14:paraId="663A96D7"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SMART (Self-Management and Recovery Technology) website</w:t>
            </w:r>
          </w:p>
        </w:tc>
        <w:tc>
          <w:tcPr>
            <w:tcW w:w="1461" w:type="dxa"/>
            <w:hideMark/>
          </w:tcPr>
          <w:p w14:paraId="70B9AF09"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hideMark/>
          </w:tcPr>
          <w:p w14:paraId="1E7CF2EB" w14:textId="1DDF924A" w:rsidR="00F56873" w:rsidRPr="002006EB" w:rsidRDefault="00F56873" w:rsidP="00054F2C">
            <w:pPr>
              <w:spacing w:line="240" w:lineRule="auto"/>
              <w:contextualSpacing/>
              <w:rPr>
                <w:rFonts w:ascii="Times New Roman" w:hAnsi="Times New Roman" w:cs="Times New Roman"/>
                <w:sz w:val="20"/>
                <w:szCs w:val="20"/>
              </w:rPr>
            </w:pPr>
            <w:r w:rsidRPr="002006EB">
              <w:rPr>
                <w:rFonts w:ascii="Times New Roman" w:hAnsi="Times New Roman" w:cs="Times New Roman"/>
                <w:sz w:val="20"/>
                <w:szCs w:val="20"/>
              </w:rPr>
              <w:t>Semi structured interviews</w:t>
            </w:r>
            <w:r w:rsidR="00054F2C">
              <w:rPr>
                <w:rFonts w:ascii="Times New Roman" w:hAnsi="Times New Roman" w:cs="Times New Roman"/>
                <w:sz w:val="20"/>
                <w:szCs w:val="20"/>
              </w:rPr>
              <w:t>:</w:t>
            </w:r>
            <w:r w:rsidRPr="002006EB">
              <w:rPr>
                <w:rFonts w:ascii="Times New Roman" w:hAnsi="Times New Roman" w:cs="Times New Roman"/>
                <w:sz w:val="20"/>
                <w:szCs w:val="20"/>
              </w:rPr>
              <w:t xml:space="preserve"> </w:t>
            </w:r>
          </w:p>
          <w:p w14:paraId="3A7FE495" w14:textId="77777777" w:rsidR="00F56873" w:rsidRPr="00231714" w:rsidRDefault="00F56873" w:rsidP="00054F2C">
            <w:pPr>
              <w:spacing w:after="0" w:line="240" w:lineRule="auto"/>
              <w:contextualSpacing/>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 xml:space="preserve">- 36 service users (6 of 36 interviewed twice) </w:t>
            </w:r>
          </w:p>
        </w:tc>
      </w:tr>
      <w:tr w:rsidR="00F56873" w:rsidRPr="00A14D99" w14:paraId="284AD679" w14:textId="77777777" w:rsidTr="002742D6">
        <w:trPr>
          <w:trHeight w:val="1200"/>
        </w:trPr>
        <w:tc>
          <w:tcPr>
            <w:tcW w:w="2395" w:type="dxa"/>
            <w:shd w:val="clear" w:color="auto" w:fill="auto"/>
            <w:hideMark/>
          </w:tcPr>
          <w:p w14:paraId="2500BD4B"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Young et al.</w:t>
            </w:r>
            <w:r w:rsidRPr="00A14D99">
              <w:rPr>
                <w:rFonts w:ascii="Times New Roman" w:eastAsia="Times New Roman" w:hAnsi="Times New Roman" w:cs="Times New Roman"/>
                <w:color w:val="000000"/>
                <w:sz w:val="20"/>
                <w:szCs w:val="20"/>
                <w:lang w:eastAsia="en-CA"/>
              </w:rPr>
              <w:t xml:space="preserve"> (2005).</w:t>
            </w:r>
            <w:r w:rsidRPr="00231714">
              <w:rPr>
                <w:rFonts w:ascii="Times New Roman" w:eastAsia="Times New Roman" w:hAnsi="Times New Roman" w:cs="Times New Roman"/>
                <w:color w:val="000000"/>
                <w:sz w:val="20"/>
                <w:szCs w:val="20"/>
                <w:lang w:eastAsia="en-CA"/>
              </w:rPr>
              <w:t xml:space="preserve"> Use of a consumer-led intervention to improve provider competencies. </w:t>
            </w:r>
          </w:p>
        </w:tc>
        <w:tc>
          <w:tcPr>
            <w:tcW w:w="1695" w:type="dxa"/>
            <w:shd w:val="clear" w:color="auto" w:fill="auto"/>
            <w:hideMark/>
          </w:tcPr>
          <w:p w14:paraId="286AB66C"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Staff training</w:t>
            </w:r>
          </w:p>
        </w:tc>
        <w:tc>
          <w:tcPr>
            <w:tcW w:w="1551" w:type="dxa"/>
            <w:hideMark/>
          </w:tcPr>
          <w:p w14:paraId="20E50E59"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USA</w:t>
            </w:r>
          </w:p>
        </w:tc>
        <w:tc>
          <w:tcPr>
            <w:tcW w:w="2266" w:type="dxa"/>
            <w:hideMark/>
          </w:tcPr>
          <w:p w14:paraId="0E644041"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5 large community mental health organizations in two states, each with a number of sites. Project sites were part of provider organizations that provided care by using Medicaid funds managed by ValueOptions, a large behavioral health care organization.</w:t>
            </w:r>
          </w:p>
        </w:tc>
        <w:tc>
          <w:tcPr>
            <w:tcW w:w="2260" w:type="dxa"/>
            <w:hideMark/>
          </w:tcPr>
          <w:p w14:paraId="3701C1E0"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Staff Supporting Skills for SelfHelp, a consumer-led intervention which was designed to improve provider quality, empower mental health consumers, and promote mutual support. The intervention included education, clinician-client dialogues,</w:t>
            </w:r>
            <w:r w:rsidRPr="002006EB">
              <w:rPr>
                <w:rFonts w:ascii="Times New Roman" w:hAnsi="Times New Roman" w:cs="Times New Roman"/>
                <w:sz w:val="20"/>
                <w:szCs w:val="20"/>
              </w:rPr>
              <w:br w:type="page"/>
              <w:t>ongoing technical assistance, and support of self-help.</w:t>
            </w:r>
          </w:p>
        </w:tc>
        <w:tc>
          <w:tcPr>
            <w:tcW w:w="1461" w:type="dxa"/>
            <w:hideMark/>
          </w:tcPr>
          <w:p w14:paraId="5977740F" w14:textId="12497CC2"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r w:rsidR="00894919">
              <w:rPr>
                <w:rFonts w:ascii="Times New Roman" w:hAnsi="Times New Roman" w:cs="Times New Roman"/>
                <w:sz w:val="20"/>
                <w:szCs w:val="20"/>
              </w:rPr>
              <w:t xml:space="preserve"> (included quant component but outcomes not extracted for this review</w:t>
            </w:r>
            <w:r w:rsidR="00953C0A">
              <w:rPr>
                <w:rFonts w:ascii="Times New Roman" w:hAnsi="Times New Roman" w:cs="Times New Roman"/>
                <w:sz w:val="20"/>
                <w:szCs w:val="20"/>
              </w:rPr>
              <w:t xml:space="preserve"> as not related to review question</w:t>
            </w:r>
            <w:r w:rsidR="00894919">
              <w:rPr>
                <w:rFonts w:ascii="Times New Roman" w:hAnsi="Times New Roman" w:cs="Times New Roman"/>
                <w:sz w:val="20"/>
                <w:szCs w:val="20"/>
              </w:rPr>
              <w:t>)</w:t>
            </w:r>
          </w:p>
        </w:tc>
        <w:tc>
          <w:tcPr>
            <w:tcW w:w="2952" w:type="dxa"/>
            <w:hideMark/>
          </w:tcPr>
          <w:p w14:paraId="3B197F8C" w14:textId="507541C4" w:rsidR="00894919" w:rsidRDefault="00894919" w:rsidP="00894919">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Pre and post semi-structured interviews: </w:t>
            </w:r>
          </w:p>
          <w:p w14:paraId="56AC3A71" w14:textId="57E93958" w:rsidR="00F56873" w:rsidRPr="00894919" w:rsidRDefault="00894919" w:rsidP="00E22342">
            <w:pPr>
              <w:spacing w:after="0" w:line="240" w:lineRule="auto"/>
              <w:rPr>
                <w:rFonts w:ascii="Times New Roman" w:hAnsi="Times New Roman" w:cs="Times New Roman"/>
                <w:sz w:val="20"/>
                <w:szCs w:val="20"/>
              </w:rPr>
            </w:pPr>
            <w:r>
              <w:rPr>
                <w:rFonts w:ascii="Times New Roman" w:hAnsi="Times New Roman" w:cs="Times New Roman"/>
                <w:sz w:val="20"/>
                <w:szCs w:val="20"/>
              </w:rPr>
              <w:t>- 16 staff (</w:t>
            </w:r>
            <w:r w:rsidR="00F56873" w:rsidRPr="002006EB">
              <w:rPr>
                <w:rFonts w:ascii="Times New Roman" w:hAnsi="Times New Roman" w:cs="Times New Roman"/>
                <w:sz w:val="20"/>
                <w:szCs w:val="20"/>
              </w:rPr>
              <w:t>upper managers, middle</w:t>
            </w:r>
            <w:r>
              <w:rPr>
                <w:rFonts w:ascii="Times New Roman" w:hAnsi="Times New Roman" w:cs="Times New Roman"/>
                <w:sz w:val="20"/>
                <w:szCs w:val="20"/>
              </w:rPr>
              <w:t xml:space="preserve"> </w:t>
            </w:r>
            <w:r w:rsidR="00F56873" w:rsidRPr="002006EB">
              <w:rPr>
                <w:rFonts w:ascii="Times New Roman" w:hAnsi="Times New Roman" w:cs="Times New Roman"/>
                <w:sz w:val="20"/>
                <w:szCs w:val="20"/>
              </w:rPr>
              <w:br w:type="page"/>
              <w:t>managers, direct supervisors,</w:t>
            </w:r>
            <w:r w:rsidR="00F56873" w:rsidRPr="002006EB">
              <w:rPr>
                <w:rFonts w:ascii="Times New Roman" w:hAnsi="Times New Roman" w:cs="Times New Roman"/>
                <w:sz w:val="20"/>
                <w:szCs w:val="20"/>
              </w:rPr>
              <w:br w:type="page"/>
              <w:t>and front-line clinicians</w:t>
            </w:r>
            <w:r>
              <w:rPr>
                <w:rFonts w:ascii="Times New Roman" w:hAnsi="Times New Roman" w:cs="Times New Roman"/>
                <w:sz w:val="20"/>
                <w:szCs w:val="20"/>
              </w:rPr>
              <w:t>)</w:t>
            </w:r>
            <w:r w:rsidR="00F56873" w:rsidRPr="002006EB">
              <w:rPr>
                <w:rFonts w:ascii="Times New Roman" w:hAnsi="Times New Roman" w:cs="Times New Roman"/>
                <w:sz w:val="20"/>
                <w:szCs w:val="20"/>
              </w:rPr>
              <w:t xml:space="preserve">. </w:t>
            </w:r>
          </w:p>
        </w:tc>
      </w:tr>
      <w:tr w:rsidR="00F56873" w:rsidRPr="00A14D99" w14:paraId="5FC955E6" w14:textId="77777777" w:rsidTr="002742D6">
        <w:trPr>
          <w:trHeight w:val="1200"/>
        </w:trPr>
        <w:tc>
          <w:tcPr>
            <w:tcW w:w="2395" w:type="dxa"/>
            <w:shd w:val="clear" w:color="auto" w:fill="auto"/>
            <w:hideMark/>
          </w:tcPr>
          <w:p w14:paraId="5A129621"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sidRPr="00231714">
              <w:rPr>
                <w:rFonts w:ascii="Times New Roman" w:eastAsia="Times New Roman" w:hAnsi="Times New Roman" w:cs="Times New Roman"/>
                <w:color w:val="000000"/>
                <w:sz w:val="20"/>
                <w:szCs w:val="20"/>
                <w:lang w:eastAsia="en-CA"/>
              </w:rPr>
              <w:t xml:space="preserve">Zabel </w:t>
            </w:r>
            <w:r w:rsidRPr="00A14D99">
              <w:rPr>
                <w:rFonts w:ascii="Times New Roman" w:eastAsia="Times New Roman" w:hAnsi="Times New Roman" w:cs="Times New Roman"/>
                <w:color w:val="000000"/>
                <w:sz w:val="20"/>
                <w:szCs w:val="20"/>
                <w:lang w:eastAsia="en-CA"/>
              </w:rPr>
              <w:t>et al. (2016)</w:t>
            </w:r>
            <w:r w:rsidRPr="00231714">
              <w:rPr>
                <w:rFonts w:ascii="Times New Roman" w:eastAsia="Times New Roman" w:hAnsi="Times New Roman" w:cs="Times New Roman"/>
                <w:color w:val="000000"/>
                <w:sz w:val="20"/>
                <w:szCs w:val="20"/>
                <w:lang w:eastAsia="en-CA"/>
              </w:rPr>
              <w:t xml:space="preserve">. Exploring the impact of the recovery academy: a qualitative study of Recovery College experiences. </w:t>
            </w:r>
          </w:p>
        </w:tc>
        <w:tc>
          <w:tcPr>
            <w:tcW w:w="1695" w:type="dxa"/>
            <w:shd w:val="clear" w:color="auto" w:fill="auto"/>
            <w:hideMark/>
          </w:tcPr>
          <w:p w14:paraId="16165658" w14:textId="77777777" w:rsidR="00F56873" w:rsidRPr="00231714" w:rsidRDefault="00F56873" w:rsidP="00E22342">
            <w:pPr>
              <w:spacing w:after="0" w:line="240" w:lineRule="auto"/>
              <w:rPr>
                <w:rFonts w:ascii="Times New Roman" w:eastAsia="Times New Roman" w:hAnsi="Times New Roman" w:cs="Times New Roman"/>
                <w:color w:val="000000"/>
                <w:sz w:val="20"/>
                <w:szCs w:val="20"/>
                <w:lang w:eastAsia="en-CA"/>
              </w:rPr>
            </w:pPr>
            <w:r>
              <w:rPr>
                <w:rFonts w:ascii="Times New Roman" w:eastAsia="Times New Roman" w:hAnsi="Times New Roman" w:cs="Times New Roman"/>
                <w:color w:val="000000"/>
                <w:sz w:val="20"/>
                <w:szCs w:val="20"/>
                <w:lang w:eastAsia="en-CA"/>
              </w:rPr>
              <w:t>Recovery colleges</w:t>
            </w:r>
          </w:p>
        </w:tc>
        <w:tc>
          <w:tcPr>
            <w:tcW w:w="1551" w:type="dxa"/>
            <w:shd w:val="clear" w:color="auto" w:fill="auto"/>
            <w:hideMark/>
          </w:tcPr>
          <w:p w14:paraId="71FB2616"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UK</w:t>
            </w:r>
          </w:p>
        </w:tc>
        <w:tc>
          <w:tcPr>
            <w:tcW w:w="2266" w:type="dxa"/>
            <w:shd w:val="clear" w:color="auto" w:fill="auto"/>
            <w:hideMark/>
          </w:tcPr>
          <w:p w14:paraId="4AF11C11"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National Health Service Trust</w:t>
            </w:r>
          </w:p>
        </w:tc>
        <w:tc>
          <w:tcPr>
            <w:tcW w:w="2260" w:type="dxa"/>
            <w:shd w:val="clear" w:color="auto" w:fill="auto"/>
            <w:hideMark/>
          </w:tcPr>
          <w:p w14:paraId="1ECE9E9B"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Recovery Academy</w:t>
            </w:r>
          </w:p>
        </w:tc>
        <w:tc>
          <w:tcPr>
            <w:tcW w:w="1461" w:type="dxa"/>
            <w:shd w:val="clear" w:color="auto" w:fill="auto"/>
            <w:hideMark/>
          </w:tcPr>
          <w:p w14:paraId="77A75F65" w14:textId="77777777" w:rsidR="00F56873" w:rsidRPr="00231714" w:rsidRDefault="00F56873" w:rsidP="00E22342">
            <w:pPr>
              <w:spacing w:after="0" w:line="240" w:lineRule="auto"/>
              <w:rPr>
                <w:rFonts w:ascii="Times New Roman" w:eastAsia="Times New Roman" w:hAnsi="Times New Roman" w:cs="Times New Roman"/>
                <w:sz w:val="20"/>
                <w:szCs w:val="20"/>
                <w:lang w:eastAsia="en-CA"/>
              </w:rPr>
            </w:pPr>
            <w:r w:rsidRPr="002006EB">
              <w:rPr>
                <w:rFonts w:ascii="Times New Roman" w:hAnsi="Times New Roman" w:cs="Times New Roman"/>
                <w:sz w:val="20"/>
                <w:szCs w:val="20"/>
              </w:rPr>
              <w:t>Qualitative</w:t>
            </w:r>
          </w:p>
        </w:tc>
        <w:tc>
          <w:tcPr>
            <w:tcW w:w="2952" w:type="dxa"/>
            <w:shd w:val="clear" w:color="auto" w:fill="auto"/>
            <w:hideMark/>
          </w:tcPr>
          <w:p w14:paraId="6B03A3A5" w14:textId="1FED7F59" w:rsidR="00F56873" w:rsidRPr="00894919" w:rsidRDefault="00894919" w:rsidP="00894919">
            <w:pPr>
              <w:spacing w:line="240" w:lineRule="auto"/>
              <w:contextualSpacing/>
              <w:rPr>
                <w:rFonts w:ascii="Times New Roman" w:hAnsi="Times New Roman" w:cs="Times New Roman"/>
                <w:sz w:val="20"/>
                <w:szCs w:val="20"/>
              </w:rPr>
            </w:pPr>
            <w:r w:rsidRPr="00894919">
              <w:rPr>
                <w:rFonts w:ascii="Times New Roman" w:hAnsi="Times New Roman" w:cs="Times New Roman"/>
                <w:sz w:val="20"/>
                <w:szCs w:val="20"/>
              </w:rPr>
              <w:t>F</w:t>
            </w:r>
            <w:r w:rsidR="00F56873" w:rsidRPr="00894919">
              <w:rPr>
                <w:rFonts w:ascii="Times New Roman" w:hAnsi="Times New Roman" w:cs="Times New Roman"/>
                <w:sz w:val="20"/>
                <w:szCs w:val="20"/>
              </w:rPr>
              <w:t xml:space="preserve">ocus groups: </w:t>
            </w:r>
          </w:p>
          <w:p w14:paraId="753B4A2D" w14:textId="2E98E9C2" w:rsidR="00894919" w:rsidRPr="00894919" w:rsidRDefault="00894919" w:rsidP="00894919">
            <w:pPr>
              <w:spacing w:line="240" w:lineRule="auto"/>
              <w:contextualSpacing/>
              <w:rPr>
                <w:rFonts w:ascii="Times New Roman" w:hAnsi="Times New Roman" w:cs="Times New Roman"/>
                <w:sz w:val="20"/>
                <w:szCs w:val="20"/>
              </w:rPr>
            </w:pPr>
            <w:r w:rsidRPr="00894919">
              <w:rPr>
                <w:rFonts w:ascii="Times New Roman" w:hAnsi="Times New Roman" w:cs="Times New Roman"/>
                <w:sz w:val="20"/>
                <w:szCs w:val="20"/>
              </w:rPr>
              <w:t>- 14 Staff member/health professionals (in 2 groups)</w:t>
            </w:r>
          </w:p>
          <w:p w14:paraId="3B4C8AF3" w14:textId="12E54E92" w:rsidR="00894919" w:rsidRPr="00894919" w:rsidRDefault="00894919" w:rsidP="00894919">
            <w:pPr>
              <w:spacing w:line="240" w:lineRule="auto"/>
              <w:contextualSpacing/>
              <w:rPr>
                <w:rFonts w:ascii="Times New Roman" w:hAnsi="Times New Roman" w:cs="Times New Roman"/>
                <w:sz w:val="20"/>
                <w:szCs w:val="20"/>
              </w:rPr>
            </w:pPr>
            <w:r w:rsidRPr="00894919">
              <w:rPr>
                <w:rFonts w:ascii="Times New Roman" w:hAnsi="Times New Roman" w:cs="Times New Roman"/>
                <w:sz w:val="20"/>
                <w:szCs w:val="20"/>
              </w:rPr>
              <w:t>- 10 persons with lived experience (including one family member) (in 2 groups)</w:t>
            </w:r>
          </w:p>
          <w:p w14:paraId="05A9D7D2" w14:textId="0203FCA7" w:rsidR="00F56873" w:rsidRPr="00231714" w:rsidRDefault="00F56873" w:rsidP="00894919">
            <w:pPr>
              <w:spacing w:after="0" w:line="240" w:lineRule="auto"/>
              <w:contextualSpacing/>
              <w:rPr>
                <w:rFonts w:ascii="Times New Roman" w:eastAsia="Times New Roman" w:hAnsi="Times New Roman" w:cs="Times New Roman"/>
                <w:sz w:val="20"/>
                <w:szCs w:val="20"/>
                <w:lang w:eastAsia="en-CA"/>
              </w:rPr>
            </w:pPr>
          </w:p>
        </w:tc>
      </w:tr>
    </w:tbl>
    <w:p w14:paraId="2B44C251" w14:textId="77777777" w:rsidR="002006EB" w:rsidRPr="002006EB" w:rsidRDefault="002006EB">
      <w:pPr>
        <w:rPr>
          <w:rFonts w:ascii="Times New Roman" w:hAnsi="Times New Roman" w:cs="Times New Roman"/>
        </w:rPr>
      </w:pPr>
    </w:p>
    <w:sectPr w:rsidR="002006EB" w:rsidRPr="002006EB" w:rsidSect="002006EB">
      <w:headerReference w:type="default" r:id="rId7"/>
      <w:footerReference w:type="default" r:id="rId8"/>
      <w:pgSz w:w="15840" w:h="1224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987EC9" w14:textId="77777777" w:rsidR="005C1764" w:rsidRDefault="005C1764" w:rsidP="002006EB">
      <w:pPr>
        <w:spacing w:after="0" w:line="240" w:lineRule="auto"/>
      </w:pPr>
      <w:r>
        <w:separator/>
      </w:r>
    </w:p>
  </w:endnote>
  <w:endnote w:type="continuationSeparator" w:id="0">
    <w:p w14:paraId="62B7797E" w14:textId="77777777" w:rsidR="005C1764" w:rsidRDefault="005C1764" w:rsidP="00200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3972305"/>
      <w:docPartObj>
        <w:docPartGallery w:val="Page Numbers (Bottom of Page)"/>
        <w:docPartUnique/>
      </w:docPartObj>
    </w:sdtPr>
    <w:sdtEndPr>
      <w:rPr>
        <w:noProof/>
      </w:rPr>
    </w:sdtEndPr>
    <w:sdtContent>
      <w:p w14:paraId="64C7F31D" w14:textId="0C309246" w:rsidR="00F318C1" w:rsidRDefault="00F318C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4FCEEEE" w14:textId="77777777" w:rsidR="00F318C1" w:rsidRDefault="00F318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5D1EE1" w14:textId="77777777" w:rsidR="005C1764" w:rsidRDefault="005C1764" w:rsidP="002006EB">
      <w:pPr>
        <w:spacing w:after="0" w:line="240" w:lineRule="auto"/>
      </w:pPr>
      <w:r>
        <w:separator/>
      </w:r>
    </w:p>
  </w:footnote>
  <w:footnote w:type="continuationSeparator" w:id="0">
    <w:p w14:paraId="5D91C012" w14:textId="77777777" w:rsidR="005C1764" w:rsidRDefault="005C1764" w:rsidP="002006EB">
      <w:pPr>
        <w:spacing w:after="0" w:line="240" w:lineRule="auto"/>
      </w:pPr>
      <w:r>
        <w:continuationSeparator/>
      </w:r>
    </w:p>
  </w:footnote>
  <w:footnote w:id="1">
    <w:p w14:paraId="49F144C0" w14:textId="3E98187D" w:rsidR="00247781" w:rsidRPr="00A14D99" w:rsidRDefault="00247781" w:rsidP="00F56873">
      <w:pPr>
        <w:pStyle w:val="FootnoteText"/>
      </w:pPr>
      <w:r>
        <w:rPr>
          <w:rStyle w:val="FootnoteReference"/>
        </w:rPr>
        <w:footnoteRef/>
      </w:r>
      <w:r>
        <w:t xml:space="preserve"> </w:t>
      </w:r>
      <w:r w:rsidRPr="00A14D99">
        <w:t>These were the groups assigned b</w:t>
      </w:r>
      <w:r>
        <w:t>y reviewers as part of the synthesis process</w:t>
      </w:r>
      <w:r w:rsidR="007E3DD8">
        <w:t>.</w:t>
      </w:r>
      <w:r w:rsidR="001D591E">
        <w:t xml:space="preserve"> Innovations were “cases”.</w:t>
      </w:r>
      <w:r w:rsidR="007E3DD8">
        <w:t xml:space="preserve"> Some studies were categorized to more than one </w:t>
      </w:r>
      <w:r w:rsidR="001D591E">
        <w:t>case.</w:t>
      </w:r>
    </w:p>
  </w:footnote>
  <w:footnote w:id="2">
    <w:p w14:paraId="27DC56EC" w14:textId="6BF038DE" w:rsidR="007E3DD8" w:rsidRPr="007E3DD8" w:rsidRDefault="007E3DD8">
      <w:pPr>
        <w:pStyle w:val="FootnoteText"/>
      </w:pPr>
      <w:r>
        <w:rPr>
          <w:rStyle w:val="FootnoteReference"/>
        </w:rPr>
        <w:footnoteRef/>
      </w:r>
      <w:r>
        <w:t xml:space="preserve"> The study design category indicated reflects the version of the mixed-methods appraisal tool (MMAT) we used. Studies that used both quantitative and qualitative data collection methods are categorized here as “Qualitative” if the quantitative component did not relate to our review question (e.g. effectiveness outcomes)</w:t>
      </w:r>
      <w:r w:rsidR="001D591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F504CC" w14:textId="13F05339" w:rsidR="00247781" w:rsidRDefault="00247781">
    <w:pPr>
      <w:pStyle w:val="Header"/>
    </w:pPr>
  </w:p>
  <w:p w14:paraId="05B5784B" w14:textId="77777777" w:rsidR="00247781" w:rsidRDefault="002477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4E2"/>
    <w:rsid w:val="0000474E"/>
    <w:rsid w:val="00026B66"/>
    <w:rsid w:val="000529F1"/>
    <w:rsid w:val="00054F2C"/>
    <w:rsid w:val="000A218C"/>
    <w:rsid w:val="00113C2B"/>
    <w:rsid w:val="00155378"/>
    <w:rsid w:val="00163ABB"/>
    <w:rsid w:val="001671D9"/>
    <w:rsid w:val="001A12D3"/>
    <w:rsid w:val="001C50EB"/>
    <w:rsid w:val="001D591E"/>
    <w:rsid w:val="002006EB"/>
    <w:rsid w:val="00223FB0"/>
    <w:rsid w:val="00247781"/>
    <w:rsid w:val="00265B98"/>
    <w:rsid w:val="002742D6"/>
    <w:rsid w:val="00313354"/>
    <w:rsid w:val="00345F42"/>
    <w:rsid w:val="003839C7"/>
    <w:rsid w:val="003941F7"/>
    <w:rsid w:val="003C55CF"/>
    <w:rsid w:val="003D6043"/>
    <w:rsid w:val="003E1F20"/>
    <w:rsid w:val="004559F6"/>
    <w:rsid w:val="00546344"/>
    <w:rsid w:val="0058630F"/>
    <w:rsid w:val="00592219"/>
    <w:rsid w:val="005C1764"/>
    <w:rsid w:val="005C620F"/>
    <w:rsid w:val="005D1100"/>
    <w:rsid w:val="00622667"/>
    <w:rsid w:val="00627A95"/>
    <w:rsid w:val="00646D5E"/>
    <w:rsid w:val="00681634"/>
    <w:rsid w:val="007153F0"/>
    <w:rsid w:val="007A1F80"/>
    <w:rsid w:val="007E2A2F"/>
    <w:rsid w:val="007E3DD8"/>
    <w:rsid w:val="007F351A"/>
    <w:rsid w:val="008831C7"/>
    <w:rsid w:val="00894919"/>
    <w:rsid w:val="008A7481"/>
    <w:rsid w:val="008E7D67"/>
    <w:rsid w:val="0092471F"/>
    <w:rsid w:val="00953C0A"/>
    <w:rsid w:val="009718E7"/>
    <w:rsid w:val="009B1490"/>
    <w:rsid w:val="009C7D57"/>
    <w:rsid w:val="00A06F3E"/>
    <w:rsid w:val="00A2151E"/>
    <w:rsid w:val="00B51395"/>
    <w:rsid w:val="00B675DC"/>
    <w:rsid w:val="00B72427"/>
    <w:rsid w:val="00B76DEE"/>
    <w:rsid w:val="00C01A30"/>
    <w:rsid w:val="00CE5AC4"/>
    <w:rsid w:val="00D239E8"/>
    <w:rsid w:val="00D33C7A"/>
    <w:rsid w:val="00D71DC8"/>
    <w:rsid w:val="00D871DE"/>
    <w:rsid w:val="00DD0C4E"/>
    <w:rsid w:val="00DE79BA"/>
    <w:rsid w:val="00E22342"/>
    <w:rsid w:val="00E867B0"/>
    <w:rsid w:val="00EA1A2C"/>
    <w:rsid w:val="00ED74E2"/>
    <w:rsid w:val="00EE62FC"/>
    <w:rsid w:val="00EF6751"/>
    <w:rsid w:val="00F318C1"/>
    <w:rsid w:val="00F3323F"/>
    <w:rsid w:val="00F448F2"/>
    <w:rsid w:val="00F5687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66A66"/>
  <w15:chartTrackingRefBased/>
  <w15:docId w15:val="{4B2F348F-41D1-4900-9C57-18A8F5C82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74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463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6344"/>
    <w:rPr>
      <w:rFonts w:ascii="Segoe UI" w:hAnsi="Segoe UI" w:cs="Segoe UI"/>
      <w:sz w:val="18"/>
      <w:szCs w:val="18"/>
    </w:rPr>
  </w:style>
  <w:style w:type="paragraph" w:styleId="Header">
    <w:name w:val="header"/>
    <w:basedOn w:val="Normal"/>
    <w:link w:val="HeaderChar"/>
    <w:uiPriority w:val="99"/>
    <w:unhideWhenUsed/>
    <w:rsid w:val="002006EB"/>
    <w:pPr>
      <w:tabs>
        <w:tab w:val="center" w:pos="4419"/>
        <w:tab w:val="right" w:pos="8838"/>
      </w:tabs>
      <w:spacing w:after="0" w:line="240" w:lineRule="auto"/>
    </w:pPr>
  </w:style>
  <w:style w:type="character" w:customStyle="1" w:styleId="HeaderChar">
    <w:name w:val="Header Char"/>
    <w:basedOn w:val="DefaultParagraphFont"/>
    <w:link w:val="Header"/>
    <w:uiPriority w:val="99"/>
    <w:rsid w:val="002006EB"/>
  </w:style>
  <w:style w:type="paragraph" w:styleId="Footer">
    <w:name w:val="footer"/>
    <w:basedOn w:val="Normal"/>
    <w:link w:val="FooterChar"/>
    <w:uiPriority w:val="99"/>
    <w:unhideWhenUsed/>
    <w:rsid w:val="002006EB"/>
    <w:pPr>
      <w:tabs>
        <w:tab w:val="center" w:pos="4419"/>
        <w:tab w:val="right" w:pos="8838"/>
      </w:tabs>
      <w:spacing w:after="0" w:line="240" w:lineRule="auto"/>
    </w:pPr>
  </w:style>
  <w:style w:type="character" w:customStyle="1" w:styleId="FooterChar">
    <w:name w:val="Footer Char"/>
    <w:basedOn w:val="DefaultParagraphFont"/>
    <w:link w:val="Footer"/>
    <w:uiPriority w:val="99"/>
    <w:rsid w:val="002006EB"/>
  </w:style>
  <w:style w:type="paragraph" w:styleId="FootnoteText">
    <w:name w:val="footnote text"/>
    <w:basedOn w:val="Normal"/>
    <w:link w:val="FootnoteTextChar"/>
    <w:uiPriority w:val="99"/>
    <w:semiHidden/>
    <w:unhideWhenUsed/>
    <w:rsid w:val="00F568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6873"/>
    <w:rPr>
      <w:sz w:val="20"/>
      <w:szCs w:val="20"/>
    </w:rPr>
  </w:style>
  <w:style w:type="character" w:styleId="FootnoteReference">
    <w:name w:val="footnote reference"/>
    <w:basedOn w:val="DefaultParagraphFont"/>
    <w:uiPriority w:val="99"/>
    <w:semiHidden/>
    <w:unhideWhenUsed/>
    <w:rsid w:val="00F568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0486195">
      <w:bodyDiv w:val="1"/>
      <w:marLeft w:val="0"/>
      <w:marRight w:val="0"/>
      <w:marTop w:val="0"/>
      <w:marBottom w:val="0"/>
      <w:divBdr>
        <w:top w:val="none" w:sz="0" w:space="0" w:color="auto"/>
        <w:left w:val="none" w:sz="0" w:space="0" w:color="auto"/>
        <w:bottom w:val="none" w:sz="0" w:space="0" w:color="auto"/>
        <w:right w:val="none" w:sz="0" w:space="0" w:color="auto"/>
      </w:divBdr>
    </w:div>
    <w:div w:id="1124889780">
      <w:bodyDiv w:val="1"/>
      <w:marLeft w:val="0"/>
      <w:marRight w:val="0"/>
      <w:marTop w:val="0"/>
      <w:marBottom w:val="0"/>
      <w:divBdr>
        <w:top w:val="none" w:sz="0" w:space="0" w:color="auto"/>
        <w:left w:val="none" w:sz="0" w:space="0" w:color="auto"/>
        <w:bottom w:val="none" w:sz="0" w:space="0" w:color="auto"/>
        <w:right w:val="none" w:sz="0" w:space="0" w:color="auto"/>
      </w:divBdr>
    </w:div>
    <w:div w:id="1787263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A365FC-B8F7-4A7F-B3CC-17CCB8C34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6057</Words>
  <Characters>34530</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Wainwright</dc:creator>
  <cp:keywords/>
  <dc:description/>
  <cp:lastModifiedBy>Megan Wainwright</cp:lastModifiedBy>
  <cp:revision>21</cp:revision>
  <dcterms:created xsi:type="dcterms:W3CDTF">2020-04-21T16:47:00Z</dcterms:created>
  <dcterms:modified xsi:type="dcterms:W3CDTF">2021-02-24T13:32:00Z</dcterms:modified>
</cp:coreProperties>
</file>