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eastAsiaTheme="minorHAnsi" w:hAnsi="Times New Roman" w:cs="Times New Roman"/>
          <w:b w:val="0"/>
          <w:bCs w:val="0"/>
          <w:color w:val="auto"/>
          <w:sz w:val="22"/>
          <w:szCs w:val="22"/>
          <w:lang w:eastAsia="en-US"/>
        </w:rPr>
        <w:id w:val="461707012"/>
        <w:docPartObj>
          <w:docPartGallery w:val="Table of Contents"/>
          <w:docPartUnique/>
        </w:docPartObj>
      </w:sdtPr>
      <w:sdtEndPr>
        <w:rPr>
          <w:noProof/>
        </w:rPr>
      </w:sdtEndPr>
      <w:sdtContent>
        <w:p w14:paraId="234FBCB3" w14:textId="3720970D" w:rsidR="00E43685" w:rsidRDefault="00750074" w:rsidP="00750074">
          <w:pPr>
            <w:pStyle w:val="TOCHeading"/>
            <w:jc w:val="center"/>
            <w:rPr>
              <w:rStyle w:val="Heading1Char"/>
              <w:color w:val="auto"/>
            </w:rPr>
          </w:pPr>
          <w:r>
            <w:rPr>
              <w:rStyle w:val="Heading1Char"/>
              <w:color w:val="auto"/>
            </w:rPr>
            <w:t xml:space="preserve">Additional File 1: </w:t>
          </w:r>
          <w:r w:rsidRPr="00750074">
            <w:rPr>
              <w:rStyle w:val="Heading1Char"/>
              <w:color w:val="auto"/>
            </w:rPr>
            <w:t>Supplementary Appendices</w:t>
          </w:r>
        </w:p>
        <w:p w14:paraId="7C090FEB" w14:textId="6EBCC61A" w:rsidR="00FC3F62" w:rsidRPr="00A3368C" w:rsidRDefault="00E43685">
          <w:pPr>
            <w:pStyle w:val="TOC1"/>
            <w:tabs>
              <w:tab w:val="right" w:leader="dot" w:pos="9350"/>
            </w:tabs>
            <w:rPr>
              <w:rFonts w:ascii="Times New Roman" w:eastAsiaTheme="minorEastAsia" w:hAnsi="Times New Roman" w:cs="Times New Roman"/>
              <w:noProof/>
            </w:rPr>
          </w:pPr>
          <w:r w:rsidRPr="00C55872">
            <w:rPr>
              <w:rFonts w:ascii="Times New Roman" w:hAnsi="Times New Roman" w:cs="Times New Roman"/>
            </w:rPr>
            <w:fldChar w:fldCharType="begin"/>
          </w:r>
          <w:r w:rsidRPr="00C55872">
            <w:rPr>
              <w:rFonts w:ascii="Times New Roman" w:hAnsi="Times New Roman" w:cs="Times New Roman"/>
            </w:rPr>
            <w:instrText xml:space="preserve"> TOC \o "1-3" \h \z \u </w:instrText>
          </w:r>
          <w:r w:rsidRPr="00C55872">
            <w:rPr>
              <w:rFonts w:ascii="Times New Roman" w:hAnsi="Times New Roman" w:cs="Times New Roman"/>
            </w:rPr>
            <w:fldChar w:fldCharType="separate"/>
          </w:r>
          <w:hyperlink w:anchor="_Toc25058576" w:history="1">
            <w:r w:rsidR="00FC3F62" w:rsidRPr="00A3368C">
              <w:rPr>
                <w:rStyle w:val="Hyperlink"/>
                <w:rFonts w:ascii="Times New Roman" w:hAnsi="Times New Roman" w:cs="Times New Roman"/>
                <w:noProof/>
              </w:rPr>
              <w:t>Appendix A: Supplementary material for the Methods section of the main paper</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_Toc25058576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3</w:t>
            </w:r>
            <w:r w:rsidR="00FC3F62" w:rsidRPr="00A3368C">
              <w:rPr>
                <w:rFonts w:ascii="Times New Roman" w:hAnsi="Times New Roman" w:cs="Times New Roman"/>
                <w:noProof/>
                <w:webHidden/>
              </w:rPr>
              <w:fldChar w:fldCharType="end"/>
            </w:r>
          </w:hyperlink>
        </w:p>
        <w:p w14:paraId="02B499CB" w14:textId="6B431314" w:rsidR="00FC3F62" w:rsidRPr="00A3368C" w:rsidRDefault="00A3368C">
          <w:pPr>
            <w:pStyle w:val="TOC2"/>
            <w:tabs>
              <w:tab w:val="right" w:leader="dot" w:pos="9350"/>
            </w:tabs>
            <w:rPr>
              <w:rFonts w:ascii="Times New Roman" w:eastAsiaTheme="minorEastAsia" w:hAnsi="Times New Roman" w:cs="Times New Roman"/>
              <w:noProof/>
            </w:rPr>
          </w:pPr>
          <w:hyperlink w:anchor="_Toc25058577" w:history="1">
            <w:r w:rsidR="00FC3F62" w:rsidRPr="00A3368C">
              <w:rPr>
                <w:rStyle w:val="Hyperlink"/>
                <w:rFonts w:ascii="Times New Roman" w:hAnsi="Times New Roman" w:cs="Times New Roman"/>
                <w:noProof/>
              </w:rPr>
              <w:t>Human and computing resources required for implementing the workflow</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_Toc25058577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3</w:t>
            </w:r>
            <w:r w:rsidR="00FC3F62" w:rsidRPr="00A3368C">
              <w:rPr>
                <w:rFonts w:ascii="Times New Roman" w:hAnsi="Times New Roman" w:cs="Times New Roman"/>
                <w:noProof/>
                <w:webHidden/>
              </w:rPr>
              <w:fldChar w:fldCharType="end"/>
            </w:r>
          </w:hyperlink>
        </w:p>
        <w:p w14:paraId="657CB81E" w14:textId="6A78926F" w:rsidR="00FC3F62" w:rsidRPr="00A3368C" w:rsidRDefault="00A3368C">
          <w:pPr>
            <w:pStyle w:val="TOC2"/>
            <w:tabs>
              <w:tab w:val="right" w:leader="dot" w:pos="9350"/>
            </w:tabs>
            <w:rPr>
              <w:rFonts w:ascii="Times New Roman" w:eastAsiaTheme="minorEastAsia" w:hAnsi="Times New Roman" w:cs="Times New Roman"/>
              <w:noProof/>
            </w:rPr>
          </w:pPr>
          <w:hyperlink w:anchor="_Toc25058578" w:history="1">
            <w:r w:rsidR="00FC3F62" w:rsidRPr="00A3368C">
              <w:rPr>
                <w:rStyle w:val="Hyperlink"/>
                <w:rFonts w:ascii="Times New Roman" w:hAnsi="Times New Roman" w:cs="Times New Roman"/>
                <w:noProof/>
              </w:rPr>
              <w:t>Case study # 1</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_Toc25058578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3</w:t>
            </w:r>
            <w:r w:rsidR="00FC3F62" w:rsidRPr="00A3368C">
              <w:rPr>
                <w:rFonts w:ascii="Times New Roman" w:hAnsi="Times New Roman" w:cs="Times New Roman"/>
                <w:noProof/>
                <w:webHidden/>
              </w:rPr>
              <w:fldChar w:fldCharType="end"/>
            </w:r>
          </w:hyperlink>
        </w:p>
        <w:p w14:paraId="7CB039A7" w14:textId="13C9FB8A" w:rsidR="00FC3F62" w:rsidRPr="00A3368C" w:rsidRDefault="00A3368C">
          <w:pPr>
            <w:pStyle w:val="TOC2"/>
            <w:tabs>
              <w:tab w:val="right" w:leader="dot" w:pos="9350"/>
            </w:tabs>
            <w:rPr>
              <w:rFonts w:ascii="Times New Roman" w:eastAsiaTheme="minorEastAsia" w:hAnsi="Times New Roman" w:cs="Times New Roman"/>
              <w:noProof/>
            </w:rPr>
          </w:pPr>
          <w:hyperlink w:anchor="_Toc25058579" w:history="1">
            <w:r w:rsidR="00FC3F62" w:rsidRPr="00A3368C">
              <w:rPr>
                <w:rStyle w:val="Hyperlink"/>
                <w:rFonts w:ascii="Times New Roman" w:hAnsi="Times New Roman" w:cs="Times New Roman"/>
                <w:noProof/>
              </w:rPr>
              <w:t>Case study #2:</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_Toc25058579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3</w:t>
            </w:r>
            <w:r w:rsidR="00FC3F62" w:rsidRPr="00A3368C">
              <w:rPr>
                <w:rFonts w:ascii="Times New Roman" w:hAnsi="Times New Roman" w:cs="Times New Roman"/>
                <w:noProof/>
                <w:webHidden/>
              </w:rPr>
              <w:fldChar w:fldCharType="end"/>
            </w:r>
          </w:hyperlink>
        </w:p>
        <w:p w14:paraId="0FA0BBF3" w14:textId="30E2A927" w:rsidR="00FC3F62" w:rsidRPr="00A3368C" w:rsidRDefault="00A3368C">
          <w:pPr>
            <w:pStyle w:val="TOC2"/>
            <w:tabs>
              <w:tab w:val="right" w:leader="dot" w:pos="9350"/>
            </w:tabs>
            <w:rPr>
              <w:rFonts w:ascii="Times New Roman" w:eastAsiaTheme="minorEastAsia" w:hAnsi="Times New Roman" w:cs="Times New Roman"/>
              <w:noProof/>
            </w:rPr>
          </w:pPr>
          <w:hyperlink w:anchor="_Toc25058580" w:history="1">
            <w:r w:rsidR="00FC3F62" w:rsidRPr="00A3368C">
              <w:rPr>
                <w:rStyle w:val="Hyperlink"/>
                <w:rFonts w:ascii="Times New Roman" w:hAnsi="Times New Roman" w:cs="Times New Roman"/>
                <w:noProof/>
              </w:rPr>
              <w:t>Literature review to derive benchmarks of performance by human reviewers</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_Toc25058580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4</w:t>
            </w:r>
            <w:r w:rsidR="00FC3F62" w:rsidRPr="00A3368C">
              <w:rPr>
                <w:rFonts w:ascii="Times New Roman" w:hAnsi="Times New Roman" w:cs="Times New Roman"/>
                <w:noProof/>
                <w:webHidden/>
              </w:rPr>
              <w:fldChar w:fldCharType="end"/>
            </w:r>
          </w:hyperlink>
        </w:p>
        <w:p w14:paraId="24570B8E" w14:textId="7C8F5A65" w:rsidR="00FC3F62" w:rsidRPr="00A3368C" w:rsidRDefault="00A3368C">
          <w:pPr>
            <w:pStyle w:val="TOC3"/>
            <w:tabs>
              <w:tab w:val="right" w:leader="dot" w:pos="9350"/>
            </w:tabs>
            <w:rPr>
              <w:rFonts w:ascii="Times New Roman" w:eastAsiaTheme="minorEastAsia" w:hAnsi="Times New Roman" w:cs="Times New Roman"/>
              <w:noProof/>
            </w:rPr>
          </w:pPr>
          <w:hyperlink w:anchor="_Toc25058581" w:history="1">
            <w:r w:rsidR="00FC3F62" w:rsidRPr="00A3368C">
              <w:rPr>
                <w:rStyle w:val="Hyperlink"/>
                <w:rFonts w:ascii="Times New Roman" w:hAnsi="Times New Roman" w:cs="Times New Roman"/>
                <w:noProof/>
              </w:rPr>
              <w:t>Background</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_Toc25058581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4</w:t>
            </w:r>
            <w:r w:rsidR="00FC3F62" w:rsidRPr="00A3368C">
              <w:rPr>
                <w:rFonts w:ascii="Times New Roman" w:hAnsi="Times New Roman" w:cs="Times New Roman"/>
                <w:noProof/>
                <w:webHidden/>
              </w:rPr>
              <w:fldChar w:fldCharType="end"/>
            </w:r>
          </w:hyperlink>
        </w:p>
        <w:p w14:paraId="3A631BDB" w14:textId="61DD9554" w:rsidR="00FC3F62" w:rsidRPr="00A3368C" w:rsidRDefault="00A3368C">
          <w:pPr>
            <w:pStyle w:val="TOC3"/>
            <w:tabs>
              <w:tab w:val="right" w:leader="dot" w:pos="9350"/>
            </w:tabs>
            <w:rPr>
              <w:rFonts w:ascii="Times New Roman" w:eastAsiaTheme="minorEastAsia" w:hAnsi="Times New Roman" w:cs="Times New Roman"/>
              <w:noProof/>
            </w:rPr>
          </w:pPr>
          <w:hyperlink w:anchor="_Toc25058582" w:history="1">
            <w:r w:rsidR="00FC3F62" w:rsidRPr="00A3368C">
              <w:rPr>
                <w:rStyle w:val="Hyperlink"/>
                <w:rFonts w:ascii="Times New Roman" w:hAnsi="Times New Roman" w:cs="Times New Roman"/>
                <w:noProof/>
              </w:rPr>
              <w:t>Objectives</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_Toc25058582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4</w:t>
            </w:r>
            <w:r w:rsidR="00FC3F62" w:rsidRPr="00A3368C">
              <w:rPr>
                <w:rFonts w:ascii="Times New Roman" w:hAnsi="Times New Roman" w:cs="Times New Roman"/>
                <w:noProof/>
                <w:webHidden/>
              </w:rPr>
              <w:fldChar w:fldCharType="end"/>
            </w:r>
          </w:hyperlink>
        </w:p>
        <w:p w14:paraId="07306F2A" w14:textId="2A66B766" w:rsidR="00FC3F62" w:rsidRPr="00A3368C" w:rsidRDefault="00A3368C">
          <w:pPr>
            <w:pStyle w:val="TOC3"/>
            <w:tabs>
              <w:tab w:val="right" w:leader="dot" w:pos="9350"/>
            </w:tabs>
            <w:rPr>
              <w:rFonts w:ascii="Times New Roman" w:eastAsiaTheme="minorEastAsia" w:hAnsi="Times New Roman" w:cs="Times New Roman"/>
              <w:noProof/>
            </w:rPr>
          </w:pPr>
          <w:hyperlink w:anchor="_Toc25058583" w:history="1">
            <w:r w:rsidR="00FC3F62" w:rsidRPr="00A3368C">
              <w:rPr>
                <w:rStyle w:val="Hyperlink"/>
                <w:rFonts w:ascii="Times New Roman" w:hAnsi="Times New Roman" w:cs="Times New Roman"/>
                <w:noProof/>
              </w:rPr>
              <w:t>Methods</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_Toc25058583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4</w:t>
            </w:r>
            <w:r w:rsidR="00FC3F62" w:rsidRPr="00A3368C">
              <w:rPr>
                <w:rFonts w:ascii="Times New Roman" w:hAnsi="Times New Roman" w:cs="Times New Roman"/>
                <w:noProof/>
                <w:webHidden/>
              </w:rPr>
              <w:fldChar w:fldCharType="end"/>
            </w:r>
          </w:hyperlink>
        </w:p>
        <w:p w14:paraId="68254020" w14:textId="3208691E" w:rsidR="00FC3F62" w:rsidRPr="00A3368C" w:rsidRDefault="00A3368C">
          <w:pPr>
            <w:pStyle w:val="TOC3"/>
            <w:tabs>
              <w:tab w:val="right" w:leader="dot" w:pos="9350"/>
            </w:tabs>
            <w:rPr>
              <w:rFonts w:ascii="Times New Roman" w:eastAsiaTheme="minorEastAsia" w:hAnsi="Times New Roman" w:cs="Times New Roman"/>
              <w:noProof/>
            </w:rPr>
          </w:pPr>
          <w:hyperlink w:anchor="_Toc25058584" w:history="1">
            <w:r w:rsidR="00FC3F62" w:rsidRPr="00A3368C">
              <w:rPr>
                <w:rStyle w:val="Hyperlink"/>
                <w:rFonts w:ascii="Times New Roman" w:hAnsi="Times New Roman" w:cs="Times New Roman"/>
                <w:noProof/>
              </w:rPr>
              <w:t>Results</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_Toc25058584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4</w:t>
            </w:r>
            <w:r w:rsidR="00FC3F62" w:rsidRPr="00A3368C">
              <w:rPr>
                <w:rFonts w:ascii="Times New Roman" w:hAnsi="Times New Roman" w:cs="Times New Roman"/>
                <w:noProof/>
                <w:webHidden/>
              </w:rPr>
              <w:fldChar w:fldCharType="end"/>
            </w:r>
          </w:hyperlink>
        </w:p>
        <w:p w14:paraId="7819E95B" w14:textId="08910D77" w:rsidR="00FC3F62" w:rsidRPr="00A3368C" w:rsidRDefault="00A3368C">
          <w:pPr>
            <w:pStyle w:val="TOC3"/>
            <w:tabs>
              <w:tab w:val="right" w:leader="dot" w:pos="9350"/>
            </w:tabs>
            <w:rPr>
              <w:rFonts w:ascii="Times New Roman" w:eastAsiaTheme="minorEastAsia" w:hAnsi="Times New Roman" w:cs="Times New Roman"/>
              <w:noProof/>
            </w:rPr>
          </w:pPr>
          <w:hyperlink w:anchor="_Toc25058585" w:history="1">
            <w:r w:rsidR="00FC3F62" w:rsidRPr="00A3368C">
              <w:rPr>
                <w:rStyle w:val="Hyperlink"/>
                <w:rFonts w:ascii="Times New Roman" w:hAnsi="Times New Roman" w:cs="Times New Roman"/>
                <w:noProof/>
              </w:rPr>
              <w:t>Summary</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_Toc25058585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5</w:t>
            </w:r>
            <w:r w:rsidR="00FC3F62" w:rsidRPr="00A3368C">
              <w:rPr>
                <w:rFonts w:ascii="Times New Roman" w:hAnsi="Times New Roman" w:cs="Times New Roman"/>
                <w:noProof/>
                <w:webHidden/>
              </w:rPr>
              <w:fldChar w:fldCharType="end"/>
            </w:r>
          </w:hyperlink>
        </w:p>
        <w:p w14:paraId="151A512E" w14:textId="2884EEA3" w:rsidR="00FC3F62" w:rsidRPr="00A3368C" w:rsidRDefault="00A3368C">
          <w:pPr>
            <w:pStyle w:val="TOC3"/>
            <w:tabs>
              <w:tab w:val="right" w:leader="dot" w:pos="9350"/>
            </w:tabs>
            <w:rPr>
              <w:rFonts w:ascii="Times New Roman" w:eastAsiaTheme="minorEastAsia" w:hAnsi="Times New Roman" w:cs="Times New Roman"/>
              <w:noProof/>
            </w:rPr>
          </w:pPr>
          <w:hyperlink w:anchor="_Toc25058586" w:history="1">
            <w:r w:rsidR="00FC3F62" w:rsidRPr="00A3368C">
              <w:rPr>
                <w:rStyle w:val="Hyperlink"/>
                <w:rFonts w:ascii="Times New Roman" w:hAnsi="Times New Roman" w:cs="Times New Roman"/>
                <w:noProof/>
              </w:rPr>
              <w:t>Discussion</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_Toc25058586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5</w:t>
            </w:r>
            <w:r w:rsidR="00FC3F62" w:rsidRPr="00A3368C">
              <w:rPr>
                <w:rFonts w:ascii="Times New Roman" w:hAnsi="Times New Roman" w:cs="Times New Roman"/>
                <w:noProof/>
                <w:webHidden/>
              </w:rPr>
              <w:fldChar w:fldCharType="end"/>
            </w:r>
          </w:hyperlink>
        </w:p>
        <w:p w14:paraId="2DA914C6" w14:textId="662F1B85" w:rsidR="00FC3F62" w:rsidRPr="00A3368C" w:rsidRDefault="00A3368C">
          <w:pPr>
            <w:pStyle w:val="TOC2"/>
            <w:tabs>
              <w:tab w:val="right" w:leader="dot" w:pos="9350"/>
            </w:tabs>
            <w:rPr>
              <w:rFonts w:ascii="Times New Roman" w:eastAsiaTheme="minorEastAsia" w:hAnsi="Times New Roman" w:cs="Times New Roman"/>
              <w:noProof/>
            </w:rPr>
          </w:pPr>
          <w:hyperlink w:anchor="_Toc25058587" w:history="1">
            <w:r w:rsidR="00FC3F62" w:rsidRPr="00A3368C">
              <w:rPr>
                <w:rStyle w:val="Hyperlink"/>
                <w:rFonts w:ascii="Times New Roman" w:hAnsi="Times New Roman" w:cs="Times New Roman"/>
                <w:noProof/>
              </w:rPr>
              <w:t>Glossary of terms</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_Toc25058587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6</w:t>
            </w:r>
            <w:r w:rsidR="00FC3F62" w:rsidRPr="00A3368C">
              <w:rPr>
                <w:rFonts w:ascii="Times New Roman" w:hAnsi="Times New Roman" w:cs="Times New Roman"/>
                <w:noProof/>
                <w:webHidden/>
              </w:rPr>
              <w:fldChar w:fldCharType="end"/>
            </w:r>
          </w:hyperlink>
        </w:p>
        <w:p w14:paraId="4A8EB936" w14:textId="24DAA638" w:rsidR="00FC3F62" w:rsidRPr="00A3368C" w:rsidRDefault="00A3368C">
          <w:pPr>
            <w:pStyle w:val="TOC2"/>
            <w:tabs>
              <w:tab w:val="right" w:leader="dot" w:pos="9350"/>
            </w:tabs>
            <w:rPr>
              <w:rFonts w:ascii="Times New Roman" w:eastAsiaTheme="minorEastAsia" w:hAnsi="Times New Roman" w:cs="Times New Roman"/>
              <w:noProof/>
            </w:rPr>
          </w:pPr>
          <w:hyperlink w:anchor="_Toc25058588" w:history="1">
            <w:r w:rsidR="00FC3F62" w:rsidRPr="00A3368C">
              <w:rPr>
                <w:rStyle w:val="Hyperlink"/>
                <w:rFonts w:ascii="Times New Roman" w:hAnsi="Times New Roman" w:cs="Times New Roman"/>
                <w:noProof/>
              </w:rPr>
              <w:t>References</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_Toc25058588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11</w:t>
            </w:r>
            <w:r w:rsidR="00FC3F62" w:rsidRPr="00A3368C">
              <w:rPr>
                <w:rFonts w:ascii="Times New Roman" w:hAnsi="Times New Roman" w:cs="Times New Roman"/>
                <w:noProof/>
                <w:webHidden/>
              </w:rPr>
              <w:fldChar w:fldCharType="end"/>
            </w:r>
          </w:hyperlink>
        </w:p>
        <w:p w14:paraId="606418D1" w14:textId="75AD5395" w:rsidR="00FC3F62" w:rsidRPr="00A3368C" w:rsidRDefault="00A3368C">
          <w:pPr>
            <w:pStyle w:val="TOC1"/>
            <w:tabs>
              <w:tab w:val="right" w:leader="dot" w:pos="9350"/>
            </w:tabs>
            <w:rPr>
              <w:rFonts w:ascii="Times New Roman" w:eastAsiaTheme="minorEastAsia" w:hAnsi="Times New Roman" w:cs="Times New Roman"/>
              <w:noProof/>
            </w:rPr>
          </w:pPr>
          <w:hyperlink w:anchor="_Toc25058589" w:history="1">
            <w:r w:rsidR="00FC3F62" w:rsidRPr="00A3368C">
              <w:rPr>
                <w:rStyle w:val="Hyperlink"/>
                <w:rFonts w:ascii="Times New Roman" w:hAnsi="Times New Roman" w:cs="Times New Roman"/>
                <w:noProof/>
              </w:rPr>
              <w:t>Appendix B: Supplementary Tables</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_Toc25058589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14</w:t>
            </w:r>
            <w:r w:rsidR="00FC3F62" w:rsidRPr="00A3368C">
              <w:rPr>
                <w:rFonts w:ascii="Times New Roman" w:hAnsi="Times New Roman" w:cs="Times New Roman"/>
                <w:noProof/>
                <w:webHidden/>
              </w:rPr>
              <w:fldChar w:fldCharType="end"/>
            </w:r>
          </w:hyperlink>
        </w:p>
        <w:p w14:paraId="7B18FFB6" w14:textId="5F6F036D" w:rsidR="00FC3F62" w:rsidRPr="00A3368C" w:rsidRDefault="00A3368C">
          <w:pPr>
            <w:pStyle w:val="TOC2"/>
            <w:tabs>
              <w:tab w:val="right" w:leader="dot" w:pos="9350"/>
            </w:tabs>
            <w:rPr>
              <w:rFonts w:ascii="Times New Roman" w:eastAsiaTheme="minorEastAsia" w:hAnsi="Times New Roman" w:cs="Times New Roman"/>
              <w:noProof/>
            </w:rPr>
          </w:pPr>
          <w:hyperlink w:anchor="_Toc25058590" w:history="1">
            <w:r w:rsidR="00FC3F62" w:rsidRPr="00A3368C">
              <w:rPr>
                <w:rStyle w:val="Hyperlink"/>
                <w:rFonts w:ascii="Times New Roman" w:hAnsi="Times New Roman" w:cs="Times New Roman"/>
                <w:noProof/>
              </w:rPr>
              <w:t>Table B1. Implementation of the workflow</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_Toc25058590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14</w:t>
            </w:r>
            <w:r w:rsidR="00FC3F62" w:rsidRPr="00A3368C">
              <w:rPr>
                <w:rFonts w:ascii="Times New Roman" w:hAnsi="Times New Roman" w:cs="Times New Roman"/>
                <w:noProof/>
                <w:webHidden/>
              </w:rPr>
              <w:fldChar w:fldCharType="end"/>
            </w:r>
          </w:hyperlink>
        </w:p>
        <w:p w14:paraId="0916D7A4" w14:textId="279B35A3" w:rsidR="00FC3F62" w:rsidRPr="00A3368C" w:rsidRDefault="00A3368C">
          <w:pPr>
            <w:pStyle w:val="TOC2"/>
            <w:tabs>
              <w:tab w:val="right" w:leader="dot" w:pos="9350"/>
            </w:tabs>
            <w:rPr>
              <w:rFonts w:ascii="Times New Roman" w:eastAsiaTheme="minorEastAsia" w:hAnsi="Times New Roman" w:cs="Times New Roman"/>
              <w:noProof/>
            </w:rPr>
          </w:pPr>
          <w:hyperlink w:anchor="_Toc25058591" w:history="1">
            <w:r w:rsidR="00FC3F62" w:rsidRPr="00A3368C">
              <w:rPr>
                <w:rStyle w:val="Hyperlink"/>
                <w:rFonts w:ascii="Times New Roman" w:hAnsi="Times New Roman" w:cs="Times New Roman"/>
                <w:noProof/>
              </w:rPr>
              <w:t>Table B2. Performance of random-forest models with different document feature matrices</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_Toc25058591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16</w:t>
            </w:r>
            <w:r w:rsidR="00FC3F62" w:rsidRPr="00A3368C">
              <w:rPr>
                <w:rFonts w:ascii="Times New Roman" w:hAnsi="Times New Roman" w:cs="Times New Roman"/>
                <w:noProof/>
                <w:webHidden/>
              </w:rPr>
              <w:fldChar w:fldCharType="end"/>
            </w:r>
          </w:hyperlink>
        </w:p>
        <w:p w14:paraId="4C5B5F0E" w14:textId="704DF394" w:rsidR="00FC3F62" w:rsidRPr="00A3368C" w:rsidRDefault="00A3368C">
          <w:pPr>
            <w:pStyle w:val="TOC2"/>
            <w:tabs>
              <w:tab w:val="right" w:leader="dot" w:pos="9350"/>
            </w:tabs>
            <w:rPr>
              <w:rFonts w:ascii="Times New Roman" w:eastAsiaTheme="minorEastAsia" w:hAnsi="Times New Roman" w:cs="Times New Roman"/>
              <w:noProof/>
            </w:rPr>
          </w:pPr>
          <w:hyperlink w:anchor="_Toc25058592" w:history="1">
            <w:r w:rsidR="00FC3F62" w:rsidRPr="00A3368C">
              <w:rPr>
                <w:rStyle w:val="Hyperlink"/>
                <w:rFonts w:ascii="Times New Roman" w:hAnsi="Times New Roman" w:cs="Times New Roman"/>
                <w:noProof/>
              </w:rPr>
              <w:t>Step-specific results of the workflow performance – Systematic review of type 1 diabetes</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_Toc25058592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17</w:t>
            </w:r>
            <w:r w:rsidR="00FC3F62" w:rsidRPr="00A3368C">
              <w:rPr>
                <w:rFonts w:ascii="Times New Roman" w:hAnsi="Times New Roman" w:cs="Times New Roman"/>
                <w:noProof/>
                <w:webHidden/>
              </w:rPr>
              <w:fldChar w:fldCharType="end"/>
            </w:r>
          </w:hyperlink>
        </w:p>
        <w:p w14:paraId="685A89EE" w14:textId="44757DD3" w:rsidR="00FC3F62" w:rsidRPr="00A3368C" w:rsidRDefault="00A3368C">
          <w:pPr>
            <w:pStyle w:val="TOC3"/>
            <w:tabs>
              <w:tab w:val="right" w:leader="dot" w:pos="9350"/>
            </w:tabs>
            <w:rPr>
              <w:rFonts w:ascii="Times New Roman" w:eastAsiaTheme="minorEastAsia" w:hAnsi="Times New Roman" w:cs="Times New Roman"/>
              <w:noProof/>
            </w:rPr>
          </w:pPr>
          <w:hyperlink w:anchor="_Toc25058593" w:history="1">
            <w:r w:rsidR="00FC3F62" w:rsidRPr="00A3368C">
              <w:rPr>
                <w:rStyle w:val="Hyperlink"/>
                <w:rFonts w:ascii="Times New Roman" w:hAnsi="Times New Roman" w:cs="Times New Roman"/>
                <w:noProof/>
              </w:rPr>
              <w:t>Table B3. Base case analysis</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_Toc25058593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17</w:t>
            </w:r>
            <w:r w:rsidR="00FC3F62" w:rsidRPr="00A3368C">
              <w:rPr>
                <w:rFonts w:ascii="Times New Roman" w:hAnsi="Times New Roman" w:cs="Times New Roman"/>
                <w:noProof/>
                <w:webHidden/>
              </w:rPr>
              <w:fldChar w:fldCharType="end"/>
            </w:r>
          </w:hyperlink>
        </w:p>
        <w:p w14:paraId="746A543D" w14:textId="5A292C6A" w:rsidR="00FC3F62" w:rsidRPr="00A3368C" w:rsidRDefault="00A3368C">
          <w:pPr>
            <w:pStyle w:val="TOC3"/>
            <w:tabs>
              <w:tab w:val="right" w:leader="dot" w:pos="9350"/>
            </w:tabs>
            <w:rPr>
              <w:rFonts w:ascii="Times New Roman" w:eastAsiaTheme="minorEastAsia" w:hAnsi="Times New Roman" w:cs="Times New Roman"/>
              <w:noProof/>
            </w:rPr>
          </w:pPr>
          <w:hyperlink w:anchor="_Toc25058594" w:history="1">
            <w:r w:rsidR="00FC3F62" w:rsidRPr="00A3368C">
              <w:rPr>
                <w:rStyle w:val="Hyperlink"/>
                <w:rFonts w:ascii="Times New Roman" w:hAnsi="Times New Roman" w:cs="Times New Roman"/>
                <w:noProof/>
              </w:rPr>
              <w:t>Table B4. Sensitivity analysis – Increasing k-nearest neighbor search in phase 2</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_Toc25058594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18</w:t>
            </w:r>
            <w:r w:rsidR="00FC3F62" w:rsidRPr="00A3368C">
              <w:rPr>
                <w:rFonts w:ascii="Times New Roman" w:hAnsi="Times New Roman" w:cs="Times New Roman"/>
                <w:noProof/>
                <w:webHidden/>
              </w:rPr>
              <w:fldChar w:fldCharType="end"/>
            </w:r>
          </w:hyperlink>
        </w:p>
        <w:p w14:paraId="2E2E8DC4" w14:textId="238BFBCA" w:rsidR="00FC3F62" w:rsidRPr="00A3368C" w:rsidRDefault="00A3368C">
          <w:pPr>
            <w:pStyle w:val="TOC3"/>
            <w:tabs>
              <w:tab w:val="right" w:leader="dot" w:pos="9350"/>
            </w:tabs>
            <w:rPr>
              <w:rFonts w:ascii="Times New Roman" w:eastAsiaTheme="minorEastAsia" w:hAnsi="Times New Roman" w:cs="Times New Roman"/>
              <w:noProof/>
            </w:rPr>
          </w:pPr>
          <w:hyperlink w:anchor="_Toc25058595" w:history="1">
            <w:r w:rsidR="00FC3F62" w:rsidRPr="00A3368C">
              <w:rPr>
                <w:rStyle w:val="Hyperlink"/>
                <w:rFonts w:ascii="Times New Roman" w:hAnsi="Times New Roman" w:cs="Times New Roman"/>
                <w:noProof/>
              </w:rPr>
              <w:t>Table B5. Sensitivity analysis – Decreasing initial sample size</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_Toc25058595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19</w:t>
            </w:r>
            <w:r w:rsidR="00FC3F62" w:rsidRPr="00A3368C">
              <w:rPr>
                <w:rFonts w:ascii="Times New Roman" w:hAnsi="Times New Roman" w:cs="Times New Roman"/>
                <w:noProof/>
                <w:webHidden/>
              </w:rPr>
              <w:fldChar w:fldCharType="end"/>
            </w:r>
          </w:hyperlink>
        </w:p>
        <w:p w14:paraId="4B01575E" w14:textId="6B8AEE80" w:rsidR="00FC3F62" w:rsidRPr="00A3368C" w:rsidRDefault="00A3368C">
          <w:pPr>
            <w:pStyle w:val="TOC3"/>
            <w:tabs>
              <w:tab w:val="right" w:leader="dot" w:pos="9350"/>
            </w:tabs>
            <w:rPr>
              <w:rFonts w:ascii="Times New Roman" w:eastAsiaTheme="minorEastAsia" w:hAnsi="Times New Roman" w:cs="Times New Roman"/>
              <w:noProof/>
            </w:rPr>
          </w:pPr>
          <w:hyperlink w:anchor="_Toc25058596" w:history="1">
            <w:r w:rsidR="00FC3F62" w:rsidRPr="00A3368C">
              <w:rPr>
                <w:rStyle w:val="Hyperlink"/>
                <w:rFonts w:ascii="Times New Roman" w:hAnsi="Times New Roman" w:cs="Times New Roman"/>
                <w:noProof/>
              </w:rPr>
              <w:t>Table B6. Sensitivity analysis – Increasing k-nearest neighbor search in phase 1</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_Toc25058596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20</w:t>
            </w:r>
            <w:r w:rsidR="00FC3F62" w:rsidRPr="00A3368C">
              <w:rPr>
                <w:rFonts w:ascii="Times New Roman" w:hAnsi="Times New Roman" w:cs="Times New Roman"/>
                <w:noProof/>
                <w:webHidden/>
              </w:rPr>
              <w:fldChar w:fldCharType="end"/>
            </w:r>
          </w:hyperlink>
        </w:p>
        <w:p w14:paraId="0D818FB6" w14:textId="4FF62ED5" w:rsidR="00FC3F62" w:rsidRPr="00A3368C" w:rsidRDefault="00A3368C">
          <w:pPr>
            <w:pStyle w:val="TOC3"/>
            <w:tabs>
              <w:tab w:val="right" w:leader="dot" w:pos="9350"/>
            </w:tabs>
            <w:rPr>
              <w:rFonts w:ascii="Times New Roman" w:eastAsiaTheme="minorEastAsia" w:hAnsi="Times New Roman" w:cs="Times New Roman"/>
              <w:noProof/>
            </w:rPr>
          </w:pPr>
          <w:hyperlink w:anchor="_Toc25058597" w:history="1">
            <w:r w:rsidR="00FC3F62" w:rsidRPr="00A3368C">
              <w:rPr>
                <w:rStyle w:val="Hyperlink"/>
                <w:rFonts w:ascii="Times New Roman" w:hAnsi="Times New Roman" w:cs="Times New Roman"/>
                <w:noProof/>
              </w:rPr>
              <w:t>Table B7. Sensitivity analysis – Decreasing threshold for selecting common features: 80%</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_Toc25058597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21</w:t>
            </w:r>
            <w:r w:rsidR="00FC3F62" w:rsidRPr="00A3368C">
              <w:rPr>
                <w:rFonts w:ascii="Times New Roman" w:hAnsi="Times New Roman" w:cs="Times New Roman"/>
                <w:noProof/>
                <w:webHidden/>
              </w:rPr>
              <w:fldChar w:fldCharType="end"/>
            </w:r>
          </w:hyperlink>
        </w:p>
        <w:p w14:paraId="3E72F56F" w14:textId="4247AC45" w:rsidR="00FC3F62" w:rsidRPr="00A3368C" w:rsidRDefault="00A3368C">
          <w:pPr>
            <w:pStyle w:val="TOC3"/>
            <w:tabs>
              <w:tab w:val="right" w:leader="dot" w:pos="9350"/>
            </w:tabs>
            <w:rPr>
              <w:rFonts w:ascii="Times New Roman" w:eastAsiaTheme="minorEastAsia" w:hAnsi="Times New Roman" w:cs="Times New Roman"/>
              <w:noProof/>
            </w:rPr>
          </w:pPr>
          <w:hyperlink w:anchor="_Toc25058598" w:history="1">
            <w:r w:rsidR="00FC3F62" w:rsidRPr="00A3368C">
              <w:rPr>
                <w:rStyle w:val="Hyperlink"/>
                <w:rFonts w:ascii="Times New Roman" w:hAnsi="Times New Roman" w:cs="Times New Roman"/>
                <w:noProof/>
              </w:rPr>
              <w:t>Table B8. Sensitivity analysis – Decreasing threshold for selecting common features: 90%</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_Toc25058598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22</w:t>
            </w:r>
            <w:r w:rsidR="00FC3F62" w:rsidRPr="00A3368C">
              <w:rPr>
                <w:rFonts w:ascii="Times New Roman" w:hAnsi="Times New Roman" w:cs="Times New Roman"/>
                <w:noProof/>
                <w:webHidden/>
              </w:rPr>
              <w:fldChar w:fldCharType="end"/>
            </w:r>
          </w:hyperlink>
        </w:p>
        <w:p w14:paraId="5B3E85A1" w14:textId="11740D2D" w:rsidR="00FC3F62" w:rsidRPr="00A3368C" w:rsidRDefault="00A3368C">
          <w:pPr>
            <w:pStyle w:val="TOC3"/>
            <w:tabs>
              <w:tab w:val="right" w:leader="dot" w:pos="9350"/>
            </w:tabs>
            <w:rPr>
              <w:rFonts w:ascii="Times New Roman" w:eastAsiaTheme="minorEastAsia" w:hAnsi="Times New Roman" w:cs="Times New Roman"/>
              <w:noProof/>
            </w:rPr>
          </w:pPr>
          <w:hyperlink w:anchor="_Toc25058599" w:history="1">
            <w:r w:rsidR="00FC3F62" w:rsidRPr="00A3368C">
              <w:rPr>
                <w:rStyle w:val="Hyperlink"/>
                <w:rFonts w:ascii="Times New Roman" w:hAnsi="Times New Roman" w:cs="Times New Roman"/>
                <w:noProof/>
              </w:rPr>
              <w:t>Table B9. Sensitivity analysis – No distance matrix for topic-modeling-based features</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_Toc25058599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23</w:t>
            </w:r>
            <w:r w:rsidR="00FC3F62" w:rsidRPr="00A3368C">
              <w:rPr>
                <w:rFonts w:ascii="Times New Roman" w:hAnsi="Times New Roman" w:cs="Times New Roman"/>
                <w:noProof/>
                <w:webHidden/>
              </w:rPr>
              <w:fldChar w:fldCharType="end"/>
            </w:r>
          </w:hyperlink>
        </w:p>
        <w:p w14:paraId="08995752" w14:textId="6321FF47" w:rsidR="00FC3F62" w:rsidRPr="00A3368C" w:rsidRDefault="00A3368C">
          <w:pPr>
            <w:pStyle w:val="TOC2"/>
            <w:tabs>
              <w:tab w:val="right" w:leader="dot" w:pos="9350"/>
            </w:tabs>
            <w:rPr>
              <w:rFonts w:ascii="Times New Roman" w:eastAsiaTheme="minorEastAsia" w:hAnsi="Times New Roman" w:cs="Times New Roman"/>
              <w:noProof/>
            </w:rPr>
          </w:pPr>
          <w:hyperlink w:anchor="_Toc25058600" w:history="1">
            <w:r w:rsidR="00FC3F62" w:rsidRPr="00A3368C">
              <w:rPr>
                <w:rStyle w:val="Hyperlink"/>
                <w:rFonts w:ascii="Times New Roman" w:hAnsi="Times New Roman" w:cs="Times New Roman"/>
                <w:noProof/>
              </w:rPr>
              <w:t>Step-specific results of the workflow performance – Scoping review of knowledge-synthesis methods</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_Toc25058600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24</w:t>
            </w:r>
            <w:r w:rsidR="00FC3F62" w:rsidRPr="00A3368C">
              <w:rPr>
                <w:rFonts w:ascii="Times New Roman" w:hAnsi="Times New Roman" w:cs="Times New Roman"/>
                <w:noProof/>
                <w:webHidden/>
              </w:rPr>
              <w:fldChar w:fldCharType="end"/>
            </w:r>
          </w:hyperlink>
        </w:p>
        <w:p w14:paraId="7DB7927E" w14:textId="4CE93A5F" w:rsidR="00FC3F62" w:rsidRPr="00A3368C" w:rsidRDefault="00A3368C">
          <w:pPr>
            <w:pStyle w:val="TOC3"/>
            <w:tabs>
              <w:tab w:val="right" w:leader="dot" w:pos="9350"/>
            </w:tabs>
            <w:rPr>
              <w:rFonts w:ascii="Times New Roman" w:eastAsiaTheme="minorEastAsia" w:hAnsi="Times New Roman" w:cs="Times New Roman"/>
              <w:noProof/>
            </w:rPr>
          </w:pPr>
          <w:hyperlink w:anchor="_Toc25058601" w:history="1">
            <w:r w:rsidR="00FC3F62" w:rsidRPr="00A3368C">
              <w:rPr>
                <w:rStyle w:val="Hyperlink"/>
                <w:rFonts w:ascii="Times New Roman" w:hAnsi="Times New Roman" w:cs="Times New Roman"/>
                <w:noProof/>
              </w:rPr>
              <w:t>Table B10. Base case analysis</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_Toc25058601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24</w:t>
            </w:r>
            <w:r w:rsidR="00FC3F62" w:rsidRPr="00A3368C">
              <w:rPr>
                <w:rFonts w:ascii="Times New Roman" w:hAnsi="Times New Roman" w:cs="Times New Roman"/>
                <w:noProof/>
                <w:webHidden/>
              </w:rPr>
              <w:fldChar w:fldCharType="end"/>
            </w:r>
          </w:hyperlink>
        </w:p>
        <w:p w14:paraId="067BE456" w14:textId="5D4E5149" w:rsidR="00FC3F62" w:rsidRPr="00A3368C" w:rsidRDefault="00A3368C">
          <w:pPr>
            <w:pStyle w:val="TOC3"/>
            <w:tabs>
              <w:tab w:val="right" w:leader="dot" w:pos="9350"/>
            </w:tabs>
            <w:rPr>
              <w:rFonts w:ascii="Times New Roman" w:eastAsiaTheme="minorEastAsia" w:hAnsi="Times New Roman" w:cs="Times New Roman"/>
              <w:noProof/>
            </w:rPr>
          </w:pPr>
          <w:hyperlink w:anchor="_Toc25058602" w:history="1">
            <w:r w:rsidR="00FC3F62" w:rsidRPr="00A3368C">
              <w:rPr>
                <w:rStyle w:val="Hyperlink"/>
                <w:rFonts w:ascii="Times New Roman" w:hAnsi="Times New Roman" w:cs="Times New Roman"/>
                <w:noProof/>
              </w:rPr>
              <w:t>Table B11. Sensitivity analysis – Increasing k-nearest neighbor search in phase 2</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_Toc25058602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25</w:t>
            </w:r>
            <w:r w:rsidR="00FC3F62" w:rsidRPr="00A3368C">
              <w:rPr>
                <w:rFonts w:ascii="Times New Roman" w:hAnsi="Times New Roman" w:cs="Times New Roman"/>
                <w:noProof/>
                <w:webHidden/>
              </w:rPr>
              <w:fldChar w:fldCharType="end"/>
            </w:r>
          </w:hyperlink>
        </w:p>
        <w:p w14:paraId="59F374C2" w14:textId="40C2B523" w:rsidR="00FC3F62" w:rsidRPr="00A3368C" w:rsidRDefault="00A3368C">
          <w:pPr>
            <w:pStyle w:val="TOC3"/>
            <w:tabs>
              <w:tab w:val="right" w:leader="dot" w:pos="9350"/>
            </w:tabs>
            <w:rPr>
              <w:rFonts w:ascii="Times New Roman" w:eastAsiaTheme="minorEastAsia" w:hAnsi="Times New Roman" w:cs="Times New Roman"/>
              <w:noProof/>
            </w:rPr>
          </w:pPr>
          <w:hyperlink w:anchor="_Toc25058603" w:history="1">
            <w:r w:rsidR="00FC3F62" w:rsidRPr="00A3368C">
              <w:rPr>
                <w:rStyle w:val="Hyperlink"/>
                <w:rFonts w:ascii="Times New Roman" w:hAnsi="Times New Roman" w:cs="Times New Roman"/>
                <w:noProof/>
              </w:rPr>
              <w:t>Table B12. Sensitivity analysis – Decreasing initial sample size</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_Toc25058603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26</w:t>
            </w:r>
            <w:r w:rsidR="00FC3F62" w:rsidRPr="00A3368C">
              <w:rPr>
                <w:rFonts w:ascii="Times New Roman" w:hAnsi="Times New Roman" w:cs="Times New Roman"/>
                <w:noProof/>
                <w:webHidden/>
              </w:rPr>
              <w:fldChar w:fldCharType="end"/>
            </w:r>
          </w:hyperlink>
        </w:p>
        <w:p w14:paraId="6BD3152F" w14:textId="1CE76EDA" w:rsidR="00FC3F62" w:rsidRPr="00A3368C" w:rsidRDefault="00A3368C">
          <w:pPr>
            <w:pStyle w:val="TOC3"/>
            <w:tabs>
              <w:tab w:val="right" w:leader="dot" w:pos="9350"/>
            </w:tabs>
            <w:rPr>
              <w:rFonts w:ascii="Times New Roman" w:eastAsiaTheme="minorEastAsia" w:hAnsi="Times New Roman" w:cs="Times New Roman"/>
              <w:noProof/>
            </w:rPr>
          </w:pPr>
          <w:hyperlink w:anchor="_Toc25058604" w:history="1">
            <w:r w:rsidR="00FC3F62" w:rsidRPr="00A3368C">
              <w:rPr>
                <w:rStyle w:val="Hyperlink"/>
                <w:rFonts w:ascii="Times New Roman" w:hAnsi="Times New Roman" w:cs="Times New Roman"/>
                <w:noProof/>
              </w:rPr>
              <w:t>Table B13. Sensitivity analysis – Increasing k-nearest neighbor search in phase 1</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_Toc25058604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27</w:t>
            </w:r>
            <w:r w:rsidR="00FC3F62" w:rsidRPr="00A3368C">
              <w:rPr>
                <w:rFonts w:ascii="Times New Roman" w:hAnsi="Times New Roman" w:cs="Times New Roman"/>
                <w:noProof/>
                <w:webHidden/>
              </w:rPr>
              <w:fldChar w:fldCharType="end"/>
            </w:r>
          </w:hyperlink>
        </w:p>
        <w:p w14:paraId="1BE09CB2" w14:textId="7744AC24" w:rsidR="00FC3F62" w:rsidRPr="00A3368C" w:rsidRDefault="00A3368C">
          <w:pPr>
            <w:pStyle w:val="TOC3"/>
            <w:tabs>
              <w:tab w:val="right" w:leader="dot" w:pos="9350"/>
            </w:tabs>
            <w:rPr>
              <w:rFonts w:ascii="Times New Roman" w:eastAsiaTheme="minorEastAsia" w:hAnsi="Times New Roman" w:cs="Times New Roman"/>
              <w:noProof/>
            </w:rPr>
          </w:pPr>
          <w:hyperlink w:anchor="_Toc25058605" w:history="1">
            <w:r w:rsidR="00FC3F62" w:rsidRPr="00A3368C">
              <w:rPr>
                <w:rStyle w:val="Hyperlink"/>
                <w:rFonts w:ascii="Times New Roman" w:hAnsi="Times New Roman" w:cs="Times New Roman"/>
                <w:noProof/>
              </w:rPr>
              <w:t>Table B14. Sensitivity analysis – Decreasing threshold for selecting common features: 80%</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_Toc25058605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28</w:t>
            </w:r>
            <w:r w:rsidR="00FC3F62" w:rsidRPr="00A3368C">
              <w:rPr>
                <w:rFonts w:ascii="Times New Roman" w:hAnsi="Times New Roman" w:cs="Times New Roman"/>
                <w:noProof/>
                <w:webHidden/>
              </w:rPr>
              <w:fldChar w:fldCharType="end"/>
            </w:r>
          </w:hyperlink>
        </w:p>
        <w:p w14:paraId="12E80C71" w14:textId="4E1C9D0D" w:rsidR="00FC3F62" w:rsidRPr="00A3368C" w:rsidRDefault="00A3368C">
          <w:pPr>
            <w:pStyle w:val="TOC3"/>
            <w:tabs>
              <w:tab w:val="right" w:leader="dot" w:pos="9350"/>
            </w:tabs>
            <w:rPr>
              <w:rFonts w:ascii="Times New Roman" w:eastAsiaTheme="minorEastAsia" w:hAnsi="Times New Roman" w:cs="Times New Roman"/>
              <w:noProof/>
            </w:rPr>
          </w:pPr>
          <w:hyperlink w:anchor="_Toc25058606" w:history="1">
            <w:r w:rsidR="00FC3F62" w:rsidRPr="00A3368C">
              <w:rPr>
                <w:rStyle w:val="Hyperlink"/>
                <w:rFonts w:ascii="Times New Roman" w:hAnsi="Times New Roman" w:cs="Times New Roman"/>
                <w:noProof/>
              </w:rPr>
              <w:t>Table B15. Sensitivity analysis – Decreasing threshold for selecting common features: 90%</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_Toc25058606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29</w:t>
            </w:r>
            <w:r w:rsidR="00FC3F62" w:rsidRPr="00A3368C">
              <w:rPr>
                <w:rFonts w:ascii="Times New Roman" w:hAnsi="Times New Roman" w:cs="Times New Roman"/>
                <w:noProof/>
                <w:webHidden/>
              </w:rPr>
              <w:fldChar w:fldCharType="end"/>
            </w:r>
          </w:hyperlink>
        </w:p>
        <w:p w14:paraId="6B32123B" w14:textId="15D49A40" w:rsidR="00FC3F62" w:rsidRPr="00A3368C" w:rsidRDefault="00A3368C">
          <w:pPr>
            <w:pStyle w:val="TOC3"/>
            <w:tabs>
              <w:tab w:val="right" w:leader="dot" w:pos="9350"/>
            </w:tabs>
            <w:rPr>
              <w:rFonts w:ascii="Times New Roman" w:eastAsiaTheme="minorEastAsia" w:hAnsi="Times New Roman" w:cs="Times New Roman"/>
              <w:noProof/>
            </w:rPr>
          </w:pPr>
          <w:hyperlink w:anchor="_Toc25058607" w:history="1">
            <w:r w:rsidR="00FC3F62" w:rsidRPr="00A3368C">
              <w:rPr>
                <w:rStyle w:val="Hyperlink"/>
                <w:rFonts w:ascii="Times New Roman" w:hAnsi="Times New Roman" w:cs="Times New Roman"/>
                <w:noProof/>
              </w:rPr>
              <w:t>Table B16. Sensitivity analysis – No distance matrix for topic-modeling-based features</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_Toc25058607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30</w:t>
            </w:r>
            <w:r w:rsidR="00FC3F62" w:rsidRPr="00A3368C">
              <w:rPr>
                <w:rFonts w:ascii="Times New Roman" w:hAnsi="Times New Roman" w:cs="Times New Roman"/>
                <w:noProof/>
                <w:webHidden/>
              </w:rPr>
              <w:fldChar w:fldCharType="end"/>
            </w:r>
          </w:hyperlink>
        </w:p>
        <w:p w14:paraId="7AF250B3" w14:textId="31BF3B29" w:rsidR="00FC3F62" w:rsidRDefault="00A3368C">
          <w:pPr>
            <w:pStyle w:val="TOC1"/>
            <w:tabs>
              <w:tab w:val="right" w:leader="dot" w:pos="9350"/>
            </w:tabs>
            <w:rPr>
              <w:rFonts w:eastAsiaTheme="minorEastAsia"/>
              <w:noProof/>
            </w:rPr>
          </w:pPr>
          <w:hyperlink w:anchor="_Toc25058608" w:history="1">
            <w:r w:rsidR="00FC3F62" w:rsidRPr="00A3368C">
              <w:rPr>
                <w:rStyle w:val="Hyperlink"/>
                <w:rFonts w:ascii="Times New Roman" w:hAnsi="Times New Roman" w:cs="Times New Roman"/>
                <w:noProof/>
              </w:rPr>
              <w:t>Appendix C: Workflow implementation in R codes</w:t>
            </w:r>
            <w:r w:rsidR="00FC3F62" w:rsidRPr="00A3368C">
              <w:rPr>
                <w:rFonts w:ascii="Times New Roman" w:hAnsi="Times New Roman" w:cs="Times New Roman"/>
                <w:noProof/>
                <w:webHidden/>
              </w:rPr>
              <w:tab/>
            </w:r>
            <w:r w:rsidR="00FC3F62" w:rsidRPr="00A3368C">
              <w:rPr>
                <w:rFonts w:ascii="Times New Roman" w:hAnsi="Times New Roman" w:cs="Times New Roman"/>
                <w:noProof/>
                <w:webHidden/>
              </w:rPr>
              <w:fldChar w:fldCharType="begin"/>
            </w:r>
            <w:r w:rsidR="00FC3F62" w:rsidRPr="00A3368C">
              <w:rPr>
                <w:rFonts w:ascii="Times New Roman" w:hAnsi="Times New Roman" w:cs="Times New Roman"/>
                <w:noProof/>
                <w:webHidden/>
              </w:rPr>
              <w:instrText xml:space="preserve"> PAGEREF _Toc25058608 \h </w:instrText>
            </w:r>
            <w:r w:rsidR="00FC3F62" w:rsidRPr="00A3368C">
              <w:rPr>
                <w:rFonts w:ascii="Times New Roman" w:hAnsi="Times New Roman" w:cs="Times New Roman"/>
                <w:noProof/>
                <w:webHidden/>
              </w:rPr>
            </w:r>
            <w:r w:rsidR="00FC3F62" w:rsidRPr="00A3368C">
              <w:rPr>
                <w:rFonts w:ascii="Times New Roman" w:hAnsi="Times New Roman" w:cs="Times New Roman"/>
                <w:noProof/>
                <w:webHidden/>
              </w:rPr>
              <w:fldChar w:fldCharType="separate"/>
            </w:r>
            <w:r w:rsidR="00FC3F62" w:rsidRPr="00A3368C">
              <w:rPr>
                <w:rFonts w:ascii="Times New Roman" w:hAnsi="Times New Roman" w:cs="Times New Roman"/>
                <w:noProof/>
                <w:webHidden/>
              </w:rPr>
              <w:t>31</w:t>
            </w:r>
            <w:r w:rsidR="00FC3F62" w:rsidRPr="00A3368C">
              <w:rPr>
                <w:rFonts w:ascii="Times New Roman" w:hAnsi="Times New Roman" w:cs="Times New Roman"/>
                <w:noProof/>
                <w:webHidden/>
              </w:rPr>
              <w:fldChar w:fldCharType="end"/>
            </w:r>
          </w:hyperlink>
        </w:p>
        <w:p w14:paraId="2D2DBA26" w14:textId="17ADA7BF" w:rsidR="00E43685" w:rsidRPr="00C55872" w:rsidRDefault="00E43685" w:rsidP="00E43685">
          <w:pPr>
            <w:rPr>
              <w:rFonts w:ascii="Times New Roman" w:hAnsi="Times New Roman" w:cs="Times New Roman"/>
            </w:rPr>
          </w:pPr>
          <w:r w:rsidRPr="00C55872">
            <w:rPr>
              <w:rFonts w:ascii="Times New Roman" w:hAnsi="Times New Roman" w:cs="Times New Roman"/>
              <w:b/>
              <w:bCs/>
              <w:noProof/>
            </w:rPr>
            <w:fldChar w:fldCharType="end"/>
          </w:r>
        </w:p>
      </w:sdtContent>
    </w:sdt>
    <w:p w14:paraId="7AC1FDE9" w14:textId="77777777" w:rsidR="002A3951" w:rsidRDefault="002A3951">
      <w:pPr>
        <w:rPr>
          <w:rFonts w:ascii="Times New Roman" w:eastAsiaTheme="majorEastAsia" w:hAnsi="Times New Roman" w:cs="Times New Roman"/>
          <w:b/>
          <w:bCs/>
          <w:sz w:val="24"/>
          <w:szCs w:val="28"/>
          <w:lang w:val="en-CA"/>
        </w:rPr>
      </w:pPr>
      <w:r>
        <w:rPr>
          <w:rFonts w:cs="Times New Roman"/>
        </w:rPr>
        <w:br w:type="page"/>
      </w:r>
    </w:p>
    <w:p w14:paraId="0D6D4261" w14:textId="19EB005F" w:rsidR="00750074" w:rsidRDefault="00750074" w:rsidP="00D91F44">
      <w:pPr>
        <w:pStyle w:val="Heading1"/>
        <w:rPr>
          <w:rFonts w:cs="Times New Roman"/>
        </w:rPr>
      </w:pPr>
      <w:bookmarkStart w:id="0" w:name="_Toc25058576"/>
      <w:r>
        <w:rPr>
          <w:rFonts w:cs="Times New Roman"/>
        </w:rPr>
        <w:lastRenderedPageBreak/>
        <w:t xml:space="preserve">Appendix A: Supplementary </w:t>
      </w:r>
      <w:r w:rsidR="00743BA9">
        <w:rPr>
          <w:rFonts w:cs="Times New Roman"/>
        </w:rPr>
        <w:t>material for the Methods section of the main paper</w:t>
      </w:r>
      <w:bookmarkEnd w:id="0"/>
    </w:p>
    <w:p w14:paraId="5AEEF909" w14:textId="427E1A41" w:rsidR="00BB05B4" w:rsidRPr="00C55872" w:rsidRDefault="00B20F8E" w:rsidP="00750074">
      <w:pPr>
        <w:pStyle w:val="Heading2"/>
      </w:pPr>
      <w:bookmarkStart w:id="1" w:name="_Toc25058577"/>
      <w:r w:rsidRPr="00C55872">
        <w:t>Human and computing resources required for implementing the workflow</w:t>
      </w:r>
      <w:bookmarkEnd w:id="1"/>
    </w:p>
    <w:p w14:paraId="7E90CD28" w14:textId="0F925E95" w:rsidR="007576D0" w:rsidRPr="00C55872" w:rsidRDefault="007576D0" w:rsidP="007576D0">
      <w:pPr>
        <w:rPr>
          <w:rFonts w:ascii="Times New Roman" w:hAnsi="Times New Roman" w:cs="Times New Roman"/>
        </w:rPr>
      </w:pPr>
      <w:r w:rsidRPr="00C55872">
        <w:rPr>
          <w:rFonts w:ascii="Times New Roman" w:hAnsi="Times New Roman" w:cs="Times New Roman"/>
        </w:rPr>
        <w:t>This project was part of an on-</w:t>
      </w:r>
      <w:r w:rsidR="00987838" w:rsidRPr="00C55872">
        <w:rPr>
          <w:rFonts w:ascii="Times New Roman" w:hAnsi="Times New Roman" w:cs="Times New Roman"/>
        </w:rPr>
        <w:t>going collaboration between a knowledge synthesis</w:t>
      </w:r>
      <w:r w:rsidRPr="00C55872">
        <w:rPr>
          <w:rFonts w:ascii="Times New Roman" w:hAnsi="Times New Roman" w:cs="Times New Roman"/>
        </w:rPr>
        <w:t xml:space="preserve"> team, and a laboratory for systems, software and semantics.</w:t>
      </w:r>
      <w:r w:rsidRPr="00C55872">
        <w:rPr>
          <w:rFonts w:ascii="Times New Roman" w:hAnsi="Times New Roman" w:cs="Times New Roman"/>
        </w:rPr>
        <w:fldChar w:fldCharType="begin"/>
      </w:r>
      <w:r w:rsidR="00D91F44" w:rsidRPr="00C55872">
        <w:rPr>
          <w:rFonts w:ascii="Times New Roman" w:hAnsi="Times New Roman" w:cs="Times New Roman"/>
        </w:rPr>
        <w:instrText xml:space="preserve"> ADDIN EN.CITE &lt;EndNote&gt;&lt;Cite&gt;&lt;Author&gt;KT&lt;/Author&gt;&lt;RecNum&gt;627&lt;/RecNum&gt;&lt;DisplayText&gt;&lt;style face="superscript"&gt;1,2&lt;/style&gt;&lt;/DisplayText&gt;&lt;record&gt;&lt;rec-number&gt;627&lt;/rec-number&gt;&lt;foreign-keys&gt;&lt;key app="EN" db-id="29pdrpdetzpf5detve1px9stat55pdpw2f2e" timestamp="0"&gt;627&lt;/key&gt;&lt;/foreign-keys&gt;&lt;ref-type name="Web Page"&gt;12&lt;/ref-type&gt;&lt;contributors&gt;&lt;authors&gt;&lt;author&gt;KT&lt;/author&gt;&lt;/authors&gt;&lt;/contributors&gt;&lt;titles&gt;&lt;title&gt;Knowledge Translation Program&lt;/title&gt;&lt;/titles&gt;&lt;dates&gt;&lt;/dates&gt;&lt;urls&gt;&lt;related-urls&gt;&lt;url&gt;&lt;style face="underline" font="default" size="100%"&gt;https://knowledgetranslation.net/&lt;/style&gt;&lt;/url&gt;&lt;/related-urls&gt;&lt;/urls&gt;&lt;/record&gt;&lt;/Cite&gt;&lt;Cite&gt;&lt;Author&gt;LS3&lt;/Author&gt;&lt;RecNum&gt;651&lt;/RecNum&gt;&lt;record&gt;&lt;rec-number&gt;651&lt;/rec-number&gt;&lt;foreign-keys&gt;&lt;key app="EN" db-id="29pdrpdetzpf5detve1px9stat55pdpw2f2e" timestamp="0"&gt;651&lt;/key&gt;&lt;/foreign-keys&gt;&lt;ref-type name="Web Page"&gt;12&lt;/ref-type&gt;&lt;contributors&gt;&lt;authors&gt;&lt;author&gt;LS3&lt;/author&gt;&lt;/authors&gt;&lt;/contributors&gt;&lt;titles&gt;&lt;title&gt;Laboratory for Systems, Software and Semantics&lt;/title&gt;&lt;/titles&gt;&lt;dates&gt;&lt;/dates&gt;&lt;urls&gt;&lt;related-urls&gt;&lt;url&gt;&lt;style face="underline" font="default" size="100%"&gt;http://ls3.rnet.ryerson.ca/&lt;/style&gt;&lt;/url&gt;&lt;/related-urls&gt;&lt;/urls&gt;&lt;/record&gt;&lt;/Cite&gt;&lt;/EndNote&gt;</w:instrText>
      </w:r>
      <w:r w:rsidRPr="00C55872">
        <w:rPr>
          <w:rFonts w:ascii="Times New Roman" w:hAnsi="Times New Roman" w:cs="Times New Roman"/>
        </w:rPr>
        <w:fldChar w:fldCharType="separate"/>
      </w:r>
      <w:r w:rsidR="00D91F44" w:rsidRPr="00C55872">
        <w:rPr>
          <w:rFonts w:ascii="Times New Roman" w:hAnsi="Times New Roman" w:cs="Times New Roman"/>
          <w:noProof/>
          <w:vertAlign w:val="superscript"/>
        </w:rPr>
        <w:t>1,2</w:t>
      </w:r>
      <w:r w:rsidRPr="00C55872">
        <w:rPr>
          <w:rFonts w:ascii="Times New Roman" w:hAnsi="Times New Roman" w:cs="Times New Roman"/>
        </w:rPr>
        <w:fldChar w:fldCharType="end"/>
      </w:r>
      <w:r w:rsidRPr="00C55872">
        <w:rPr>
          <w:rFonts w:ascii="Times New Roman" w:hAnsi="Times New Roman" w:cs="Times New Roman"/>
        </w:rPr>
        <w:t xml:space="preserve"> The project team is inter-disciplinary, including reviewers, review coordinators, review methodologists, data analysts and research scientists in semantic computing and knowledge engineering. All analyses were conducted in R.</w:t>
      </w:r>
      <w:r w:rsidRPr="00C55872">
        <w:rPr>
          <w:rFonts w:ascii="Times New Roman" w:hAnsi="Times New Roman" w:cs="Times New Roman"/>
        </w:rPr>
        <w:fldChar w:fldCharType="begin"/>
      </w:r>
      <w:r w:rsidR="00D91F44" w:rsidRPr="00C55872">
        <w:rPr>
          <w:rFonts w:ascii="Times New Roman" w:hAnsi="Times New Roman" w:cs="Times New Roman"/>
        </w:rPr>
        <w:instrText xml:space="preserve"> ADDIN EN.CITE &lt;EndNote&gt;&lt;Cite&gt;&lt;Author&gt;Team&lt;/Author&gt;&lt;Year&gt;2013&lt;/Year&gt;&lt;RecNum&gt;780&lt;/RecNum&gt;&lt;DisplayText&gt;&lt;style face="superscript"&gt;3&lt;/style&gt;&lt;/DisplayText&gt;&lt;record&gt;&lt;rec-number&gt;780&lt;/rec-number&gt;&lt;foreign-keys&gt;&lt;key app="EN" db-id="29pdrpdetzpf5detve1px9stat55pdpw2f2e" timestamp="0"&gt;780&lt;/key&gt;&lt;/foreign-keys&gt;&lt;ref-type name="Web Page"&gt;12&lt;/ref-type&gt;&lt;contributors&gt;&lt;authors&gt;&lt;author&gt;R Core Team&lt;/author&gt;&lt;/authors&gt;&lt;/contributors&gt;&lt;titles&gt;&lt;title&gt;R: A language and environment for statistical   computing&lt;/title&gt;&lt;/titles&gt;&lt;dates&gt;&lt;year&gt;2013&lt;/year&gt;&lt;/dates&gt;&lt;pub-location&gt; Vienna, Austria&lt;/pub-location&gt;&lt;publisher&gt;R Foundation for Statistical Computing&lt;/publisher&gt;&lt;urls&gt;&lt;related-urls&gt;&lt;url&gt;&lt;style face="underline" font="default" size="100%"&gt;http://www.R-project.org/&lt;/style&gt;&lt;/url&gt;&lt;/related-urls&gt;&lt;/urls&gt;&lt;/record&gt;&lt;/Cite&gt;&lt;/EndNote&gt;</w:instrText>
      </w:r>
      <w:r w:rsidRPr="00C55872">
        <w:rPr>
          <w:rFonts w:ascii="Times New Roman" w:hAnsi="Times New Roman" w:cs="Times New Roman"/>
        </w:rPr>
        <w:fldChar w:fldCharType="separate"/>
      </w:r>
      <w:r w:rsidR="00D91F44" w:rsidRPr="00C55872">
        <w:rPr>
          <w:rFonts w:ascii="Times New Roman" w:hAnsi="Times New Roman" w:cs="Times New Roman"/>
          <w:noProof/>
          <w:vertAlign w:val="superscript"/>
        </w:rPr>
        <w:t>3</w:t>
      </w:r>
      <w:r w:rsidRPr="00C55872">
        <w:rPr>
          <w:rFonts w:ascii="Times New Roman" w:hAnsi="Times New Roman" w:cs="Times New Roman"/>
        </w:rPr>
        <w:fldChar w:fldCharType="end"/>
      </w:r>
      <w:r w:rsidRPr="00C55872">
        <w:rPr>
          <w:rFonts w:ascii="Times New Roman" w:hAnsi="Times New Roman" w:cs="Times New Roman"/>
        </w:rPr>
        <w:t xml:space="preserve"> One author (JJ) initially developed the R codes for a workshop for doctoral students (all ma</w:t>
      </w:r>
      <w:bookmarkStart w:id="2" w:name="_GoBack"/>
      <w:bookmarkEnd w:id="2"/>
      <w:r w:rsidRPr="00C55872">
        <w:rPr>
          <w:rFonts w:ascii="Times New Roman" w:hAnsi="Times New Roman" w:cs="Times New Roman"/>
        </w:rPr>
        <w:t>terial available online).</w:t>
      </w:r>
      <w:r w:rsidRPr="00C55872">
        <w:rPr>
          <w:rFonts w:ascii="Times New Roman" w:hAnsi="Times New Roman" w:cs="Times New Roman"/>
        </w:rPr>
        <w:fldChar w:fldCharType="begin"/>
      </w:r>
      <w:r w:rsidR="00D91F44" w:rsidRPr="00C55872">
        <w:rPr>
          <w:rFonts w:ascii="Times New Roman" w:hAnsi="Times New Roman" w:cs="Times New Roman"/>
        </w:rPr>
        <w:instrText xml:space="preserve"> ADDIN EN.CITE &lt;EndNote&gt;&lt;Cite&gt;&lt;Author&gt;Jovanović&lt;/Author&gt;&lt;Year&gt;2018&lt;/Year&gt;&lt;RecNum&gt;589&lt;/RecNum&gt;&lt;DisplayText&gt;&lt;style face="superscript"&gt;4&lt;/style&gt;&lt;/DisplayText&gt;&lt;record&gt;&lt;rec-number&gt;589&lt;/rec-number&gt;&lt;foreign-keys&gt;&lt;key app="EN" db-id="29pdrpdetzpf5detve1px9stat55pdpw2f2e" timestamp="0"&gt;589&lt;/key&gt;&lt;/foreign-keys&gt;&lt;ref-type name="Web Page"&gt;12&lt;/ref-type&gt;&lt;contributors&gt;&lt;authors&gt;&lt;author&gt;&lt;style face="normal" font="default" size="100%"&gt;Jelena Jovanovi&lt;/style&gt;&lt;style face="normal" font="default" charset="238" size="100%"&gt;ć&lt;/style&gt;&lt;/author&gt;&lt;/authors&gt;&lt;/contributors&gt;&lt;titles&gt;&lt;title&gt;Society for Learning Analytics Research&lt;/title&gt;&lt;/titles&gt;&lt;dates&gt;&lt;year&gt;2018&lt;/year&gt;&lt;/dates&gt;&lt;urls&gt;&lt;related-urls&gt;&lt;url&gt;&lt;style face="underline" font="default" size="100%"&gt;https://solaresearch.org/events/lasi/lasi-2018/lasi18-workshops/&lt;/style&gt;&lt;/url&gt;&lt;/related-urls&gt;&lt;/urls&gt;&lt;/record&gt;&lt;/Cite&gt;&lt;/EndNote&gt;</w:instrText>
      </w:r>
      <w:r w:rsidRPr="00C55872">
        <w:rPr>
          <w:rFonts w:ascii="Times New Roman" w:hAnsi="Times New Roman" w:cs="Times New Roman"/>
        </w:rPr>
        <w:fldChar w:fldCharType="separate"/>
      </w:r>
      <w:r w:rsidR="00D91F44" w:rsidRPr="00C55872">
        <w:rPr>
          <w:rFonts w:ascii="Times New Roman" w:hAnsi="Times New Roman" w:cs="Times New Roman"/>
          <w:noProof/>
          <w:vertAlign w:val="superscript"/>
        </w:rPr>
        <w:t>4</w:t>
      </w:r>
      <w:r w:rsidRPr="00C55872">
        <w:rPr>
          <w:rFonts w:ascii="Times New Roman" w:hAnsi="Times New Roman" w:cs="Times New Roman"/>
        </w:rPr>
        <w:fldChar w:fldCharType="end"/>
      </w:r>
      <w:r w:rsidRPr="00C55872">
        <w:rPr>
          <w:rFonts w:ascii="Times New Roman" w:hAnsi="Times New Roman" w:cs="Times New Roman"/>
        </w:rPr>
        <w:t xml:space="preserve"> Another author (BP) adapted the R codes to the case studies, with problem solving support from other team members through 1-hour weekly meetings. Coding was initially done on a laptop (Intel core i3-4000M </w:t>
      </w:r>
      <w:hyperlink r:id="rId9" w:history="1">
        <w:r w:rsidRPr="00C55872">
          <w:rPr>
            <w:rStyle w:val="Hyperlink"/>
            <w:rFonts w:ascii="Times New Roman" w:hAnsi="Times New Roman" w:cs="Times New Roman"/>
          </w:rPr>
          <w:t>CPU@2.4GHz</w:t>
        </w:r>
      </w:hyperlink>
      <w:r w:rsidRPr="00C55872">
        <w:rPr>
          <w:rFonts w:ascii="Times New Roman" w:hAnsi="Times New Roman" w:cs="Times New Roman"/>
        </w:rPr>
        <w:t>, 4GB RAM, 32-bit operating system) in R Studio,</w:t>
      </w:r>
      <w:r w:rsidRPr="00C55872">
        <w:rPr>
          <w:rFonts w:ascii="Times New Roman" w:hAnsi="Times New Roman" w:cs="Times New Roman"/>
        </w:rPr>
        <w:fldChar w:fldCharType="begin"/>
      </w:r>
      <w:r w:rsidR="00D91F44" w:rsidRPr="00C55872">
        <w:rPr>
          <w:rFonts w:ascii="Times New Roman" w:hAnsi="Times New Roman" w:cs="Times New Roman"/>
        </w:rPr>
        <w:instrText xml:space="preserve"> ADDIN EN.CITE &lt;EndNote&gt;&lt;Cite&gt;&lt;Author&gt;RStudio&lt;/Author&gt;&lt;RecNum&gt;748&lt;/RecNum&gt;&lt;DisplayText&gt;&lt;style face="superscript"&gt;5&lt;/style&gt;&lt;/DisplayText&gt;&lt;record&gt;&lt;rec-number&gt;748&lt;/rec-number&gt;&lt;foreign-keys&gt;&lt;key app="EN" db-id="29pdrpdetzpf5detve1px9stat55pdpw2f2e" timestamp="0"&gt;748&lt;/key&gt;&lt;/foreign-keys&gt;&lt;ref-type name="Journal Article"&gt;17&lt;/ref-type&gt;&lt;contributors&gt;&lt;authors&gt;&lt;author&gt;RStudio&lt;/author&gt;&lt;/authors&gt;&lt;/contributors&gt;&lt;titles&gt;&lt;title&gt;R Studio&lt;/title&gt;&lt;/titles&gt;&lt;dates&gt;&lt;/dates&gt;&lt;urls&gt;&lt;related-urls&gt;&lt;url&gt;&lt;style face="underline" font="default" size="100%"&gt;https://www.rstudio.com/&lt;/style&gt;&lt;/url&gt;&lt;/related-urls&gt;&lt;/urls&gt;&lt;/record&gt;&lt;/Cite&gt;&lt;/EndNote&gt;</w:instrText>
      </w:r>
      <w:r w:rsidRPr="00C55872">
        <w:rPr>
          <w:rFonts w:ascii="Times New Roman" w:hAnsi="Times New Roman" w:cs="Times New Roman"/>
        </w:rPr>
        <w:fldChar w:fldCharType="separate"/>
      </w:r>
      <w:r w:rsidR="00D91F44" w:rsidRPr="00C55872">
        <w:rPr>
          <w:rFonts w:ascii="Times New Roman" w:hAnsi="Times New Roman" w:cs="Times New Roman"/>
          <w:noProof/>
          <w:vertAlign w:val="superscript"/>
        </w:rPr>
        <w:t>5</w:t>
      </w:r>
      <w:r w:rsidRPr="00C55872">
        <w:rPr>
          <w:rFonts w:ascii="Times New Roman" w:hAnsi="Times New Roman" w:cs="Times New Roman"/>
        </w:rPr>
        <w:fldChar w:fldCharType="end"/>
      </w:r>
      <w:r w:rsidRPr="00C55872">
        <w:rPr>
          <w:rFonts w:ascii="Times New Roman" w:hAnsi="Times New Roman" w:cs="Times New Roman"/>
        </w:rPr>
        <w:t xml:space="preserve"> and run on a server (Linux Ubuntu, 64-bit operating system) through remote-communication freeware between the laptop and the server (Putty and Xming, see the references for the related URL’s),</w:t>
      </w:r>
      <w:r w:rsidRPr="00C55872">
        <w:rPr>
          <w:rFonts w:ascii="Times New Roman" w:hAnsi="Times New Roman" w:cs="Times New Roman"/>
        </w:rPr>
        <w:fldChar w:fldCharType="begin"/>
      </w:r>
      <w:r w:rsidR="00D91F44" w:rsidRPr="00C55872">
        <w:rPr>
          <w:rFonts w:ascii="Times New Roman" w:hAnsi="Times New Roman" w:cs="Times New Roman"/>
        </w:rPr>
        <w:instrText xml:space="preserve"> ADDIN EN.CITE &lt;EndNote&gt;&lt;Cite&gt;&lt;Author&gt;Putty&lt;/Author&gt;&lt;RecNum&gt;732&lt;/RecNum&gt;&lt;DisplayText&gt;&lt;style face="superscript"&gt;6,7&lt;/style&gt;&lt;/DisplayText&gt;&lt;record&gt;&lt;rec-number&gt;732&lt;/rec-number&gt;&lt;foreign-keys&gt;&lt;key app="EN" db-id="29pdrpdetzpf5detve1px9stat55pdpw2f2e" timestamp="0"&gt;732&lt;/key&gt;&lt;/foreign-keys&gt;&lt;ref-type name="Web Page"&gt;12&lt;/ref-type&gt;&lt;contributors&gt;&lt;authors&gt;&lt;author&gt;Putty&lt;/author&gt;&lt;/authors&gt;&lt;/contributors&gt;&lt;titles&gt;&lt;/titles&gt;&lt;dates&gt;&lt;/dates&gt;&lt;urls&gt;&lt;related-urls&gt;&lt;url&gt;&lt;style face="underline" font="default" size="100%"&gt;https://www.putty.org/&lt;/style&gt;&lt;/url&gt;&lt;/related-urls&gt;&lt;/urls&gt;&lt;/record&gt;&lt;/Cite&gt;&lt;Cite&gt;&lt;Author&gt;Xming&lt;/Author&gt;&lt;RecNum&gt;887&lt;/RecNum&gt;&lt;record&gt;&lt;rec-number&gt;887&lt;/rec-number&gt;&lt;foreign-keys&gt;&lt;key app="EN" db-id="29pdrpdetzpf5detve1px9stat55pdpw2f2e" timestamp="0"&gt;887&lt;/key&gt;&lt;/foreign-keys&gt;&lt;ref-type name="Web Page"&gt;12&lt;/ref-type&gt;&lt;contributors&gt;&lt;authors&gt;&lt;author&gt;Xming&lt;/author&gt;&lt;/authors&gt;&lt;/contributors&gt;&lt;titles&gt;&lt;/titles&gt;&lt;dates&gt;&lt;/dates&gt;&lt;urls&gt;&lt;related-urls&gt;&lt;url&gt;&lt;style face="underline" font="default" size="100%"&gt;https://sourceforge.net/projects/xming/&lt;/style&gt;&lt;/url&gt;&lt;/related-urls&gt;&lt;/urls&gt;&lt;/record&gt;&lt;/Cite&gt;&lt;/EndNote&gt;</w:instrText>
      </w:r>
      <w:r w:rsidRPr="00C55872">
        <w:rPr>
          <w:rFonts w:ascii="Times New Roman" w:hAnsi="Times New Roman" w:cs="Times New Roman"/>
        </w:rPr>
        <w:fldChar w:fldCharType="separate"/>
      </w:r>
      <w:r w:rsidR="00D91F44" w:rsidRPr="00C55872">
        <w:rPr>
          <w:rFonts w:ascii="Times New Roman" w:hAnsi="Times New Roman" w:cs="Times New Roman"/>
          <w:noProof/>
          <w:vertAlign w:val="superscript"/>
        </w:rPr>
        <w:t>6,7</w:t>
      </w:r>
      <w:r w:rsidRPr="00C55872">
        <w:rPr>
          <w:rFonts w:ascii="Times New Roman" w:hAnsi="Times New Roman" w:cs="Times New Roman"/>
        </w:rPr>
        <w:fldChar w:fldCharType="end"/>
      </w:r>
      <w:r w:rsidRPr="00C55872">
        <w:rPr>
          <w:rFonts w:ascii="Times New Roman" w:hAnsi="Times New Roman" w:cs="Times New Roman"/>
        </w:rPr>
        <w:t xml:space="preserve"> and parallel computing.</w:t>
      </w:r>
      <w:r w:rsidRPr="00C55872">
        <w:rPr>
          <w:rFonts w:ascii="Times New Roman" w:hAnsi="Times New Roman" w:cs="Times New Roman"/>
        </w:rPr>
        <w:fldChar w:fldCharType="begin"/>
      </w:r>
      <w:r w:rsidR="00D91F44" w:rsidRPr="00C55872">
        <w:rPr>
          <w:rFonts w:ascii="Times New Roman" w:hAnsi="Times New Roman" w:cs="Times New Roman"/>
        </w:rPr>
        <w:instrText xml:space="preserve"> ADDIN EN.CITE &lt;EndNote&gt;&lt;Cite&gt;&lt;Author&gt;Zhou&lt;/Author&gt;&lt;Year&gt;2014&lt;/Year&gt;&lt;RecNum&gt;1479&lt;/RecNum&gt;&lt;DisplayText&gt;&lt;style face="superscript"&gt;8&lt;/style&gt;&lt;/DisplayText&gt;&lt;record&gt;&lt;rec-number&gt;1479&lt;/rec-number&gt;&lt;foreign-keys&gt;&lt;key app="EN" db-id="29pdrpdetzpf5detve1px9stat55pdpw2f2e" timestamp="0"&gt;1479&lt;/key&gt;&lt;/foreign-keys&gt;&lt;ref-type name="Journal Article"&gt;17&lt;/ref-type&gt;&lt;contributors&gt;&lt;authors&gt;&lt;author&gt;Zhou, M&lt;/author&gt;&lt;/authors&gt;&lt;/contributors&gt;&lt;titles&gt;&lt;title&gt;High performance computing in R using doSNOW package &lt;/title&gt;&lt;/titles&gt;&lt;dates&gt;&lt;year&gt;2014&lt;/year&gt;&lt;/dates&gt;&lt;urls&gt;&lt;/urls&gt;&lt;/record&gt;&lt;/Cite&gt;&lt;/EndNote&gt;</w:instrText>
      </w:r>
      <w:r w:rsidRPr="00C55872">
        <w:rPr>
          <w:rFonts w:ascii="Times New Roman" w:hAnsi="Times New Roman" w:cs="Times New Roman"/>
        </w:rPr>
        <w:fldChar w:fldCharType="separate"/>
      </w:r>
      <w:r w:rsidR="00D91F44" w:rsidRPr="00C55872">
        <w:rPr>
          <w:rFonts w:ascii="Times New Roman" w:hAnsi="Times New Roman" w:cs="Times New Roman"/>
          <w:noProof/>
          <w:vertAlign w:val="superscript"/>
        </w:rPr>
        <w:t>8</w:t>
      </w:r>
      <w:r w:rsidRPr="00C55872">
        <w:rPr>
          <w:rFonts w:ascii="Times New Roman" w:hAnsi="Times New Roman" w:cs="Times New Roman"/>
        </w:rPr>
        <w:fldChar w:fldCharType="end"/>
      </w:r>
      <w:r w:rsidRPr="00C55872">
        <w:rPr>
          <w:rFonts w:ascii="Times New Roman" w:hAnsi="Times New Roman" w:cs="Times New Roman"/>
        </w:rPr>
        <w:t xml:space="preserve"> The initial investment from the SR team was time and effort to foster collaboration with researchers with TM/ML expertise, </w:t>
      </w:r>
      <w:r w:rsidR="00987838" w:rsidRPr="00C55872">
        <w:rPr>
          <w:rFonts w:ascii="Times New Roman" w:hAnsi="Times New Roman" w:cs="Times New Roman"/>
        </w:rPr>
        <w:t xml:space="preserve">to </w:t>
      </w:r>
      <w:r w:rsidRPr="00C55872">
        <w:rPr>
          <w:rFonts w:ascii="Times New Roman" w:hAnsi="Times New Roman" w:cs="Times New Roman"/>
        </w:rPr>
        <w:t xml:space="preserve">arrange for access to computing power, and </w:t>
      </w:r>
      <w:r w:rsidR="00987838" w:rsidRPr="00C55872">
        <w:rPr>
          <w:rFonts w:ascii="Times New Roman" w:hAnsi="Times New Roman" w:cs="Times New Roman"/>
        </w:rPr>
        <w:t xml:space="preserve">to </w:t>
      </w:r>
      <w:r w:rsidRPr="00C55872">
        <w:rPr>
          <w:rFonts w:ascii="Times New Roman" w:hAnsi="Times New Roman" w:cs="Times New Roman"/>
        </w:rPr>
        <w:t>provide a supporting environment for SR automation.</w:t>
      </w:r>
    </w:p>
    <w:p w14:paraId="141B7796" w14:textId="46BB13D4" w:rsidR="007576D0" w:rsidRPr="00C55872" w:rsidRDefault="007576D0" w:rsidP="007576D0">
      <w:pPr>
        <w:rPr>
          <w:rFonts w:ascii="Times New Roman" w:hAnsi="Times New Roman" w:cs="Times New Roman"/>
        </w:rPr>
      </w:pPr>
      <w:r w:rsidRPr="00C55872">
        <w:rPr>
          <w:rFonts w:ascii="Times New Roman" w:hAnsi="Times New Roman" w:cs="Times New Roman"/>
        </w:rPr>
        <w:t xml:space="preserve">Resources are required to integrate the </w:t>
      </w:r>
      <w:r w:rsidR="00D91F44" w:rsidRPr="00C55872">
        <w:rPr>
          <w:rFonts w:ascii="Times New Roman" w:hAnsi="Times New Roman" w:cs="Times New Roman"/>
        </w:rPr>
        <w:t xml:space="preserve">implemented workflow </w:t>
      </w:r>
      <w:r w:rsidRPr="00C55872">
        <w:rPr>
          <w:rFonts w:ascii="Times New Roman" w:hAnsi="Times New Roman" w:cs="Times New Roman"/>
        </w:rPr>
        <w:t xml:space="preserve">into a review team, including access to TM/ML expertise and high performance computing (through a collaboration as described above), and the acquisition of TM skills by a team member. With TM tools that are increasingly accessible to non-specialists, the dedicated member could consider taking an introductory short-course in TM, or learning the </w:t>
      </w:r>
      <w:r w:rsidR="001C23E5" w:rsidRPr="00C55872">
        <w:rPr>
          <w:rFonts w:ascii="Times New Roman" w:hAnsi="Times New Roman" w:cs="Times New Roman"/>
        </w:rPr>
        <w:t xml:space="preserve">relevant topics </w:t>
      </w:r>
      <w:r w:rsidRPr="00C55872">
        <w:rPr>
          <w:rFonts w:ascii="Times New Roman" w:hAnsi="Times New Roman" w:cs="Times New Roman"/>
        </w:rPr>
        <w:t xml:space="preserve">online. Our experience suggested that any reviewer with some interest in data analysis could learn to peruse the sample R codes to conduct the TM/ML analysis over a short </w:t>
      </w:r>
      <w:r w:rsidR="001C23E5" w:rsidRPr="00C55872">
        <w:rPr>
          <w:rFonts w:ascii="Times New Roman" w:hAnsi="Times New Roman" w:cs="Times New Roman"/>
        </w:rPr>
        <w:t xml:space="preserve">time period </w:t>
      </w:r>
      <w:r w:rsidRPr="00C55872">
        <w:rPr>
          <w:rFonts w:ascii="Times New Roman" w:hAnsi="Times New Roman" w:cs="Times New Roman"/>
        </w:rPr>
        <w:t>(e.g., 3 months).</w:t>
      </w:r>
    </w:p>
    <w:p w14:paraId="29236071" w14:textId="604AE9D2" w:rsidR="007073F8" w:rsidRPr="00C55872" w:rsidRDefault="007073F8" w:rsidP="00750074">
      <w:pPr>
        <w:pStyle w:val="Heading2"/>
      </w:pPr>
      <w:bookmarkStart w:id="3" w:name="_Toc25058578"/>
      <w:r w:rsidRPr="00C55872">
        <w:t>Case study # 1</w:t>
      </w:r>
      <w:bookmarkEnd w:id="3"/>
    </w:p>
    <w:p w14:paraId="1A378DE2" w14:textId="769D62D7" w:rsidR="007073F8" w:rsidRDefault="007073F8" w:rsidP="00A02A2D">
      <w:pPr>
        <w:rPr>
          <w:rFonts w:ascii="Times New Roman" w:hAnsi="Times New Roman" w:cs="Times New Roman"/>
        </w:rPr>
      </w:pPr>
      <w:r w:rsidRPr="00C55872">
        <w:rPr>
          <w:rFonts w:ascii="Times New Roman" w:hAnsi="Times New Roman" w:cs="Times New Roman"/>
        </w:rPr>
        <w:t xml:space="preserve">Comparative Efficacy and Safety of Intermediate-acting, Long-acting and Biosimilar insulins for Type 1 Diabetes Mellitus: A Systematic Review and Network Meta-Analysis. The review questions were Q1.What is the comparative clinical effectiveness and safety of intermediate-/long-acting insulin products and intermediate-/long-acting biosimilar insulin products in patients with T1DM? Q2.Should intermediate- and long-acting biosimilar insulin products be listed as a replacement for reference intermediate- and long-acting insulin (including insulin analogues) products when the latter products are not available (due to cost or supply issues)? The screening questions were formulated as follows: Q1. Does this study include adult patients (aged ≥16 years) with type 1 diabetes? Q2. Are patients treated with long-acting insulin, or intermediate-acting insulin, or biosimilar insulin preparations (24 formulations of insulin)?  Q3. Does the study compare long-acting insulin, or intermediate-acting insulin, or biosimilar insulin preparations to one another, or Placebo, or no treatment? Q4. Is this an experimental, quasi-experimental, observational, or costing study? </w:t>
      </w:r>
    </w:p>
    <w:p w14:paraId="0EE5CABE" w14:textId="50A547F7" w:rsidR="003E4B7D" w:rsidRPr="00C55872" w:rsidRDefault="003E4B7D" w:rsidP="00A02A2D">
      <w:pPr>
        <w:rPr>
          <w:rFonts w:ascii="Times New Roman" w:hAnsi="Times New Roman" w:cs="Times New Roman"/>
        </w:rPr>
      </w:pPr>
      <w:r w:rsidRPr="003E4B7D">
        <w:rPr>
          <w:rFonts w:ascii="Times New Roman" w:hAnsi="Times New Roman" w:cs="Times New Roman"/>
        </w:rPr>
        <w:t>The protocol and planned search strategy are accessible at https://osf.io/xgfud. The search strategies may also be found in the results publication: Tricco A. Comparative Efficacy and Safety of Intermediate-acting, Long acting and Biosimilar insulins for Type 1 Diabetes Mellitus: A Systematic Review and Network Meta-Analysis - A Study Protocol. Open Science Framework. 2017. https://osf.io/xgfud, Assessed 04 March 2021.</w:t>
      </w:r>
    </w:p>
    <w:p w14:paraId="07119A7C" w14:textId="77777777" w:rsidR="00D91F44" w:rsidRPr="00C55872" w:rsidRDefault="007073F8" w:rsidP="00750074">
      <w:pPr>
        <w:pStyle w:val="Heading2"/>
      </w:pPr>
      <w:bookmarkStart w:id="4" w:name="_Toc25058579"/>
      <w:r w:rsidRPr="00C55872">
        <w:lastRenderedPageBreak/>
        <w:t>Case study #2</w:t>
      </w:r>
      <w:r w:rsidR="00080FC9" w:rsidRPr="00C55872">
        <w:t>:</w:t>
      </w:r>
      <w:bookmarkEnd w:id="4"/>
      <w:r w:rsidR="00080FC9" w:rsidRPr="00C55872">
        <w:t xml:space="preserve"> </w:t>
      </w:r>
    </w:p>
    <w:p w14:paraId="41A95E5D" w14:textId="4960374D" w:rsidR="00080FC9" w:rsidRPr="00C55872" w:rsidRDefault="00080FC9" w:rsidP="00080FC9">
      <w:pPr>
        <w:rPr>
          <w:rFonts w:ascii="Times New Roman" w:hAnsi="Times New Roman" w:cs="Times New Roman"/>
        </w:rPr>
      </w:pPr>
      <w:r w:rsidRPr="00C55872">
        <w:rPr>
          <w:rFonts w:ascii="Times New Roman" w:hAnsi="Times New Roman" w:cs="Times New Roman"/>
        </w:rPr>
        <w:t>What is the most appropriate knowledge synthesis method to conduct a review? Protocol for a scoping review</w:t>
      </w:r>
    </w:p>
    <w:p w14:paraId="46E6CE94" w14:textId="162D0F1F" w:rsidR="007073F8" w:rsidRPr="00C55872" w:rsidRDefault="00080FC9" w:rsidP="00080FC9">
      <w:pPr>
        <w:rPr>
          <w:rFonts w:ascii="Times New Roman" w:hAnsi="Times New Roman" w:cs="Times New Roman"/>
        </w:rPr>
      </w:pPr>
      <w:r w:rsidRPr="00C55872">
        <w:rPr>
          <w:rFonts w:ascii="Times New Roman" w:hAnsi="Times New Roman" w:cs="Times New Roman"/>
        </w:rPr>
        <w:t>A knowledge synthesis attempts to summarize all pertinent studies on a specific question, can improve the understanding of inconsistencies in diverse evidence, and can identify gaps in research evidence to define future research agendas. Knowledge synthesis activities in healthcare have largely focused on systematic reviews of interventions. However, a wider range of synthesis methods has emerged in the last decade addressing different types of questions (e.g., realist synthesis to explore mediating mechanisms and moderators of interventions). Many different knowledge synthesis methods exist in the literature across multiple disciplines, but locating these, particularly for qualitative research, present challenges. There is a need for a comprehensive manual for synthesis methods (quantitative/qualitative or mixed), outlining how these methods are related, and how to match the most appropriate knowledge synthesis method to answer a research question. The objectives of this scoping review are to: 1) conduct a systematic search of the literature for knowledge synthesis methods across multi-disciplinary fields; 2) compare and contrast the different knowledge synthesis methods; and, 3) map out the specific steps to conducting the knowledge syntheses to inform the development of a knowledge synthesis methods manual/tool.</w:t>
      </w:r>
    </w:p>
    <w:p w14:paraId="390EFFBB" w14:textId="45174674" w:rsidR="00080FC9" w:rsidRPr="00C55872" w:rsidRDefault="00080FC9" w:rsidP="00080FC9">
      <w:pPr>
        <w:rPr>
          <w:rFonts w:ascii="Times New Roman" w:hAnsi="Times New Roman" w:cs="Times New Roman"/>
        </w:rPr>
      </w:pPr>
      <w:r w:rsidRPr="00C55872">
        <w:rPr>
          <w:rFonts w:ascii="Times New Roman" w:hAnsi="Times New Roman" w:cs="Times New Roman"/>
        </w:rPr>
        <w:t>Question 1: Is this a systematic review, according to the Cochrane Collaboration definition?</w:t>
      </w:r>
    </w:p>
    <w:p w14:paraId="252C5B39" w14:textId="2CEF67AA" w:rsidR="00080FC9" w:rsidRPr="00C55872" w:rsidRDefault="00080FC9" w:rsidP="00080FC9">
      <w:pPr>
        <w:rPr>
          <w:rFonts w:ascii="Times New Roman" w:hAnsi="Times New Roman" w:cs="Times New Roman"/>
        </w:rPr>
      </w:pPr>
      <w:r w:rsidRPr="00C55872">
        <w:rPr>
          <w:rFonts w:ascii="Times New Roman" w:hAnsi="Times New Roman" w:cs="Times New Roman"/>
        </w:rPr>
        <w:t>Question 2: Does this report describe the development, application, use or comparison of strategies or methods for synthesizing any type of evidence/literature. Only include novel knowledge synthesis methods.</w:t>
      </w:r>
    </w:p>
    <w:p w14:paraId="297E3ED7" w14:textId="5AE3F0DC" w:rsidR="00080FC9" w:rsidRDefault="00080FC9" w:rsidP="00080FC9">
      <w:pPr>
        <w:rPr>
          <w:rFonts w:ascii="Times New Roman" w:hAnsi="Times New Roman" w:cs="Times New Roman"/>
        </w:rPr>
      </w:pPr>
      <w:r w:rsidRPr="00C55872">
        <w:rPr>
          <w:rFonts w:ascii="Times New Roman" w:hAnsi="Times New Roman" w:cs="Times New Roman"/>
        </w:rPr>
        <w:t>Question 3: Is this report focused on a method related to health or philosophy?</w:t>
      </w:r>
    </w:p>
    <w:p w14:paraId="759C1910" w14:textId="191948F3" w:rsidR="003E4B7D" w:rsidRPr="00C55872" w:rsidRDefault="003E4B7D" w:rsidP="00080FC9">
      <w:pPr>
        <w:rPr>
          <w:rFonts w:ascii="Times New Roman" w:hAnsi="Times New Roman" w:cs="Times New Roman"/>
        </w:rPr>
      </w:pPr>
      <w:r w:rsidRPr="003E4B7D">
        <w:rPr>
          <w:rFonts w:ascii="Times New Roman" w:hAnsi="Times New Roman" w:cs="Times New Roman"/>
        </w:rPr>
        <w:t>The protocol and planned search strategy are accessible at https://bmcmedresmethodol.biomedcentral.com/articles/10.1186/1471-2288-12-114. The search strategies may also be found in the results publication: Tricco AC, Antony J, Soobiah C, Kastner M, Cogo E, MacDonald H, D'Souza J, Hui W, Straus SE. Knowledge synthesis methods for generating or refining theory: a scoping review reveals that little guidance is available. J Clin Epidemiol. 2016;73:36-42.</w:t>
      </w:r>
    </w:p>
    <w:p w14:paraId="07C5AB4F" w14:textId="13193173" w:rsidR="00CD3AAD" w:rsidRPr="00C55872" w:rsidRDefault="00591787" w:rsidP="00E221E5">
      <w:pPr>
        <w:pStyle w:val="Heading2"/>
      </w:pPr>
      <w:bookmarkStart w:id="5" w:name="_Toc25058580"/>
      <w:r w:rsidRPr="00C55872">
        <w:t>Literature review</w:t>
      </w:r>
      <w:r w:rsidR="00CD3AAD" w:rsidRPr="00C55872">
        <w:t xml:space="preserve"> to derive benchmarks of performance by </w:t>
      </w:r>
      <w:r w:rsidR="00696DF1">
        <w:t xml:space="preserve">human </w:t>
      </w:r>
      <w:r w:rsidR="00CD3AAD" w:rsidRPr="00C55872">
        <w:t>reviewers</w:t>
      </w:r>
      <w:bookmarkEnd w:id="5"/>
    </w:p>
    <w:p w14:paraId="4549BADC" w14:textId="77777777" w:rsidR="00CD3AAD" w:rsidRPr="00C55872" w:rsidRDefault="00CD3AAD" w:rsidP="00E221E5">
      <w:pPr>
        <w:pStyle w:val="Heading3"/>
      </w:pPr>
      <w:bookmarkStart w:id="6" w:name="_Toc25058581"/>
      <w:r w:rsidRPr="00C55872">
        <w:t>Background</w:t>
      </w:r>
      <w:bookmarkEnd w:id="6"/>
      <w:r w:rsidRPr="00C55872">
        <w:t xml:space="preserve"> </w:t>
      </w:r>
    </w:p>
    <w:p w14:paraId="38925680" w14:textId="0F7D39EC" w:rsidR="00CD3AAD" w:rsidRPr="00C55872" w:rsidRDefault="00CD3AAD" w:rsidP="00CD3AAD">
      <w:pPr>
        <w:rPr>
          <w:rFonts w:ascii="Times New Roman" w:hAnsi="Times New Roman" w:cs="Times New Roman"/>
        </w:rPr>
      </w:pPr>
      <w:r w:rsidRPr="00C55872">
        <w:rPr>
          <w:rFonts w:ascii="Times New Roman" w:hAnsi="Times New Roman" w:cs="Times New Roman"/>
        </w:rPr>
        <w:t>Text mining classifiers are recommended as a second reviewer (with some reservation) according to a comprehensive systematic review of using text mining for study selection in systematic reviews</w:t>
      </w:r>
      <w:r w:rsidR="00591787" w:rsidRPr="00C55872">
        <w:rPr>
          <w:rFonts w:ascii="Times New Roman" w:hAnsi="Times New Roman" w:cs="Times New Roman"/>
        </w:rPr>
        <w:t>.</w:t>
      </w:r>
      <w:r w:rsidR="00591787" w:rsidRPr="00C55872">
        <w:rPr>
          <w:rFonts w:ascii="Times New Roman" w:hAnsi="Times New Roman" w:cs="Times New Roman"/>
        </w:rPr>
        <w:fldChar w:fldCharType="begin">
          <w:fldData xml:space="preserve">PEVuZE5vdGU+PENpdGU+PEF1dGhvcj5PJmFwb3M7TWFyYS1FdmVzPC9BdXRob3I+PFllYXI+MjAx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</w:fldData>
        </w:fldChar>
      </w:r>
      <w:r w:rsidR="00D91F44" w:rsidRPr="00C55872">
        <w:rPr>
          <w:rFonts w:ascii="Times New Roman" w:hAnsi="Times New Roman" w:cs="Times New Roman"/>
        </w:rPr>
        <w:instrText xml:space="preserve"> ADDIN EN.CITE </w:instrText>
      </w:r>
      <w:r w:rsidR="00D91F44" w:rsidRPr="00C55872">
        <w:rPr>
          <w:rFonts w:ascii="Times New Roman" w:hAnsi="Times New Roman" w:cs="Times New Roman"/>
        </w:rPr>
        <w:fldChar w:fldCharType="begin">
          <w:fldData xml:space="preserve">PEVuZE5vdGU+PENpdGU+PEF1dGhvcj5PJmFwb3M7TWFyYS1FdmVzPC9BdXRob3I+PFllYXI+MjAx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</w:fldData>
        </w:fldChar>
      </w:r>
      <w:r w:rsidR="00D91F44" w:rsidRPr="00C55872">
        <w:rPr>
          <w:rFonts w:ascii="Times New Roman" w:hAnsi="Times New Roman" w:cs="Times New Roman"/>
        </w:rPr>
        <w:instrText xml:space="preserve"> ADDIN EN.CITE.DATA </w:instrText>
      </w:r>
      <w:r w:rsidR="00D91F44" w:rsidRPr="00C55872">
        <w:rPr>
          <w:rFonts w:ascii="Times New Roman" w:hAnsi="Times New Roman" w:cs="Times New Roman"/>
        </w:rPr>
      </w:r>
      <w:r w:rsidR="00D91F44" w:rsidRPr="00C55872">
        <w:rPr>
          <w:rFonts w:ascii="Times New Roman" w:hAnsi="Times New Roman" w:cs="Times New Roman"/>
        </w:rPr>
        <w:fldChar w:fldCharType="end"/>
      </w:r>
      <w:r w:rsidR="00591787" w:rsidRPr="00C55872">
        <w:rPr>
          <w:rFonts w:ascii="Times New Roman" w:hAnsi="Times New Roman" w:cs="Times New Roman"/>
        </w:rPr>
      </w:r>
      <w:r w:rsidR="00591787" w:rsidRPr="00C55872">
        <w:rPr>
          <w:rFonts w:ascii="Times New Roman" w:hAnsi="Times New Roman" w:cs="Times New Roman"/>
        </w:rPr>
        <w:fldChar w:fldCharType="separate"/>
      </w:r>
      <w:r w:rsidR="00D91F44" w:rsidRPr="00C55872">
        <w:rPr>
          <w:rFonts w:ascii="Times New Roman" w:hAnsi="Times New Roman" w:cs="Times New Roman"/>
          <w:noProof/>
          <w:vertAlign w:val="superscript"/>
        </w:rPr>
        <w:t>9</w:t>
      </w:r>
      <w:r w:rsidR="00591787" w:rsidRPr="00C55872">
        <w:rPr>
          <w:rFonts w:ascii="Times New Roman" w:hAnsi="Times New Roman" w:cs="Times New Roman"/>
        </w:rPr>
        <w:fldChar w:fldCharType="end"/>
      </w:r>
      <w:r w:rsidRPr="00C55872">
        <w:rPr>
          <w:rFonts w:ascii="Times New Roman" w:hAnsi="Times New Roman" w:cs="Times New Roman"/>
        </w:rPr>
        <w:t xml:space="preserve"> To our understanding, the performance of reviewers in abstract screening for study selection has not been empirically quantified. </w:t>
      </w:r>
    </w:p>
    <w:p w14:paraId="610D3867" w14:textId="77777777" w:rsidR="00CD3AAD" w:rsidRPr="00C55872" w:rsidRDefault="00CD3AAD" w:rsidP="00E221E5">
      <w:pPr>
        <w:pStyle w:val="Heading3"/>
      </w:pPr>
      <w:bookmarkStart w:id="7" w:name="_Toc25058582"/>
      <w:r w:rsidRPr="00C55872">
        <w:t>Objectives</w:t>
      </w:r>
      <w:bookmarkEnd w:id="7"/>
    </w:p>
    <w:p w14:paraId="5339A155" w14:textId="604AC301" w:rsidR="00CD3AAD" w:rsidRPr="00C55872" w:rsidRDefault="00CD3AAD" w:rsidP="00CD3AAD">
      <w:pPr>
        <w:rPr>
          <w:rFonts w:ascii="Times New Roman" w:hAnsi="Times New Roman" w:cs="Times New Roman"/>
        </w:rPr>
      </w:pPr>
      <w:r w:rsidRPr="00C55872">
        <w:rPr>
          <w:rFonts w:ascii="Times New Roman" w:hAnsi="Times New Roman" w:cs="Times New Roman"/>
        </w:rPr>
        <w:t xml:space="preserve">To estimate the performance of </w:t>
      </w:r>
      <w:r w:rsidR="00987838" w:rsidRPr="00C55872">
        <w:rPr>
          <w:rFonts w:ascii="Times New Roman" w:hAnsi="Times New Roman" w:cs="Times New Roman"/>
        </w:rPr>
        <w:t xml:space="preserve">human </w:t>
      </w:r>
      <w:r w:rsidRPr="00C55872">
        <w:rPr>
          <w:rFonts w:ascii="Times New Roman" w:hAnsi="Times New Roman" w:cs="Times New Roman"/>
        </w:rPr>
        <w:t>reviewers in order to provide benchmark</w:t>
      </w:r>
      <w:r w:rsidR="00987838" w:rsidRPr="00C55872">
        <w:rPr>
          <w:rFonts w:ascii="Times New Roman" w:hAnsi="Times New Roman" w:cs="Times New Roman"/>
        </w:rPr>
        <w:t>ing measure</w:t>
      </w:r>
      <w:r w:rsidR="00801887">
        <w:rPr>
          <w:rFonts w:ascii="Times New Roman" w:hAnsi="Times New Roman" w:cs="Times New Roman"/>
        </w:rPr>
        <w:t xml:space="preserve">s for </w:t>
      </w:r>
      <w:r w:rsidRPr="00C55872">
        <w:rPr>
          <w:rFonts w:ascii="Times New Roman" w:hAnsi="Times New Roman" w:cs="Times New Roman"/>
        </w:rPr>
        <w:t xml:space="preserve">evaluating </w:t>
      </w:r>
      <w:r w:rsidR="00801887">
        <w:rPr>
          <w:rFonts w:ascii="Times New Roman" w:hAnsi="Times New Roman" w:cs="Times New Roman"/>
        </w:rPr>
        <w:t>machine-learning</w:t>
      </w:r>
      <w:r w:rsidRPr="00C55872">
        <w:rPr>
          <w:rFonts w:ascii="Times New Roman" w:hAnsi="Times New Roman" w:cs="Times New Roman"/>
        </w:rPr>
        <w:t xml:space="preserve"> classifiers for abstract screening</w:t>
      </w:r>
    </w:p>
    <w:p w14:paraId="64EF1284" w14:textId="77777777" w:rsidR="00CD3AAD" w:rsidRPr="00C55872" w:rsidRDefault="00CD3AAD" w:rsidP="00E221E5">
      <w:pPr>
        <w:pStyle w:val="Heading3"/>
      </w:pPr>
      <w:bookmarkStart w:id="8" w:name="_Toc25058583"/>
      <w:r w:rsidRPr="00C55872">
        <w:lastRenderedPageBreak/>
        <w:t>Methods</w:t>
      </w:r>
      <w:bookmarkEnd w:id="8"/>
    </w:p>
    <w:p w14:paraId="42A64D96" w14:textId="75F22E43" w:rsidR="00CD3AAD" w:rsidRPr="00C55872" w:rsidRDefault="00CD3AAD" w:rsidP="00CD3AAD">
      <w:pPr>
        <w:rPr>
          <w:rFonts w:ascii="Times New Roman" w:hAnsi="Times New Roman" w:cs="Times New Roman"/>
        </w:rPr>
      </w:pPr>
      <w:r w:rsidRPr="00C55872">
        <w:rPr>
          <w:rFonts w:ascii="Times New Roman" w:hAnsi="Times New Roman" w:cs="Times New Roman"/>
        </w:rPr>
        <w:t xml:space="preserve">We conducted a meta-analysis of studies reporting reviewers’ performance. Studies were </w:t>
      </w:r>
      <w:r w:rsidR="00591787" w:rsidRPr="00C55872">
        <w:rPr>
          <w:rFonts w:ascii="Times New Roman" w:hAnsi="Times New Roman" w:cs="Times New Roman"/>
        </w:rPr>
        <w:t xml:space="preserve">identified from three sources: </w:t>
      </w:r>
      <w:r w:rsidRPr="00C55872">
        <w:rPr>
          <w:rFonts w:ascii="Times New Roman" w:hAnsi="Times New Roman" w:cs="Times New Roman"/>
        </w:rPr>
        <w:t>1) a recent systematic review of methods for study selection, data extraction and qual</w:t>
      </w:r>
      <w:r w:rsidR="00591787" w:rsidRPr="00C55872">
        <w:rPr>
          <w:rFonts w:ascii="Times New Roman" w:hAnsi="Times New Roman" w:cs="Times New Roman"/>
        </w:rPr>
        <w:t>ity assessment</w:t>
      </w:r>
      <w:r w:rsidRPr="00C55872">
        <w:rPr>
          <w:rFonts w:ascii="Times New Roman" w:hAnsi="Times New Roman" w:cs="Times New Roman"/>
        </w:rPr>
        <w:t>;</w:t>
      </w:r>
      <w:r w:rsidR="00591787" w:rsidRPr="00C55872">
        <w:rPr>
          <w:rFonts w:ascii="Times New Roman" w:hAnsi="Times New Roman" w:cs="Times New Roman"/>
        </w:rPr>
        <w:fldChar w:fldCharType="begin">
          <w:fldData xml:space="preserve">PEVuZE5vdGU+PENpdGU+PEF1dGhvcj5Sb2Jzb248L0F1dGhvcj48WWVhcj4yMDE4PC9ZZWFyPjxS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</w:fldData>
        </w:fldChar>
      </w:r>
      <w:r w:rsidR="00B77906">
        <w:rPr>
          <w:rFonts w:ascii="Times New Roman" w:hAnsi="Times New Roman" w:cs="Times New Roman"/>
        </w:rPr>
        <w:instrText xml:space="preserve"> ADDIN EN.CITE </w:instrText>
      </w:r>
      <w:r w:rsidR="00B77906">
        <w:rPr>
          <w:rFonts w:ascii="Times New Roman" w:hAnsi="Times New Roman" w:cs="Times New Roman"/>
        </w:rPr>
        <w:fldChar w:fldCharType="begin">
          <w:fldData xml:space="preserve">PEVuZE5vdGU+PENpdGU+PEF1dGhvcj5Sb2Jzb248L0F1dGhvcj48WWVhcj4yMDE4PC9ZZWFyPjxS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</w:fldData>
        </w:fldChar>
      </w:r>
      <w:r w:rsidR="00B77906">
        <w:rPr>
          <w:rFonts w:ascii="Times New Roman" w:hAnsi="Times New Roman" w:cs="Times New Roman"/>
        </w:rPr>
        <w:instrText xml:space="preserve"> ADDIN EN.CITE.DATA </w:instrText>
      </w:r>
      <w:r w:rsidR="00B77906">
        <w:rPr>
          <w:rFonts w:ascii="Times New Roman" w:hAnsi="Times New Roman" w:cs="Times New Roman"/>
        </w:rPr>
      </w:r>
      <w:r w:rsidR="00B77906">
        <w:rPr>
          <w:rFonts w:ascii="Times New Roman" w:hAnsi="Times New Roman" w:cs="Times New Roman"/>
        </w:rPr>
        <w:fldChar w:fldCharType="end"/>
      </w:r>
      <w:r w:rsidR="00591787" w:rsidRPr="00C55872">
        <w:rPr>
          <w:rFonts w:ascii="Times New Roman" w:hAnsi="Times New Roman" w:cs="Times New Roman"/>
        </w:rPr>
      </w:r>
      <w:r w:rsidR="00591787" w:rsidRPr="00C55872">
        <w:rPr>
          <w:rFonts w:ascii="Times New Roman" w:hAnsi="Times New Roman" w:cs="Times New Roman"/>
        </w:rPr>
        <w:fldChar w:fldCharType="separate"/>
      </w:r>
      <w:r w:rsidR="00D91F44" w:rsidRPr="00C55872">
        <w:rPr>
          <w:rFonts w:ascii="Times New Roman" w:hAnsi="Times New Roman" w:cs="Times New Roman"/>
          <w:noProof/>
          <w:vertAlign w:val="superscript"/>
        </w:rPr>
        <w:t>10</w:t>
      </w:r>
      <w:r w:rsidR="00591787" w:rsidRPr="00C55872">
        <w:rPr>
          <w:rFonts w:ascii="Times New Roman" w:hAnsi="Times New Roman" w:cs="Times New Roman"/>
        </w:rPr>
        <w:fldChar w:fldCharType="end"/>
      </w:r>
      <w:r w:rsidR="00591787" w:rsidRPr="00C55872">
        <w:rPr>
          <w:rFonts w:ascii="Times New Roman" w:hAnsi="Times New Roman" w:cs="Times New Roman"/>
        </w:rPr>
        <w:t xml:space="preserve"> </w:t>
      </w:r>
      <w:r w:rsidRPr="00C55872">
        <w:rPr>
          <w:rFonts w:ascii="Times New Roman" w:hAnsi="Times New Roman" w:cs="Times New Roman"/>
        </w:rPr>
        <w:t>2) a comprehensive systematic review of using text mining for study identification in systema</w:t>
      </w:r>
      <w:r w:rsidR="00591787" w:rsidRPr="00C55872">
        <w:rPr>
          <w:rFonts w:ascii="Times New Roman" w:hAnsi="Times New Roman" w:cs="Times New Roman"/>
        </w:rPr>
        <w:t>tic reviews</w:t>
      </w:r>
      <w:r w:rsidRPr="00C55872">
        <w:rPr>
          <w:rFonts w:ascii="Times New Roman" w:hAnsi="Times New Roman" w:cs="Times New Roman"/>
        </w:rPr>
        <w:t>;</w:t>
      </w:r>
      <w:r w:rsidR="00591787" w:rsidRPr="00C55872">
        <w:rPr>
          <w:rFonts w:ascii="Times New Roman" w:hAnsi="Times New Roman" w:cs="Times New Roman"/>
        </w:rPr>
        <w:fldChar w:fldCharType="begin">
          <w:fldData xml:space="preserve">PEVuZE5vdGU+PENpdGU+PEF1dGhvcj5PJmFwb3M7TWFyYS1FdmVzPC9BdXRob3I+PFllYXI+MjAx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</w:fldData>
        </w:fldChar>
      </w:r>
      <w:r w:rsidR="00D91F44" w:rsidRPr="00C55872">
        <w:rPr>
          <w:rFonts w:ascii="Times New Roman" w:hAnsi="Times New Roman" w:cs="Times New Roman"/>
        </w:rPr>
        <w:instrText xml:space="preserve"> ADDIN EN.CITE </w:instrText>
      </w:r>
      <w:r w:rsidR="00D91F44" w:rsidRPr="00C55872">
        <w:rPr>
          <w:rFonts w:ascii="Times New Roman" w:hAnsi="Times New Roman" w:cs="Times New Roman"/>
        </w:rPr>
        <w:fldChar w:fldCharType="begin">
          <w:fldData xml:space="preserve">PEVuZE5vdGU+PENpdGU+PEF1dGhvcj5PJmFwb3M7TWFyYS1FdmVzPC9BdXRob3I+PFllYXI+MjAx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</w:fldData>
        </w:fldChar>
      </w:r>
      <w:r w:rsidR="00D91F44" w:rsidRPr="00C55872">
        <w:rPr>
          <w:rFonts w:ascii="Times New Roman" w:hAnsi="Times New Roman" w:cs="Times New Roman"/>
        </w:rPr>
        <w:instrText xml:space="preserve"> ADDIN EN.CITE.DATA </w:instrText>
      </w:r>
      <w:r w:rsidR="00D91F44" w:rsidRPr="00C55872">
        <w:rPr>
          <w:rFonts w:ascii="Times New Roman" w:hAnsi="Times New Roman" w:cs="Times New Roman"/>
        </w:rPr>
      </w:r>
      <w:r w:rsidR="00D91F44" w:rsidRPr="00C55872">
        <w:rPr>
          <w:rFonts w:ascii="Times New Roman" w:hAnsi="Times New Roman" w:cs="Times New Roman"/>
        </w:rPr>
        <w:fldChar w:fldCharType="end"/>
      </w:r>
      <w:r w:rsidR="00591787" w:rsidRPr="00C55872">
        <w:rPr>
          <w:rFonts w:ascii="Times New Roman" w:hAnsi="Times New Roman" w:cs="Times New Roman"/>
        </w:rPr>
      </w:r>
      <w:r w:rsidR="00591787" w:rsidRPr="00C55872">
        <w:rPr>
          <w:rFonts w:ascii="Times New Roman" w:hAnsi="Times New Roman" w:cs="Times New Roman"/>
        </w:rPr>
        <w:fldChar w:fldCharType="separate"/>
      </w:r>
      <w:r w:rsidR="00D91F44" w:rsidRPr="00C55872">
        <w:rPr>
          <w:rFonts w:ascii="Times New Roman" w:hAnsi="Times New Roman" w:cs="Times New Roman"/>
          <w:noProof/>
          <w:vertAlign w:val="superscript"/>
        </w:rPr>
        <w:t>9</w:t>
      </w:r>
      <w:r w:rsidR="00591787" w:rsidRPr="00C55872">
        <w:rPr>
          <w:rFonts w:ascii="Times New Roman" w:hAnsi="Times New Roman" w:cs="Times New Roman"/>
        </w:rPr>
        <w:fldChar w:fldCharType="end"/>
      </w:r>
      <w:r w:rsidRPr="00C55872">
        <w:rPr>
          <w:rFonts w:ascii="Times New Roman" w:hAnsi="Times New Roman" w:cs="Times New Roman"/>
        </w:rPr>
        <w:t xml:space="preserve"> and 3) forward searching of citations of key</w:t>
      </w:r>
      <w:r w:rsidR="00591787" w:rsidRPr="00C55872">
        <w:rPr>
          <w:rFonts w:ascii="Times New Roman" w:hAnsi="Times New Roman" w:cs="Times New Roman"/>
        </w:rPr>
        <w:t xml:space="preserve"> studies identified in sources 1 and </w:t>
      </w:r>
      <w:r w:rsidRPr="00C55872">
        <w:rPr>
          <w:rFonts w:ascii="Times New Roman" w:hAnsi="Times New Roman" w:cs="Times New Roman"/>
        </w:rPr>
        <w:t>2. Meta-analysis was conducted using the s</w:t>
      </w:r>
      <w:r w:rsidR="00591787" w:rsidRPr="00C55872">
        <w:rPr>
          <w:rFonts w:ascii="Times New Roman" w:hAnsi="Times New Roman" w:cs="Times New Roman"/>
        </w:rPr>
        <w:t>tatistical package “mada” in R, as appropriate.</w:t>
      </w:r>
      <w:r w:rsidR="00591787" w:rsidRPr="00C55872">
        <w:rPr>
          <w:rFonts w:ascii="Times New Roman" w:hAnsi="Times New Roman" w:cs="Times New Roman"/>
        </w:rPr>
        <w:fldChar w:fldCharType="begin"/>
      </w:r>
      <w:r w:rsidR="00D91F44" w:rsidRPr="00C55872">
        <w:rPr>
          <w:rFonts w:ascii="Times New Roman" w:hAnsi="Times New Roman" w:cs="Times New Roman"/>
        </w:rPr>
        <w:instrText xml:space="preserve"> ADDIN EN.CITE &lt;EndNote&gt;&lt;Cite&gt;&lt;Author&gt;Doebler&lt;/Author&gt;&lt;Year&gt;2017&lt;/Year&gt;&lt;RecNum&gt;1501&lt;/RecNum&gt;&lt;DisplayText&gt;&lt;style face="superscript"&gt;11&lt;/style&gt;&lt;/DisplayText&gt;&lt;record&gt;&lt;rec-number&gt;1501&lt;/rec-number&gt;&lt;foreign-keys&gt;&lt;key app="EN" db-id="29pdrpdetzpf5detve1px9stat55pdpw2f2e" timestamp="1550588494"&gt;1501&lt;/key&gt;&lt;/foreign-keys&gt;&lt;ref-type name="Web Page"&gt;12&lt;/ref-type&gt;&lt;contributors&gt;&lt;authors&gt;&lt;author&gt;Doebler, P&lt;/author&gt;&lt;author&gt;Holling, H&lt;/author&gt;&lt;/authors&gt;&lt;/contributors&gt;&lt;titles&gt;&lt;title&gt;Analysis of Diagnostic Accuracy with mada  &lt;/title&gt;&lt;/titles&gt;&lt;dates&gt;&lt;year&gt;2017&lt;/year&gt;&lt;/dates&gt;&lt;urls&gt;&lt;related-urls&gt;&lt;url&gt;&lt;style face="underline" font="default" size="100%"&gt;https://cran.r-project.org/web/packages/mada/vignettes/mada.pdf&lt;/style&gt;&lt;/url&gt;&lt;/related-urls&gt;&lt;/urls&gt;&lt;/record&gt;&lt;/Cite&gt;&lt;/EndNote&gt;</w:instrText>
      </w:r>
      <w:r w:rsidR="00591787" w:rsidRPr="00C55872">
        <w:rPr>
          <w:rFonts w:ascii="Times New Roman" w:hAnsi="Times New Roman" w:cs="Times New Roman"/>
        </w:rPr>
        <w:fldChar w:fldCharType="separate"/>
      </w:r>
      <w:r w:rsidR="00D91F44" w:rsidRPr="00C55872">
        <w:rPr>
          <w:rFonts w:ascii="Times New Roman" w:hAnsi="Times New Roman" w:cs="Times New Roman"/>
          <w:noProof/>
          <w:vertAlign w:val="superscript"/>
        </w:rPr>
        <w:t>11</w:t>
      </w:r>
      <w:r w:rsidR="00591787" w:rsidRPr="00C55872">
        <w:rPr>
          <w:rFonts w:ascii="Times New Roman" w:hAnsi="Times New Roman" w:cs="Times New Roman"/>
        </w:rPr>
        <w:fldChar w:fldCharType="end"/>
      </w:r>
    </w:p>
    <w:p w14:paraId="00FB4219" w14:textId="77777777" w:rsidR="00CD3AAD" w:rsidRPr="00C55872" w:rsidRDefault="00CD3AAD" w:rsidP="00E221E5">
      <w:pPr>
        <w:pStyle w:val="Heading3"/>
      </w:pPr>
      <w:bookmarkStart w:id="9" w:name="_Toc25058584"/>
      <w:r w:rsidRPr="00C55872">
        <w:t>Results</w:t>
      </w:r>
      <w:bookmarkEnd w:id="9"/>
    </w:p>
    <w:p w14:paraId="42235AF3" w14:textId="4BAC88FF" w:rsidR="00CD3AAD" w:rsidRPr="00C55872" w:rsidRDefault="00CD3AAD" w:rsidP="00CD3AAD">
      <w:pPr>
        <w:rPr>
          <w:rFonts w:ascii="Times New Roman" w:hAnsi="Times New Roman" w:cs="Times New Roman"/>
        </w:rPr>
      </w:pPr>
      <w:r w:rsidRPr="00C55872">
        <w:rPr>
          <w:rFonts w:ascii="Times New Roman" w:hAnsi="Times New Roman" w:cs="Times New Roman"/>
        </w:rPr>
        <w:t xml:space="preserve">The SR #1 included 9 studies evaluating methods for study selection, and three studies reported data on </w:t>
      </w:r>
      <w:r w:rsidR="00987838" w:rsidRPr="00C55872">
        <w:rPr>
          <w:rFonts w:ascii="Times New Roman" w:hAnsi="Times New Roman" w:cs="Times New Roman"/>
        </w:rPr>
        <w:t xml:space="preserve">the </w:t>
      </w:r>
      <w:r w:rsidRPr="00C55872">
        <w:rPr>
          <w:rFonts w:ascii="Times New Roman" w:hAnsi="Times New Roman" w:cs="Times New Roman"/>
        </w:rPr>
        <w:t>performance</w:t>
      </w:r>
      <w:r w:rsidR="00987838" w:rsidRPr="00C55872">
        <w:rPr>
          <w:rFonts w:ascii="Times New Roman" w:hAnsi="Times New Roman" w:cs="Times New Roman"/>
        </w:rPr>
        <w:t xml:space="preserve"> of human reviewers</w:t>
      </w:r>
      <w:r w:rsidR="00591787" w:rsidRPr="00C55872">
        <w:rPr>
          <w:rFonts w:ascii="Times New Roman" w:hAnsi="Times New Roman" w:cs="Times New Roman"/>
        </w:rPr>
        <w:t>.</w:t>
      </w:r>
      <w:r w:rsidR="00591787" w:rsidRPr="00C55872">
        <w:rPr>
          <w:rFonts w:ascii="Times New Roman" w:hAnsi="Times New Roman" w:cs="Times New Roman"/>
        </w:rPr>
        <w:fldChar w:fldCharType="begin">
          <w:fldData xml:space="preserve">PEVuZE5vdGU+PENpdGU+PEF1dGhvcj5FZHdhcmRzPC9BdXRob3I+PFllYXI+MjAwMjwvWWVhcj48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</w:fldData>
        </w:fldChar>
      </w:r>
      <w:r w:rsidR="00D91F44" w:rsidRPr="00C55872">
        <w:rPr>
          <w:rFonts w:ascii="Times New Roman" w:hAnsi="Times New Roman" w:cs="Times New Roman"/>
        </w:rPr>
        <w:instrText xml:space="preserve"> ADDIN EN.CITE </w:instrText>
      </w:r>
      <w:r w:rsidR="00D91F44" w:rsidRPr="00C55872">
        <w:rPr>
          <w:rFonts w:ascii="Times New Roman" w:hAnsi="Times New Roman" w:cs="Times New Roman"/>
        </w:rPr>
        <w:fldChar w:fldCharType="begin">
          <w:fldData xml:space="preserve">PEVuZE5vdGU+PENpdGU+PEF1dGhvcj5FZHdhcmRzPC9BdXRob3I+PFllYXI+MjAwMjwvWWVhcj48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</w:fldData>
        </w:fldChar>
      </w:r>
      <w:r w:rsidR="00D91F44" w:rsidRPr="00C55872">
        <w:rPr>
          <w:rFonts w:ascii="Times New Roman" w:hAnsi="Times New Roman" w:cs="Times New Roman"/>
        </w:rPr>
        <w:instrText xml:space="preserve"> ADDIN EN.CITE.DATA </w:instrText>
      </w:r>
      <w:r w:rsidR="00D91F44" w:rsidRPr="00C55872">
        <w:rPr>
          <w:rFonts w:ascii="Times New Roman" w:hAnsi="Times New Roman" w:cs="Times New Roman"/>
        </w:rPr>
      </w:r>
      <w:r w:rsidR="00D91F44" w:rsidRPr="00C55872">
        <w:rPr>
          <w:rFonts w:ascii="Times New Roman" w:hAnsi="Times New Roman" w:cs="Times New Roman"/>
        </w:rPr>
        <w:fldChar w:fldCharType="end"/>
      </w:r>
      <w:r w:rsidR="00591787" w:rsidRPr="00C55872">
        <w:rPr>
          <w:rFonts w:ascii="Times New Roman" w:hAnsi="Times New Roman" w:cs="Times New Roman"/>
        </w:rPr>
      </w:r>
      <w:r w:rsidR="00591787" w:rsidRPr="00C55872">
        <w:rPr>
          <w:rFonts w:ascii="Times New Roman" w:hAnsi="Times New Roman" w:cs="Times New Roman"/>
        </w:rPr>
        <w:fldChar w:fldCharType="separate"/>
      </w:r>
      <w:r w:rsidR="00D91F44" w:rsidRPr="00C55872">
        <w:rPr>
          <w:rFonts w:ascii="Times New Roman" w:hAnsi="Times New Roman" w:cs="Times New Roman"/>
          <w:noProof/>
          <w:vertAlign w:val="superscript"/>
        </w:rPr>
        <w:t>12-14</w:t>
      </w:r>
      <w:r w:rsidR="00591787" w:rsidRPr="00C55872">
        <w:rPr>
          <w:rFonts w:ascii="Times New Roman" w:hAnsi="Times New Roman" w:cs="Times New Roman"/>
        </w:rPr>
        <w:fldChar w:fldCharType="end"/>
      </w:r>
      <w:r w:rsidRPr="00C55872">
        <w:rPr>
          <w:rFonts w:ascii="Times New Roman" w:hAnsi="Times New Roman" w:cs="Times New Roman"/>
        </w:rPr>
        <w:t xml:space="preserve"> The SR #2 included 6 studies evaluating </w:t>
      </w:r>
      <w:r w:rsidR="00987838" w:rsidRPr="00C55872">
        <w:rPr>
          <w:rFonts w:ascii="Times New Roman" w:hAnsi="Times New Roman" w:cs="Times New Roman"/>
        </w:rPr>
        <w:t>TM</w:t>
      </w:r>
      <w:r w:rsidRPr="00C55872">
        <w:rPr>
          <w:rFonts w:ascii="Times New Roman" w:hAnsi="Times New Roman" w:cs="Times New Roman"/>
        </w:rPr>
        <w:t xml:space="preserve"> approaches as a second reviewer, and none of these studies reported data on reviewer’s performance. The forward search of key studies identified 3 potentially relevant citations; none of the three full-text reports included data on reviewer’s performance.</w:t>
      </w:r>
    </w:p>
    <w:p w14:paraId="6164FA03" w14:textId="1043A570" w:rsidR="00CD3AAD" w:rsidRPr="00C55872" w:rsidRDefault="00CD3AAD" w:rsidP="00CD3AAD">
      <w:pPr>
        <w:rPr>
          <w:rFonts w:ascii="Times New Roman" w:hAnsi="Times New Roman" w:cs="Times New Roman"/>
        </w:rPr>
      </w:pPr>
      <w:r w:rsidRPr="00C55872">
        <w:rPr>
          <w:rFonts w:ascii="Times New Roman" w:hAnsi="Times New Roman" w:cs="Times New Roman"/>
        </w:rPr>
        <w:t>The study by Edwards et al. 1997 evaluated the performance of 4 reviewers who were experienced with systematic reviews.</w:t>
      </w:r>
      <w:r w:rsidR="00591787" w:rsidRPr="00C55872">
        <w:rPr>
          <w:rFonts w:ascii="Times New Roman" w:hAnsi="Times New Roman" w:cs="Times New Roman"/>
        </w:rPr>
        <w:fldChar w:fldCharType="begin"/>
      </w:r>
      <w:r w:rsidR="00D91F44" w:rsidRPr="00C55872">
        <w:rPr>
          <w:rFonts w:ascii="Times New Roman" w:hAnsi="Times New Roman" w:cs="Times New Roman"/>
        </w:rPr>
        <w:instrText xml:space="preserve"> ADDIN EN.CITE &lt;EndNote&gt;&lt;Cite&gt;&lt;Author&gt;Edwards&lt;/Author&gt;&lt;Year&gt;2002&lt;/Year&gt;&lt;RecNum&gt;528&lt;/RecNum&gt;&lt;DisplayText&gt;&lt;style face="superscript"&gt;12&lt;/style&gt;&lt;/DisplayText&gt;&lt;record&gt;&lt;rec-number&gt;528&lt;/rec-number&gt;&lt;foreign-keys&gt;&lt;key app="EN" db-id="29pdrpdetzpf5detve1px9stat55pdpw2f2e" timestamp="0"&gt;528&lt;/key&gt;&lt;/foreign-keys&gt;&lt;ref-type name="Journal Article"&gt;17&lt;/ref-type&gt;&lt;contributors&gt;&lt;authors&gt;&lt;author&gt;Edwards, P.&lt;/author&gt;&lt;author&gt;Clarke, M.&lt;/author&gt;&lt;author&gt;DiGuiseppi, C.&lt;/author&gt;&lt;author&gt;Pratap, S.&lt;/author&gt;&lt;author&gt;Roberts, I.&lt;/author&gt;&lt;author&gt;Wentz, R.&lt;/author&gt;&lt;/authors&gt;&lt;/contributors&gt;&lt;auth-address&gt;Public Health Intervention Research Unit, Department of Epidemiology and Population Health, London School of Hygiene &amp;amp; Tropical Medicine, 49-51 Bedford Square, London WC1B 3DP, UK. phil.edwards@lshtm.ac.uk&lt;/auth-address&gt;&lt;titles&gt;&lt;title&gt;Identification of randomized controlled trials in systematic reviews: accuracy and reliability of screening records&lt;/title&gt;&lt;secondary-title&gt;Stat Med&lt;/secondary-title&gt;&lt;alt-title&gt;Statistics in medicine&lt;/alt-title&gt;&lt;/titles&gt;&lt;pages&gt;1635-40&lt;/pages&gt;&lt;volume&gt;21&lt;/volume&gt;&lt;number&gt;11&lt;/number&gt;&lt;edition&gt;2002/07/12&lt;/edition&gt;&lt;keywords&gt;&lt;keyword&gt;*Databases, Bibliographic&lt;/keyword&gt;&lt;keyword&gt;Humans&lt;/keyword&gt;&lt;keyword&gt;*Meta-Analysis as Topic&lt;/keyword&gt;&lt;keyword&gt;*Randomized Controlled Trials as Topic&lt;/keyword&gt;&lt;keyword&gt;*Review Literature as Topic&lt;/keyword&gt;&lt;keyword&gt;Surveys and Questionnaires&lt;/keyword&gt;&lt;/keywords&gt;&lt;dates&gt;&lt;year&gt;2002&lt;/year&gt;&lt;pub-dates&gt;&lt;date&gt;Jun 15&lt;/date&gt;&lt;/pub-dates&gt;&lt;/dates&gt;&lt;isbn&gt;0277-6715 (Print)&amp;#xD;0277-6715&lt;/isbn&gt;&lt;accession-num&gt;12111924&lt;/accession-num&gt;&lt;urls&gt;&lt;/urls&gt;&lt;electronic-resource-num&gt;10.1002/sim.1190&lt;/electronic-resource-num&gt;&lt;remote-database-provider&gt;NLM&lt;/remote-database-provider&gt;&lt;language&gt;eng&lt;/language&gt;&lt;/record&gt;&lt;/Cite&gt;&lt;/EndNote&gt;</w:instrText>
      </w:r>
      <w:r w:rsidR="00591787" w:rsidRPr="00C55872">
        <w:rPr>
          <w:rFonts w:ascii="Times New Roman" w:hAnsi="Times New Roman" w:cs="Times New Roman"/>
        </w:rPr>
        <w:fldChar w:fldCharType="separate"/>
      </w:r>
      <w:r w:rsidR="00D91F44" w:rsidRPr="00C55872">
        <w:rPr>
          <w:rFonts w:ascii="Times New Roman" w:hAnsi="Times New Roman" w:cs="Times New Roman"/>
          <w:noProof/>
          <w:vertAlign w:val="superscript"/>
        </w:rPr>
        <w:t>12</w:t>
      </w:r>
      <w:r w:rsidR="00591787" w:rsidRPr="00C55872">
        <w:rPr>
          <w:rFonts w:ascii="Times New Roman" w:hAnsi="Times New Roman" w:cs="Times New Roman"/>
        </w:rPr>
        <w:fldChar w:fldCharType="end"/>
      </w:r>
      <w:r w:rsidRPr="00C55872">
        <w:rPr>
          <w:rFonts w:ascii="Times New Roman" w:hAnsi="Times New Roman" w:cs="Times New Roman"/>
        </w:rPr>
        <w:t xml:space="preserve"> The review topic was related to strategies to influence response to postal survey. The literature search yielded 22,571 abstracts. The study was designed so that each pair of reviewers screened 11,286 abstracts, such that each abstract was seen by 2 reviewers. Abstract screening by the 4 reviewers identified 301 potentially relevant citations. Of these, the authors were able to retrieve 273 complete reports (they could not find full-text reports of the remaining 28 potentially relevant citations). In total, 156 abstracts (156/273, or 57%) met the inclusion criteria. Reviewer 1 identified 79 eligible reports, reviewer 2 identified 60 eligible reports, reviewer 3 identified 67 eligible reports and reviewer 4 identified 81 eligible reports. Across reviewers, the sensitivity estimate was 0.57 (95% confidence interval: 0.48, 0.66), specificity was 0.994 (95% CI: 0.992, 1.0), precision 0.77 (range: 0.55, 0.90) and F1-score 0.65 (range 0.56, 0.77). </w:t>
      </w:r>
    </w:p>
    <w:p w14:paraId="79D8334E" w14:textId="77777777" w:rsidR="00CD3AAD" w:rsidRPr="00C55872" w:rsidRDefault="00CD3AAD" w:rsidP="00CD3AAD">
      <w:pPr>
        <w:rPr>
          <w:rFonts w:ascii="Times New Roman" w:hAnsi="Times New Roman" w:cs="Times New Roman"/>
        </w:rPr>
      </w:pPr>
      <w:r w:rsidRPr="00C55872">
        <w:rPr>
          <w:rFonts w:ascii="Times New Roman" w:hAnsi="Times New Roman" w:cs="Times New Roman"/>
        </w:rPr>
        <w:t xml:space="preserve">According to results of the Edwards et al. study, single reviewers missed on average 8 per cent of eligible reports (range 0 to 24 per cent), whereas pairs of reviewers did not miss any (range 0 to 1 per cent).  </w:t>
      </w:r>
    </w:p>
    <w:p w14:paraId="76353EF4" w14:textId="31E81570" w:rsidR="00CD3AAD" w:rsidRPr="00C55872" w:rsidRDefault="00CD3AAD" w:rsidP="00CD3AAD">
      <w:pPr>
        <w:rPr>
          <w:rFonts w:ascii="Times New Roman" w:hAnsi="Times New Roman" w:cs="Times New Roman"/>
        </w:rPr>
      </w:pPr>
      <w:r w:rsidRPr="00C55872">
        <w:rPr>
          <w:rFonts w:ascii="Times New Roman" w:hAnsi="Times New Roman" w:cs="Times New Roman"/>
        </w:rPr>
        <w:t>The study by Cooper et al. 2006 included 12 reviewers, 6 experienced reviewers and 6 student reviewers.</w:t>
      </w:r>
      <w:r w:rsidR="00591787" w:rsidRPr="00C55872">
        <w:rPr>
          <w:rFonts w:ascii="Times New Roman" w:hAnsi="Times New Roman" w:cs="Times New Roman"/>
        </w:rPr>
        <w:fldChar w:fldCharType="begin"/>
      </w:r>
      <w:r w:rsidR="00D91F44" w:rsidRPr="00C55872">
        <w:rPr>
          <w:rFonts w:ascii="Times New Roman" w:hAnsi="Times New Roman" w:cs="Times New Roman"/>
        </w:rPr>
        <w:instrText xml:space="preserve"> ADDIN EN.CITE &lt;EndNote&gt;&lt;Cite&gt;&lt;Author&gt;Cooper&lt;/Author&gt;&lt;Year&gt;2006&lt;/Year&gt;&lt;RecNum&gt;1476&lt;/RecNum&gt;&lt;DisplayText&gt;&lt;style face="superscript"&gt;14&lt;/style&gt;&lt;/DisplayText&gt;&lt;record&gt;&lt;rec-number&gt;1476&lt;/rec-number&gt;&lt;foreign-keys&gt;&lt;key app="EN" db-id="29pdrpdetzpf5detve1px9stat55pdpw2f2e" timestamp="0"&gt;1476&lt;/key&gt;&lt;/foreign-keys&gt;&lt;ref-type name="Journal Article"&gt;17&lt;/ref-type&gt;&lt;contributors&gt;&lt;authors&gt;&lt;author&gt;Cooper, M.&lt;/author&gt;&lt;author&gt;Ungar, W.&lt;/author&gt;&lt;author&gt;Zlotkin, S.&lt;/author&gt;&lt;/authors&gt;&lt;/contributors&gt;&lt;auth-address&gt;Division of Gastroenterology and Nutrition, The Hospital for Sick Children, Toronto, Ontario, Canada. marcia_cooper@hc-sc.gc.ca&lt;/auth-address&gt;&lt;titles&gt;&lt;title&gt;An assessment of inter-rater agreement of the literature filtering process in the development of evidence-based dietary guidelines&lt;/title&gt;&lt;secondary-title&gt;Public Health Nutr&lt;/secondary-title&gt;&lt;alt-title&gt;Public health nutrition&lt;/alt-title&gt;&lt;/titles&gt;&lt;pages&gt;494-500&lt;/pages&gt;&lt;volume&gt;9&lt;/volume&gt;&lt;number&gt;4&lt;/number&gt;&lt;edition&gt;2006/07/28&lt;/edition&gt;&lt;keywords&gt;&lt;keyword&gt;Adult&lt;/keyword&gt;&lt;keyword&gt;Consensus Development Conferences as Topic&lt;/keyword&gt;&lt;keyword&gt;Dietetics/*standards&lt;/keyword&gt;&lt;keyword&gt;Evidence-Based Medicine&lt;/keyword&gt;&lt;keyword&gt;Humans&lt;/keyword&gt;&lt;keyword&gt;*Nutrition Policy&lt;/keyword&gt;&lt;keyword&gt;Reproducibility of Results&lt;/keyword&gt;&lt;keyword&gt;*Review Literature as Topic&lt;/keyword&gt;&lt;keyword&gt;Sensitivity and Specificity&lt;/keyword&gt;&lt;keyword&gt;Students&lt;/keyword&gt;&lt;/keywords&gt;&lt;dates&gt;&lt;year&gt;2006&lt;/year&gt;&lt;pub-dates&gt;&lt;date&gt;Jun&lt;/date&gt;&lt;/pub-dates&gt;&lt;/dates&gt;&lt;isbn&gt;1368-9800 (Print)&amp;#xD;1368-9800&lt;/isbn&gt;&lt;accession-num&gt;16870022&lt;/accession-num&gt;&lt;urls&gt;&lt;/urls&gt;&lt;remote-database-provider&gt;NLM&lt;/remote-database-provider&gt;&lt;language&gt;eng&lt;/language&gt;&lt;/record&gt;&lt;/Cite&gt;&lt;/EndNote&gt;</w:instrText>
      </w:r>
      <w:r w:rsidR="00591787" w:rsidRPr="00C55872">
        <w:rPr>
          <w:rFonts w:ascii="Times New Roman" w:hAnsi="Times New Roman" w:cs="Times New Roman"/>
        </w:rPr>
        <w:fldChar w:fldCharType="separate"/>
      </w:r>
      <w:r w:rsidR="00D91F44" w:rsidRPr="00C55872">
        <w:rPr>
          <w:rFonts w:ascii="Times New Roman" w:hAnsi="Times New Roman" w:cs="Times New Roman"/>
          <w:noProof/>
          <w:vertAlign w:val="superscript"/>
        </w:rPr>
        <w:t>14</w:t>
      </w:r>
      <w:r w:rsidR="00591787" w:rsidRPr="00C55872">
        <w:rPr>
          <w:rFonts w:ascii="Times New Roman" w:hAnsi="Times New Roman" w:cs="Times New Roman"/>
        </w:rPr>
        <w:fldChar w:fldCharType="end"/>
      </w:r>
      <w:r w:rsidRPr="00C55872">
        <w:rPr>
          <w:rFonts w:ascii="Times New Roman" w:hAnsi="Times New Roman" w:cs="Times New Roman"/>
        </w:rPr>
        <w:t xml:space="preserve"> The review topic was related to diet research. The literature search yielded 90 abstracts for screening. The study reported sensitivity and specificity estimates for each reviewer, with no differences between experienced reviewers and student reviewers. The average sensitivity was 0.84 (range 0.72, 0.90) and specificity 0.85 (0.73, 0.95). Precision and F1-score could not be estimated with the reported data. Meta-analysis was used to estimate the relationship between sensitivity and specificity. If one wished to set sensitivity as high as 0.95, the corresponding specificity could have dropped to 0.50.</w:t>
      </w:r>
    </w:p>
    <w:p w14:paraId="73BD0E00" w14:textId="2EB95454" w:rsidR="00CD3AAD" w:rsidRPr="00C55872" w:rsidRDefault="00CD3AAD" w:rsidP="00CD3AAD">
      <w:pPr>
        <w:rPr>
          <w:rFonts w:ascii="Times New Roman" w:hAnsi="Times New Roman" w:cs="Times New Roman"/>
        </w:rPr>
      </w:pPr>
      <w:r w:rsidRPr="00C55872">
        <w:rPr>
          <w:rFonts w:ascii="Times New Roman" w:hAnsi="Times New Roman" w:cs="Times New Roman"/>
        </w:rPr>
        <w:t>The study by Ng et al. 2014 included 58 student reviewers.</w:t>
      </w:r>
      <w:r w:rsidR="00591787" w:rsidRPr="00C55872">
        <w:rPr>
          <w:rFonts w:ascii="Times New Roman" w:hAnsi="Times New Roman" w:cs="Times New Roman"/>
        </w:rPr>
        <w:fldChar w:fldCharType="begin"/>
      </w:r>
      <w:r w:rsidR="00D91F44" w:rsidRPr="00C55872">
        <w:rPr>
          <w:rFonts w:ascii="Times New Roman" w:hAnsi="Times New Roman" w:cs="Times New Roman"/>
        </w:rPr>
        <w:instrText xml:space="preserve"> ADDIN EN.CITE &lt;EndNote&gt;&lt;Cite&gt;&lt;Author&gt;Ng&lt;/Author&gt;&lt;Year&gt;2014&lt;/Year&gt;&lt;RecNum&gt;691&lt;/RecNum&gt;&lt;DisplayText&gt;&lt;style face="superscript"&gt;13&lt;/style&gt;&lt;/DisplayText&gt;&lt;record&gt;&lt;rec-number&gt;691&lt;/rec-number&gt;&lt;foreign-keys&gt;&lt;key app="EN" db-id="29pdrpdetzpf5detve1px9stat55pdpw2f2e" timestamp="0"&gt;691&lt;/key&gt;&lt;/foreign-keys&gt;&lt;ref-type name="Journal Article"&gt;17&lt;/ref-type&gt;&lt;contributors&gt;&lt;authors&gt;&lt;author&gt;Ng, L.&lt;/author&gt;&lt;author&gt;Pitt, V.&lt;/author&gt;&lt;author&gt;Huckvale, K.&lt;/author&gt;&lt;author&gt;Clavisi, O.&lt;/author&gt;&lt;author&gt;Turner, T.&lt;/author&gt;&lt;author&gt;Gruen, R.&lt;/author&gt;&lt;author&gt;Elliott, J. H.&lt;/author&gt;&lt;/authors&gt;&lt;/contributors&gt;&lt;auth-address&gt;Department of Infectious Diseases, Alfred Hospital and Monash University, 2nd Floor, Burnet Tower, Alfred Hospital, Commercial Road, Melbourne, VIC 3004, Australia. julian.elliott@alfred.org.au.&lt;/auth-address&gt;&lt;titles&gt;&lt;title&gt;Title and Abstract Screening and Evaluation in Systematic Reviews (TASER): a pilot randomised controlled trial of title and abstract screening by medical students&lt;/title&gt;&lt;secondary-title&gt;Syst Rev&lt;/secondary-title&gt;&lt;alt-title&gt;Systematic reviews&lt;/alt-title&gt;&lt;/titles&gt;&lt;pages&gt;121&lt;/pages&gt;&lt;volume&gt;3&lt;/volume&gt;&lt;edition&gt;2014/10/23&lt;/edition&gt;&lt;keywords&gt;&lt;keyword&gt;Computers, Handheld&lt;/keyword&gt;&lt;keyword&gt;Database Management Systems&lt;/keyword&gt;&lt;keyword&gt;Databases, Bibliographic&lt;/keyword&gt;&lt;keyword&gt;Humans&lt;/keyword&gt;&lt;keyword&gt;Information Science/instrumentation/*methods&lt;/keyword&gt;&lt;keyword&gt;Judgment&lt;/keyword&gt;&lt;keyword&gt;Mobile Applications&lt;/keyword&gt;&lt;keyword&gt;Pilot Projects&lt;/keyword&gt;&lt;keyword&gt;*Review Literature as Topic&lt;/keyword&gt;&lt;keyword&gt;Sensitivity and Specificity&lt;/keyword&gt;&lt;keyword&gt;*Students, Medical&lt;/keyword&gt;&lt;keyword&gt;Time and Motion Studies&lt;/keyword&gt;&lt;/keywords&gt;&lt;dates&gt;&lt;year&gt;2014&lt;/year&gt;&lt;pub-dates&gt;&lt;date&gt;Oct 21&lt;/date&gt;&lt;/pub-dates&gt;&lt;/dates&gt;&lt;isbn&gt;2046-4053&lt;/isbn&gt;&lt;accession-num&gt;25335439&lt;/accession-num&gt;&lt;urls&gt;&lt;/urls&gt;&lt;custom2&gt;PMC4217707&lt;/custom2&gt;&lt;electronic-resource-num&gt;10.1186/2046-4053-3-121&lt;/electronic-resource-num&gt;&lt;remote-database-provider&gt;NLM&lt;/remote-database-provider&gt;&lt;language&gt;eng&lt;/language&gt;&lt;/record&gt;&lt;/Cite&gt;&lt;/EndNote&gt;</w:instrText>
      </w:r>
      <w:r w:rsidR="00591787" w:rsidRPr="00C55872">
        <w:rPr>
          <w:rFonts w:ascii="Times New Roman" w:hAnsi="Times New Roman" w:cs="Times New Roman"/>
        </w:rPr>
        <w:fldChar w:fldCharType="separate"/>
      </w:r>
      <w:r w:rsidR="00D91F44" w:rsidRPr="00C55872">
        <w:rPr>
          <w:rFonts w:ascii="Times New Roman" w:hAnsi="Times New Roman" w:cs="Times New Roman"/>
          <w:noProof/>
          <w:vertAlign w:val="superscript"/>
        </w:rPr>
        <w:t>13</w:t>
      </w:r>
      <w:r w:rsidR="00591787" w:rsidRPr="00C55872">
        <w:rPr>
          <w:rFonts w:ascii="Times New Roman" w:hAnsi="Times New Roman" w:cs="Times New Roman"/>
        </w:rPr>
        <w:fldChar w:fldCharType="end"/>
      </w:r>
      <w:r w:rsidRPr="00C55872">
        <w:rPr>
          <w:rFonts w:ascii="Times New Roman" w:hAnsi="Times New Roman" w:cs="Times New Roman"/>
        </w:rPr>
        <w:t xml:space="preserve"> The review topic was related to hypothermia for traumatic brain injury. The literature search yielded 650 abstracts for screening. Sensitivity ranged from 0.47 to 0.67, specificity ranged from 0.93 to 0.97. No other performance statistics were possible with the reported data.</w:t>
      </w:r>
    </w:p>
    <w:p w14:paraId="1B36B51B" w14:textId="09BBDB4C" w:rsidR="0087113F" w:rsidRDefault="0087113F" w:rsidP="00E221E5">
      <w:pPr>
        <w:pStyle w:val="Heading3"/>
      </w:pPr>
      <w:bookmarkStart w:id="10" w:name="_Toc25058585"/>
      <w:r>
        <w:t>Summary</w:t>
      </w:r>
      <w:bookmarkEnd w:id="10"/>
    </w:p>
    <w:p w14:paraId="7056F27D" w14:textId="68DDACAF" w:rsidR="008949F2" w:rsidRPr="00C55872" w:rsidRDefault="008949F2" w:rsidP="008949F2">
      <w:pPr>
        <w:rPr>
          <w:rFonts w:ascii="Times New Roman" w:hAnsi="Times New Roman" w:cs="Times New Roman"/>
        </w:rPr>
      </w:pPr>
      <w:r w:rsidRPr="00C55872">
        <w:rPr>
          <w:rFonts w:ascii="Times New Roman" w:hAnsi="Times New Roman" w:cs="Times New Roman"/>
        </w:rPr>
        <w:t>Overall, we identified three studies reporting data on the benchmarking performance measures, with varying review topics (postal survey methods in study 1,</w:t>
      </w:r>
      <w:r w:rsidRPr="00C55872">
        <w:rPr>
          <w:rFonts w:ascii="Times New Roman" w:hAnsi="Times New Roman" w:cs="Times New Roman"/>
        </w:rPr>
        <w:fldChar w:fldCharType="begin"/>
      </w:r>
      <w:r w:rsidR="00D91F44" w:rsidRPr="00C55872">
        <w:rPr>
          <w:rFonts w:ascii="Times New Roman" w:hAnsi="Times New Roman" w:cs="Times New Roman"/>
        </w:rPr>
        <w:instrText xml:space="preserve"> ADDIN EN.CITE &lt;EndNote&gt;&lt;Cite&gt;&lt;Author&gt;Edwards&lt;/Author&gt;&lt;Year&gt;2002&lt;/Year&gt;&lt;RecNum&gt;528&lt;/RecNum&gt;&lt;DisplayText&gt;&lt;style face="superscript"&gt;12&lt;/style&gt;&lt;/DisplayText&gt;&lt;record&gt;&lt;rec-number&gt;528&lt;/rec-number&gt;&lt;foreign-keys&gt;&lt;key app="EN" db-id="29pdrpdetzpf5detve1px9stat55pdpw2f2e" timestamp="0"&gt;528&lt;/key&gt;&lt;/foreign-keys&gt;&lt;ref-type name="Journal Article"&gt;17&lt;/ref-type&gt;&lt;contributors&gt;&lt;authors&gt;&lt;author&gt;Edwards, P.&lt;/author&gt;&lt;author&gt;Clarke, M.&lt;/author&gt;&lt;author&gt;DiGuiseppi, C.&lt;/author&gt;&lt;author&gt;Pratap, S.&lt;/author&gt;&lt;author&gt;Roberts, I.&lt;/author&gt;&lt;author&gt;Wentz, R.&lt;/author&gt;&lt;/authors&gt;&lt;/contributors&gt;&lt;auth-address&gt;Public Health Intervention Research Unit, Department of Epidemiology and Population Health, London School of Hygiene &amp;amp; Tropical Medicine, 49-51 Bedford Square, London WC1B 3DP, UK. phil.edwards@lshtm.ac.uk&lt;/auth-address&gt;&lt;titles&gt;&lt;title&gt;Identification of randomized controlled trials in systematic reviews: accuracy and reliability of screening records&lt;/title&gt;&lt;secondary-title&gt;Stat Med&lt;/secondary-title&gt;&lt;alt-title&gt;Statistics in medicine&lt;/alt-title&gt;&lt;/titles&gt;&lt;pages&gt;1635-40&lt;/pages&gt;&lt;volume&gt;21&lt;/volume&gt;&lt;number&gt;11&lt;/number&gt;&lt;edition&gt;2002/07/12&lt;/edition&gt;&lt;keywords&gt;&lt;keyword&gt;*Databases, Bibliographic&lt;/keyword&gt;&lt;keyword&gt;Humans&lt;/keyword&gt;&lt;keyword&gt;*Meta-Analysis as Topic&lt;/keyword&gt;&lt;keyword&gt;*Randomized Controlled Trials as Topic&lt;/keyword&gt;&lt;keyword&gt;*Review Literature as Topic&lt;/keyword&gt;&lt;keyword&gt;Surveys and Questionnaires&lt;/keyword&gt;&lt;/keywords&gt;&lt;dates&gt;&lt;year&gt;2002&lt;/year&gt;&lt;pub-dates&gt;&lt;date&gt;Jun 15&lt;/date&gt;&lt;/pub-dates&gt;&lt;/dates&gt;&lt;isbn&gt;0277-6715 (Print)&amp;#xD;0277-6715&lt;/isbn&gt;&lt;accession-num&gt;12111924&lt;/accession-num&gt;&lt;urls&gt;&lt;/urls&gt;&lt;electronic-resource-num&gt;10.1002/sim.1190&lt;/electronic-resource-num&gt;&lt;remote-database-provider&gt;NLM&lt;/remote-database-provider&gt;&lt;language&gt;eng&lt;/language&gt;&lt;/record&gt;&lt;/Cite&gt;&lt;/EndNote&gt;</w:instrText>
      </w:r>
      <w:r w:rsidRPr="00C55872">
        <w:rPr>
          <w:rFonts w:ascii="Times New Roman" w:hAnsi="Times New Roman" w:cs="Times New Roman"/>
        </w:rPr>
        <w:fldChar w:fldCharType="separate"/>
      </w:r>
      <w:r w:rsidR="00D91F44" w:rsidRPr="00C55872">
        <w:rPr>
          <w:rFonts w:ascii="Times New Roman" w:hAnsi="Times New Roman" w:cs="Times New Roman"/>
          <w:noProof/>
          <w:vertAlign w:val="superscript"/>
        </w:rPr>
        <w:t>12</w:t>
      </w:r>
      <w:r w:rsidRPr="00C55872">
        <w:rPr>
          <w:rFonts w:ascii="Times New Roman" w:hAnsi="Times New Roman" w:cs="Times New Roman"/>
        </w:rPr>
        <w:fldChar w:fldCharType="end"/>
      </w:r>
      <w:r w:rsidRPr="00C55872">
        <w:rPr>
          <w:rFonts w:ascii="Times New Roman" w:hAnsi="Times New Roman" w:cs="Times New Roman"/>
        </w:rPr>
        <w:t xml:space="preserve"> diet research in study 2,</w:t>
      </w:r>
      <w:r w:rsidRPr="00C55872">
        <w:rPr>
          <w:rFonts w:ascii="Times New Roman" w:hAnsi="Times New Roman" w:cs="Times New Roman"/>
        </w:rPr>
        <w:fldChar w:fldCharType="begin"/>
      </w:r>
      <w:r w:rsidR="00D91F44" w:rsidRPr="00C55872">
        <w:rPr>
          <w:rFonts w:ascii="Times New Roman" w:hAnsi="Times New Roman" w:cs="Times New Roman"/>
        </w:rPr>
        <w:instrText xml:space="preserve"> ADDIN EN.CITE &lt;EndNote&gt;&lt;Cite&gt;&lt;Author&gt;Cooper&lt;/Author&gt;&lt;Year&gt;2006&lt;/Year&gt;&lt;RecNum&gt;1476&lt;/RecNum&gt;&lt;DisplayText&gt;&lt;style face="superscript"&gt;14&lt;/style&gt;&lt;/DisplayText&gt;&lt;record&gt;&lt;rec-number&gt;1476&lt;/rec-number&gt;&lt;foreign-keys&gt;&lt;key app="EN" db-id="29pdrpdetzpf5detve1px9stat55pdpw2f2e" timestamp="0"&gt;1476&lt;/key&gt;&lt;/foreign-keys&gt;&lt;ref-type name="Journal Article"&gt;17&lt;/ref-type&gt;&lt;contributors&gt;&lt;authors&gt;&lt;author&gt;Cooper, M.&lt;/author&gt;&lt;author&gt;Ungar, W.&lt;/author&gt;&lt;author&gt;Zlotkin, S.&lt;/author&gt;&lt;/authors&gt;&lt;/contributors&gt;&lt;auth-address&gt;Division of Gastroenterology and Nutrition, The Hospital for Sick Children, Toronto, Ontario, Canada. marcia_cooper@hc-sc.gc.ca&lt;/auth-address&gt;&lt;titles&gt;&lt;title&gt;An assessment of inter-rater agreement of the literature filtering process in the development of evidence-based dietary guidelines&lt;/title&gt;&lt;secondary-title&gt;Public Health Nutr&lt;/secondary-title&gt;&lt;alt-title&gt;Public health nutrition&lt;/alt-title&gt;&lt;/titles&gt;&lt;pages&gt;494-500&lt;/pages&gt;&lt;volume&gt;9&lt;/volume&gt;&lt;number&gt;4&lt;/number&gt;&lt;edition&gt;2006/07/28&lt;/edition&gt;&lt;keywords&gt;&lt;keyword&gt;Adult&lt;/keyword&gt;&lt;keyword&gt;Consensus Development Conferences as Topic&lt;/keyword&gt;&lt;keyword&gt;Dietetics/*standards&lt;/keyword&gt;&lt;keyword&gt;Evidence-Based Medicine&lt;/keyword&gt;&lt;keyword&gt;Humans&lt;/keyword&gt;&lt;keyword&gt;*Nutrition Policy&lt;/keyword&gt;&lt;keyword&gt;Reproducibility of Results&lt;/keyword&gt;&lt;keyword&gt;*Review Literature as Topic&lt;/keyword&gt;&lt;keyword&gt;Sensitivity and Specificity&lt;/keyword&gt;&lt;keyword&gt;Students&lt;/keyword&gt;&lt;/keywords&gt;&lt;dates&gt;&lt;year&gt;2006&lt;/year&gt;&lt;pub-dates&gt;&lt;date&gt;Jun&lt;/date&gt;&lt;/pub-dates&gt;&lt;/dates&gt;&lt;isbn&gt;1368-9800 (Print)&amp;#xD;1368-9800&lt;/isbn&gt;&lt;accession-num&gt;16870022&lt;/accession-num&gt;&lt;urls&gt;&lt;/urls&gt;&lt;remote-database-provider&gt;NLM&lt;/remote-database-provider&gt;&lt;language&gt;eng&lt;/language&gt;&lt;/record&gt;&lt;/Cite&gt;&lt;/EndNote&gt;</w:instrText>
      </w:r>
      <w:r w:rsidRPr="00C55872">
        <w:rPr>
          <w:rFonts w:ascii="Times New Roman" w:hAnsi="Times New Roman" w:cs="Times New Roman"/>
        </w:rPr>
        <w:fldChar w:fldCharType="separate"/>
      </w:r>
      <w:r w:rsidR="00D91F44" w:rsidRPr="00C55872">
        <w:rPr>
          <w:rFonts w:ascii="Times New Roman" w:hAnsi="Times New Roman" w:cs="Times New Roman"/>
          <w:noProof/>
          <w:vertAlign w:val="superscript"/>
        </w:rPr>
        <w:t>14</w:t>
      </w:r>
      <w:r w:rsidRPr="00C55872">
        <w:rPr>
          <w:rFonts w:ascii="Times New Roman" w:hAnsi="Times New Roman" w:cs="Times New Roman"/>
        </w:rPr>
        <w:fldChar w:fldCharType="end"/>
      </w:r>
      <w:r w:rsidRPr="00C55872">
        <w:rPr>
          <w:rFonts w:ascii="Times New Roman" w:hAnsi="Times New Roman" w:cs="Times New Roman"/>
        </w:rPr>
        <w:t xml:space="preserve"> and brain injury in </w:t>
      </w:r>
      <w:r w:rsidRPr="00C55872">
        <w:rPr>
          <w:rFonts w:ascii="Times New Roman" w:hAnsi="Times New Roman" w:cs="Times New Roman"/>
        </w:rPr>
        <w:lastRenderedPageBreak/>
        <w:t>study 3)</w:t>
      </w:r>
      <w:r w:rsidRPr="00C55872">
        <w:rPr>
          <w:rFonts w:ascii="Times New Roman" w:hAnsi="Times New Roman" w:cs="Times New Roman"/>
        </w:rPr>
        <w:fldChar w:fldCharType="begin"/>
      </w:r>
      <w:r w:rsidR="00D91F44" w:rsidRPr="00C55872">
        <w:rPr>
          <w:rFonts w:ascii="Times New Roman" w:hAnsi="Times New Roman" w:cs="Times New Roman"/>
        </w:rPr>
        <w:instrText xml:space="preserve"> ADDIN EN.CITE &lt;EndNote&gt;&lt;Cite&gt;&lt;Author&gt;Ng&lt;/Author&gt;&lt;Year&gt;2014&lt;/Year&gt;&lt;RecNum&gt;691&lt;/RecNum&gt;&lt;DisplayText&gt;&lt;style face="superscript"&gt;13&lt;/style&gt;&lt;/DisplayText&gt;&lt;record&gt;&lt;rec-number&gt;691&lt;/rec-number&gt;&lt;foreign-keys&gt;&lt;key app="EN" db-id="29pdrpdetzpf5detve1px9stat55pdpw2f2e" timestamp="0"&gt;691&lt;/key&gt;&lt;/foreign-keys&gt;&lt;ref-type name="Journal Article"&gt;17&lt;/ref-type&gt;&lt;contributors&gt;&lt;authors&gt;&lt;author&gt;Ng, L.&lt;/author&gt;&lt;author&gt;Pitt, V.&lt;/author&gt;&lt;author&gt;Huckvale, K.&lt;/author&gt;&lt;author&gt;Clavisi, O.&lt;/author&gt;&lt;author&gt;Turner, T.&lt;/author&gt;&lt;author&gt;Gruen, R.&lt;/author&gt;&lt;author&gt;Elliott, J. H.&lt;/author&gt;&lt;/authors&gt;&lt;/contributors&gt;&lt;auth-address&gt;Department of Infectious Diseases, Alfred Hospital and Monash University, 2nd Floor, Burnet Tower, Alfred Hospital, Commercial Road, Melbourne, VIC 3004, Australia. julian.elliott@alfred.org.au.&lt;/auth-address&gt;&lt;titles&gt;&lt;title&gt;Title and Abstract Screening and Evaluation in Systematic Reviews (TASER): a pilot randomised controlled trial of title and abstract screening by medical students&lt;/title&gt;&lt;secondary-title&gt;Syst Rev&lt;/secondary-title&gt;&lt;alt-title&gt;Systematic reviews&lt;/alt-title&gt;&lt;/titles&gt;&lt;pages&gt;121&lt;/pages&gt;&lt;volume&gt;3&lt;/volume&gt;&lt;edition&gt;2014/10/23&lt;/edition&gt;&lt;keywords&gt;&lt;keyword&gt;Computers, Handheld&lt;/keyword&gt;&lt;keyword&gt;Database Management Systems&lt;/keyword&gt;&lt;keyword&gt;Databases, Bibliographic&lt;/keyword&gt;&lt;keyword&gt;Humans&lt;/keyword&gt;&lt;keyword&gt;Information Science/instrumentation/*methods&lt;/keyword&gt;&lt;keyword&gt;Judgment&lt;/keyword&gt;&lt;keyword&gt;Mobile Applications&lt;/keyword&gt;&lt;keyword&gt;Pilot Projects&lt;/keyword&gt;&lt;keyword&gt;*Review Literature as Topic&lt;/keyword&gt;&lt;keyword&gt;Sensitivity and Specificity&lt;/keyword&gt;&lt;keyword&gt;*Students, Medical&lt;/keyword&gt;&lt;keyword&gt;Time and Motion Studies&lt;/keyword&gt;&lt;/keywords&gt;&lt;dates&gt;&lt;year&gt;2014&lt;/year&gt;&lt;pub-dates&gt;&lt;date&gt;Oct 21&lt;/date&gt;&lt;/pub-dates&gt;&lt;/dates&gt;&lt;isbn&gt;2046-4053&lt;/isbn&gt;&lt;accession-num&gt;25335439&lt;/accession-num&gt;&lt;urls&gt;&lt;/urls&gt;&lt;custom2&gt;PMC4217707&lt;/custom2&gt;&lt;electronic-resource-num&gt;10.1186/2046-4053-3-121&lt;/electronic-resource-num&gt;&lt;remote-database-provider&gt;NLM&lt;/remote-database-provider&gt;&lt;language&gt;eng&lt;/language&gt;&lt;/record&gt;&lt;/Cite&gt;&lt;/EndNote&gt;</w:instrText>
      </w:r>
      <w:r w:rsidRPr="00C55872">
        <w:rPr>
          <w:rFonts w:ascii="Times New Roman" w:hAnsi="Times New Roman" w:cs="Times New Roman"/>
        </w:rPr>
        <w:fldChar w:fldCharType="separate"/>
      </w:r>
      <w:r w:rsidR="00D91F44" w:rsidRPr="00C55872">
        <w:rPr>
          <w:rFonts w:ascii="Times New Roman" w:hAnsi="Times New Roman" w:cs="Times New Roman"/>
          <w:noProof/>
          <w:vertAlign w:val="superscript"/>
        </w:rPr>
        <w:t>13</w:t>
      </w:r>
      <w:r w:rsidRPr="00C55872">
        <w:rPr>
          <w:rFonts w:ascii="Times New Roman" w:hAnsi="Times New Roman" w:cs="Times New Roman"/>
        </w:rPr>
        <w:fldChar w:fldCharType="end"/>
      </w:r>
      <w:r w:rsidRPr="00C55872">
        <w:rPr>
          <w:rFonts w:ascii="Times New Roman" w:hAnsi="Times New Roman" w:cs="Times New Roman"/>
        </w:rPr>
        <w:t xml:space="preserve"> and reviewers (4 experienced reviewers, 12 reviewers with 6 experienced and 6 student reviewers, and 58 student reviewers, respectively). When reported, the sensitivity of reviewers when screening abstracts ranged from 47% to 90%, specificity from 73% to 100%, precision from 55% to 90%, F1-score from 56% to 77%; and pairs of reviewers did not miss any eligible studies, ranging from 0% to 1%.     </w:t>
      </w:r>
    </w:p>
    <w:p w14:paraId="36CEFD7A" w14:textId="77777777" w:rsidR="00CD3AAD" w:rsidRPr="00C55872" w:rsidRDefault="00CD3AAD" w:rsidP="00E221E5">
      <w:pPr>
        <w:pStyle w:val="Heading3"/>
      </w:pPr>
      <w:bookmarkStart w:id="11" w:name="_Toc25058586"/>
      <w:r w:rsidRPr="00C55872">
        <w:t>Discussion</w:t>
      </w:r>
      <w:bookmarkEnd w:id="11"/>
    </w:p>
    <w:p w14:paraId="3DDF0551" w14:textId="77777777" w:rsidR="00CD3AAD" w:rsidRPr="00C55872" w:rsidRDefault="00CD3AAD" w:rsidP="00CD3AAD">
      <w:pPr>
        <w:pStyle w:val="ListParagraph"/>
        <w:numPr>
          <w:ilvl w:val="0"/>
          <w:numId w:val="10"/>
        </w:numPr>
        <w:rPr>
          <w:rFonts w:ascii="Times New Roman" w:hAnsi="Times New Roman" w:cs="Times New Roman"/>
        </w:rPr>
      </w:pPr>
      <w:r w:rsidRPr="00C55872">
        <w:rPr>
          <w:rFonts w:ascii="Times New Roman" w:hAnsi="Times New Roman" w:cs="Times New Roman"/>
        </w:rPr>
        <w:t>Very limited data</w:t>
      </w:r>
    </w:p>
    <w:p w14:paraId="2FDBBFA8" w14:textId="43B160CB" w:rsidR="00CD3AAD" w:rsidRPr="00C55872" w:rsidRDefault="00CD3AAD" w:rsidP="00CD3AAD">
      <w:pPr>
        <w:pStyle w:val="ListParagraph"/>
        <w:numPr>
          <w:ilvl w:val="0"/>
          <w:numId w:val="10"/>
        </w:numPr>
        <w:rPr>
          <w:rFonts w:ascii="Times New Roman" w:hAnsi="Times New Roman" w:cs="Times New Roman"/>
        </w:rPr>
      </w:pPr>
      <w:r w:rsidRPr="00C55872">
        <w:rPr>
          <w:rFonts w:ascii="Times New Roman" w:hAnsi="Times New Roman" w:cs="Times New Roman"/>
        </w:rPr>
        <w:t>Expected false negative rate of 0</w:t>
      </w:r>
      <w:r w:rsidR="00C477DA" w:rsidRPr="00C55872">
        <w:rPr>
          <w:rFonts w:ascii="Times New Roman" w:hAnsi="Times New Roman" w:cs="Times New Roman"/>
        </w:rPr>
        <w:t>%</w:t>
      </w:r>
      <w:r w:rsidRPr="00C55872">
        <w:rPr>
          <w:rFonts w:ascii="Times New Roman" w:hAnsi="Times New Roman" w:cs="Times New Roman"/>
        </w:rPr>
        <w:t xml:space="preserve"> to 1% with pair of reviewers, assessing abstracts independently.</w:t>
      </w:r>
    </w:p>
    <w:p w14:paraId="1C545199" w14:textId="77777777" w:rsidR="00CD3AAD" w:rsidRPr="00C55872" w:rsidRDefault="00CD3AAD" w:rsidP="00CD3AAD">
      <w:pPr>
        <w:pStyle w:val="ListParagraph"/>
        <w:numPr>
          <w:ilvl w:val="0"/>
          <w:numId w:val="10"/>
        </w:numPr>
        <w:rPr>
          <w:rFonts w:ascii="Times New Roman" w:hAnsi="Times New Roman" w:cs="Times New Roman"/>
        </w:rPr>
      </w:pPr>
      <w:r w:rsidRPr="00C55872">
        <w:rPr>
          <w:rFonts w:ascii="Times New Roman" w:hAnsi="Times New Roman" w:cs="Times New Roman"/>
        </w:rPr>
        <w:t>If one wishes to set sensitivity of ≥0.95, the expected specificity would be around 0.50.</w:t>
      </w:r>
    </w:p>
    <w:p w14:paraId="69CB0B95" w14:textId="77777777" w:rsidR="00CD3AAD" w:rsidRPr="00C55872" w:rsidRDefault="00CD3AAD" w:rsidP="00CD3AAD">
      <w:pPr>
        <w:pStyle w:val="ListParagraph"/>
        <w:numPr>
          <w:ilvl w:val="0"/>
          <w:numId w:val="10"/>
        </w:numPr>
        <w:rPr>
          <w:rFonts w:ascii="Times New Roman" w:hAnsi="Times New Roman" w:cs="Times New Roman"/>
        </w:rPr>
      </w:pPr>
      <w:r w:rsidRPr="00C55872">
        <w:rPr>
          <w:rFonts w:ascii="Times New Roman" w:hAnsi="Times New Roman" w:cs="Times New Roman"/>
        </w:rPr>
        <w:t>The results support a benchmark F1-score of 0.65, with plausible values ranging from 0.56 to 0.77.</w:t>
      </w:r>
    </w:p>
    <w:p w14:paraId="1F56A18C" w14:textId="77777777" w:rsidR="00D91F44" w:rsidRPr="00C55872" w:rsidRDefault="00D91F44" w:rsidP="00E221E5">
      <w:pPr>
        <w:pStyle w:val="Heading2"/>
      </w:pPr>
      <w:bookmarkStart w:id="12" w:name="_Toc25058587"/>
      <w:r w:rsidRPr="00C55872">
        <w:t>Glossary of terms</w:t>
      </w:r>
      <w:bookmarkEnd w:id="12"/>
    </w:p>
    <w:p w14:paraId="598036CC" w14:textId="30D8A62E" w:rsidR="00D91F44" w:rsidRPr="00C55872" w:rsidRDefault="00D91F44" w:rsidP="00D91F44">
      <w:pPr>
        <w:spacing w:after="120"/>
        <w:rPr>
          <w:rFonts w:ascii="Times New Roman" w:hAnsi="Times New Roman" w:cs="Times New Roman"/>
        </w:rPr>
      </w:pPr>
      <w:r w:rsidRPr="00C55872">
        <w:rPr>
          <w:rFonts w:ascii="Times New Roman" w:hAnsi="Times New Roman" w:cs="Times New Roman"/>
        </w:rPr>
        <w:t>This glossary was compiled mainly using material from the Encyclopedia for machine learning and data mining, version 2, 2017.</w:t>
      </w:r>
      <w:r w:rsidRPr="00C55872">
        <w:rPr>
          <w:rFonts w:ascii="Times New Roman" w:hAnsi="Times New Roman" w:cs="Times New Roman"/>
        </w:rPr>
        <w:fldChar w:fldCharType="begin"/>
      </w:r>
      <w:r w:rsidRPr="00C55872">
        <w:rPr>
          <w:rFonts w:ascii="Times New Roman" w:hAnsi="Times New Roman" w:cs="Times New Roman"/>
        </w:rPr>
        <w:instrText xml:space="preserve"> ADDIN EN.CITE &lt;EndNote&gt;&lt;Cite&gt;&lt;Year&gt;2017&lt;/Year&gt;&lt;RecNum&gt;1500&lt;/RecNum&gt;&lt;DisplayText&gt;&lt;style face="superscript"&gt;15&lt;/style&gt;&lt;/DisplayText&gt;&lt;record&gt;&lt;rec-number&gt;1500&lt;/rec-number&gt;&lt;foreign-keys&gt;&lt;key app="EN" db-id="29pdrpdetzpf5detve1px9stat55pdpw2f2e" timestamp="1550586676"&gt;1500&lt;/key&gt;&lt;/foreign-keys&gt;&lt;ref-type name="Book"&gt;6&lt;/ref-type&gt;&lt;contributors&gt;&lt;secondary-authors&gt;&lt;author&gt;Sammut, C  &lt;/author&gt;&lt;author&gt;Webb, GI&lt;/author&gt;&lt;/secondary-authors&gt;&lt;/contributors&gt;&lt;titles&gt;&lt;title&gt;Encyclopedia of Machine Learning and Data Mining&lt;/title&gt;&lt;/titles&gt;&lt;dates&gt;&lt;year&gt;2017&lt;/year&gt;&lt;/dates&gt;&lt;pub-location&gt;New York&lt;/pub-location&gt;&lt;publisher&gt; Springer &lt;/publisher&gt;&lt;urls&gt;&lt;/urls&gt;&lt;/record&gt;&lt;/Cite&gt;&lt;/EndNote&gt;</w:instrText>
      </w:r>
      <w:r w:rsidRPr="00C55872">
        <w:rPr>
          <w:rFonts w:ascii="Times New Roman" w:hAnsi="Times New Roman" w:cs="Times New Roman"/>
        </w:rPr>
        <w:fldChar w:fldCharType="separate"/>
      </w:r>
      <w:r w:rsidRPr="00C55872">
        <w:rPr>
          <w:rFonts w:ascii="Times New Roman" w:hAnsi="Times New Roman" w:cs="Times New Roman"/>
          <w:noProof/>
          <w:vertAlign w:val="superscript"/>
        </w:rPr>
        <w:t>15</w:t>
      </w:r>
      <w:r w:rsidRPr="00C55872">
        <w:rPr>
          <w:rFonts w:ascii="Times New Roman" w:hAnsi="Times New Roman" w:cs="Times New Roman"/>
        </w:rPr>
        <w:fldChar w:fldCharType="end"/>
      </w:r>
      <w:r w:rsidRPr="00C55872">
        <w:rPr>
          <w:rFonts w:ascii="Times New Roman" w:hAnsi="Times New Roman" w:cs="Times New Roman"/>
        </w:rPr>
        <w:t xml:space="preserve"> Otherwise, specific sources are cited as part of the description of items. </w:t>
      </w:r>
    </w:p>
    <w:p w14:paraId="26C32021" w14:textId="77777777" w:rsidR="00D91F44" w:rsidRPr="00C55872" w:rsidRDefault="00D91F44" w:rsidP="00D91F44">
      <w:pPr>
        <w:spacing w:after="120"/>
        <w:rPr>
          <w:rFonts w:ascii="Times New Roman" w:hAnsi="Times New Roman" w:cs="Times New Roman"/>
        </w:rPr>
      </w:pPr>
      <w:r w:rsidRPr="00C55872">
        <w:rPr>
          <w:rFonts w:ascii="Times New Roman" w:hAnsi="Times New Roman" w:cs="Times New Roman"/>
          <w:i/>
        </w:rPr>
        <w:t>Corpus</w:t>
      </w:r>
      <w:r w:rsidRPr="00C55872">
        <w:rPr>
          <w:rFonts w:ascii="Times New Roman" w:hAnsi="Times New Roman" w:cs="Times New Roman"/>
        </w:rPr>
        <w:t xml:space="preserve">: a large and structured set of texts usually electronically stored and processed. </w:t>
      </w:r>
    </w:p>
    <w:p w14:paraId="26B45AAC" w14:textId="77777777" w:rsidR="00D91F44" w:rsidRPr="00C55872" w:rsidRDefault="00D91F44" w:rsidP="00D91F44">
      <w:pPr>
        <w:spacing w:after="120"/>
        <w:rPr>
          <w:rFonts w:ascii="Times New Roman" w:hAnsi="Times New Roman" w:cs="Times New Roman"/>
        </w:rPr>
      </w:pPr>
      <w:r w:rsidRPr="00C55872">
        <w:rPr>
          <w:rFonts w:ascii="Times New Roman" w:hAnsi="Times New Roman" w:cs="Times New Roman"/>
          <w:i/>
        </w:rPr>
        <w:t>Text mining:</w:t>
      </w:r>
      <w:r w:rsidRPr="00C55872">
        <w:rPr>
          <w:rFonts w:ascii="Times New Roman" w:hAnsi="Times New Roman" w:cs="Times New Roman"/>
        </w:rPr>
        <w:t xml:space="preserve"> the science of extracting information from text.</w:t>
      </w:r>
    </w:p>
    <w:p w14:paraId="7007334D" w14:textId="7F9DA5AC" w:rsidR="00D91F44" w:rsidRPr="00C55872" w:rsidRDefault="00D91F44" w:rsidP="00D91F44">
      <w:pPr>
        <w:spacing w:after="120"/>
        <w:rPr>
          <w:rFonts w:ascii="Times New Roman" w:hAnsi="Times New Roman" w:cs="Times New Roman"/>
        </w:rPr>
      </w:pPr>
      <w:r w:rsidRPr="00C55872">
        <w:rPr>
          <w:rFonts w:ascii="Times New Roman" w:hAnsi="Times New Roman" w:cs="Times New Roman"/>
          <w:i/>
        </w:rPr>
        <w:t xml:space="preserve">Machine learning: </w:t>
      </w:r>
      <w:r w:rsidRPr="00C55872">
        <w:rPr>
          <w:rFonts w:ascii="Times New Roman" w:hAnsi="Times New Roman" w:cs="Times New Roman"/>
        </w:rPr>
        <w:t>the study of algorithms and mathematical models that can learn patterns from data and make decisions with minimal human intervention</w:t>
      </w:r>
      <w:r w:rsidR="00B1046F" w:rsidRPr="00C55872">
        <w:rPr>
          <w:rFonts w:ascii="Times New Roman" w:hAnsi="Times New Roman" w:cs="Times New Roman"/>
        </w:rPr>
        <w:t>.</w:t>
      </w:r>
    </w:p>
    <w:p w14:paraId="5F48015D" w14:textId="4CFF5D8C" w:rsidR="00D91F44" w:rsidRPr="00C55872" w:rsidRDefault="00D91F44" w:rsidP="00D91F44">
      <w:pPr>
        <w:spacing w:after="120"/>
        <w:rPr>
          <w:rFonts w:ascii="Times New Roman" w:hAnsi="Times New Roman" w:cs="Times New Roman"/>
        </w:rPr>
      </w:pPr>
      <w:r w:rsidRPr="00C55872">
        <w:rPr>
          <w:rFonts w:ascii="Times New Roman" w:hAnsi="Times New Roman" w:cs="Times New Roman"/>
          <w:i/>
        </w:rPr>
        <w:t>Workflow:</w:t>
      </w:r>
      <w:r w:rsidRPr="00C55872">
        <w:rPr>
          <w:rFonts w:ascii="Times New Roman" w:hAnsi="Times New Roman" w:cs="Times New Roman"/>
        </w:rPr>
        <w:t xml:space="preserve"> the sequence of steps involved in moving from the beginning to the end of a working process.</w:t>
      </w:r>
      <w:r w:rsidR="00B1046F" w:rsidRPr="00C55872">
        <w:rPr>
          <w:rFonts w:ascii="Times New Roman" w:hAnsi="Times New Roman" w:cs="Times New Roman"/>
        </w:rPr>
        <w:fldChar w:fldCharType="begin"/>
      </w:r>
      <w:r w:rsidR="00B1046F" w:rsidRPr="00C55872">
        <w:rPr>
          <w:rFonts w:ascii="Times New Roman" w:hAnsi="Times New Roman" w:cs="Times New Roman"/>
        </w:rPr>
        <w:instrText xml:space="preserve"> ADDIN EN.CITE &lt;EndNote&gt;&lt;Cite&gt;&lt;Author&gt;Van der Aalst&lt;/Author&gt;&lt;Year&gt;2003&lt;/Year&gt;&lt;RecNum&gt;1470&lt;/RecNum&gt;&lt;DisplayText&gt;&lt;style face="superscript"&gt;16&lt;/style&gt;&lt;/DisplayText&gt;&lt;record&gt;&lt;rec-number&gt;1470&lt;/rec-number&gt;&lt;foreign-keys&gt;&lt;key app="EN" db-id="29pdrpdetzpf5detve1px9stat55pdpw2f2e" timestamp="0"&gt;1470&lt;/key&gt;&lt;/foreign-keys&gt;&lt;ref-type name="Journal Article"&gt;17&lt;/ref-type&gt;&lt;contributors&gt;&lt;authors&gt;&lt;author&gt;Van der Aalst, W. M. P.&lt;/author&gt;&lt;author&gt;Ter Hofstede, A. H. M.&lt;/author&gt;&lt;author&gt;Kiepuszewski, B.&lt;/author&gt;&lt;author&gt;Barros, A. P.&lt;/author&gt;&lt;/authors&gt;&lt;/contributors&gt;&lt;auth-address&gt;Department of Technology Management, Eindhoven University of Technology, GPO Box 513, NL-5600 MB Eindhoven, Netherlands&amp;#xD;Ctr. for Info. Technology Innovation, Queensland University of Technology, GPO Box 2434, Brisbane, QLD 4001, Australia&amp;#xD;Distributed Syst. Technology Centre, University of Queensland, Brisbane, QLD 4072, Australia&lt;/auth-address&gt;&lt;titles&gt;&lt;title&gt;Workflow patterns&lt;/title&gt;&lt;secondary-title&gt;Distributed and Parallel Databases&lt;/secondary-title&gt;&lt;/titles&gt;&lt;pages&gt;5-51&lt;/pages&gt;&lt;volume&gt;14&lt;/volume&gt;&lt;number&gt;1&lt;/number&gt;&lt;keywords&gt;&lt;keyword&gt;Control flow&lt;/keyword&gt;&lt;keyword&gt;Expressive power&lt;/keyword&gt;&lt;keyword&gt;Pattern&lt;/keyword&gt;&lt;keyword&gt;Suitability&lt;/keyword&gt;&lt;keyword&gt;Workflow&lt;/keyword&gt;&lt;/keywords&gt;&lt;dates&gt;&lt;year&gt;2003&lt;/year&gt;&lt;/dates&gt;&lt;work-type&gt;Review&lt;/work-type&gt;&lt;urls&gt;&lt;related-urls&gt;&lt;url&gt;https://www.scopus.com/inward/record.uri?eid=2-s2.0-0037411286&amp;amp;doi=10.1023%2fA%3a1022883727209&amp;amp;partnerID=40&amp;amp;md5=933970a31ccae2beb28b6b67274baaff&lt;/url&gt;&lt;/related-urls&gt;&lt;/urls&gt;&lt;electronic-resource-num&gt;10.1023/A:1022883727209&lt;/electronic-resource-num&gt;&lt;remote-database-name&gt;Scopus&lt;/remote-database-name&gt;&lt;/record&gt;&lt;/Cite&gt;&lt;/EndNote&gt;</w:instrText>
      </w:r>
      <w:r w:rsidR="00B1046F" w:rsidRPr="00C55872">
        <w:rPr>
          <w:rFonts w:ascii="Times New Roman" w:hAnsi="Times New Roman" w:cs="Times New Roman"/>
        </w:rPr>
        <w:fldChar w:fldCharType="separate"/>
      </w:r>
      <w:r w:rsidR="00B1046F" w:rsidRPr="00C55872">
        <w:rPr>
          <w:rFonts w:ascii="Times New Roman" w:hAnsi="Times New Roman" w:cs="Times New Roman"/>
          <w:noProof/>
          <w:vertAlign w:val="superscript"/>
        </w:rPr>
        <w:t>16</w:t>
      </w:r>
      <w:r w:rsidR="00B1046F" w:rsidRPr="00C55872">
        <w:rPr>
          <w:rFonts w:ascii="Times New Roman" w:hAnsi="Times New Roman" w:cs="Times New Roman"/>
        </w:rPr>
        <w:fldChar w:fldCharType="end"/>
      </w:r>
    </w:p>
    <w:p w14:paraId="6869384E" w14:textId="7CA7F394" w:rsidR="00D91F44" w:rsidRDefault="00D91F44" w:rsidP="00D91F44">
      <w:pPr>
        <w:spacing w:after="120"/>
        <w:rPr>
          <w:rFonts w:ascii="Times New Roman" w:hAnsi="Times New Roman" w:cs="Times New Roman"/>
        </w:rPr>
      </w:pPr>
      <w:r w:rsidRPr="00C55872">
        <w:rPr>
          <w:rFonts w:ascii="Times New Roman" w:hAnsi="Times New Roman" w:cs="Times New Roman"/>
          <w:i/>
        </w:rPr>
        <w:t>Natural language processing:</w:t>
      </w:r>
      <w:r w:rsidRPr="00C55872">
        <w:rPr>
          <w:rFonts w:ascii="Times New Roman" w:hAnsi="Times New Roman" w:cs="Times New Roman"/>
        </w:rPr>
        <w:t xml:space="preserve"> the science of how to program computers to process and analyze large amounts of natural language data.</w:t>
      </w:r>
    </w:p>
    <w:p w14:paraId="375196D3" w14:textId="77777777" w:rsidR="00713F91" w:rsidRPr="00C55872" w:rsidRDefault="00713F91" w:rsidP="00713F91">
      <w:pPr>
        <w:spacing w:after="120"/>
        <w:rPr>
          <w:rFonts w:ascii="Times New Roman" w:hAnsi="Times New Roman" w:cs="Times New Roman"/>
        </w:rPr>
      </w:pPr>
      <w:r w:rsidRPr="00C55872">
        <w:rPr>
          <w:rFonts w:ascii="Times New Roman" w:hAnsi="Times New Roman" w:cs="Times New Roman"/>
          <w:i/>
        </w:rPr>
        <w:t>Text cleaning:</w:t>
      </w:r>
      <w:r w:rsidRPr="00C55872">
        <w:rPr>
          <w:rFonts w:ascii="Times New Roman" w:hAnsi="Times New Roman" w:cs="Times New Roman"/>
        </w:rPr>
        <w:t xml:space="preserve"> the process of detecting and correcting (or removing) corrupt or inaccurate records from the data. For the workflow, we removed all text related to copyright information from the imported citations.</w:t>
      </w:r>
    </w:p>
    <w:p w14:paraId="27A1FB47" w14:textId="77777777" w:rsidR="00D91F44" w:rsidRPr="00C55872" w:rsidRDefault="00D91F44" w:rsidP="00D91F44">
      <w:pPr>
        <w:spacing w:after="120"/>
        <w:rPr>
          <w:rFonts w:ascii="Times New Roman" w:hAnsi="Times New Roman" w:cs="Times New Roman"/>
        </w:rPr>
      </w:pPr>
      <w:r w:rsidRPr="00C55872">
        <w:rPr>
          <w:rFonts w:ascii="Times New Roman" w:hAnsi="Times New Roman" w:cs="Times New Roman"/>
          <w:i/>
        </w:rPr>
        <w:t>Pre-process text:</w:t>
      </w:r>
      <w:r w:rsidRPr="00C55872">
        <w:rPr>
          <w:rFonts w:ascii="Times New Roman" w:hAnsi="Times New Roman" w:cs="Times New Roman"/>
        </w:rPr>
        <w:t xml:space="preserve"> when text is represented as a sequence of characters, the usual step is to convert it into a sequence of words. A word is thought of as a sequence of alphabetic characters delimited by whitespace and/or punctuation. For the workflow, the distinction between uppercase and lowercase is largely irrelevant; hence, all texts are converted into lowercase. Other pre-processing steps include text cleaning; removing numbers, punctuation marks, symbols, and so on; stemming; lemmatization; removing words with 1 or 2 characters; and removing stop words that contribute little to the understanding of the content (e.g., “and”, “the”, “a”). Pre-processing is done so that words of the same meaning but in slightly different forms can be processed consistently across the corpus.  </w:t>
      </w:r>
    </w:p>
    <w:p w14:paraId="66A1EC93" w14:textId="579A0B5F" w:rsidR="00D91F44" w:rsidRPr="00C55872" w:rsidRDefault="00D91F44" w:rsidP="00D91F44">
      <w:pPr>
        <w:spacing w:after="120"/>
        <w:rPr>
          <w:rFonts w:ascii="Times New Roman" w:hAnsi="Times New Roman" w:cs="Times New Roman"/>
        </w:rPr>
      </w:pPr>
      <w:r w:rsidRPr="00C55872">
        <w:rPr>
          <w:rFonts w:ascii="Times New Roman" w:hAnsi="Times New Roman" w:cs="Times New Roman"/>
          <w:i/>
        </w:rPr>
        <w:t>Tokenization:</w:t>
      </w:r>
      <w:r w:rsidRPr="00C55872">
        <w:rPr>
          <w:rFonts w:ascii="Times New Roman" w:hAnsi="Times New Roman" w:cs="Times New Roman"/>
        </w:rPr>
        <w:t xml:space="preserve"> Tokenization is a step which splits longer strings of text into smaller pieces, or tokens.</w:t>
      </w:r>
      <w:r w:rsidRPr="00C55872">
        <w:rPr>
          <w:rFonts w:ascii="Times New Roman" w:hAnsi="Times New Roman" w:cs="Times New Roman"/>
        </w:rPr>
        <w:fldChar w:fldCharType="begin"/>
      </w:r>
      <w:r w:rsidR="00B1046F" w:rsidRPr="00C55872">
        <w:rPr>
          <w:rFonts w:ascii="Times New Roman" w:hAnsi="Times New Roman" w:cs="Times New Roman"/>
        </w:rPr>
        <w:instrText xml:space="preserve"> ADDIN EN.CITE &lt;EndNote&gt;&lt;Cite&gt;&lt;Author&gt;Nuggets&lt;/Author&gt;&lt;Year&gt;2019&lt;/Year&gt;&lt;RecNum&gt;1499&lt;/RecNum&gt;&lt;DisplayText&gt;&lt;style face="superscript"&gt;17&lt;/style&gt;&lt;/DisplayText&gt;&lt;record&gt;&lt;rec-number&gt;1499&lt;/rec-number&gt;&lt;foreign-keys&gt;&lt;key app="EN" db-id="29pdrpdetzpf5detve1px9stat55pdpw2f2e" timestamp="1550586299"&gt;1499&lt;/key&gt;&lt;/foreign-keys&gt;&lt;ref-type name="Web Page"&gt;12&lt;/ref-type&gt;&lt;contributors&gt;&lt;authors&gt;&lt;author&gt;KD Nuggets&lt;/author&gt;&lt;/authors&gt;&lt;/contributors&gt;&lt;titles&gt;&lt;title&gt;A General Approach to Preprocessing Text Data&lt;/title&gt;&lt;/titles&gt;&lt;volume&gt;2019&lt;/volume&gt;&lt;number&gt;Feb. 10, 2019&lt;/number&gt;&lt;dates&gt;&lt;year&gt;2019&lt;/year&gt;&lt;/dates&gt;&lt;urls&gt;&lt;related-urls&gt;&lt;url&gt;&lt;style face="underline" font="default" size="100%"&gt;https://www.kdnuggets.com/2017/12/general-approach-preprocessing-text-data.html&lt;/style&gt;&lt;/url&gt;&lt;/related-urls&gt;&lt;/urls&gt;&lt;/record&gt;&lt;/Cite&gt;&lt;/EndNote&gt;</w:instrText>
      </w:r>
      <w:r w:rsidRPr="00C55872">
        <w:rPr>
          <w:rFonts w:ascii="Times New Roman" w:hAnsi="Times New Roman" w:cs="Times New Roman"/>
        </w:rPr>
        <w:fldChar w:fldCharType="separate"/>
      </w:r>
      <w:r w:rsidR="00B1046F" w:rsidRPr="00C55872">
        <w:rPr>
          <w:rFonts w:ascii="Times New Roman" w:hAnsi="Times New Roman" w:cs="Times New Roman"/>
          <w:noProof/>
          <w:vertAlign w:val="superscript"/>
        </w:rPr>
        <w:t>17</w:t>
      </w:r>
      <w:r w:rsidRPr="00C55872">
        <w:rPr>
          <w:rFonts w:ascii="Times New Roman" w:hAnsi="Times New Roman" w:cs="Times New Roman"/>
        </w:rPr>
        <w:fldChar w:fldCharType="end"/>
      </w:r>
      <w:r w:rsidRPr="00C55872">
        <w:rPr>
          <w:rFonts w:ascii="Times New Roman" w:hAnsi="Times New Roman" w:cs="Times New Roman"/>
        </w:rPr>
        <w:t xml:space="preserve">  Larger chunks of text can be tokenized into sentences; sentences can be tokenized into words, etc. Further processing is generally performed after a piece of text has been appropriately tokenized. Tokenization is also referred to as text segmentation or lexical analysis. Sometimes segmentation is used to refer to the breakdown of a large chunk of text into pieces larger than words (e.g. paragraphs or sentences), while tokenization is reserved for the breakdown process which results exclusively in words.</w:t>
      </w:r>
    </w:p>
    <w:p w14:paraId="6CFDC267" w14:textId="0F357366" w:rsidR="00D91F44" w:rsidRPr="00C55872" w:rsidRDefault="00D91F44" w:rsidP="00D91F44">
      <w:pPr>
        <w:spacing w:after="120"/>
        <w:rPr>
          <w:rFonts w:ascii="Times New Roman" w:hAnsi="Times New Roman" w:cs="Times New Roman"/>
        </w:rPr>
      </w:pPr>
      <w:r w:rsidRPr="00C55872">
        <w:rPr>
          <w:rFonts w:ascii="Times New Roman" w:hAnsi="Times New Roman" w:cs="Times New Roman"/>
          <w:i/>
        </w:rPr>
        <w:lastRenderedPageBreak/>
        <w:t>Normalization:</w:t>
      </w:r>
      <w:r w:rsidRPr="00C55872">
        <w:rPr>
          <w:rFonts w:ascii="Times New Roman" w:hAnsi="Times New Roman" w:cs="Times New Roman"/>
        </w:rPr>
        <w:t xml:space="preserve"> Before further processing, text needs to be normalized.</w:t>
      </w:r>
      <w:r w:rsidRPr="00C55872">
        <w:rPr>
          <w:rFonts w:ascii="Times New Roman" w:hAnsi="Times New Roman" w:cs="Times New Roman"/>
        </w:rPr>
        <w:fldChar w:fldCharType="begin"/>
      </w:r>
      <w:r w:rsidR="00B1046F" w:rsidRPr="00C55872">
        <w:rPr>
          <w:rFonts w:ascii="Times New Roman" w:hAnsi="Times New Roman" w:cs="Times New Roman"/>
        </w:rPr>
        <w:instrText xml:space="preserve"> ADDIN EN.CITE &lt;EndNote&gt;&lt;Cite&gt;&lt;Author&gt;Nuggets&lt;/Author&gt;&lt;Year&gt;2019&lt;/Year&gt;&lt;RecNum&gt;1499&lt;/RecNum&gt;&lt;DisplayText&gt;&lt;style face="superscript"&gt;17&lt;/style&gt;&lt;/DisplayText&gt;&lt;record&gt;&lt;rec-number&gt;1499&lt;/rec-number&gt;&lt;foreign-keys&gt;&lt;key app="EN" db-id="29pdrpdetzpf5detve1px9stat55pdpw2f2e" timestamp="1550586299"&gt;1499&lt;/key&gt;&lt;/foreign-keys&gt;&lt;ref-type name="Web Page"&gt;12&lt;/ref-type&gt;&lt;contributors&gt;&lt;authors&gt;&lt;author&gt;KD Nuggets&lt;/author&gt;&lt;/authors&gt;&lt;/contributors&gt;&lt;titles&gt;&lt;title&gt;A General Approach to Preprocessing Text Data&lt;/title&gt;&lt;/titles&gt;&lt;volume&gt;2019&lt;/volume&gt;&lt;number&gt;Feb. 10, 2019&lt;/number&gt;&lt;dates&gt;&lt;year&gt;2019&lt;/year&gt;&lt;/dates&gt;&lt;urls&gt;&lt;related-urls&gt;&lt;url&gt;&lt;style face="underline" font="default" size="100%"&gt;https://www.kdnuggets.com/2017/12/general-approach-preprocessing-text-data.html&lt;/style&gt;&lt;/url&gt;&lt;/related-urls&gt;&lt;/urls&gt;&lt;/record&gt;&lt;/Cite&gt;&lt;/EndNote&gt;</w:instrText>
      </w:r>
      <w:r w:rsidRPr="00C55872">
        <w:rPr>
          <w:rFonts w:ascii="Times New Roman" w:hAnsi="Times New Roman" w:cs="Times New Roman"/>
        </w:rPr>
        <w:fldChar w:fldCharType="separate"/>
      </w:r>
      <w:r w:rsidR="00B1046F" w:rsidRPr="00C55872">
        <w:rPr>
          <w:rFonts w:ascii="Times New Roman" w:hAnsi="Times New Roman" w:cs="Times New Roman"/>
          <w:noProof/>
          <w:vertAlign w:val="superscript"/>
        </w:rPr>
        <w:t>17</w:t>
      </w:r>
      <w:r w:rsidRPr="00C55872">
        <w:rPr>
          <w:rFonts w:ascii="Times New Roman" w:hAnsi="Times New Roman" w:cs="Times New Roman"/>
        </w:rPr>
        <w:fldChar w:fldCharType="end"/>
      </w:r>
      <w:r w:rsidRPr="00C55872">
        <w:rPr>
          <w:rFonts w:ascii="Times New Roman" w:hAnsi="Times New Roman" w:cs="Times New Roman"/>
        </w:rPr>
        <w:t xml:space="preserve"> Normalization generally refers to a series of related tasks meant to put all text on a level playing field: converting all text to the same case (upper or lower), removing punctuation, converting numbers to their word equivalents, and so on. Normalization puts all words on equal footing, and allows processing to proceed uniformly.</w:t>
      </w:r>
    </w:p>
    <w:p w14:paraId="55BAF252" w14:textId="77777777" w:rsidR="00D91F44" w:rsidRPr="00C55872" w:rsidRDefault="00D91F44" w:rsidP="00D91F44">
      <w:pPr>
        <w:spacing w:after="120"/>
        <w:rPr>
          <w:rFonts w:ascii="Times New Roman" w:hAnsi="Times New Roman" w:cs="Times New Roman"/>
        </w:rPr>
      </w:pPr>
      <w:r w:rsidRPr="00C55872">
        <w:rPr>
          <w:rFonts w:ascii="Times New Roman" w:hAnsi="Times New Roman" w:cs="Times New Roman"/>
          <w:i/>
        </w:rPr>
        <w:t>Stemming:</w:t>
      </w:r>
      <w:r w:rsidRPr="00C55872">
        <w:rPr>
          <w:rFonts w:ascii="Times New Roman" w:hAnsi="Times New Roman" w:cs="Times New Roman"/>
        </w:rPr>
        <w:t xml:space="preserve"> each word is replaced by its stem where the ending of the word is typically chopped off (e.g., walking =&gt; walk).  </w:t>
      </w:r>
    </w:p>
    <w:p w14:paraId="7FEF2261" w14:textId="01B4F42C" w:rsidR="00D91F44" w:rsidRDefault="00D91F44" w:rsidP="00D91F44">
      <w:pPr>
        <w:spacing w:after="120"/>
        <w:rPr>
          <w:rFonts w:ascii="Times New Roman" w:hAnsi="Times New Roman" w:cs="Times New Roman"/>
        </w:rPr>
      </w:pPr>
      <w:r w:rsidRPr="00C55872">
        <w:rPr>
          <w:rFonts w:ascii="Times New Roman" w:hAnsi="Times New Roman" w:cs="Times New Roman"/>
          <w:i/>
        </w:rPr>
        <w:t>Lemmatization:</w:t>
      </w:r>
      <w:r w:rsidR="00EF2329">
        <w:rPr>
          <w:rFonts w:ascii="Times New Roman" w:hAnsi="Times New Roman" w:cs="Times New Roman"/>
        </w:rPr>
        <w:t xml:space="preserve"> replace a</w:t>
      </w:r>
      <w:r w:rsidRPr="00C55872">
        <w:rPr>
          <w:rFonts w:ascii="Times New Roman" w:hAnsi="Times New Roman" w:cs="Times New Roman"/>
        </w:rPr>
        <w:t xml:space="preserve"> word by its normalized form (lemma), to reduce many different forms of the same word, such as those related to plural, gender influence on verb form, and so on. For example, the words “runs”, “ran”, “running” are all forms of the lemma “run”.</w:t>
      </w:r>
    </w:p>
    <w:p w14:paraId="25275AE8" w14:textId="77777777" w:rsidR="00376509" w:rsidRPr="00C55872" w:rsidRDefault="00376509" w:rsidP="00376509">
      <w:pPr>
        <w:spacing w:after="120"/>
        <w:rPr>
          <w:rFonts w:ascii="Times New Roman" w:hAnsi="Times New Roman" w:cs="Times New Roman"/>
        </w:rPr>
      </w:pPr>
      <w:r w:rsidRPr="00C55872">
        <w:rPr>
          <w:rFonts w:ascii="Times New Roman" w:hAnsi="Times New Roman" w:cs="Times New Roman"/>
          <w:i/>
        </w:rPr>
        <w:t>Part-of-speech tagging:</w:t>
      </w:r>
      <w:r w:rsidRPr="00C55872">
        <w:rPr>
          <w:rFonts w:ascii="Times New Roman" w:hAnsi="Times New Roman" w:cs="Times New Roman"/>
        </w:rPr>
        <w:t xml:space="preserve"> </w:t>
      </w:r>
      <w:r w:rsidRPr="00163EB4">
        <w:rPr>
          <w:rFonts w:ascii="Times New Roman" w:hAnsi="Times New Roman" w:cs="Times New Roman"/>
        </w:rPr>
        <w:t>In corpus linguistics, part-of-speech tagging (POS tagging or PoS tagging or POST), also called grammatical tagging or word-category disambiguation, is the process of marking up a word in a text (corpus) as corresponding to</w:t>
      </w:r>
      <w:r>
        <w:rPr>
          <w:rFonts w:ascii="Times New Roman" w:hAnsi="Times New Roman" w:cs="Times New Roman"/>
        </w:rPr>
        <w:t xml:space="preserve"> a particular part of speech,</w:t>
      </w:r>
      <w:r w:rsidRPr="00163EB4">
        <w:rPr>
          <w:rFonts w:ascii="Times New Roman" w:hAnsi="Times New Roman" w:cs="Times New Roman"/>
        </w:rPr>
        <w:t xml:space="preserve"> based on both its definition and its context—i.e., its relationship with adjacent and related words in a phrase, sentence, or paragraph.</w:t>
      </w:r>
      <w:r>
        <w:rPr>
          <w:rFonts w:ascii="Times New Roman" w:hAnsi="Times New Roman" w:cs="Times New Roman"/>
        </w:rPr>
        <w:t xml:space="preserve"> POS tagging could be also defined as</w:t>
      </w:r>
      <w:r w:rsidRPr="00C55872">
        <w:rPr>
          <w:rFonts w:ascii="Times New Roman" w:hAnsi="Times New Roman" w:cs="Times New Roman"/>
        </w:rPr>
        <w:t xml:space="preserve"> a process in which each word in a text is assigned its appropriate morphosyntactic category (for example noun-singular, verb-past, adjective, pronoun-personal, and the like). It therefore provides information about both morphology (structure of words) and syntax (structure of sentences). This disambiguation process is determined both by constraints from the lexicon (what are the possible categories for a word?) and by constraints from the context in which the word occurs (which of the possible categories is the right one in this context?).</w:t>
      </w:r>
    </w:p>
    <w:p w14:paraId="06F08979" w14:textId="33AF39FB" w:rsidR="00713F91" w:rsidRPr="00376509" w:rsidRDefault="00713F91" w:rsidP="00376509">
      <w:pPr>
        <w:spacing w:after="120"/>
        <w:rPr>
          <w:rFonts w:ascii="Times New Roman" w:hAnsi="Times New Roman" w:cs="Times New Roman"/>
        </w:rPr>
      </w:pPr>
      <w:r w:rsidRPr="00713F91">
        <w:rPr>
          <w:rFonts w:ascii="Times New Roman" w:hAnsi="Times New Roman" w:cs="Times New Roman"/>
          <w:i/>
        </w:rPr>
        <w:t>Dependency parsing:</w:t>
      </w:r>
      <w:r>
        <w:rPr>
          <w:rFonts w:ascii="Times New Roman" w:hAnsi="Times New Roman" w:cs="Times New Roman"/>
        </w:rPr>
        <w:t xml:space="preserve"> </w:t>
      </w:r>
      <w:r w:rsidR="00376509" w:rsidRPr="00376509">
        <w:rPr>
          <w:rFonts w:ascii="Times New Roman" w:hAnsi="Times New Roman" w:cs="Times New Roman"/>
        </w:rPr>
        <w:t>A dependency parser analyzes the grammatical structure of a sentence, establishing relationships between "head" words and words</w:t>
      </w:r>
      <w:r w:rsidR="00376509">
        <w:rPr>
          <w:rFonts w:ascii="Times New Roman" w:hAnsi="Times New Roman" w:cs="Times New Roman"/>
        </w:rPr>
        <w:t>,</w:t>
      </w:r>
      <w:r w:rsidR="00376509" w:rsidRPr="00376509">
        <w:rPr>
          <w:rFonts w:ascii="Times New Roman" w:hAnsi="Times New Roman" w:cs="Times New Roman"/>
        </w:rPr>
        <w:t xml:space="preserve"> which modify those heads.</w:t>
      </w:r>
      <w:r w:rsidR="00376509">
        <w:rPr>
          <w:rFonts w:ascii="Times New Roman" w:hAnsi="Times New Roman" w:cs="Times New Roman"/>
        </w:rPr>
        <w:t xml:space="preserve"> </w:t>
      </w:r>
      <w:r w:rsidR="00376509" w:rsidRPr="00376509">
        <w:rPr>
          <w:rFonts w:ascii="Times New Roman" w:hAnsi="Times New Roman" w:cs="Times New Roman"/>
        </w:rPr>
        <w:t>Dependency parsing is the task of extracting a dependency parse of a sentence that represents its grammatical structure and defines the relationships between “head” words and words, which modify those heads.</w:t>
      </w:r>
    </w:p>
    <w:p w14:paraId="77905FD5" w14:textId="0CFB0BD1" w:rsidR="00D17082" w:rsidRPr="00C55872" w:rsidRDefault="00D17082" w:rsidP="00D17082">
      <w:pPr>
        <w:spacing w:after="120"/>
        <w:rPr>
          <w:rFonts w:ascii="Times New Roman" w:hAnsi="Times New Roman" w:cs="Times New Roman"/>
        </w:rPr>
      </w:pPr>
      <w:r w:rsidRPr="00D17082">
        <w:rPr>
          <w:rFonts w:ascii="Times New Roman" w:hAnsi="Times New Roman" w:cs="Times New Roman"/>
          <w:i/>
        </w:rPr>
        <w:t>Semantic annotation:</w:t>
      </w:r>
      <w:r>
        <w:rPr>
          <w:rFonts w:ascii="Times New Roman" w:hAnsi="Times New Roman" w:cs="Times New Roman"/>
        </w:rPr>
        <w:t xml:space="preserve"> </w:t>
      </w:r>
      <w:r w:rsidRPr="00D17082">
        <w:rPr>
          <w:rFonts w:ascii="Times New Roman" w:hAnsi="Times New Roman" w:cs="Times New Roman"/>
        </w:rPr>
        <w:t>To enable effective and efficient use of the available and continuously</w:t>
      </w:r>
      <w:r>
        <w:rPr>
          <w:rFonts w:ascii="Times New Roman" w:hAnsi="Times New Roman" w:cs="Times New Roman"/>
        </w:rPr>
        <w:t xml:space="preserve"> </w:t>
      </w:r>
      <w:r w:rsidRPr="00D17082">
        <w:rPr>
          <w:rFonts w:ascii="Times New Roman" w:hAnsi="Times New Roman" w:cs="Times New Roman"/>
        </w:rPr>
        <w:t>evolving textual information repositories, the biomedical</w:t>
      </w:r>
      <w:r>
        <w:rPr>
          <w:rFonts w:ascii="Times New Roman" w:hAnsi="Times New Roman" w:cs="Times New Roman"/>
        </w:rPr>
        <w:t xml:space="preserve"> </w:t>
      </w:r>
      <w:r w:rsidRPr="00D17082">
        <w:rPr>
          <w:rFonts w:ascii="Times New Roman" w:hAnsi="Times New Roman" w:cs="Times New Roman"/>
        </w:rPr>
        <w:t>community has long been experimenting with and making use of</w:t>
      </w:r>
      <w:r>
        <w:rPr>
          <w:rFonts w:ascii="Times New Roman" w:hAnsi="Times New Roman" w:cs="Times New Roman"/>
        </w:rPr>
        <w:t xml:space="preserve"> </w:t>
      </w:r>
      <w:r w:rsidRPr="00D17082">
        <w:rPr>
          <w:rFonts w:ascii="Times New Roman" w:hAnsi="Times New Roman" w:cs="Times New Roman"/>
        </w:rPr>
        <w:t xml:space="preserve">Natural Language Processing </w:t>
      </w:r>
      <w:r>
        <w:rPr>
          <w:rFonts w:ascii="Times New Roman" w:hAnsi="Times New Roman" w:cs="Times New Roman"/>
        </w:rPr>
        <w:t>(</w:t>
      </w:r>
      <w:r w:rsidRPr="00D17082">
        <w:rPr>
          <w:rFonts w:ascii="Times New Roman" w:hAnsi="Times New Roman" w:cs="Times New Roman"/>
        </w:rPr>
        <w:t xml:space="preserve">NLP) methods and techniques. </w:t>
      </w:r>
      <w:r>
        <w:rPr>
          <w:rFonts w:ascii="Times New Roman" w:hAnsi="Times New Roman" w:cs="Times New Roman"/>
        </w:rPr>
        <w:t>One</w:t>
      </w:r>
      <w:r w:rsidRPr="00D17082">
        <w:rPr>
          <w:rFonts w:ascii="Times New Roman" w:hAnsi="Times New Roman" w:cs="Times New Roman"/>
        </w:rPr>
        <w:t xml:space="preserve"> focus is on semantic annotation, an</w:t>
      </w:r>
      <w:r>
        <w:rPr>
          <w:rFonts w:ascii="Times New Roman" w:hAnsi="Times New Roman" w:cs="Times New Roman"/>
        </w:rPr>
        <w:t xml:space="preserve"> </w:t>
      </w:r>
      <w:r w:rsidRPr="00D17082">
        <w:rPr>
          <w:rFonts w:ascii="Times New Roman" w:hAnsi="Times New Roman" w:cs="Times New Roman"/>
        </w:rPr>
        <w:t>NLP task specifically designed for detecting and disambiguating</w:t>
      </w:r>
      <w:r>
        <w:rPr>
          <w:rFonts w:ascii="Times New Roman" w:hAnsi="Times New Roman" w:cs="Times New Roman"/>
        </w:rPr>
        <w:t xml:space="preserve"> </w:t>
      </w:r>
      <w:r w:rsidRPr="00D17082">
        <w:rPr>
          <w:rFonts w:ascii="Times New Roman" w:hAnsi="Times New Roman" w:cs="Times New Roman"/>
        </w:rPr>
        <w:t>biomedical concepts mentioned in the text. For instance, in the</w:t>
      </w:r>
      <w:r>
        <w:rPr>
          <w:rFonts w:ascii="Times New Roman" w:hAnsi="Times New Roman" w:cs="Times New Roman"/>
        </w:rPr>
        <w:t xml:space="preserve"> </w:t>
      </w:r>
      <w:r w:rsidRPr="00D17082">
        <w:rPr>
          <w:rFonts w:ascii="Times New Roman" w:hAnsi="Times New Roman" w:cs="Times New Roman"/>
        </w:rPr>
        <w:t>sentence ‘‘Heart attack victims, sometimes caused by MS, often suffer</w:t>
      </w:r>
      <w:r>
        <w:rPr>
          <w:rFonts w:ascii="Times New Roman" w:hAnsi="Times New Roman" w:cs="Times New Roman"/>
        </w:rPr>
        <w:t xml:space="preserve"> </w:t>
      </w:r>
      <w:r w:rsidRPr="00D17082">
        <w:rPr>
          <w:rFonts w:ascii="Times New Roman" w:hAnsi="Times New Roman" w:cs="Times New Roman"/>
        </w:rPr>
        <w:t>brain damage”, the role of a semantic annotation process would be</w:t>
      </w:r>
      <w:r>
        <w:rPr>
          <w:rFonts w:ascii="Times New Roman" w:hAnsi="Times New Roman" w:cs="Times New Roman"/>
        </w:rPr>
        <w:t xml:space="preserve"> </w:t>
      </w:r>
      <w:r w:rsidRPr="00D17082">
        <w:rPr>
          <w:rFonts w:ascii="Times New Roman" w:hAnsi="Times New Roman" w:cs="Times New Roman"/>
        </w:rPr>
        <w:t>to automatically recognize that the term ‘‘Heart attack” refers to</w:t>
      </w:r>
      <w:r>
        <w:rPr>
          <w:rFonts w:ascii="Times New Roman" w:hAnsi="Times New Roman" w:cs="Times New Roman"/>
        </w:rPr>
        <w:t xml:space="preserve"> </w:t>
      </w:r>
      <w:r w:rsidRPr="00D17082">
        <w:rPr>
          <w:rFonts w:ascii="Times New Roman" w:hAnsi="Times New Roman" w:cs="Times New Roman"/>
        </w:rPr>
        <w:t>the concept Myocardial Infarction (C0027051) from the UMLS</w:t>
      </w:r>
      <w:r>
        <w:rPr>
          <w:rFonts w:ascii="Times New Roman" w:hAnsi="Times New Roman" w:cs="Times New Roman"/>
        </w:rPr>
        <w:t xml:space="preserve"> </w:t>
      </w:r>
      <w:r w:rsidRPr="00D17082">
        <w:rPr>
          <w:rFonts w:ascii="Times New Roman" w:hAnsi="Times New Roman" w:cs="Times New Roman"/>
        </w:rPr>
        <w:t>Metathesaurus and hence establish a connection between that</w:t>
      </w:r>
      <w:r>
        <w:rPr>
          <w:rFonts w:ascii="Times New Roman" w:hAnsi="Times New Roman" w:cs="Times New Roman"/>
        </w:rPr>
        <w:t xml:space="preserve"> </w:t>
      </w:r>
      <w:r w:rsidRPr="00D17082">
        <w:rPr>
          <w:rFonts w:ascii="Times New Roman" w:hAnsi="Times New Roman" w:cs="Times New Roman"/>
        </w:rPr>
        <w:t>concept and its textual representation in the given sentence. Likewise,</w:t>
      </w:r>
      <w:r>
        <w:rPr>
          <w:rFonts w:ascii="Times New Roman" w:hAnsi="Times New Roman" w:cs="Times New Roman"/>
        </w:rPr>
        <w:t xml:space="preserve"> </w:t>
      </w:r>
      <w:r w:rsidRPr="00D17082">
        <w:rPr>
          <w:rFonts w:ascii="Times New Roman" w:hAnsi="Times New Roman" w:cs="Times New Roman"/>
        </w:rPr>
        <w:t>the term ‘‘brain damage” would be connected to the concept</w:t>
      </w:r>
      <w:r>
        <w:rPr>
          <w:rFonts w:ascii="Times New Roman" w:hAnsi="Times New Roman" w:cs="Times New Roman"/>
        </w:rPr>
        <w:t xml:space="preserve"> </w:t>
      </w:r>
      <w:r w:rsidRPr="00D17082">
        <w:rPr>
          <w:rFonts w:ascii="Times New Roman" w:hAnsi="Times New Roman" w:cs="Times New Roman"/>
        </w:rPr>
        <w:t>Brain Injuries (C0270611). By connecting terms with machine</w:t>
      </w:r>
      <w:r>
        <w:rPr>
          <w:rFonts w:ascii="Times New Roman" w:hAnsi="Times New Roman" w:cs="Times New Roman"/>
        </w:rPr>
        <w:t xml:space="preserve"> </w:t>
      </w:r>
      <w:r w:rsidRPr="00D17082">
        <w:rPr>
          <w:rFonts w:ascii="Times New Roman" w:hAnsi="Times New Roman" w:cs="Times New Roman"/>
        </w:rPr>
        <w:t>understandable concepts, semantic annotation is setting the</w:t>
      </w:r>
      <w:r>
        <w:rPr>
          <w:rFonts w:ascii="Times New Roman" w:hAnsi="Times New Roman" w:cs="Times New Roman"/>
        </w:rPr>
        <w:t xml:space="preserve"> </w:t>
      </w:r>
      <w:r w:rsidRPr="00D17082">
        <w:rPr>
          <w:rFonts w:ascii="Times New Roman" w:hAnsi="Times New Roman" w:cs="Times New Roman"/>
        </w:rPr>
        <w:t>grounds for (full or partial) automation of various laborious and</w:t>
      </w:r>
      <w:r>
        <w:rPr>
          <w:rFonts w:ascii="Times New Roman" w:hAnsi="Times New Roman" w:cs="Times New Roman"/>
        </w:rPr>
        <w:t xml:space="preserve"> </w:t>
      </w:r>
      <w:r w:rsidRPr="00D17082">
        <w:rPr>
          <w:rFonts w:ascii="Times New Roman" w:hAnsi="Times New Roman" w:cs="Times New Roman"/>
        </w:rPr>
        <w:t>time-consuming tasks such as search, classification, and/or organization</w:t>
      </w:r>
      <w:r>
        <w:rPr>
          <w:rFonts w:ascii="Times New Roman" w:hAnsi="Times New Roman" w:cs="Times New Roman"/>
        </w:rPr>
        <w:t xml:space="preserve"> </w:t>
      </w:r>
      <w:r w:rsidRPr="00D17082">
        <w:rPr>
          <w:rFonts w:ascii="Times New Roman" w:hAnsi="Times New Roman" w:cs="Times New Roman"/>
        </w:rPr>
        <w:t>of biomedical resources.</w:t>
      </w:r>
      <w:r>
        <w:rPr>
          <w:rFonts w:ascii="Times New Roman" w:hAnsi="Times New Roman" w:cs="Times New Roman"/>
        </w:rPr>
        <w:t xml:space="preserve"> </w:t>
      </w:r>
    </w:p>
    <w:p w14:paraId="67E5B112" w14:textId="77777777" w:rsidR="00D91F44" w:rsidRPr="00C55872" w:rsidRDefault="00D91F44" w:rsidP="00D91F44">
      <w:pPr>
        <w:spacing w:after="120"/>
        <w:rPr>
          <w:rFonts w:ascii="Times New Roman" w:hAnsi="Times New Roman" w:cs="Times New Roman"/>
        </w:rPr>
      </w:pPr>
      <w:r w:rsidRPr="00C55872">
        <w:rPr>
          <w:rFonts w:ascii="Times New Roman" w:hAnsi="Times New Roman" w:cs="Times New Roman"/>
          <w:i/>
        </w:rPr>
        <w:t>Feature construction:</w:t>
      </w:r>
      <w:r w:rsidRPr="00C55872">
        <w:rPr>
          <w:rFonts w:ascii="Times New Roman" w:hAnsi="Times New Roman" w:cs="Times New Roman"/>
        </w:rPr>
        <w:t xml:space="preserve"> Feature construction in text mining consists of various techniques and approaches which convert textual data into a feature-based representation. </w:t>
      </w:r>
    </w:p>
    <w:p w14:paraId="71C6EFC7" w14:textId="10C940EE" w:rsidR="00D91F44" w:rsidRPr="00C55872" w:rsidRDefault="00D91F44" w:rsidP="00D91F44">
      <w:pPr>
        <w:spacing w:after="120"/>
        <w:rPr>
          <w:rFonts w:ascii="Times New Roman" w:hAnsi="Times New Roman" w:cs="Times New Roman"/>
        </w:rPr>
      </w:pPr>
      <w:r w:rsidRPr="00C55872">
        <w:rPr>
          <w:rFonts w:ascii="Times New Roman" w:hAnsi="Times New Roman" w:cs="Times New Roman"/>
          <w:i/>
        </w:rPr>
        <w:t>Feature vector representation</w:t>
      </w:r>
      <w:r w:rsidRPr="00C55872">
        <w:rPr>
          <w:rFonts w:ascii="Times New Roman" w:hAnsi="Times New Roman" w:cs="Times New Roman"/>
        </w:rPr>
        <w:t xml:space="preserve">: In the feature vector representation of a citation </w:t>
      </w:r>
      <w:r w:rsidRPr="00C55872">
        <w:rPr>
          <w:rFonts w:ascii="Times New Roman" w:hAnsi="Times New Roman" w:cs="Times New Roman"/>
          <w:i/>
        </w:rPr>
        <w:t>d</w:t>
      </w:r>
      <w:r w:rsidRPr="00C55872">
        <w:rPr>
          <w:rFonts w:ascii="Times New Roman" w:hAnsi="Times New Roman" w:cs="Times New Roman"/>
        </w:rPr>
        <w:t xml:space="preserve">, the feature corresponding to the word </w:t>
      </w:r>
      <w:r w:rsidRPr="00C55872">
        <w:rPr>
          <w:rFonts w:ascii="Times New Roman" w:hAnsi="Times New Roman" w:cs="Times New Roman"/>
          <w:i/>
        </w:rPr>
        <w:t>w</w:t>
      </w:r>
      <w:r w:rsidRPr="00C55872">
        <w:rPr>
          <w:rFonts w:ascii="Times New Roman" w:hAnsi="Times New Roman" w:cs="Times New Roman"/>
        </w:rPr>
        <w:t xml:space="preserve"> would tell something about the presence of the word </w:t>
      </w:r>
      <w:r w:rsidRPr="00C55872">
        <w:rPr>
          <w:rFonts w:ascii="Times New Roman" w:hAnsi="Times New Roman" w:cs="Times New Roman"/>
          <w:i/>
        </w:rPr>
        <w:t>w</w:t>
      </w:r>
      <w:r w:rsidRPr="00C55872">
        <w:rPr>
          <w:rFonts w:ascii="Times New Roman" w:hAnsi="Times New Roman" w:cs="Times New Roman"/>
        </w:rPr>
        <w:t xml:space="preserve"> in this citation: either the frequency (number of occurrences) of </w:t>
      </w:r>
      <w:r w:rsidRPr="00C55872">
        <w:rPr>
          <w:rFonts w:ascii="Times New Roman" w:hAnsi="Times New Roman" w:cs="Times New Roman"/>
          <w:i/>
        </w:rPr>
        <w:t>w</w:t>
      </w:r>
      <w:r w:rsidRPr="00C55872">
        <w:rPr>
          <w:rFonts w:ascii="Times New Roman" w:hAnsi="Times New Roman" w:cs="Times New Roman"/>
        </w:rPr>
        <w:t xml:space="preserve"> in </w:t>
      </w:r>
      <w:r w:rsidRPr="00C55872">
        <w:rPr>
          <w:rFonts w:ascii="Times New Roman" w:hAnsi="Times New Roman" w:cs="Times New Roman"/>
          <w:i/>
        </w:rPr>
        <w:t>d</w:t>
      </w:r>
      <w:r w:rsidRPr="00C55872">
        <w:rPr>
          <w:rFonts w:ascii="Times New Roman" w:hAnsi="Times New Roman" w:cs="Times New Roman"/>
        </w:rPr>
        <w:t xml:space="preserve">, or a simple binary value (1 if present, 0 if absent), or it can further be modified by the </w:t>
      </w:r>
      <w:r w:rsidR="00B1046F" w:rsidRPr="00C55872">
        <w:rPr>
          <w:rFonts w:ascii="Times New Roman" w:hAnsi="Times New Roman" w:cs="Times New Roman"/>
        </w:rPr>
        <w:t>term frequency – inverse document frequency (</w:t>
      </w:r>
      <w:r w:rsidRPr="00C55872">
        <w:rPr>
          <w:rFonts w:ascii="Times New Roman" w:hAnsi="Times New Roman" w:cs="Times New Roman"/>
        </w:rPr>
        <w:t>TF-IDF</w:t>
      </w:r>
      <w:r w:rsidR="00B1046F" w:rsidRPr="00C55872">
        <w:rPr>
          <w:rFonts w:ascii="Times New Roman" w:hAnsi="Times New Roman" w:cs="Times New Roman"/>
        </w:rPr>
        <w:t>)</w:t>
      </w:r>
      <w:r w:rsidRPr="00C55872">
        <w:rPr>
          <w:rFonts w:ascii="Times New Roman" w:hAnsi="Times New Roman" w:cs="Times New Roman"/>
        </w:rPr>
        <w:t xml:space="preserve"> weighting.</w:t>
      </w:r>
    </w:p>
    <w:p w14:paraId="77E9A93D" w14:textId="77777777" w:rsidR="00D91F44" w:rsidRPr="00C55872" w:rsidRDefault="00D91F44" w:rsidP="00D91F44">
      <w:pPr>
        <w:spacing w:after="120"/>
        <w:rPr>
          <w:rFonts w:ascii="Times New Roman" w:hAnsi="Times New Roman" w:cs="Times New Roman"/>
        </w:rPr>
      </w:pPr>
      <w:r w:rsidRPr="00C55872">
        <w:rPr>
          <w:rFonts w:ascii="Times New Roman" w:hAnsi="Times New Roman" w:cs="Times New Roman"/>
          <w:i/>
        </w:rPr>
        <w:lastRenderedPageBreak/>
        <w:t>Bag-of-words model:</w:t>
      </w:r>
      <w:r w:rsidRPr="00C55872">
        <w:rPr>
          <w:rFonts w:ascii="Times New Roman" w:hAnsi="Times New Roman" w:cs="Times New Roman"/>
        </w:rPr>
        <w:t xml:space="preserve"> a simple natural language processing model in which the content of a document is reduced to words that capture its content, ignoring the order but maintaining the multiplicity of words.</w:t>
      </w:r>
    </w:p>
    <w:p w14:paraId="5A0E846A" w14:textId="0D72E8DD" w:rsidR="00D91F44" w:rsidRPr="00C55872" w:rsidRDefault="00D91F44" w:rsidP="00D91F44">
      <w:pPr>
        <w:spacing w:after="120"/>
        <w:rPr>
          <w:rFonts w:ascii="Times New Roman" w:hAnsi="Times New Roman" w:cs="Times New Roman"/>
        </w:rPr>
      </w:pPr>
      <w:r w:rsidRPr="00C55872">
        <w:rPr>
          <w:rFonts w:ascii="Times New Roman" w:hAnsi="Times New Roman" w:cs="Times New Roman"/>
          <w:i/>
        </w:rPr>
        <w:t>Vector space model:</w:t>
      </w:r>
      <w:r w:rsidRPr="00C55872">
        <w:rPr>
          <w:rFonts w:ascii="Times New Roman" w:hAnsi="Times New Roman" w:cs="Times New Roman"/>
        </w:rPr>
        <w:t xml:space="preserve"> Document classification is usually performed by representing documents as vectors of feature</w:t>
      </w:r>
      <w:r w:rsidR="00B1046F" w:rsidRPr="00C55872">
        <w:rPr>
          <w:rFonts w:ascii="Times New Roman" w:hAnsi="Times New Roman" w:cs="Times New Roman"/>
        </w:rPr>
        <w:t>s</w:t>
      </w:r>
      <w:r w:rsidRPr="00C55872">
        <w:rPr>
          <w:rFonts w:ascii="Times New Roman" w:hAnsi="Times New Roman" w:cs="Times New Roman"/>
        </w:rPr>
        <w:t xml:space="preserve">; usually the features are words so each document is </w:t>
      </w:r>
      <w:r w:rsidR="00B1046F" w:rsidRPr="00C55872">
        <w:rPr>
          <w:rFonts w:ascii="Times New Roman" w:hAnsi="Times New Roman" w:cs="Times New Roman"/>
        </w:rPr>
        <w:t xml:space="preserve">represented by a vector of words in the corpus that includes all records. This </w:t>
      </w:r>
      <w:r w:rsidRPr="00C55872">
        <w:rPr>
          <w:rFonts w:ascii="Times New Roman" w:hAnsi="Times New Roman" w:cs="Times New Roman"/>
        </w:rPr>
        <w:t>representation is refer</w:t>
      </w:r>
      <w:r w:rsidR="00B1046F" w:rsidRPr="00C55872">
        <w:rPr>
          <w:rFonts w:ascii="Times New Roman" w:hAnsi="Times New Roman" w:cs="Times New Roman"/>
        </w:rPr>
        <w:t xml:space="preserve">red to as the </w:t>
      </w:r>
      <w:r w:rsidRPr="00C55872">
        <w:rPr>
          <w:rFonts w:ascii="Times New Roman" w:hAnsi="Times New Roman" w:cs="Times New Roman"/>
        </w:rPr>
        <w:t xml:space="preserve">“vector space model” representation. </w:t>
      </w:r>
      <w:r w:rsidR="00627635" w:rsidRPr="00C55872">
        <w:rPr>
          <w:rFonts w:ascii="Times New Roman" w:hAnsi="Times New Roman" w:cs="Times New Roman"/>
        </w:rPr>
        <w:t xml:space="preserve"> </w:t>
      </w:r>
    </w:p>
    <w:p w14:paraId="79FACF10" w14:textId="77777777" w:rsidR="00D91F44" w:rsidRPr="00C55872" w:rsidRDefault="00D91F44" w:rsidP="00D91F44">
      <w:pPr>
        <w:spacing w:after="120"/>
        <w:rPr>
          <w:rFonts w:ascii="Times New Roman" w:hAnsi="Times New Roman" w:cs="Times New Roman"/>
        </w:rPr>
      </w:pPr>
      <w:r w:rsidRPr="00C55872">
        <w:rPr>
          <w:rFonts w:ascii="Times New Roman" w:hAnsi="Times New Roman" w:cs="Times New Roman"/>
          <w:i/>
        </w:rPr>
        <w:t>Term frequency:</w:t>
      </w:r>
      <w:r w:rsidRPr="00C55872">
        <w:rPr>
          <w:rFonts w:ascii="Times New Roman" w:hAnsi="Times New Roman" w:cs="Times New Roman"/>
        </w:rPr>
        <w:t xml:space="preserve"> the number of occurrence of a term in the document.</w:t>
      </w:r>
    </w:p>
    <w:p w14:paraId="25E6A2FB" w14:textId="77777777" w:rsidR="00D91F44" w:rsidRPr="00C55872" w:rsidRDefault="00D91F44" w:rsidP="00D91F44">
      <w:pPr>
        <w:spacing w:after="120"/>
        <w:rPr>
          <w:rFonts w:ascii="Times New Roman" w:hAnsi="Times New Roman" w:cs="Times New Roman"/>
        </w:rPr>
      </w:pPr>
      <w:r w:rsidRPr="00C55872">
        <w:rPr>
          <w:rFonts w:ascii="Times New Roman" w:hAnsi="Times New Roman" w:cs="Times New Roman"/>
          <w:i/>
        </w:rPr>
        <w:t>Document frequency:</w:t>
      </w:r>
      <w:r w:rsidRPr="00C55872">
        <w:rPr>
          <w:rFonts w:ascii="Times New Roman" w:hAnsi="Times New Roman" w:cs="Times New Roman"/>
        </w:rPr>
        <w:t xml:space="preserve"> the number of times the term appears in the corpus.</w:t>
      </w:r>
    </w:p>
    <w:p w14:paraId="1C074EED" w14:textId="35399DB2" w:rsidR="00D91F44" w:rsidRPr="00C55872" w:rsidRDefault="00D91F44" w:rsidP="00D91F44">
      <w:pPr>
        <w:spacing w:after="120"/>
        <w:rPr>
          <w:rFonts w:ascii="Times New Roman" w:hAnsi="Times New Roman" w:cs="Times New Roman"/>
        </w:rPr>
      </w:pPr>
      <w:r w:rsidRPr="00C55872">
        <w:rPr>
          <w:rFonts w:ascii="Times New Roman" w:hAnsi="Times New Roman" w:cs="Times New Roman"/>
          <w:i/>
        </w:rPr>
        <w:t>TF-IDF weighting:</w:t>
      </w:r>
      <w:r w:rsidRPr="00C55872">
        <w:rPr>
          <w:rFonts w:ascii="Times New Roman" w:hAnsi="Times New Roman" w:cs="Times New Roman"/>
        </w:rPr>
        <w:t xml:space="preserve"> Features (or terms) are weighted proportional to the term frequency (the number of occurrence of a term in the document), but offset by the document frequency (the number of times the term appears in the corpus), since terms common across documents provide little information useful for the classification. The term weight is proportional to the term frequency and inversely proportional to</w:t>
      </w:r>
      <w:r w:rsidR="00627635" w:rsidRPr="00C55872">
        <w:rPr>
          <w:rFonts w:ascii="Times New Roman" w:hAnsi="Times New Roman" w:cs="Times New Roman"/>
        </w:rPr>
        <w:t xml:space="preserve"> </w:t>
      </w:r>
      <w:r w:rsidRPr="00C55872">
        <w:rPr>
          <w:rFonts w:ascii="Times New Roman" w:hAnsi="Times New Roman" w:cs="Times New Roman"/>
        </w:rPr>
        <w:t>the document frequency.</w:t>
      </w:r>
      <w:r w:rsidRPr="00C55872">
        <w:rPr>
          <w:rFonts w:ascii="Times New Roman" w:hAnsi="Times New Roman" w:cs="Times New Roman"/>
        </w:rPr>
        <w:fldChar w:fldCharType="begin"/>
      </w:r>
      <w:r w:rsidR="00B1046F" w:rsidRPr="00C55872">
        <w:rPr>
          <w:rFonts w:ascii="Times New Roman" w:hAnsi="Times New Roman" w:cs="Times New Roman"/>
        </w:rPr>
        <w:instrText xml:space="preserve"> ADDIN EN.CITE &lt;EndNote&gt;&lt;Cite&gt;&lt;Author&gt;Robertson&lt;/Author&gt;&lt;Year&gt;2004&lt;/Year&gt;&lt;RecNum&gt;743&lt;/RecNum&gt;&lt;DisplayText&gt;&lt;style face="superscript"&gt;18&lt;/style&gt;&lt;/DisplayText&gt;&lt;record&gt;&lt;rec-number&gt;743&lt;/rec-number&gt;&lt;foreign-keys&gt;&lt;key app="EN" db-id="29pdrpdetzpf5detve1px9stat55pdpw2f2e" timestamp="0"&gt;743&lt;/key&gt;&lt;/foreign-keys&gt;&lt;ref-type name="Journal Article"&gt;17&lt;/ref-type&gt;&lt;contributors&gt;&lt;authors&gt;&lt;author&gt;Robertson, S.&lt;/author&gt;&lt;/authors&gt;&lt;/contributors&gt;&lt;auth-address&gt;Microsoft Research, Cambridge, UK and City University, London, UK, United Kingdom&lt;/auth-address&gt;&lt;titles&gt;&lt;title&gt;Understanding inverse document frequency: On theoretical arguments for IDF&lt;/title&gt;&lt;secondary-title&gt;Journal of Documentation&lt;/secondary-title&gt;&lt;/titles&gt;&lt;pages&gt;503-520&lt;/pages&gt;&lt;volume&gt;60&lt;/volume&gt;&lt;number&gt;5&lt;/number&gt;&lt;keywords&gt;&lt;keyword&gt;Information theory&lt;/keyword&gt;&lt;keyword&gt;Modelling&lt;/keyword&gt;&lt;keyword&gt;Probabilistic analysis&lt;/keyword&gt;&lt;keyword&gt;Text retrieval&lt;/keyword&gt;&lt;/keywords&gt;&lt;dates&gt;&lt;year&gt;2004&lt;/year&gt;&lt;/dates&gt;&lt;work-type&gt;Article&lt;/work-type&gt;&lt;urls&gt;&lt;related-urls&gt;&lt;url&gt;https://www.scopus.com/inward/record.uri?eid=2-s2.0-8844253324&amp;amp;doi=10.1108%2f00220410410560582&amp;amp;partnerID=40&amp;amp;md5=1ba0916c9e7a0a9e9dca485abdab3a11&lt;/url&gt;&lt;/related-urls&gt;&lt;/urls&gt;&lt;electronic-resource-num&gt;10.1108/00220410410560582&lt;/electronic-resource-num&gt;&lt;remote-database-name&gt;Scopus&lt;/remote-database-name&gt;&lt;/record&gt;&lt;/Cite&gt;&lt;/EndNote&gt;</w:instrText>
      </w:r>
      <w:r w:rsidRPr="00C55872">
        <w:rPr>
          <w:rFonts w:ascii="Times New Roman" w:hAnsi="Times New Roman" w:cs="Times New Roman"/>
        </w:rPr>
        <w:fldChar w:fldCharType="separate"/>
      </w:r>
      <w:r w:rsidR="00B1046F" w:rsidRPr="00C55872">
        <w:rPr>
          <w:rFonts w:ascii="Times New Roman" w:hAnsi="Times New Roman" w:cs="Times New Roman"/>
          <w:noProof/>
          <w:vertAlign w:val="superscript"/>
        </w:rPr>
        <w:t>18</w:t>
      </w:r>
      <w:r w:rsidRPr="00C55872">
        <w:rPr>
          <w:rFonts w:ascii="Times New Roman" w:hAnsi="Times New Roman" w:cs="Times New Roman"/>
        </w:rPr>
        <w:fldChar w:fldCharType="end"/>
      </w:r>
    </w:p>
    <w:p w14:paraId="5F6BA879" w14:textId="40939584" w:rsidR="00D91F44" w:rsidRPr="00C55872" w:rsidRDefault="00D91F44" w:rsidP="00D91F44">
      <w:pPr>
        <w:spacing w:after="120"/>
        <w:rPr>
          <w:rFonts w:ascii="Times New Roman" w:hAnsi="Times New Roman" w:cs="Times New Roman"/>
        </w:rPr>
      </w:pPr>
      <w:r w:rsidRPr="00C55872">
        <w:rPr>
          <w:rFonts w:ascii="Times New Roman" w:hAnsi="Times New Roman" w:cs="Times New Roman"/>
          <w:i/>
        </w:rPr>
        <w:t>n-gram:</w:t>
      </w:r>
      <w:r w:rsidRPr="00C55872">
        <w:rPr>
          <w:rFonts w:ascii="Times New Roman" w:hAnsi="Times New Roman" w:cs="Times New Roman"/>
        </w:rPr>
        <w:t xml:space="preserve"> Multi-word phrases sometimes have a meaning that is not adequately covered by the individual words of the phrase (e.g., technical terms). An n-gram is a multi-word feature, defined as a sequence of </w:t>
      </w:r>
      <w:r w:rsidRPr="00C55872">
        <w:rPr>
          <w:rFonts w:ascii="Times New Roman" w:hAnsi="Times New Roman" w:cs="Times New Roman"/>
          <w:i/>
        </w:rPr>
        <w:t>n</w:t>
      </w:r>
      <w:r w:rsidRPr="00C55872">
        <w:rPr>
          <w:rFonts w:ascii="Times New Roman" w:hAnsi="Times New Roman" w:cs="Times New Roman"/>
        </w:rPr>
        <w:t xml:space="preserve"> adjacent words from the document (e.g., </w:t>
      </w:r>
      <w:r w:rsidRPr="00C55872">
        <w:rPr>
          <w:rFonts w:ascii="Times New Roman" w:hAnsi="Times New Roman" w:cs="Times New Roman"/>
          <w:i/>
        </w:rPr>
        <w:t>n</w:t>
      </w:r>
      <w:r w:rsidRPr="00C55872">
        <w:rPr>
          <w:rFonts w:ascii="Times New Roman" w:hAnsi="Times New Roman" w:cs="Times New Roman"/>
        </w:rPr>
        <w:t xml:space="preserve">=2 to 5). Many of the n-grams </w:t>
      </w:r>
      <w:r w:rsidR="00627635" w:rsidRPr="00C55872">
        <w:rPr>
          <w:rFonts w:ascii="Times New Roman" w:hAnsi="Times New Roman" w:cs="Times New Roman"/>
        </w:rPr>
        <w:t>are</w:t>
      </w:r>
      <w:r w:rsidRPr="00C55872">
        <w:rPr>
          <w:rFonts w:ascii="Times New Roman" w:hAnsi="Times New Roman" w:cs="Times New Roman"/>
        </w:rPr>
        <w:t xml:space="preserve"> incidental and irrelevant, but some of them may be valuable and informative phrases in the classification application. After pre-processing of the input text, single words, 2-grams and 3-grams were used as features in the workflow. The use of n-grams as features has been found to be beneficial, e.g., for the classification of very short documents.</w:t>
      </w:r>
      <w:r w:rsidRPr="00C55872">
        <w:rPr>
          <w:rFonts w:ascii="Times New Roman" w:hAnsi="Times New Roman" w:cs="Times New Roman"/>
        </w:rPr>
        <w:fldChar w:fldCharType="begin"/>
      </w:r>
      <w:r w:rsidR="00B1046F" w:rsidRPr="00C55872">
        <w:rPr>
          <w:rFonts w:ascii="Times New Roman" w:hAnsi="Times New Roman" w:cs="Times New Roman"/>
        </w:rPr>
        <w:instrText xml:space="preserve"> ADDIN EN.CITE &lt;EndNote&gt;&lt;Cite&gt;&lt;Author&gt;Mladenic&lt;/Author&gt;&lt;Year&gt;2003&lt;/Year&gt;&lt;RecNum&gt;1497&lt;/RecNum&gt;&lt;DisplayText&gt;&lt;style face="superscript"&gt;19&lt;/style&gt;&lt;/DisplayText&gt;&lt;record&gt;&lt;rec-number&gt;1497&lt;/rec-number&gt;&lt;foreign-keys&gt;&lt;key app="EN" db-id="29pdrpdetzpf5detve1px9stat55pdpw2f2e" timestamp="1550407702"&gt;1497&lt;/key&gt;&lt;/foreign-keys&gt;&lt;ref-type name="Journal Article"&gt;17&lt;/ref-type&gt;&lt;contributors&gt;&lt;authors&gt;&lt;author&gt;Mladenic, D.&lt;/author&gt;&lt;author&gt;Grobelnik, M.&lt;/author&gt;&lt;/authors&gt;&lt;/contributors&gt;&lt;titles&gt;&lt;title&gt;Feature selection on hierarchy of web documents&lt;/title&gt;&lt;secondary-title&gt;Decision Support Systems&lt;/secondary-title&gt;&lt;/titles&gt;&lt;periodical&gt;&lt;full-title&gt;Decision Support Systems&lt;/full-title&gt;&lt;/periodical&gt;&lt;pages&gt;45-87&lt;/pages&gt;&lt;volume&gt;35&lt;/volume&gt;&lt;number&gt;1&lt;/number&gt;&lt;dates&gt;&lt;year&gt;2003&lt;/year&gt;&lt;pub-dates&gt;&lt;date&gt;Apr&lt;/date&gt;&lt;/pub-dates&gt;&lt;/dates&gt;&lt;isbn&gt;0167-9236&lt;/isbn&gt;&lt;accession-num&gt;WOS:000180433400004&lt;/accession-num&gt;&lt;urls&gt;&lt;related-urls&gt;&lt;url&gt;&amp;lt;Go to ISI&amp;gt;://WOS:000180433400004&lt;/url&gt;&lt;/related-urls&gt;&lt;/urls&gt;&lt;custom7&gt;Pii s0167-9236(02)00097-0&lt;/custom7&gt;&lt;electronic-resource-num&gt;10.1016/s0167-9236(02)00097-0&lt;/electronic-resource-num&gt;&lt;/record&gt;&lt;/Cite&gt;&lt;/EndNote&gt;</w:instrText>
      </w:r>
      <w:r w:rsidRPr="00C55872">
        <w:rPr>
          <w:rFonts w:ascii="Times New Roman" w:hAnsi="Times New Roman" w:cs="Times New Roman"/>
        </w:rPr>
        <w:fldChar w:fldCharType="separate"/>
      </w:r>
      <w:r w:rsidR="00B1046F" w:rsidRPr="00C55872">
        <w:rPr>
          <w:rFonts w:ascii="Times New Roman" w:hAnsi="Times New Roman" w:cs="Times New Roman"/>
          <w:noProof/>
          <w:vertAlign w:val="superscript"/>
        </w:rPr>
        <w:t>19</w:t>
      </w:r>
      <w:r w:rsidRPr="00C55872">
        <w:rPr>
          <w:rFonts w:ascii="Times New Roman" w:hAnsi="Times New Roman" w:cs="Times New Roman"/>
        </w:rPr>
        <w:fldChar w:fldCharType="end"/>
      </w:r>
    </w:p>
    <w:p w14:paraId="402B03A6" w14:textId="537F7FE4" w:rsidR="00D91F44" w:rsidRPr="00C55872" w:rsidRDefault="00D91F44" w:rsidP="00D91F44">
      <w:pPr>
        <w:rPr>
          <w:rFonts w:ascii="Times New Roman" w:hAnsi="Times New Roman" w:cs="Times New Roman"/>
          <w:szCs w:val="18"/>
        </w:rPr>
      </w:pPr>
      <w:r w:rsidRPr="00C55872">
        <w:rPr>
          <w:rFonts w:ascii="Times New Roman" w:hAnsi="Times New Roman" w:cs="Times New Roman"/>
          <w:i/>
        </w:rPr>
        <w:t>Feature representation (feature weight)</w:t>
      </w:r>
      <w:r w:rsidRPr="00C55872">
        <w:rPr>
          <w:rFonts w:ascii="Times New Roman" w:hAnsi="Times New Roman" w:cs="Times New Roman"/>
        </w:rPr>
        <w:t>: Each unique feature in the corpus is given a weight that is proportional to the number of occurrences of the feature in a citation (i.e., the term frequency), but inversely proportional to the number of times the feature appears in the corpus document frequency (i.e., the document frequency), since features common across citations provide little information useful for the classification</w:t>
      </w:r>
      <w:r w:rsidRPr="00C55872">
        <w:rPr>
          <w:rFonts w:ascii="Times New Roman" w:hAnsi="Times New Roman" w:cs="Times New Roman"/>
          <w:szCs w:val="18"/>
        </w:rPr>
        <w:t>.</w:t>
      </w:r>
      <w:r w:rsidRPr="00C55872">
        <w:rPr>
          <w:rFonts w:ascii="Times New Roman" w:hAnsi="Times New Roman" w:cs="Times New Roman"/>
          <w:szCs w:val="18"/>
        </w:rPr>
        <w:fldChar w:fldCharType="begin"/>
      </w:r>
      <w:r w:rsidR="00B1046F" w:rsidRPr="00C55872">
        <w:rPr>
          <w:rFonts w:ascii="Times New Roman" w:hAnsi="Times New Roman" w:cs="Times New Roman"/>
          <w:szCs w:val="18"/>
        </w:rPr>
        <w:instrText xml:space="preserve"> ADDIN EN.CITE &lt;EndNote&gt;&lt;Cite&gt;&lt;Author&gt;Robertson&lt;/Author&gt;&lt;Year&gt;2004&lt;/Year&gt;&lt;RecNum&gt;743&lt;/RecNum&gt;&lt;DisplayText&gt;&lt;style face="superscript"&gt;18&lt;/style&gt;&lt;/DisplayText&gt;&lt;record&gt;&lt;rec-number&gt;743&lt;/rec-number&gt;&lt;foreign-keys&gt;&lt;key app="EN" db-id="29pdrpdetzpf5detve1px9stat55pdpw2f2e" timestamp="0"&gt;743&lt;/key&gt;&lt;/foreign-keys&gt;&lt;ref-type name="Journal Article"&gt;17&lt;/ref-type&gt;&lt;contributors&gt;&lt;authors&gt;&lt;author&gt;Robertson, S.&lt;/author&gt;&lt;/authors&gt;&lt;/contributors&gt;&lt;auth-address&gt;Microsoft Research, Cambridge, UK and City University, London, UK, United Kingdom&lt;/auth-address&gt;&lt;titles&gt;&lt;title&gt;Understanding inverse document frequency: On theoretical arguments for IDF&lt;/title&gt;&lt;secondary-title&gt;Journal of Documentation&lt;/secondary-title&gt;&lt;/titles&gt;&lt;pages&gt;503-520&lt;/pages&gt;&lt;volume&gt;60&lt;/volume&gt;&lt;number&gt;5&lt;/number&gt;&lt;keywords&gt;&lt;keyword&gt;Information theory&lt;/keyword&gt;&lt;keyword&gt;Modelling&lt;/keyword&gt;&lt;keyword&gt;Probabilistic analysis&lt;/keyword&gt;&lt;keyword&gt;Text retrieval&lt;/keyword&gt;&lt;/keywords&gt;&lt;dates&gt;&lt;year&gt;2004&lt;/year&gt;&lt;/dates&gt;&lt;work-type&gt;Article&lt;/work-type&gt;&lt;urls&gt;&lt;related-urls&gt;&lt;url&gt;https://www.scopus.com/inward/record.uri?eid=2-s2.0-8844253324&amp;amp;doi=10.1108%2f00220410410560582&amp;amp;partnerID=40&amp;amp;md5=1ba0916c9e7a0a9e9dca485abdab3a11&lt;/url&gt;&lt;/related-urls&gt;&lt;/urls&gt;&lt;electronic-resource-num&gt;10.1108/00220410410560582&lt;/electronic-resource-num&gt;&lt;remote-database-name&gt;Scopus&lt;/remote-database-name&gt;&lt;/record&gt;&lt;/Cite&gt;&lt;/EndNote&gt;</w:instrText>
      </w:r>
      <w:r w:rsidRPr="00C55872">
        <w:rPr>
          <w:rFonts w:ascii="Times New Roman" w:hAnsi="Times New Roman" w:cs="Times New Roman"/>
          <w:szCs w:val="18"/>
        </w:rPr>
        <w:fldChar w:fldCharType="separate"/>
      </w:r>
      <w:r w:rsidR="00B1046F" w:rsidRPr="00C55872">
        <w:rPr>
          <w:rFonts w:ascii="Times New Roman" w:hAnsi="Times New Roman" w:cs="Times New Roman"/>
          <w:noProof/>
          <w:szCs w:val="18"/>
          <w:vertAlign w:val="superscript"/>
        </w:rPr>
        <w:t>18</w:t>
      </w:r>
      <w:r w:rsidRPr="00C55872">
        <w:rPr>
          <w:rFonts w:ascii="Times New Roman" w:hAnsi="Times New Roman" w:cs="Times New Roman"/>
          <w:szCs w:val="18"/>
        </w:rPr>
        <w:fldChar w:fldCharType="end"/>
      </w:r>
    </w:p>
    <w:p w14:paraId="4D37BB0A" w14:textId="7FDB235D" w:rsidR="00D91F44" w:rsidRPr="00C55872" w:rsidRDefault="00D91F44" w:rsidP="00D91F44">
      <w:pPr>
        <w:spacing w:after="120"/>
        <w:rPr>
          <w:rFonts w:ascii="Times New Roman" w:hAnsi="Times New Roman" w:cs="Times New Roman"/>
        </w:rPr>
      </w:pPr>
      <w:r w:rsidRPr="00C55872">
        <w:rPr>
          <w:rFonts w:ascii="Times New Roman" w:hAnsi="Times New Roman" w:cs="Times New Roman"/>
          <w:i/>
        </w:rPr>
        <w:t>Feature selection:</w:t>
      </w:r>
      <w:r w:rsidRPr="00C55872">
        <w:rPr>
          <w:rFonts w:ascii="Times New Roman" w:hAnsi="Times New Roman" w:cs="Times New Roman"/>
        </w:rPr>
        <w:t xml:space="preserve"> The process of selecting a subset of features used to represent the data. For the workflow, this was done by keeping the most relevant features using a cut-off based on the distribution of the </w:t>
      </w:r>
      <w:r w:rsidR="00627635" w:rsidRPr="00C55872">
        <w:rPr>
          <w:rFonts w:ascii="Times New Roman" w:hAnsi="Times New Roman" w:cs="Times New Roman"/>
        </w:rPr>
        <w:t>feature</w:t>
      </w:r>
      <w:r w:rsidRPr="00C55872">
        <w:rPr>
          <w:rFonts w:ascii="Times New Roman" w:hAnsi="Times New Roman" w:cs="Times New Roman"/>
        </w:rPr>
        <w:t xml:space="preserve"> weights (e.g., 90th, 95th percentiles).</w:t>
      </w:r>
    </w:p>
    <w:p w14:paraId="6E0F5043" w14:textId="2DA966F6" w:rsidR="00D91F44" w:rsidRPr="00C55872" w:rsidRDefault="00D91F44" w:rsidP="00D91F44">
      <w:pPr>
        <w:spacing w:after="120"/>
        <w:rPr>
          <w:rFonts w:ascii="Times New Roman" w:hAnsi="Times New Roman" w:cs="Times New Roman"/>
        </w:rPr>
      </w:pPr>
      <w:r w:rsidRPr="00C55872">
        <w:rPr>
          <w:rFonts w:ascii="Times New Roman" w:hAnsi="Times New Roman" w:cs="Times New Roman"/>
          <w:i/>
        </w:rPr>
        <w:t>Document-feature matrix (document-term matrix)</w:t>
      </w:r>
      <w:r w:rsidRPr="00C55872">
        <w:rPr>
          <w:rFonts w:ascii="Times New Roman" w:hAnsi="Times New Roman" w:cs="Times New Roman"/>
        </w:rPr>
        <w:t xml:space="preserve">: a mathematical matrix used to represent the citations in the corpus by the rows, the features identified in the corpus by columns, and the relevance of the features in the classification of citations by </w:t>
      </w:r>
      <w:r w:rsidR="00627635" w:rsidRPr="00C55872">
        <w:rPr>
          <w:rFonts w:ascii="Times New Roman" w:hAnsi="Times New Roman" w:cs="Times New Roman"/>
        </w:rPr>
        <w:t>the feature weights</w:t>
      </w:r>
      <w:r w:rsidRPr="00C55872">
        <w:rPr>
          <w:rFonts w:ascii="Times New Roman" w:hAnsi="Times New Roman" w:cs="Times New Roman"/>
        </w:rPr>
        <w:t>.</w:t>
      </w:r>
    </w:p>
    <w:p w14:paraId="5C870E2D" w14:textId="77777777" w:rsidR="00D91F44" w:rsidRPr="00C55872" w:rsidRDefault="00D91F44" w:rsidP="00D91F44">
      <w:pPr>
        <w:spacing w:after="120"/>
        <w:rPr>
          <w:rFonts w:ascii="Times New Roman" w:hAnsi="Times New Roman" w:cs="Times New Roman"/>
        </w:rPr>
      </w:pPr>
      <w:r w:rsidRPr="00C55872">
        <w:rPr>
          <w:rFonts w:ascii="Times New Roman" w:hAnsi="Times New Roman" w:cs="Times New Roman"/>
          <w:i/>
        </w:rPr>
        <w:t>Feature projection techniques:</w:t>
      </w:r>
      <w:r w:rsidRPr="00C55872">
        <w:rPr>
          <w:rFonts w:ascii="Times New Roman" w:hAnsi="Times New Roman" w:cs="Times New Roman"/>
        </w:rPr>
        <w:t xml:space="preserve"> Techniques to find new data axes that retain the data structure and preserve its variance as closely as possible. For the workflow, we used singular value decomposition as the feature projection technique.</w:t>
      </w:r>
    </w:p>
    <w:p w14:paraId="4437CD82" w14:textId="46755283" w:rsidR="00D91F44" w:rsidRPr="00C55872" w:rsidRDefault="00D91F44" w:rsidP="00D91F44">
      <w:pPr>
        <w:rPr>
          <w:rFonts w:ascii="Times New Roman" w:hAnsi="Times New Roman" w:cs="Times New Roman"/>
        </w:rPr>
      </w:pPr>
      <w:r w:rsidRPr="00C55872">
        <w:rPr>
          <w:rFonts w:ascii="Times New Roman" w:hAnsi="Times New Roman" w:cs="Times New Roman"/>
          <w:i/>
        </w:rPr>
        <w:t>Singular value decomposition (SVD)</w:t>
      </w:r>
      <w:r w:rsidRPr="00C55872">
        <w:rPr>
          <w:rFonts w:ascii="Times New Roman" w:hAnsi="Times New Roman" w:cs="Times New Roman"/>
        </w:rPr>
        <w:t xml:space="preserve">: This linear algebra method for feature selection is also called latent semantic indexing (LSI) in text mining. LSI uses SVD to express the document-feature </w:t>
      </w:r>
      <w:r w:rsidRPr="00C55872">
        <w:rPr>
          <w:rFonts w:ascii="Times New Roman" w:hAnsi="Times New Roman" w:cs="Times New Roman"/>
          <w:i/>
        </w:rPr>
        <w:t xml:space="preserve">d </w:t>
      </w:r>
      <w:r w:rsidRPr="00C55872">
        <w:rPr>
          <w:rFonts w:ascii="Times New Roman" w:hAnsi="Times New Roman" w:cs="Times New Roman"/>
        </w:rPr>
        <w:t>x</w:t>
      </w:r>
      <w:r w:rsidRPr="00C55872">
        <w:rPr>
          <w:rFonts w:ascii="Times New Roman" w:hAnsi="Times New Roman" w:cs="Times New Roman"/>
          <w:i/>
        </w:rPr>
        <w:t xml:space="preserve"> n</w:t>
      </w:r>
      <w:r w:rsidRPr="00C55872">
        <w:rPr>
          <w:rFonts w:ascii="Times New Roman" w:hAnsi="Times New Roman" w:cs="Times New Roman"/>
        </w:rPr>
        <w:t xml:space="preserve"> matrix </w:t>
      </w:r>
      <w:r w:rsidRPr="00C55872">
        <w:rPr>
          <w:rFonts w:ascii="Times New Roman" w:hAnsi="Times New Roman" w:cs="Times New Roman"/>
          <w:i/>
        </w:rPr>
        <w:t>X</w:t>
      </w:r>
      <w:r w:rsidRPr="00C55872">
        <w:rPr>
          <w:rFonts w:ascii="Times New Roman" w:hAnsi="Times New Roman" w:cs="Times New Roman"/>
        </w:rPr>
        <w:t xml:space="preserve"> as the product of three matrices, </w:t>
      </w:r>
      <w:r w:rsidRPr="00C55872">
        <w:rPr>
          <w:rFonts w:ascii="Times New Roman" w:hAnsi="Times New Roman" w:cs="Times New Roman"/>
          <w:i/>
        </w:rPr>
        <w:t>T * S * D</w:t>
      </w:r>
      <w:r w:rsidRPr="00C55872">
        <w:rPr>
          <w:rFonts w:ascii="Times New Roman" w:hAnsi="Times New Roman" w:cs="Times New Roman"/>
        </w:rPr>
        <w:t xml:space="preserve">, where </w:t>
      </w:r>
      <w:r w:rsidRPr="00C55872">
        <w:rPr>
          <w:rFonts w:ascii="Times New Roman" w:hAnsi="Times New Roman" w:cs="Times New Roman"/>
          <w:i/>
        </w:rPr>
        <w:t>T</w:t>
      </w:r>
      <w:r w:rsidRPr="00C55872">
        <w:rPr>
          <w:rFonts w:ascii="Times New Roman" w:hAnsi="Times New Roman" w:cs="Times New Roman"/>
        </w:rPr>
        <w:t xml:space="preserve"> is a </w:t>
      </w:r>
      <w:r w:rsidRPr="00C55872">
        <w:rPr>
          <w:rFonts w:ascii="Times New Roman" w:hAnsi="Times New Roman" w:cs="Times New Roman"/>
          <w:i/>
        </w:rPr>
        <w:t xml:space="preserve">d </w:t>
      </w:r>
      <w:r w:rsidRPr="00C55872">
        <w:rPr>
          <w:rFonts w:ascii="Times New Roman" w:hAnsi="Times New Roman" w:cs="Times New Roman"/>
        </w:rPr>
        <w:t>x</w:t>
      </w:r>
      <w:r w:rsidRPr="00C55872">
        <w:rPr>
          <w:rFonts w:ascii="Times New Roman" w:hAnsi="Times New Roman" w:cs="Times New Roman"/>
          <w:i/>
        </w:rPr>
        <w:t xml:space="preserve"> r</w:t>
      </w:r>
      <w:r w:rsidRPr="00C55872">
        <w:rPr>
          <w:rFonts w:ascii="Times New Roman" w:hAnsi="Times New Roman" w:cs="Times New Roman"/>
        </w:rPr>
        <w:t xml:space="preserve"> orthonormal matrix, D is a </w:t>
      </w:r>
      <w:r w:rsidRPr="00C55872">
        <w:rPr>
          <w:rFonts w:ascii="Times New Roman" w:hAnsi="Times New Roman" w:cs="Times New Roman"/>
          <w:i/>
        </w:rPr>
        <w:t xml:space="preserve">r </w:t>
      </w:r>
      <w:r w:rsidRPr="00C55872">
        <w:rPr>
          <w:rFonts w:ascii="Times New Roman" w:hAnsi="Times New Roman" w:cs="Times New Roman"/>
        </w:rPr>
        <w:t xml:space="preserve">x </w:t>
      </w:r>
      <w:r w:rsidRPr="00C55872">
        <w:rPr>
          <w:rFonts w:ascii="Times New Roman" w:hAnsi="Times New Roman" w:cs="Times New Roman"/>
          <w:i/>
        </w:rPr>
        <w:t>n</w:t>
      </w:r>
      <w:r w:rsidRPr="00C55872">
        <w:rPr>
          <w:rFonts w:ascii="Times New Roman" w:hAnsi="Times New Roman" w:cs="Times New Roman"/>
        </w:rPr>
        <w:t xml:space="preserve"> orthonormal matrix, and S is a </w:t>
      </w:r>
      <w:r w:rsidRPr="00C55872">
        <w:rPr>
          <w:rFonts w:ascii="Times New Roman" w:hAnsi="Times New Roman" w:cs="Times New Roman"/>
          <w:i/>
        </w:rPr>
        <w:t>r</w:t>
      </w:r>
      <w:r w:rsidRPr="00C55872">
        <w:rPr>
          <w:rFonts w:ascii="Times New Roman" w:hAnsi="Times New Roman" w:cs="Times New Roman"/>
        </w:rPr>
        <w:t xml:space="preserve"> x </w:t>
      </w:r>
      <w:r w:rsidRPr="00C55872">
        <w:rPr>
          <w:rFonts w:ascii="Times New Roman" w:hAnsi="Times New Roman" w:cs="Times New Roman"/>
          <w:i/>
        </w:rPr>
        <w:t>r</w:t>
      </w:r>
      <w:r w:rsidRPr="00C55872">
        <w:rPr>
          <w:rFonts w:ascii="Times New Roman" w:hAnsi="Times New Roman" w:cs="Times New Roman"/>
        </w:rPr>
        <w:t xml:space="preserve"> diagonal matrix containing the singular values of </w:t>
      </w:r>
      <w:r w:rsidRPr="00C55872">
        <w:rPr>
          <w:rFonts w:ascii="Times New Roman" w:hAnsi="Times New Roman" w:cs="Times New Roman"/>
          <w:i/>
        </w:rPr>
        <w:t>X</w:t>
      </w:r>
      <w:r w:rsidRPr="00C55872">
        <w:rPr>
          <w:rFonts w:ascii="Times New Roman" w:hAnsi="Times New Roman" w:cs="Times New Roman"/>
        </w:rPr>
        <w:t xml:space="preserve">. Here, </w:t>
      </w:r>
      <w:r w:rsidRPr="00C55872">
        <w:rPr>
          <w:rFonts w:ascii="Times New Roman" w:hAnsi="Times New Roman" w:cs="Times New Roman"/>
          <w:i/>
        </w:rPr>
        <w:t>r</w:t>
      </w:r>
      <w:r w:rsidRPr="00C55872">
        <w:rPr>
          <w:rFonts w:ascii="Times New Roman" w:hAnsi="Times New Roman" w:cs="Times New Roman"/>
        </w:rPr>
        <w:t xml:space="preserve"> denotes the rank of the original matrix </w:t>
      </w:r>
      <w:r w:rsidRPr="00C55872">
        <w:rPr>
          <w:rFonts w:ascii="Times New Roman" w:hAnsi="Times New Roman" w:cs="Times New Roman"/>
          <w:i/>
        </w:rPr>
        <w:t>X</w:t>
      </w:r>
      <w:r w:rsidRPr="00C55872">
        <w:rPr>
          <w:rFonts w:ascii="Times New Roman" w:hAnsi="Times New Roman" w:cs="Times New Roman"/>
        </w:rPr>
        <w:t xml:space="preserve">. Let </w:t>
      </w:r>
      <w:r w:rsidRPr="00C55872">
        <w:rPr>
          <w:rFonts w:ascii="Times New Roman" w:hAnsi="Times New Roman" w:cs="Times New Roman"/>
          <w:i/>
        </w:rPr>
        <w:t>T</w:t>
      </w:r>
      <w:r w:rsidRPr="00C55872">
        <w:rPr>
          <w:rFonts w:ascii="Times New Roman" w:hAnsi="Times New Roman" w:cs="Times New Roman"/>
          <w:i/>
          <w:vertAlign w:val="superscript"/>
        </w:rPr>
        <w:t>(m)</w:t>
      </w:r>
      <w:r w:rsidRPr="00C55872">
        <w:rPr>
          <w:rFonts w:ascii="Times New Roman" w:hAnsi="Times New Roman" w:cs="Times New Roman"/>
        </w:rPr>
        <w:t xml:space="preserve"> be the matrix consisting of the left </w:t>
      </w:r>
      <w:r w:rsidRPr="00C55872">
        <w:rPr>
          <w:rFonts w:ascii="Times New Roman" w:hAnsi="Times New Roman" w:cs="Times New Roman"/>
          <w:i/>
        </w:rPr>
        <w:t>m</w:t>
      </w:r>
      <w:r w:rsidRPr="00C55872">
        <w:rPr>
          <w:rFonts w:ascii="Times New Roman" w:hAnsi="Times New Roman" w:cs="Times New Roman"/>
        </w:rPr>
        <w:t xml:space="preserve"> columns of </w:t>
      </w:r>
      <w:r w:rsidRPr="00C55872">
        <w:rPr>
          <w:rFonts w:ascii="Times New Roman" w:hAnsi="Times New Roman" w:cs="Times New Roman"/>
          <w:i/>
        </w:rPr>
        <w:t>T</w:t>
      </w:r>
      <w:r w:rsidRPr="00C55872">
        <w:rPr>
          <w:rFonts w:ascii="Times New Roman" w:hAnsi="Times New Roman" w:cs="Times New Roman"/>
        </w:rPr>
        <w:t xml:space="preserve">, let </w:t>
      </w:r>
      <w:r w:rsidRPr="00C55872">
        <w:rPr>
          <w:rFonts w:ascii="Times New Roman" w:hAnsi="Times New Roman" w:cs="Times New Roman"/>
          <w:i/>
        </w:rPr>
        <w:t>D</w:t>
      </w:r>
      <w:r w:rsidRPr="00C55872">
        <w:rPr>
          <w:rFonts w:ascii="Times New Roman" w:hAnsi="Times New Roman" w:cs="Times New Roman"/>
          <w:i/>
          <w:vertAlign w:val="superscript"/>
        </w:rPr>
        <w:t>(m)</w:t>
      </w:r>
      <w:r w:rsidRPr="00C55872">
        <w:rPr>
          <w:rFonts w:ascii="Times New Roman" w:hAnsi="Times New Roman" w:cs="Times New Roman"/>
        </w:rPr>
        <w:t xml:space="preserve"> be the matrix consisting of the top </w:t>
      </w:r>
      <w:r w:rsidRPr="00C55872">
        <w:rPr>
          <w:rFonts w:ascii="Times New Roman" w:hAnsi="Times New Roman" w:cs="Times New Roman"/>
          <w:i/>
        </w:rPr>
        <w:t>m</w:t>
      </w:r>
      <w:r w:rsidRPr="00C55872">
        <w:rPr>
          <w:rFonts w:ascii="Times New Roman" w:hAnsi="Times New Roman" w:cs="Times New Roman"/>
        </w:rPr>
        <w:t xml:space="preserve"> rows of </w:t>
      </w:r>
      <w:r w:rsidRPr="00C55872">
        <w:rPr>
          <w:rFonts w:ascii="Times New Roman" w:hAnsi="Times New Roman" w:cs="Times New Roman"/>
          <w:i/>
        </w:rPr>
        <w:t>D</w:t>
      </w:r>
      <w:r w:rsidRPr="00C55872">
        <w:rPr>
          <w:rFonts w:ascii="Times New Roman" w:hAnsi="Times New Roman" w:cs="Times New Roman"/>
        </w:rPr>
        <w:t xml:space="preserve">, and let </w:t>
      </w:r>
      <w:r w:rsidRPr="00C55872">
        <w:rPr>
          <w:rFonts w:ascii="Times New Roman" w:hAnsi="Times New Roman" w:cs="Times New Roman"/>
          <w:i/>
        </w:rPr>
        <w:t>S</w:t>
      </w:r>
      <w:r w:rsidRPr="00C55872">
        <w:rPr>
          <w:rFonts w:ascii="Times New Roman" w:hAnsi="Times New Roman" w:cs="Times New Roman"/>
          <w:i/>
          <w:vertAlign w:val="superscript"/>
        </w:rPr>
        <w:t>(m)</w:t>
      </w:r>
      <w:r w:rsidRPr="00C55872">
        <w:rPr>
          <w:rFonts w:ascii="Times New Roman" w:hAnsi="Times New Roman" w:cs="Times New Roman"/>
        </w:rPr>
        <w:t xml:space="preserve"> be the top left </w:t>
      </w:r>
      <w:r w:rsidRPr="00C55872">
        <w:rPr>
          <w:rFonts w:ascii="Times New Roman" w:hAnsi="Times New Roman" w:cs="Times New Roman"/>
          <w:i/>
        </w:rPr>
        <w:t>m</w:t>
      </w:r>
      <w:r w:rsidRPr="00C55872">
        <w:rPr>
          <w:rFonts w:ascii="Times New Roman" w:hAnsi="Times New Roman" w:cs="Times New Roman"/>
        </w:rPr>
        <w:t xml:space="preserve"> x </w:t>
      </w:r>
      <w:r w:rsidRPr="00C55872">
        <w:rPr>
          <w:rFonts w:ascii="Times New Roman" w:hAnsi="Times New Roman" w:cs="Times New Roman"/>
          <w:i/>
        </w:rPr>
        <w:t>m</w:t>
      </w:r>
      <w:r w:rsidRPr="00C55872">
        <w:rPr>
          <w:rFonts w:ascii="Times New Roman" w:hAnsi="Times New Roman" w:cs="Times New Roman"/>
        </w:rPr>
        <w:t xml:space="preserve"> sub-matrix of </w:t>
      </w:r>
      <w:r w:rsidRPr="00C55872">
        <w:rPr>
          <w:rFonts w:ascii="Times New Roman" w:hAnsi="Times New Roman" w:cs="Times New Roman"/>
          <w:i/>
        </w:rPr>
        <w:t>S</w:t>
      </w:r>
      <w:r w:rsidRPr="00C55872">
        <w:rPr>
          <w:rFonts w:ascii="Times New Roman" w:hAnsi="Times New Roman" w:cs="Times New Roman"/>
        </w:rPr>
        <w:t xml:space="preserve">. Then it turns out that </w:t>
      </w:r>
      <w:r w:rsidRPr="00C55872">
        <w:rPr>
          <w:rFonts w:ascii="Times New Roman" w:hAnsi="Times New Roman" w:cs="Times New Roman"/>
          <w:i/>
        </w:rPr>
        <w:lastRenderedPageBreak/>
        <w:t>X</w:t>
      </w:r>
      <w:r w:rsidRPr="00C55872">
        <w:rPr>
          <w:rFonts w:ascii="Times New Roman" w:hAnsi="Times New Roman" w:cs="Times New Roman"/>
          <w:i/>
          <w:vertAlign w:val="superscript"/>
        </w:rPr>
        <w:t>(m)</w:t>
      </w:r>
      <w:r w:rsidRPr="00C55872">
        <w:rPr>
          <w:rFonts w:ascii="Times New Roman" w:hAnsi="Times New Roman" w:cs="Times New Roman"/>
        </w:rPr>
        <w:t xml:space="preserve"> = </w:t>
      </w:r>
      <w:r w:rsidRPr="00C55872">
        <w:rPr>
          <w:rFonts w:ascii="Times New Roman" w:hAnsi="Times New Roman" w:cs="Times New Roman"/>
          <w:i/>
        </w:rPr>
        <w:t>T</w:t>
      </w:r>
      <w:r w:rsidRPr="00C55872">
        <w:rPr>
          <w:rFonts w:ascii="Times New Roman" w:hAnsi="Times New Roman" w:cs="Times New Roman"/>
          <w:i/>
          <w:vertAlign w:val="superscript"/>
        </w:rPr>
        <w:t>(m)</w:t>
      </w:r>
      <w:r w:rsidRPr="00C55872">
        <w:rPr>
          <w:rFonts w:ascii="Times New Roman" w:hAnsi="Times New Roman" w:cs="Times New Roman"/>
        </w:rPr>
        <w:t xml:space="preserve"> </w:t>
      </w:r>
      <w:r w:rsidRPr="00C55872">
        <w:rPr>
          <w:rFonts w:ascii="Times New Roman" w:hAnsi="Times New Roman" w:cs="Times New Roman"/>
          <w:i/>
        </w:rPr>
        <w:t>* S</w:t>
      </w:r>
      <w:r w:rsidRPr="00C55872">
        <w:rPr>
          <w:rFonts w:ascii="Times New Roman" w:hAnsi="Times New Roman" w:cs="Times New Roman"/>
          <w:i/>
          <w:vertAlign w:val="superscript"/>
        </w:rPr>
        <w:t>(m)</w:t>
      </w:r>
      <w:r w:rsidRPr="00C55872">
        <w:rPr>
          <w:rFonts w:ascii="Times New Roman" w:hAnsi="Times New Roman" w:cs="Times New Roman"/>
        </w:rPr>
        <w:t xml:space="preserve"> </w:t>
      </w:r>
      <w:r w:rsidRPr="00C55872">
        <w:rPr>
          <w:rFonts w:ascii="Times New Roman" w:hAnsi="Times New Roman" w:cs="Times New Roman"/>
          <w:i/>
        </w:rPr>
        <w:t>* D</w:t>
      </w:r>
      <w:r w:rsidRPr="00C55872">
        <w:rPr>
          <w:rFonts w:ascii="Times New Roman" w:hAnsi="Times New Roman" w:cs="Times New Roman"/>
          <w:i/>
          <w:vertAlign w:val="superscript"/>
        </w:rPr>
        <w:t>(m)</w:t>
      </w:r>
      <w:r w:rsidRPr="00C55872">
        <w:rPr>
          <w:rFonts w:ascii="Times New Roman" w:hAnsi="Times New Roman" w:cs="Times New Roman"/>
        </w:rPr>
        <w:t xml:space="preserve"> is the best rank-</w:t>
      </w:r>
      <w:r w:rsidRPr="00C55872">
        <w:rPr>
          <w:rFonts w:ascii="Times New Roman" w:hAnsi="Times New Roman" w:cs="Times New Roman"/>
          <w:i/>
        </w:rPr>
        <w:t>m</w:t>
      </w:r>
      <w:r w:rsidRPr="00C55872">
        <w:rPr>
          <w:rFonts w:ascii="Times New Roman" w:hAnsi="Times New Roman" w:cs="Times New Roman"/>
        </w:rPr>
        <w:t xml:space="preserve"> approximation of the original </w:t>
      </w:r>
      <w:r w:rsidRPr="00C55872">
        <w:rPr>
          <w:rFonts w:ascii="Times New Roman" w:hAnsi="Times New Roman" w:cs="Times New Roman"/>
          <w:i/>
        </w:rPr>
        <w:t>X</w:t>
      </w:r>
      <w:r w:rsidRPr="00C55872">
        <w:rPr>
          <w:rFonts w:ascii="Times New Roman" w:hAnsi="Times New Roman" w:cs="Times New Roman"/>
        </w:rPr>
        <w:t xml:space="preserve"> (best in the sense of minimizing the norm of </w:t>
      </w:r>
      <w:r w:rsidRPr="00C55872">
        <w:rPr>
          <w:rFonts w:ascii="Times New Roman" w:hAnsi="Times New Roman" w:cs="Times New Roman"/>
          <w:i/>
        </w:rPr>
        <w:t>X – X</w:t>
      </w:r>
      <w:r w:rsidRPr="00C55872">
        <w:rPr>
          <w:rFonts w:ascii="Times New Roman" w:hAnsi="Times New Roman" w:cs="Times New Roman"/>
          <w:i/>
          <w:vertAlign w:val="superscript"/>
        </w:rPr>
        <w:t>(m)</w:t>
      </w:r>
      <w:r w:rsidRPr="00C55872">
        <w:rPr>
          <w:rFonts w:ascii="Times New Roman" w:hAnsi="Times New Roman" w:cs="Times New Roman"/>
        </w:rPr>
        <w:t xml:space="preserve">). Thus, the </w:t>
      </w:r>
      <w:r w:rsidRPr="00C55872">
        <w:rPr>
          <w:rFonts w:ascii="Times New Roman" w:hAnsi="Times New Roman" w:cs="Times New Roman"/>
          <w:i/>
        </w:rPr>
        <w:t>i</w:t>
      </w:r>
      <w:r w:rsidRPr="00C55872">
        <w:rPr>
          <w:rFonts w:ascii="Times New Roman" w:hAnsi="Times New Roman" w:cs="Times New Roman"/>
        </w:rPr>
        <w:t xml:space="preserve">-th column of </w:t>
      </w:r>
      <w:r w:rsidRPr="00C55872">
        <w:rPr>
          <w:rFonts w:ascii="Times New Roman" w:hAnsi="Times New Roman" w:cs="Times New Roman"/>
          <w:i/>
        </w:rPr>
        <w:t>D</w:t>
      </w:r>
      <w:r w:rsidRPr="00C55872">
        <w:rPr>
          <w:rFonts w:ascii="Times New Roman" w:hAnsi="Times New Roman" w:cs="Times New Roman"/>
          <w:i/>
          <w:vertAlign w:val="superscript"/>
        </w:rPr>
        <w:t>(m)</w:t>
      </w:r>
      <w:r w:rsidRPr="00C55872">
        <w:rPr>
          <w:rFonts w:ascii="Times New Roman" w:hAnsi="Times New Roman" w:cs="Times New Roman"/>
        </w:rPr>
        <w:t xml:space="preserve"> can be seen as a vector of </w:t>
      </w:r>
      <w:r w:rsidRPr="00C55872">
        <w:rPr>
          <w:rFonts w:ascii="Times New Roman" w:hAnsi="Times New Roman" w:cs="Times New Roman"/>
          <w:i/>
        </w:rPr>
        <w:t>m</w:t>
      </w:r>
      <w:r w:rsidRPr="00C55872">
        <w:rPr>
          <w:rFonts w:ascii="Times New Roman" w:hAnsi="Times New Roman" w:cs="Times New Roman"/>
        </w:rPr>
        <w:t xml:space="preserve"> new features representing the </w:t>
      </w:r>
      <w:r w:rsidRPr="00C55872">
        <w:rPr>
          <w:rFonts w:ascii="Times New Roman" w:hAnsi="Times New Roman" w:cs="Times New Roman"/>
          <w:i/>
        </w:rPr>
        <w:t>i</w:t>
      </w:r>
      <w:r w:rsidRPr="00C55872">
        <w:rPr>
          <w:rFonts w:ascii="Times New Roman" w:hAnsi="Times New Roman" w:cs="Times New Roman"/>
        </w:rPr>
        <w:t xml:space="preserve">-th document of the original matrix </w:t>
      </w:r>
      <w:r w:rsidRPr="00C55872">
        <w:rPr>
          <w:rFonts w:ascii="Times New Roman" w:hAnsi="Times New Roman" w:cs="Times New Roman"/>
          <w:i/>
        </w:rPr>
        <w:t>X</w:t>
      </w:r>
      <w:r w:rsidRPr="00C55872">
        <w:rPr>
          <w:rFonts w:ascii="Times New Roman" w:hAnsi="Times New Roman" w:cs="Times New Roman"/>
        </w:rPr>
        <w:t xml:space="preserve">, and the product </w:t>
      </w:r>
      <w:r w:rsidRPr="00C55872">
        <w:rPr>
          <w:rFonts w:ascii="Times New Roman" w:hAnsi="Times New Roman" w:cs="Times New Roman"/>
          <w:i/>
        </w:rPr>
        <w:t>T</w:t>
      </w:r>
      <w:r w:rsidRPr="00C55872">
        <w:rPr>
          <w:rFonts w:ascii="Times New Roman" w:hAnsi="Times New Roman" w:cs="Times New Roman"/>
          <w:i/>
          <w:vertAlign w:val="superscript"/>
        </w:rPr>
        <w:t>(m)</w:t>
      </w:r>
      <w:r w:rsidRPr="00C55872">
        <w:rPr>
          <w:rFonts w:ascii="Times New Roman" w:hAnsi="Times New Roman" w:cs="Times New Roman"/>
        </w:rPr>
        <w:t xml:space="preserve"> </w:t>
      </w:r>
      <w:r w:rsidRPr="00C55872">
        <w:rPr>
          <w:rFonts w:ascii="Times New Roman" w:hAnsi="Times New Roman" w:cs="Times New Roman"/>
          <w:i/>
        </w:rPr>
        <w:t>* S</w:t>
      </w:r>
      <w:r w:rsidRPr="00C55872">
        <w:rPr>
          <w:rFonts w:ascii="Times New Roman" w:hAnsi="Times New Roman" w:cs="Times New Roman"/>
          <w:i/>
          <w:vertAlign w:val="superscript"/>
        </w:rPr>
        <w:t>(m)</w:t>
      </w:r>
      <w:r w:rsidRPr="00C55872">
        <w:rPr>
          <w:rFonts w:ascii="Times New Roman" w:hAnsi="Times New Roman" w:cs="Times New Roman"/>
        </w:rPr>
        <w:t xml:space="preserve"> can be seen as a set of </w:t>
      </w:r>
      <w:r w:rsidRPr="00C55872">
        <w:rPr>
          <w:rFonts w:ascii="Times New Roman" w:hAnsi="Times New Roman" w:cs="Times New Roman"/>
          <w:i/>
        </w:rPr>
        <w:t xml:space="preserve">m </w:t>
      </w:r>
      <w:r w:rsidRPr="00C55872">
        <w:rPr>
          <w:rFonts w:ascii="Times New Roman" w:hAnsi="Times New Roman" w:cs="Times New Roman"/>
        </w:rPr>
        <w:t xml:space="preserve">new coordinate axes. The new feature vectors (columns of </w:t>
      </w:r>
      <w:r w:rsidRPr="00C55872">
        <w:rPr>
          <w:rFonts w:ascii="Times New Roman" w:hAnsi="Times New Roman" w:cs="Times New Roman"/>
          <w:i/>
        </w:rPr>
        <w:t>D</w:t>
      </w:r>
      <w:r w:rsidRPr="00C55872">
        <w:rPr>
          <w:rFonts w:ascii="Times New Roman" w:hAnsi="Times New Roman" w:cs="Times New Roman"/>
          <w:i/>
          <w:vertAlign w:val="superscript"/>
        </w:rPr>
        <w:t>(m)</w:t>
      </w:r>
      <w:r w:rsidRPr="00C55872">
        <w:rPr>
          <w:rFonts w:ascii="Times New Roman" w:hAnsi="Times New Roman" w:cs="Times New Roman"/>
        </w:rPr>
        <w:t>) can be used instead of the original feature vectors in</w:t>
      </w:r>
      <w:r w:rsidRPr="00C55872">
        <w:rPr>
          <w:rFonts w:ascii="Times New Roman" w:hAnsi="Times New Roman" w:cs="Times New Roman"/>
          <w:i/>
        </w:rPr>
        <w:t xml:space="preserve"> X</w:t>
      </w:r>
      <w:r w:rsidRPr="00C55872">
        <w:rPr>
          <w:rFonts w:ascii="Times New Roman" w:hAnsi="Times New Roman" w:cs="Times New Roman"/>
        </w:rPr>
        <w:t>.</w:t>
      </w:r>
      <w:r w:rsidRPr="00C55872">
        <w:rPr>
          <w:rFonts w:ascii="Times New Roman" w:hAnsi="Times New Roman" w:cs="Times New Roman"/>
        </w:rPr>
        <w:fldChar w:fldCharType="begin"/>
      </w:r>
      <w:r w:rsidR="00B1046F" w:rsidRPr="00C55872">
        <w:rPr>
          <w:rFonts w:ascii="Times New Roman" w:hAnsi="Times New Roman" w:cs="Times New Roman"/>
        </w:rPr>
        <w:instrText xml:space="preserve"> ADDIN EN.CITE &lt;EndNote&gt;&lt;Cite&gt;&lt;Author&gt;Brank&lt;/Author&gt;&lt;Year&gt;2017&lt;/Year&gt;&lt;RecNum&gt;1496&lt;/RecNum&gt;&lt;DisplayText&gt;&lt;style face="superscript"&gt;20&lt;/style&gt;&lt;/DisplayText&gt;&lt;record&gt;&lt;rec-number&gt;1496&lt;/rec-number&gt;&lt;foreign-keys&gt;&lt;key app="EN" db-id="29pdrpdetzpf5detve1px9stat55pdpw2f2e" timestamp="1550407434"&gt;1496&lt;/key&gt;&lt;/foreign-keys&gt;&lt;ref-type name="Book"&gt;6&lt;/ref-type&gt;&lt;contributors&gt;&lt;authors&gt;&lt;author&gt;Brank, J&lt;/author&gt;&lt;author&gt;Mladeni, D&lt;/author&gt;&lt;author&gt;Grobelnik, M&lt;/author&gt;&lt;/authors&gt;&lt;secondary-authors&gt;&lt;author&gt;Sammut, C  &lt;/author&gt;&lt;author&gt;Webb, GI&lt;/author&gt;&lt;/secondary-authors&gt;&lt;/contributors&gt;&lt;titles&gt;&lt;title&gt;Feature Construction in Text Mining&lt;/title&gt;&lt;secondary-title&gt;Encyclopedia of Machine Learning and Data Mining&lt;/secondary-title&gt;&lt;/titles&gt;&lt;dates&gt;&lt;year&gt;2017&lt;/year&gt;&lt;/dates&gt;&lt;pub-location&gt;New York&lt;/pub-location&gt;&lt;publisher&gt; Springer &lt;/publisher&gt;&lt;urls&gt;&lt;/urls&gt;&lt;/record&gt;&lt;/Cite&gt;&lt;/EndNote&gt;</w:instrText>
      </w:r>
      <w:r w:rsidRPr="00C55872">
        <w:rPr>
          <w:rFonts w:ascii="Times New Roman" w:hAnsi="Times New Roman" w:cs="Times New Roman"/>
        </w:rPr>
        <w:fldChar w:fldCharType="separate"/>
      </w:r>
      <w:r w:rsidR="00B1046F" w:rsidRPr="00C55872">
        <w:rPr>
          <w:rFonts w:ascii="Times New Roman" w:hAnsi="Times New Roman" w:cs="Times New Roman"/>
          <w:noProof/>
          <w:vertAlign w:val="superscript"/>
        </w:rPr>
        <w:t>20</w:t>
      </w:r>
      <w:r w:rsidRPr="00C55872">
        <w:rPr>
          <w:rFonts w:ascii="Times New Roman" w:hAnsi="Times New Roman" w:cs="Times New Roman"/>
        </w:rPr>
        <w:fldChar w:fldCharType="end"/>
      </w:r>
    </w:p>
    <w:p w14:paraId="2BD3C30D" w14:textId="5A00F0B4" w:rsidR="00D91F44" w:rsidRPr="00C55872" w:rsidRDefault="00D91F44" w:rsidP="00D91F44">
      <w:pPr>
        <w:rPr>
          <w:rFonts w:ascii="Times New Roman" w:hAnsi="Times New Roman" w:cs="Times New Roman"/>
        </w:rPr>
      </w:pPr>
      <w:r w:rsidRPr="00C55872">
        <w:rPr>
          <w:rFonts w:ascii="Times New Roman" w:hAnsi="Times New Roman" w:cs="Times New Roman"/>
          <w:i/>
        </w:rPr>
        <w:t>Topic modeling:</w:t>
      </w:r>
      <w:r w:rsidRPr="00C55872">
        <w:rPr>
          <w:rFonts w:ascii="Times New Roman" w:hAnsi="Times New Roman" w:cs="Times New Roman"/>
        </w:rPr>
        <w:t xml:space="preserve"> Topic modeling is a machine learning technique for discovering semantic topics from a document collection. It typically assumes that a document is a multinomial distribution over latent topics, and a topic is a multinomial distribution over words. By capturing the co-occurrence statistics of words in the documents, it uncovers these distributions</w:t>
      </w:r>
      <w:r w:rsidR="00627635" w:rsidRPr="00C55872">
        <w:rPr>
          <w:rFonts w:ascii="Times New Roman" w:hAnsi="Times New Roman" w:cs="Times New Roman"/>
        </w:rPr>
        <w:t>,</w:t>
      </w:r>
      <w:r w:rsidRPr="00C55872">
        <w:rPr>
          <w:rFonts w:ascii="Times New Roman" w:hAnsi="Times New Roman" w:cs="Times New Roman"/>
        </w:rPr>
        <w:t xml:space="preserve"> which indicate important semantic relationships.  </w:t>
      </w:r>
    </w:p>
    <w:p w14:paraId="75EEA6DB" w14:textId="6D20CF2A" w:rsidR="00D91F44" w:rsidRPr="00C55872" w:rsidRDefault="00D91F44" w:rsidP="00D91F44">
      <w:pPr>
        <w:rPr>
          <w:rFonts w:ascii="Times New Roman" w:hAnsi="Times New Roman" w:cs="Times New Roman"/>
        </w:rPr>
      </w:pPr>
      <w:r w:rsidRPr="00C55872">
        <w:rPr>
          <w:rFonts w:ascii="Times New Roman" w:hAnsi="Times New Roman" w:cs="Times New Roman"/>
          <w:i/>
        </w:rPr>
        <w:t>Word embeddings:</w:t>
      </w:r>
      <w:r w:rsidRPr="00C55872">
        <w:rPr>
          <w:rFonts w:ascii="Times New Roman" w:hAnsi="Times New Roman" w:cs="Times New Roman"/>
        </w:rPr>
        <w:t xml:space="preserve"> A word can be characterized by "the company it keeps", thus context words </w:t>
      </w:r>
      <w:r w:rsidR="00627635" w:rsidRPr="00C55872">
        <w:rPr>
          <w:rFonts w:ascii="Times New Roman" w:hAnsi="Times New Roman" w:cs="Times New Roman"/>
        </w:rPr>
        <w:t>that</w:t>
      </w:r>
      <w:r w:rsidRPr="00C55872">
        <w:rPr>
          <w:rFonts w:ascii="Times New Roman" w:hAnsi="Times New Roman" w:cs="Times New Roman"/>
        </w:rPr>
        <w:t xml:space="preserve"> appear around a given word encode a large amount of information regarding that word’s meaning. Word embeddings model this contextual information by creating a lower-dimensional space such that words that appear in similar contexts will be nearby in this new space.</w:t>
      </w:r>
      <w:r w:rsidRPr="00C55872">
        <w:rPr>
          <w:rFonts w:ascii="Times New Roman" w:hAnsi="Times New Roman" w:cs="Times New Roman"/>
        </w:rPr>
        <w:fldChar w:fldCharType="begin"/>
      </w:r>
      <w:r w:rsidR="00B1046F" w:rsidRPr="00C55872">
        <w:rPr>
          <w:rFonts w:ascii="Times New Roman" w:hAnsi="Times New Roman" w:cs="Times New Roman"/>
        </w:rPr>
        <w:instrText xml:space="preserve"> ADDIN EN.CITE &lt;EndNote&gt;&lt;Cite&gt;&lt;Author&gt;Andrew L. Beam&lt;/Author&gt;&lt;Year&gt;2018&lt;/Year&gt;&lt;RecNum&gt;1450&lt;/RecNum&gt;&lt;DisplayText&gt;&lt;style face="superscript"&gt;21&lt;/style&gt;&lt;/DisplayText&gt;&lt;record&gt;&lt;rec-number&gt;1450&lt;/rec-number&gt;&lt;foreign-keys&gt;&lt;key app="EN" db-id="29pdrpdetzpf5detve1px9stat55pdpw2f2e" timestamp="0"&gt;1450&lt;/key&gt;&lt;/foreign-keys&gt;&lt;ref-type name="Journal Article"&gt;17&lt;/ref-type&gt;&lt;contributors&gt;&lt;authors&gt;&lt;author&gt;Andrew L. Beam, &lt;/author&gt;&lt;author&gt;Benjamin Kompa, &lt;/author&gt;&lt;author&gt;Inbar Fried, &lt;/author&gt;&lt;author&gt;Nathan P. Palmer, &lt;/author&gt;&lt;author&gt;Xu Shi, &lt;/author&gt;&lt;author&gt;Tianxi Cai, &lt;/author&gt;&lt;author&gt;Isaac S. Kohane&lt;/author&gt;&lt;/authors&gt;&lt;/contributors&gt;&lt;titles&gt;&lt;title&gt;Clinical Concept Embeddings Learned from Massive Sources of Multimodal Medical Data&lt;/title&gt;&lt;/titles&gt;&lt;dates&gt;&lt;year&gt;2018&lt;/year&gt;&lt;/dates&gt;&lt;urls&gt;&lt;/urls&gt;&lt;/record&gt;&lt;/Cite&gt;&lt;/EndNote&gt;</w:instrText>
      </w:r>
      <w:r w:rsidRPr="00C55872">
        <w:rPr>
          <w:rFonts w:ascii="Times New Roman" w:hAnsi="Times New Roman" w:cs="Times New Roman"/>
        </w:rPr>
        <w:fldChar w:fldCharType="separate"/>
      </w:r>
      <w:r w:rsidR="00B1046F" w:rsidRPr="00C55872">
        <w:rPr>
          <w:rFonts w:ascii="Times New Roman" w:hAnsi="Times New Roman" w:cs="Times New Roman"/>
          <w:noProof/>
          <w:vertAlign w:val="superscript"/>
        </w:rPr>
        <w:t>21</w:t>
      </w:r>
      <w:r w:rsidRPr="00C55872">
        <w:rPr>
          <w:rFonts w:ascii="Times New Roman" w:hAnsi="Times New Roman" w:cs="Times New Roman"/>
        </w:rPr>
        <w:fldChar w:fldCharType="end"/>
      </w:r>
    </w:p>
    <w:p w14:paraId="5F84174B" w14:textId="4F1DB586" w:rsidR="00D91F44" w:rsidRPr="00C55872" w:rsidRDefault="00D91F44" w:rsidP="00D91F44">
      <w:pPr>
        <w:rPr>
          <w:rFonts w:ascii="Times New Roman" w:hAnsi="Times New Roman" w:cs="Times New Roman"/>
        </w:rPr>
      </w:pPr>
      <w:r w:rsidRPr="0040107A">
        <w:rPr>
          <w:rFonts w:ascii="Times New Roman" w:hAnsi="Times New Roman" w:cs="Times New Roman"/>
          <w:i/>
        </w:rPr>
        <w:t>Word mover distance:</w:t>
      </w:r>
      <w:r w:rsidRPr="00C55872">
        <w:rPr>
          <w:rFonts w:ascii="Times New Roman" w:hAnsi="Times New Roman" w:cs="Times New Roman"/>
        </w:rPr>
        <w:t xml:space="preserve"> The distance measures the dissimilarity between two text documents as the minimum amount of distance that the embedded words of one document need to “travel” to reach the embedded words of another document.</w:t>
      </w:r>
      <w:r w:rsidRPr="00C55872">
        <w:rPr>
          <w:rFonts w:ascii="Times New Roman" w:hAnsi="Times New Roman" w:cs="Times New Roman"/>
        </w:rPr>
        <w:fldChar w:fldCharType="begin"/>
      </w:r>
      <w:r w:rsidR="00B1046F" w:rsidRPr="00C55872">
        <w:rPr>
          <w:rFonts w:ascii="Times New Roman" w:hAnsi="Times New Roman" w:cs="Times New Roman"/>
        </w:rPr>
        <w:instrText xml:space="preserve"> ADDIN EN.CITE &lt;EndNote&gt;&lt;Cite&gt;&lt;Author&gt;Kusner&lt;/Author&gt;&lt;RecNum&gt;1478&lt;/RecNum&gt;&lt;DisplayText&gt;&lt;style face="superscript"&gt;22&lt;/style&gt;&lt;/DisplayText&gt;&lt;record&gt;&lt;rec-number&gt;1478&lt;/rec-number&gt;&lt;foreign-keys&gt;&lt;key app="EN" db-id="29pdrpdetzpf5detve1px9stat55pdpw2f2e" timestamp="0"&gt;1478&lt;/key&gt;&lt;/foreign-keys&gt;&lt;ref-type name="Journal Article"&gt;17&lt;/ref-type&gt;&lt;contributors&gt;&lt;authors&gt;&lt;author&gt;Kusner, MJ&lt;/author&gt;&lt;author&gt;Sun, Y&lt;/author&gt;&lt;author&gt;Kolkin, NI&lt;/author&gt;&lt;author&gt;Weinberger, KQ&lt;/author&gt;&lt;/authors&gt;&lt;/contributors&gt;&lt;titles&gt;&lt;title&gt;From Word Embeddings To Document Distances&lt;/title&gt;&lt;secondary-title&gt;Proceedings of the 32 nd International Conference on Machine Learning, Lille, France, 2015.&lt;/secondary-title&gt;&lt;/titles&gt;&lt;dates&gt;&lt;/dates&gt;&lt;urls&gt;&lt;/urls&gt;&lt;/record&gt;&lt;/Cite&gt;&lt;/EndNote&gt;</w:instrText>
      </w:r>
      <w:r w:rsidRPr="00C55872">
        <w:rPr>
          <w:rFonts w:ascii="Times New Roman" w:hAnsi="Times New Roman" w:cs="Times New Roman"/>
        </w:rPr>
        <w:fldChar w:fldCharType="separate"/>
      </w:r>
      <w:r w:rsidR="00B1046F" w:rsidRPr="00C55872">
        <w:rPr>
          <w:rFonts w:ascii="Times New Roman" w:hAnsi="Times New Roman" w:cs="Times New Roman"/>
          <w:noProof/>
          <w:vertAlign w:val="superscript"/>
        </w:rPr>
        <w:t>22</w:t>
      </w:r>
      <w:r w:rsidRPr="00C55872">
        <w:rPr>
          <w:rFonts w:ascii="Times New Roman" w:hAnsi="Times New Roman" w:cs="Times New Roman"/>
        </w:rPr>
        <w:fldChar w:fldCharType="end"/>
      </w:r>
    </w:p>
    <w:p w14:paraId="11CA2293" w14:textId="77777777" w:rsidR="00C55872" w:rsidRPr="00C55872" w:rsidRDefault="00D91F44" w:rsidP="00D91F44">
      <w:pPr>
        <w:rPr>
          <w:rFonts w:ascii="Times New Roman" w:hAnsi="Times New Roman" w:cs="Times New Roman"/>
        </w:rPr>
      </w:pPr>
      <w:r w:rsidRPr="00C55872">
        <w:rPr>
          <w:rFonts w:ascii="Times New Roman" w:hAnsi="Times New Roman" w:cs="Times New Roman"/>
          <w:i/>
        </w:rPr>
        <w:t>Random Forest (RF):</w:t>
      </w:r>
      <w:r w:rsidRPr="00C55872">
        <w:rPr>
          <w:rFonts w:ascii="Times New Roman" w:hAnsi="Times New Roman" w:cs="Times New Roman"/>
          <w:b/>
        </w:rPr>
        <w:t xml:space="preserve"> </w:t>
      </w:r>
      <w:r w:rsidRPr="00C55872">
        <w:rPr>
          <w:rFonts w:ascii="Times New Roman" w:hAnsi="Times New Roman" w:cs="Times New Roman"/>
        </w:rPr>
        <w:t>RF is a collection of decision trees (DT).</w:t>
      </w:r>
      <w:r w:rsidRPr="00C55872">
        <w:rPr>
          <w:rFonts w:ascii="Times New Roman" w:hAnsi="Times New Roman" w:cs="Times New Roman"/>
        </w:rPr>
        <w:fldChar w:fldCharType="begin"/>
      </w:r>
      <w:r w:rsidR="00B1046F" w:rsidRPr="00C55872">
        <w:rPr>
          <w:rFonts w:ascii="Times New Roman" w:hAnsi="Times New Roman" w:cs="Times New Roman"/>
        </w:rPr>
        <w:instrText xml:space="preserve"> ADDIN EN.CITE &lt;EndNote&gt;&lt;Cite&gt;&lt;Author&gt;Gareth James&lt;/Author&gt;&lt;Year&gt;2017&lt;/Year&gt;&lt;RecNum&gt;563&lt;/RecNum&gt;&lt;DisplayText&gt;&lt;style face="superscript"&gt;23&lt;/style&gt;&lt;/DisplayText&gt;&lt;record&gt;&lt;rec-number&gt;563&lt;/rec-number&gt;&lt;foreign-keys&gt;&lt;key app="EN" db-id="29pdrpdetzpf5detve1px9stat55pdpw2f2e" timestamp="0"&gt;563&lt;/key&gt;&lt;/foreign-keys&gt;&lt;ref-type name="Book"&gt;6&lt;/ref-type&gt;&lt;contributors&gt;&lt;authors&gt;&lt;author&gt;Gareth James,&lt;/author&gt;&lt;author&gt;Daniela Witten,&lt;/author&gt;&lt;author&gt;Trevor Hastie&lt;/author&gt;&lt;author&gt;Robert Tibshirani&lt;/author&gt;&lt;/authors&gt;&lt;/contributors&gt;&lt;titles&gt;&lt;title&gt;An Introduction to Statistical Learning with Applications in R &lt;/title&gt;&lt;/titles&gt;&lt;dates&gt;&lt;year&gt;2017&lt;/year&gt;&lt;/dates&gt;&lt;pub-location&gt;New York&lt;/pub-location&gt;&lt;publisher&gt;Springer Science, Business Media &lt;/publisher&gt;&lt;urls&gt;&lt;/urls&gt;&lt;/record&gt;&lt;/Cite&gt;&lt;/EndNote&gt;</w:instrText>
      </w:r>
      <w:r w:rsidRPr="00C55872">
        <w:rPr>
          <w:rFonts w:ascii="Times New Roman" w:hAnsi="Times New Roman" w:cs="Times New Roman"/>
        </w:rPr>
        <w:fldChar w:fldCharType="separate"/>
      </w:r>
      <w:r w:rsidR="00B1046F" w:rsidRPr="00C55872">
        <w:rPr>
          <w:rFonts w:ascii="Times New Roman" w:hAnsi="Times New Roman" w:cs="Times New Roman"/>
          <w:noProof/>
          <w:vertAlign w:val="superscript"/>
        </w:rPr>
        <w:t>23</w:t>
      </w:r>
      <w:r w:rsidRPr="00C55872">
        <w:rPr>
          <w:rFonts w:ascii="Times New Roman" w:hAnsi="Times New Roman" w:cs="Times New Roman"/>
        </w:rPr>
        <w:fldChar w:fldCharType="end"/>
      </w:r>
      <w:r w:rsidRPr="00C55872">
        <w:rPr>
          <w:rFonts w:ascii="Times New Roman" w:hAnsi="Times New Roman" w:cs="Times New Roman"/>
        </w:rPr>
        <w:t xml:space="preserve"> For example, the DT algorithm repeatedly splits the </w:t>
      </w:r>
      <w:r w:rsidRPr="00C55872">
        <w:rPr>
          <w:rFonts w:ascii="Times New Roman" w:hAnsi="Times New Roman" w:cs="Times New Roman"/>
          <w:i/>
        </w:rPr>
        <w:t>v</w:t>
      </w:r>
      <w:r w:rsidRPr="00C55872">
        <w:rPr>
          <w:rFonts w:ascii="Times New Roman" w:hAnsi="Times New Roman" w:cs="Times New Roman"/>
        </w:rPr>
        <w:t xml:space="preserve">-dimensional space described in </w:t>
      </w:r>
      <w:r w:rsidRPr="00C55872">
        <w:rPr>
          <w:rFonts w:ascii="Times New Roman" w:hAnsi="Times New Roman" w:cs="Times New Roman"/>
          <w:i/>
        </w:rPr>
        <w:t xml:space="preserve">step 4 </w:t>
      </w:r>
      <w:r w:rsidRPr="00C55872">
        <w:rPr>
          <w:rFonts w:ascii="Times New Roman" w:hAnsi="Times New Roman" w:cs="Times New Roman"/>
        </w:rPr>
        <w:t xml:space="preserve">of the workflow, and the sub-regions of the space resulting from the initial split are further split until say </w:t>
      </w:r>
      <w:r w:rsidR="00C55872" w:rsidRPr="00C55872">
        <w:rPr>
          <w:rFonts w:ascii="Times New Roman" w:hAnsi="Times New Roman" w:cs="Times New Roman"/>
        </w:rPr>
        <w:t xml:space="preserve">for example </w:t>
      </w:r>
      <w:r w:rsidRPr="00C55872">
        <w:rPr>
          <w:rFonts w:ascii="Times New Roman" w:hAnsi="Times New Roman" w:cs="Times New Roman"/>
        </w:rPr>
        <w:t xml:space="preserve">each sub-region is with &gt;5 observations; each split is made based on the variable in which the split maximizes the separation of eligible citations from ineligible ones. A DT model tends to be sensitive to small changes in the training data used in the development of the model. Also, a DT model tends to involve multiple splits to fit to the specificity of the training data, resulting in problems with generalizing the classification results to new data. </w:t>
      </w:r>
    </w:p>
    <w:p w14:paraId="697E7C20" w14:textId="6011467D" w:rsidR="00D91F44" w:rsidRPr="00C55872" w:rsidRDefault="00D91F44" w:rsidP="00D91F44">
      <w:pPr>
        <w:rPr>
          <w:rFonts w:ascii="Times New Roman" w:hAnsi="Times New Roman" w:cs="Times New Roman"/>
        </w:rPr>
      </w:pPr>
      <w:r w:rsidRPr="00C55872">
        <w:rPr>
          <w:rFonts w:ascii="Times New Roman" w:hAnsi="Times New Roman" w:cs="Times New Roman"/>
        </w:rPr>
        <w:t>The RF algorithm includes two maneuvers to alleviate these issues. First, it grows DTs on bootstrapped training sets. The bootstrapped sets are obtained by repeatedly sampling citations from the original training dataset, with replacement. When building these trees, each time a split in a tree is considered, only a random sample of the variables (features) is chosen as split candidates. By growing the collection of trees this way, the trees are independent. Using vote counting across the classifications of the trees, the RF algorithm improves generalization of the classification and reduces the variation in the prediction.</w:t>
      </w:r>
      <w:r w:rsidRPr="00C55872">
        <w:rPr>
          <w:rFonts w:ascii="Times New Roman" w:hAnsi="Times New Roman" w:cs="Times New Roman"/>
        </w:rPr>
        <w:fldChar w:fldCharType="begin"/>
      </w:r>
      <w:r w:rsidR="00B1046F" w:rsidRPr="00C55872">
        <w:rPr>
          <w:rFonts w:ascii="Times New Roman" w:hAnsi="Times New Roman" w:cs="Times New Roman"/>
        </w:rPr>
        <w:instrText xml:space="preserve"> ADDIN EN.CITE &lt;EndNote&gt;&lt;Cite&gt;&lt;Author&gt;Gareth James&lt;/Author&gt;&lt;Year&gt;2017&lt;/Year&gt;&lt;RecNum&gt;563&lt;/RecNum&gt;&lt;DisplayText&gt;&lt;style face="superscript"&gt;23&lt;/style&gt;&lt;/DisplayText&gt;&lt;record&gt;&lt;rec-number&gt;563&lt;/rec-number&gt;&lt;foreign-keys&gt;&lt;key app="EN" db-id="29pdrpdetzpf5detve1px9stat55pdpw2f2e" timestamp="0"&gt;563&lt;/key&gt;&lt;/foreign-keys&gt;&lt;ref-type name="Book"&gt;6&lt;/ref-type&gt;&lt;contributors&gt;&lt;authors&gt;&lt;author&gt;Gareth James,&lt;/author&gt;&lt;author&gt;Daniela Witten,&lt;/author&gt;&lt;author&gt;Trevor Hastie&lt;/author&gt;&lt;author&gt;Robert Tibshirani&lt;/author&gt;&lt;/authors&gt;&lt;/contributors&gt;&lt;titles&gt;&lt;title&gt;An Introduction to Statistical Learning with Applications in R &lt;/title&gt;&lt;/titles&gt;&lt;dates&gt;&lt;year&gt;2017&lt;/year&gt;&lt;/dates&gt;&lt;pub-location&gt;New York&lt;/pub-location&gt;&lt;publisher&gt;Springer Science, Business Media &lt;/publisher&gt;&lt;urls&gt;&lt;/urls&gt;&lt;/record&gt;&lt;/Cite&gt;&lt;/EndNote&gt;</w:instrText>
      </w:r>
      <w:r w:rsidRPr="00C55872">
        <w:rPr>
          <w:rFonts w:ascii="Times New Roman" w:hAnsi="Times New Roman" w:cs="Times New Roman"/>
        </w:rPr>
        <w:fldChar w:fldCharType="separate"/>
      </w:r>
      <w:r w:rsidR="00B1046F" w:rsidRPr="00C55872">
        <w:rPr>
          <w:rFonts w:ascii="Times New Roman" w:hAnsi="Times New Roman" w:cs="Times New Roman"/>
          <w:noProof/>
          <w:vertAlign w:val="superscript"/>
        </w:rPr>
        <w:t>23</w:t>
      </w:r>
      <w:r w:rsidRPr="00C55872">
        <w:rPr>
          <w:rFonts w:ascii="Times New Roman" w:hAnsi="Times New Roman" w:cs="Times New Roman"/>
        </w:rPr>
        <w:fldChar w:fldCharType="end"/>
      </w:r>
      <w:r w:rsidRPr="00C55872">
        <w:rPr>
          <w:rFonts w:ascii="Times New Roman" w:hAnsi="Times New Roman" w:cs="Times New Roman"/>
        </w:rPr>
        <w:t xml:space="preserve">  </w:t>
      </w:r>
    </w:p>
    <w:p w14:paraId="346CB656" w14:textId="718EAC67" w:rsidR="00D91F44" w:rsidRPr="00C55872" w:rsidRDefault="00D91F44" w:rsidP="00D91F44">
      <w:pPr>
        <w:rPr>
          <w:rFonts w:ascii="Times New Roman" w:hAnsi="Times New Roman" w:cs="Times New Roman"/>
          <w:szCs w:val="18"/>
        </w:rPr>
      </w:pPr>
      <w:r w:rsidRPr="00C55872">
        <w:rPr>
          <w:rFonts w:ascii="Times New Roman" w:hAnsi="Times New Roman" w:cs="Times New Roman"/>
          <w:i/>
        </w:rPr>
        <w:t>Support Vector Machine (SVM)</w:t>
      </w:r>
      <w:r w:rsidRPr="00C55872">
        <w:rPr>
          <w:rFonts w:ascii="Times New Roman" w:hAnsi="Times New Roman" w:cs="Times New Roman"/>
          <w:b/>
        </w:rPr>
        <w:t xml:space="preserve">: </w:t>
      </w:r>
      <w:r w:rsidRPr="00C55872">
        <w:rPr>
          <w:rFonts w:ascii="Times New Roman" w:hAnsi="Times New Roman" w:cs="Times New Roman"/>
          <w:szCs w:val="18"/>
        </w:rPr>
        <w:t xml:space="preserve">The SVM algorithm performs classification </w:t>
      </w:r>
      <w:r w:rsidR="00C55872" w:rsidRPr="00C55872">
        <w:rPr>
          <w:rFonts w:ascii="Times New Roman" w:hAnsi="Times New Roman" w:cs="Times New Roman"/>
          <w:szCs w:val="18"/>
        </w:rPr>
        <w:t xml:space="preserve">in a multidimensional space </w:t>
      </w:r>
      <w:r w:rsidRPr="00C55872">
        <w:rPr>
          <w:rFonts w:ascii="Times New Roman" w:hAnsi="Times New Roman" w:cs="Times New Roman"/>
          <w:szCs w:val="18"/>
        </w:rPr>
        <w:t xml:space="preserve">by finding a hyperplane that best separates eligible from ineligible citations in the </w:t>
      </w:r>
      <w:r w:rsidR="00C55872" w:rsidRPr="00C55872">
        <w:rPr>
          <w:rFonts w:ascii="Times New Roman" w:hAnsi="Times New Roman" w:cs="Times New Roman"/>
          <w:i/>
          <w:szCs w:val="18"/>
        </w:rPr>
        <w:t>v</w:t>
      </w:r>
      <w:r w:rsidRPr="00C55872">
        <w:rPr>
          <w:rFonts w:ascii="Times New Roman" w:hAnsi="Times New Roman" w:cs="Times New Roman"/>
          <w:szCs w:val="18"/>
        </w:rPr>
        <w:t>-dimension space (</w:t>
      </w:r>
      <w:r w:rsidRPr="00C55872">
        <w:rPr>
          <w:rFonts w:ascii="Times New Roman" w:hAnsi="Times New Roman" w:cs="Times New Roman"/>
          <w:i/>
          <w:szCs w:val="18"/>
        </w:rPr>
        <w:t>step 4</w:t>
      </w:r>
      <w:r w:rsidRPr="00C55872">
        <w:rPr>
          <w:rFonts w:ascii="Times New Roman" w:hAnsi="Times New Roman" w:cs="Times New Roman"/>
          <w:szCs w:val="18"/>
        </w:rPr>
        <w:t>).</w:t>
      </w:r>
      <w:r w:rsidRPr="00C55872">
        <w:rPr>
          <w:rFonts w:ascii="Times New Roman" w:hAnsi="Times New Roman" w:cs="Times New Roman"/>
          <w:szCs w:val="18"/>
        </w:rPr>
        <w:fldChar w:fldCharType="begin"/>
      </w:r>
      <w:r w:rsidR="00B1046F" w:rsidRPr="00C55872">
        <w:rPr>
          <w:rFonts w:ascii="Times New Roman" w:hAnsi="Times New Roman" w:cs="Times New Roman"/>
          <w:szCs w:val="18"/>
        </w:rPr>
        <w:instrText xml:space="preserve"> ADDIN EN.CITE &lt;EndNote&gt;&lt;Cite&gt;&lt;Author&gt;Cortes&lt;/Author&gt;&lt;Year&gt;1995&lt;/Year&gt;&lt;RecNum&gt;506&lt;/RecNum&gt;&lt;DisplayText&gt;&lt;style face="superscript"&gt;24&lt;/style&gt;&lt;/DisplayText&gt;&lt;record&gt;&lt;rec-number&gt;506&lt;/rec-number&gt;&lt;foreign-keys&gt;&lt;key app="EN" db-id="29pdrpdetzpf5detve1px9stat55pdpw2f2e" timestamp="0"&gt;506&lt;/key&gt;&lt;/foreign-keys&gt;&lt;ref-type name="Journal Article"&gt;17&lt;/ref-type&gt;&lt;contributors&gt;&lt;authors&gt;&lt;author&gt;Cortes, C.&lt;/author&gt;&lt;author&gt;Vapnik, V.&lt;/author&gt;&lt;/authors&gt;&lt;/contributors&gt;&lt;titles&gt;&lt;title&gt;Support-vector network&lt;/title&gt;&lt;secondary-title&gt;Machine Learning&lt;/secondary-title&gt;&lt;/titles&gt;&lt;pages&gt;25&lt;/pages&gt;&lt;volume&gt;20 &lt;/volume&gt;&lt;number&gt;1&lt;/number&gt;&lt;dates&gt;&lt;year&gt;1995&lt;/year&gt;&lt;/dates&gt;&lt;urls&gt;&lt;/urls&gt;&lt;/record&gt;&lt;/Cite&gt;&lt;/EndNote&gt;</w:instrText>
      </w:r>
      <w:r w:rsidRPr="00C55872">
        <w:rPr>
          <w:rFonts w:ascii="Times New Roman" w:hAnsi="Times New Roman" w:cs="Times New Roman"/>
          <w:szCs w:val="18"/>
        </w:rPr>
        <w:fldChar w:fldCharType="separate"/>
      </w:r>
      <w:r w:rsidR="00B1046F" w:rsidRPr="00C55872">
        <w:rPr>
          <w:rFonts w:ascii="Times New Roman" w:hAnsi="Times New Roman" w:cs="Times New Roman"/>
          <w:noProof/>
          <w:szCs w:val="18"/>
          <w:vertAlign w:val="superscript"/>
        </w:rPr>
        <w:t>24</w:t>
      </w:r>
      <w:r w:rsidRPr="00C55872">
        <w:rPr>
          <w:rFonts w:ascii="Times New Roman" w:hAnsi="Times New Roman" w:cs="Times New Roman"/>
          <w:szCs w:val="18"/>
        </w:rPr>
        <w:fldChar w:fldCharType="end"/>
      </w:r>
      <w:r w:rsidRPr="00C55872">
        <w:rPr>
          <w:rFonts w:ascii="Times New Roman" w:hAnsi="Times New Roman" w:cs="Times New Roman"/>
          <w:szCs w:val="18"/>
        </w:rPr>
        <w:t xml:space="preserve"> In geometry, a hyperplane is a subspace whose dimension is one less than that of its ambient space (e.g., if the ambient space is a 2-dimensional plane, then its hyperplanes are the 1-dimensional lines). Support vectors are data points nearest to the hyperplane, the critical points that, if removed, would alter the position of the separating hyperplane. The algorithm allows soft margin that cushions the hyperplane to allow for errors to be made while fitting the SVM model, with the term “softness” referring here to setting the cost of misclassification low when the SVM is undergone training. By allowing errors in the training, the algorithm produces a more generalizable classification model. The adopted algorithm </w:t>
      </w:r>
      <w:r w:rsidRPr="00C55872">
        <w:rPr>
          <w:rFonts w:ascii="Times New Roman" w:hAnsi="Times New Roman" w:cs="Times New Roman"/>
          <w:szCs w:val="18"/>
        </w:rPr>
        <w:lastRenderedPageBreak/>
        <w:t xml:space="preserve">included a kernel function to project the input space of </w:t>
      </w:r>
      <w:r w:rsidRPr="00C55872">
        <w:rPr>
          <w:rFonts w:ascii="Times New Roman" w:hAnsi="Times New Roman" w:cs="Times New Roman"/>
          <w:i/>
          <w:szCs w:val="18"/>
        </w:rPr>
        <w:t>v</w:t>
      </w:r>
      <w:r w:rsidRPr="00C55872">
        <w:rPr>
          <w:rFonts w:ascii="Times New Roman" w:hAnsi="Times New Roman" w:cs="Times New Roman"/>
          <w:szCs w:val="18"/>
        </w:rPr>
        <w:t xml:space="preserve"> dimensions into a higher-dimension space where eligible and ineligible citations could be linearly separated through a hyperplane.</w:t>
      </w:r>
      <w:r w:rsidRPr="00C55872">
        <w:rPr>
          <w:rFonts w:ascii="Times New Roman" w:hAnsi="Times New Roman" w:cs="Times New Roman"/>
          <w:szCs w:val="18"/>
        </w:rPr>
        <w:fldChar w:fldCharType="begin"/>
      </w:r>
      <w:r w:rsidR="00B1046F" w:rsidRPr="00C55872">
        <w:rPr>
          <w:rFonts w:ascii="Times New Roman" w:hAnsi="Times New Roman" w:cs="Times New Roman"/>
          <w:szCs w:val="18"/>
        </w:rPr>
        <w:instrText xml:space="preserve"> ADDIN EN.CITE &lt;EndNote&gt;&lt;Cite&gt;&lt;Author&gt;Meyer&lt;/Author&gt;&lt;Year&gt;2017&lt;/Year&gt;&lt;RecNum&gt;672&lt;/RecNum&gt;&lt;DisplayText&gt;&lt;style face="superscript"&gt;25&lt;/style&gt;&lt;/DisplayText&gt;&lt;record&gt;&lt;rec-number&gt;672&lt;/rec-number&gt;&lt;foreign-keys&gt;&lt;key app="EN" db-id="29pdrpdetzpf5detve1px9stat55pdpw2f2e" timestamp="0"&gt;672&lt;/key&gt;&lt;/foreign-keys&gt;&lt;ref-type name="Web Page"&gt;12&lt;/ref-type&gt;&lt;contributors&gt;&lt;authors&gt;&lt;author&gt;David Meyer&lt;/author&gt;&lt;/authors&gt;&lt;/contributors&gt;&lt;titles&gt;&lt;title&gt;Support Vector Machines&lt;/title&gt;&lt;/titles&gt;&lt;dates&gt;&lt;year&gt;2017&lt;/year&gt;&lt;/dates&gt;&lt;urls&gt;&lt;related-urls&gt;&lt;url&gt;&lt;style face="underline" font="default" size="100%"&gt;https://cran.r-project.org/web/packages/e1071/vignettes/svmdoc.pdf&lt;/style&gt;&lt;/url&gt;&lt;/related-urls&gt;&lt;/urls&gt;&lt;/record&gt;&lt;/Cite&gt;&lt;/EndNote&gt;</w:instrText>
      </w:r>
      <w:r w:rsidRPr="00C55872">
        <w:rPr>
          <w:rFonts w:ascii="Times New Roman" w:hAnsi="Times New Roman" w:cs="Times New Roman"/>
          <w:szCs w:val="18"/>
        </w:rPr>
        <w:fldChar w:fldCharType="separate"/>
      </w:r>
      <w:r w:rsidR="00B1046F" w:rsidRPr="00C55872">
        <w:rPr>
          <w:rFonts w:ascii="Times New Roman" w:hAnsi="Times New Roman" w:cs="Times New Roman"/>
          <w:noProof/>
          <w:szCs w:val="18"/>
          <w:vertAlign w:val="superscript"/>
        </w:rPr>
        <w:t>25</w:t>
      </w:r>
      <w:r w:rsidRPr="00C55872">
        <w:rPr>
          <w:rFonts w:ascii="Times New Roman" w:hAnsi="Times New Roman" w:cs="Times New Roman"/>
          <w:szCs w:val="18"/>
        </w:rPr>
        <w:fldChar w:fldCharType="end"/>
      </w:r>
    </w:p>
    <w:p w14:paraId="499BCB7F" w14:textId="5C231F60" w:rsidR="00D91F44" w:rsidRPr="00C55872" w:rsidRDefault="00D91F44" w:rsidP="00D91F44">
      <w:pPr>
        <w:spacing w:after="120"/>
        <w:rPr>
          <w:rFonts w:ascii="Times New Roman" w:hAnsi="Times New Roman" w:cs="Times New Roman"/>
        </w:rPr>
      </w:pPr>
      <w:r w:rsidRPr="00C55872">
        <w:rPr>
          <w:rFonts w:ascii="Times New Roman" w:hAnsi="Times New Roman" w:cs="Times New Roman"/>
          <w:b/>
          <w:i/>
        </w:rPr>
        <w:t>k</w:t>
      </w:r>
      <w:r w:rsidRPr="00C55872">
        <w:rPr>
          <w:rFonts w:ascii="Times New Roman" w:hAnsi="Times New Roman" w:cs="Times New Roman"/>
          <w:i/>
        </w:rPr>
        <w:t>-fold cross-validation:</w:t>
      </w:r>
      <w:r w:rsidRPr="00C55872">
        <w:rPr>
          <w:rFonts w:ascii="Times New Roman" w:hAnsi="Times New Roman" w:cs="Times New Roman"/>
        </w:rPr>
        <w:t xml:space="preserve"> The random forest and support vector machine models were fitted to the train dataset using the method of </w:t>
      </w:r>
      <w:r w:rsidRPr="00C55872">
        <w:rPr>
          <w:rFonts w:ascii="Times New Roman" w:hAnsi="Times New Roman" w:cs="Times New Roman"/>
          <w:i/>
        </w:rPr>
        <w:t>k-fold</w:t>
      </w:r>
      <w:r w:rsidRPr="00C55872">
        <w:rPr>
          <w:rFonts w:ascii="Times New Roman" w:hAnsi="Times New Roman" w:cs="Times New Roman"/>
        </w:rPr>
        <w:t xml:space="preserve"> cross-validation (e.g., </w:t>
      </w:r>
      <w:r w:rsidRPr="00C55872">
        <w:rPr>
          <w:rFonts w:ascii="Times New Roman" w:hAnsi="Times New Roman" w:cs="Times New Roman"/>
          <w:i/>
        </w:rPr>
        <w:t>10-fold</w:t>
      </w:r>
      <w:r w:rsidRPr="00C55872">
        <w:rPr>
          <w:rFonts w:ascii="Times New Roman" w:hAnsi="Times New Roman" w:cs="Times New Roman"/>
        </w:rPr>
        <w:t>).</w:t>
      </w:r>
      <w:r w:rsidRPr="00C55872">
        <w:rPr>
          <w:rFonts w:ascii="Times New Roman" w:hAnsi="Times New Roman" w:cs="Times New Roman"/>
        </w:rPr>
        <w:fldChar w:fldCharType="begin"/>
      </w:r>
      <w:r w:rsidR="00B1046F" w:rsidRPr="00C55872">
        <w:rPr>
          <w:rFonts w:ascii="Times New Roman" w:hAnsi="Times New Roman" w:cs="Times New Roman"/>
        </w:rPr>
        <w:instrText xml:space="preserve"> ADDIN EN.CITE &lt;EndNote&gt;&lt;Cite&gt;&lt;Author&gt;Gareth James&lt;/Author&gt;&lt;Year&gt;2017&lt;/Year&gt;&lt;RecNum&gt;563&lt;/RecNum&gt;&lt;DisplayText&gt;&lt;style face="superscript"&gt;23&lt;/style&gt;&lt;/DisplayText&gt;&lt;record&gt;&lt;rec-number&gt;563&lt;/rec-number&gt;&lt;foreign-keys&gt;&lt;key app="EN" db-id="29pdrpdetzpf5detve1px9stat55pdpw2f2e" timestamp="0"&gt;563&lt;/key&gt;&lt;/foreign-keys&gt;&lt;ref-type name="Book"&gt;6&lt;/ref-type&gt;&lt;contributors&gt;&lt;authors&gt;&lt;author&gt;Gareth James,&lt;/author&gt;&lt;author&gt;Daniela Witten,&lt;/author&gt;&lt;author&gt;Trevor Hastie&lt;/author&gt;&lt;author&gt;Robert Tibshirani&lt;/author&gt;&lt;/authors&gt;&lt;/contributors&gt;&lt;titles&gt;&lt;title&gt;An Introduction to Statistical Learning with Applications in R &lt;/title&gt;&lt;/titles&gt;&lt;dates&gt;&lt;year&gt;2017&lt;/year&gt;&lt;/dates&gt;&lt;pub-location&gt;New York&lt;/pub-location&gt;&lt;publisher&gt;Springer Science, Business Media &lt;/publisher&gt;&lt;urls&gt;&lt;/urls&gt;&lt;/record&gt;&lt;/Cite&gt;&lt;/EndNote&gt;</w:instrText>
      </w:r>
      <w:r w:rsidRPr="00C55872">
        <w:rPr>
          <w:rFonts w:ascii="Times New Roman" w:hAnsi="Times New Roman" w:cs="Times New Roman"/>
        </w:rPr>
        <w:fldChar w:fldCharType="separate"/>
      </w:r>
      <w:r w:rsidR="00B1046F" w:rsidRPr="00C55872">
        <w:rPr>
          <w:rFonts w:ascii="Times New Roman" w:hAnsi="Times New Roman" w:cs="Times New Roman"/>
          <w:noProof/>
          <w:vertAlign w:val="superscript"/>
        </w:rPr>
        <w:t>23</w:t>
      </w:r>
      <w:r w:rsidRPr="00C55872">
        <w:rPr>
          <w:rFonts w:ascii="Times New Roman" w:hAnsi="Times New Roman" w:cs="Times New Roman"/>
        </w:rPr>
        <w:fldChar w:fldCharType="end"/>
      </w:r>
      <w:r w:rsidRPr="00C55872">
        <w:rPr>
          <w:rFonts w:ascii="Times New Roman" w:hAnsi="Times New Roman" w:cs="Times New Roman"/>
        </w:rPr>
        <w:t xml:space="preserve"> Each model was optimized, through cross-validation, by searching a grid of plausible values of model parameters for values that would maximize the model performance, with respect to the area under the receiver-operating curve.</w:t>
      </w:r>
      <w:r w:rsidRPr="00C55872">
        <w:rPr>
          <w:rFonts w:ascii="Times New Roman" w:hAnsi="Times New Roman" w:cs="Times New Roman"/>
        </w:rPr>
        <w:fldChar w:fldCharType="begin">
          <w:fldData xml:space="preserve">PEVuZE5vdGU+PENpdGU+PEF1dGhvcj5Db2hlbjwvQXV0aG9yPjxZZWFyPjIwMTU8L1llYXI+PFJl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</w:fldData>
        </w:fldChar>
      </w:r>
      <w:r w:rsidR="00B77906">
        <w:rPr>
          <w:rFonts w:ascii="Times New Roman" w:hAnsi="Times New Roman" w:cs="Times New Roman"/>
        </w:rPr>
        <w:instrText xml:space="preserve"> ADDIN EN.CITE </w:instrText>
      </w:r>
      <w:r w:rsidR="00B77906">
        <w:rPr>
          <w:rFonts w:ascii="Times New Roman" w:hAnsi="Times New Roman" w:cs="Times New Roman"/>
        </w:rPr>
        <w:fldChar w:fldCharType="begin">
          <w:fldData xml:space="preserve">PEVuZE5vdGU+PENpdGU+PEF1dGhvcj5Db2hlbjwvQXV0aG9yPjxZZWFyPjIwMTU8L1llYXI+PFJl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</w:fldData>
        </w:fldChar>
      </w:r>
      <w:r w:rsidR="00B77906">
        <w:rPr>
          <w:rFonts w:ascii="Times New Roman" w:hAnsi="Times New Roman" w:cs="Times New Roman"/>
        </w:rPr>
        <w:instrText xml:space="preserve"> ADDIN EN.CITE.DATA </w:instrText>
      </w:r>
      <w:r w:rsidR="00B77906">
        <w:rPr>
          <w:rFonts w:ascii="Times New Roman" w:hAnsi="Times New Roman" w:cs="Times New Roman"/>
        </w:rPr>
      </w:r>
      <w:r w:rsidR="00B77906">
        <w:rPr>
          <w:rFonts w:ascii="Times New Roman" w:hAnsi="Times New Roman" w:cs="Times New Roman"/>
        </w:rPr>
        <w:fldChar w:fldCharType="end"/>
      </w:r>
      <w:r w:rsidRPr="00C55872">
        <w:rPr>
          <w:rFonts w:ascii="Times New Roman" w:hAnsi="Times New Roman" w:cs="Times New Roman"/>
        </w:rPr>
      </w:r>
      <w:r w:rsidRPr="00C55872">
        <w:rPr>
          <w:rFonts w:ascii="Times New Roman" w:hAnsi="Times New Roman" w:cs="Times New Roman"/>
        </w:rPr>
        <w:fldChar w:fldCharType="separate"/>
      </w:r>
      <w:r w:rsidR="00B1046F" w:rsidRPr="00C55872">
        <w:rPr>
          <w:rFonts w:ascii="Times New Roman" w:hAnsi="Times New Roman" w:cs="Times New Roman"/>
          <w:noProof/>
          <w:vertAlign w:val="superscript"/>
        </w:rPr>
        <w:t>26</w:t>
      </w:r>
      <w:r w:rsidRPr="00C55872">
        <w:rPr>
          <w:rFonts w:ascii="Times New Roman" w:hAnsi="Times New Roman" w:cs="Times New Roman"/>
        </w:rPr>
        <w:fldChar w:fldCharType="end"/>
      </w:r>
      <w:r w:rsidRPr="00C55872">
        <w:rPr>
          <w:rFonts w:ascii="Times New Roman" w:hAnsi="Times New Roman" w:cs="Times New Roman"/>
        </w:rPr>
        <w:t xml:space="preserve"> The receiver-operating curve</w:t>
      </w:r>
      <w:r w:rsidRPr="00C55872" w:rsidDel="00652086">
        <w:rPr>
          <w:rFonts w:ascii="Times New Roman" w:hAnsi="Times New Roman" w:cs="Times New Roman"/>
        </w:rPr>
        <w:t xml:space="preserve"> </w:t>
      </w:r>
      <w:r w:rsidRPr="00C55872">
        <w:rPr>
          <w:rFonts w:ascii="Times New Roman" w:hAnsi="Times New Roman" w:cs="Times New Roman"/>
        </w:rPr>
        <w:t>was used to evaluate the model predictions versus</w:t>
      </w:r>
      <w:r w:rsidR="00C55872" w:rsidRPr="00C55872">
        <w:rPr>
          <w:rFonts w:ascii="Times New Roman" w:hAnsi="Times New Roman" w:cs="Times New Roman"/>
        </w:rPr>
        <w:t xml:space="preserve"> the reference standard from human</w:t>
      </w:r>
      <w:r w:rsidRPr="00C55872">
        <w:rPr>
          <w:rFonts w:ascii="Times New Roman" w:hAnsi="Times New Roman" w:cs="Times New Roman"/>
        </w:rPr>
        <w:t xml:space="preserve"> reviewers. The adopted </w:t>
      </w:r>
      <w:r w:rsidRPr="00C55872">
        <w:rPr>
          <w:rFonts w:ascii="Times New Roman" w:hAnsi="Times New Roman" w:cs="Times New Roman"/>
          <w:i/>
        </w:rPr>
        <w:t>k-fold</w:t>
      </w:r>
      <w:r w:rsidRPr="00C55872">
        <w:rPr>
          <w:rFonts w:ascii="Times New Roman" w:hAnsi="Times New Roman" w:cs="Times New Roman"/>
        </w:rPr>
        <w:t xml:space="preserve"> cross-validation method consisted of randomly splitting the train dataset into 10 folds and training each model in 10 cycles, such that in each cycle, training was conducted with 9 folds, and model performance was evaluated</w:t>
      </w:r>
      <w:r w:rsidRPr="00C55872" w:rsidDel="00F76A8B">
        <w:rPr>
          <w:rFonts w:ascii="Times New Roman" w:hAnsi="Times New Roman" w:cs="Times New Roman"/>
        </w:rPr>
        <w:t xml:space="preserve"> </w:t>
      </w:r>
      <w:r w:rsidRPr="00C55872">
        <w:rPr>
          <w:rFonts w:ascii="Times New Roman" w:hAnsi="Times New Roman" w:cs="Times New Roman"/>
        </w:rPr>
        <w:t>on the remaining 1 fold</w:t>
      </w:r>
      <w:r w:rsidR="00C55872" w:rsidRPr="00C55872">
        <w:rPr>
          <w:rFonts w:ascii="Times New Roman" w:hAnsi="Times New Roman" w:cs="Times New Roman"/>
        </w:rPr>
        <w:t>. F</w:t>
      </w:r>
      <w:r w:rsidRPr="00C55872">
        <w:rPr>
          <w:rFonts w:ascii="Times New Roman" w:hAnsi="Times New Roman" w:cs="Times New Roman"/>
        </w:rPr>
        <w:t xml:space="preserve">inally, model performance was averaged across the 10 cycles, thus reducing prediction variation and improving the validity of the predicted classification. </w:t>
      </w:r>
    </w:p>
    <w:p w14:paraId="78DAA133" w14:textId="5FF43650" w:rsidR="00D91F44" w:rsidRPr="00C55872" w:rsidRDefault="00D91F44" w:rsidP="00D91F44">
      <w:pPr>
        <w:spacing w:after="120"/>
        <w:rPr>
          <w:rFonts w:ascii="Times New Roman" w:hAnsi="Times New Roman" w:cs="Times New Roman"/>
        </w:rPr>
      </w:pPr>
      <w:r w:rsidRPr="00C55872">
        <w:rPr>
          <w:rFonts w:ascii="Times New Roman" w:hAnsi="Times New Roman" w:cs="Times New Roman"/>
          <w:i/>
        </w:rPr>
        <w:t>Imbalanced distribution:</w:t>
      </w:r>
      <w:r w:rsidRPr="00C55872">
        <w:rPr>
          <w:rFonts w:ascii="Times New Roman" w:hAnsi="Times New Roman" w:cs="Times New Roman"/>
        </w:rPr>
        <w:t xml:space="preserve"> A dataset is imbalanced if the classification categories are not approximately equally represented. </w:t>
      </w:r>
      <w:r w:rsidRPr="00C55872">
        <w:rPr>
          <w:rFonts w:ascii="Times New Roman" w:hAnsi="Times New Roman" w:cs="Times New Roman"/>
          <w:szCs w:val="18"/>
        </w:rPr>
        <w:t xml:space="preserve">In the workflow, </w:t>
      </w:r>
      <w:r w:rsidRPr="00C55872">
        <w:rPr>
          <w:rFonts w:ascii="Times New Roman" w:hAnsi="Times New Roman" w:cs="Times New Roman"/>
        </w:rPr>
        <w:t>we dealt with imbalanced distribution of eligible vs. ineligible citations in the cross-validation folds by using the SMOTE algorithm - a resampling scheme that effectively rebalances the distribution using synthetic citations with high probability of being eligible.</w:t>
      </w:r>
      <w:r w:rsidRPr="00C55872">
        <w:rPr>
          <w:rFonts w:ascii="Times New Roman" w:hAnsi="Times New Roman" w:cs="Times New Roman"/>
          <w:szCs w:val="18"/>
        </w:rPr>
        <w:fldChar w:fldCharType="begin"/>
      </w:r>
      <w:r w:rsidR="00B1046F" w:rsidRPr="00C55872">
        <w:rPr>
          <w:rFonts w:ascii="Times New Roman" w:hAnsi="Times New Roman" w:cs="Times New Roman"/>
          <w:szCs w:val="18"/>
        </w:rPr>
        <w:instrText xml:space="preserve"> ADDIN EN.CITE &lt;EndNote&gt;&lt;Cite&gt;&lt;Author&gt;Chawla&lt;/Author&gt;&lt;Year&gt;2002&lt;/Year&gt;&lt;RecNum&gt;487&lt;/RecNum&gt;&lt;DisplayText&gt;&lt;style face="superscript"&gt;27&lt;/style&gt;&lt;/DisplayText&gt;&lt;record&gt;&lt;rec-number&gt;487&lt;/rec-number&gt;&lt;foreign-keys&gt;&lt;key app="EN" db-id="29pdrpdetzpf5detve1px9stat55pdpw2f2e" timestamp="0"&gt;487&lt;/key&gt;&lt;/foreign-keys&gt;&lt;ref-type name="Journal Article"&gt;17&lt;/ref-type&gt;&lt;contributors&gt;&lt;authors&gt;&lt;author&gt;Chawla, N. V.&lt;/author&gt;&lt;author&gt;Bowyer, K. W.&lt;/author&gt;&lt;author&gt;Hall, L. O.&lt;/author&gt;&lt;author&gt;Kegelmeyer, W. P.&lt;/author&gt;&lt;/authors&gt;&lt;/contributors&gt;&lt;auth-address&gt;Department of Computer Science and Engineering, ENB 118, University of South Florida, 4202 E. Fowler Ave, Tampa, FL 33620-5399, United States&amp;#xD;Department of Computer Science and Engineering, 384 Fitzpatrick Hall, University of Notre Dame, Notre Dame, IN 46556, United States&amp;#xD;Sandia National Laboratories, Biosystems Research Department, MS 9951, P.O. Box 969, Livermore, CA, United States&lt;/auth-address&gt;&lt;titles&gt;&lt;title&gt;SMOTE: Synthetic minority over-sampling technique&lt;/title&gt;&lt;secondary-title&gt;Journal of Artificial Intelligence Research&lt;/secondary-title&gt;&lt;/titles&gt;&lt;pages&gt;321-357&lt;/pages&gt;&lt;volume&gt;16&lt;/volume&gt;&lt;dates&gt;&lt;year&gt;2002&lt;/year&gt;&lt;/dates&gt;&lt;work-type&gt;Article&lt;/work-type&gt;&lt;urls&gt;&lt;related-urls&gt;&lt;url&gt;https://www.scopus.com/inward/record.uri?eid=2-s2.0-0346586663&amp;amp;partnerID=40&amp;amp;md5=dfb419b8460388447758f9c7f8c2a103&lt;/url&gt;&lt;/related-urls&gt;&lt;/urls&gt;&lt;remote-database-name&gt;Scopus&lt;/remote-database-name&gt;&lt;/record&gt;&lt;/Cite&gt;&lt;/EndNote&gt;</w:instrText>
      </w:r>
      <w:r w:rsidRPr="00C55872">
        <w:rPr>
          <w:rFonts w:ascii="Times New Roman" w:hAnsi="Times New Roman" w:cs="Times New Roman"/>
          <w:szCs w:val="18"/>
        </w:rPr>
        <w:fldChar w:fldCharType="separate"/>
      </w:r>
      <w:r w:rsidR="00B1046F" w:rsidRPr="00C55872">
        <w:rPr>
          <w:rFonts w:ascii="Times New Roman" w:hAnsi="Times New Roman" w:cs="Times New Roman"/>
          <w:noProof/>
          <w:szCs w:val="18"/>
          <w:vertAlign w:val="superscript"/>
        </w:rPr>
        <w:t>27</w:t>
      </w:r>
      <w:r w:rsidRPr="00C55872">
        <w:rPr>
          <w:rFonts w:ascii="Times New Roman" w:hAnsi="Times New Roman" w:cs="Times New Roman"/>
          <w:szCs w:val="18"/>
        </w:rPr>
        <w:fldChar w:fldCharType="end"/>
      </w:r>
      <w:r w:rsidRPr="00C55872">
        <w:rPr>
          <w:rFonts w:ascii="Times New Roman" w:hAnsi="Times New Roman" w:cs="Times New Roman"/>
          <w:szCs w:val="18"/>
        </w:rPr>
        <w:t xml:space="preserve">  </w:t>
      </w:r>
    </w:p>
    <w:p w14:paraId="0BB1BA1E" w14:textId="57703546" w:rsidR="00CD3AAD" w:rsidRPr="00C55872" w:rsidRDefault="001249CC" w:rsidP="00080FC9">
      <w:pPr>
        <w:rPr>
          <w:rFonts w:ascii="Times New Roman" w:hAnsi="Times New Roman" w:cs="Times New Roman"/>
        </w:rPr>
      </w:pPr>
      <w:r w:rsidRPr="001249CC">
        <w:rPr>
          <w:rFonts w:ascii="Times New Roman" w:hAnsi="Times New Roman" w:cs="Times New Roman"/>
          <w:i/>
        </w:rPr>
        <w:t>The SMOTE algorithm</w:t>
      </w:r>
      <w:r>
        <w:rPr>
          <w:rFonts w:ascii="Times New Roman" w:hAnsi="Times New Roman" w:cs="Times New Roman"/>
        </w:rPr>
        <w:t xml:space="preserve"> – Abstract of the cited article:</w:t>
      </w:r>
      <w:r w:rsidRPr="00C55872">
        <w:rPr>
          <w:rFonts w:ascii="Times New Roman" w:hAnsi="Times New Roman" w:cs="Times New Roman"/>
          <w:szCs w:val="18"/>
        </w:rPr>
        <w:fldChar w:fldCharType="begin"/>
      </w:r>
      <w:r w:rsidRPr="00C55872">
        <w:rPr>
          <w:rFonts w:ascii="Times New Roman" w:hAnsi="Times New Roman" w:cs="Times New Roman"/>
          <w:szCs w:val="18"/>
        </w:rPr>
        <w:instrText xml:space="preserve"> ADDIN EN.CITE &lt;EndNote&gt;&lt;Cite&gt;&lt;Author&gt;Chawla&lt;/Author&gt;&lt;Year&gt;2002&lt;/Year&gt;&lt;RecNum&gt;487&lt;/RecNum&gt;&lt;DisplayText&gt;&lt;style face="superscript"&gt;27&lt;/style&gt;&lt;/DisplayText&gt;&lt;record&gt;&lt;rec-number&gt;487&lt;/rec-number&gt;&lt;foreign-keys&gt;&lt;key app="EN" db-id="29pdrpdetzpf5detve1px9stat55pdpw2f2e" timestamp="0"&gt;487&lt;/key&gt;&lt;/foreign-keys&gt;&lt;ref-type name="Journal Article"&gt;17&lt;/ref-type&gt;&lt;contributors&gt;&lt;authors&gt;&lt;author&gt;Chawla, N. V.&lt;/author&gt;&lt;author&gt;Bowyer, K. W.&lt;/author&gt;&lt;author&gt;Hall, L. O.&lt;/author&gt;&lt;author&gt;Kegelmeyer, W. P.&lt;/author&gt;&lt;/authors&gt;&lt;/contributors&gt;&lt;auth-address&gt;Department of Computer Science and Engineering, ENB 118, University of South Florida, 4202 E. Fowler Ave, Tampa, FL 33620-5399, United States&amp;#xD;Department of Computer Science and Engineering, 384 Fitzpatrick Hall, University of Notre Dame, Notre Dame, IN 46556, United States&amp;#xD;Sandia National Laboratories, Biosystems Research Department, MS 9951, P.O. Box 969, Livermore, CA, United States&lt;/auth-address&gt;&lt;titles&gt;&lt;title&gt;SMOTE: Synthetic minority over-sampling technique&lt;/title&gt;&lt;secondary-title&gt;Journal of Artificial Intelligence Research&lt;/secondary-title&gt;&lt;/titles&gt;&lt;pages&gt;321-357&lt;/pages&gt;&lt;volume&gt;16&lt;/volume&gt;&lt;dates&gt;&lt;year&gt;2002&lt;/year&gt;&lt;/dates&gt;&lt;work-type&gt;Article&lt;/work-type&gt;&lt;urls&gt;&lt;related-urls&gt;&lt;url&gt;https://www.scopus.com/inward/record.uri?eid=2-s2.0-0346586663&amp;amp;partnerID=40&amp;amp;md5=dfb419b8460388447758f9c7f8c2a103&lt;/url&gt;&lt;/related-urls&gt;&lt;/urls&gt;&lt;remote-database-name&gt;Scopus&lt;/remote-database-name&gt;&lt;/record&gt;&lt;/Cite&gt;&lt;/EndNote&gt;</w:instrText>
      </w:r>
      <w:r w:rsidRPr="00C55872">
        <w:rPr>
          <w:rFonts w:ascii="Times New Roman" w:hAnsi="Times New Roman" w:cs="Times New Roman"/>
          <w:szCs w:val="18"/>
        </w:rPr>
        <w:fldChar w:fldCharType="separate"/>
      </w:r>
      <w:r w:rsidRPr="00C55872">
        <w:rPr>
          <w:rFonts w:ascii="Times New Roman" w:hAnsi="Times New Roman" w:cs="Times New Roman"/>
          <w:noProof/>
          <w:szCs w:val="18"/>
          <w:vertAlign w:val="superscript"/>
        </w:rPr>
        <w:t>27</w:t>
      </w:r>
      <w:r w:rsidRPr="00C55872">
        <w:rPr>
          <w:rFonts w:ascii="Times New Roman" w:hAnsi="Times New Roman" w:cs="Times New Roman"/>
          <w:szCs w:val="18"/>
        </w:rPr>
        <w:fldChar w:fldCharType="end"/>
      </w:r>
      <w:r w:rsidRPr="00C55872">
        <w:rPr>
          <w:rFonts w:ascii="Times New Roman" w:hAnsi="Times New Roman" w:cs="Times New Roman"/>
        </w:rPr>
        <w:t xml:space="preserve"> </w:t>
      </w:r>
      <w:r w:rsidRPr="001249CC">
        <w:rPr>
          <w:rFonts w:ascii="Times New Roman" w:hAnsi="Times New Roman" w:cs="Times New Roman"/>
        </w:rPr>
        <w:t>A dataset is imbalanced if the classiﬁcation categories are not approximately equally represented. Often real-world data sets are predominately composed of “normal” examples with only a small percentage of “abnormal” or “interesting” examples. It is also the case that the cost of misclassifying an abnormal (interesting) example as a normal example is often much higher than the cost of the reverse error. Under-sampling of the majority (normal) class has been proposed as a good means of increasing the sensitivity of a classiﬁer to the minority class. This paper shows that a combination of our method of over-sampling the minority (abnormal) class and under-sampling the majority (normal) class can achieve better classiﬁer performance (in ROC space) than only under-sampling the majority class. This paper also shows that a combination of our method of over-sampling the minority class and under-sampling the majority class can achieve better classiﬁer performance (in ROC space) than varying the loss ratios in Ripper or class priors in Naive Bayes. Our method of over-sampling the minority class involves creating synthetic minority class examples. Experiments are performed using C4.5, Ripper and a Naive Bayes classiﬁer. The method is evaluated using the area under the Receiver Operating Characteristic curve (AUC) and the ROC convex hull strategy.</w:t>
      </w:r>
    </w:p>
    <w:p w14:paraId="2D884B64" w14:textId="77777777" w:rsidR="00CD3AAD" w:rsidRPr="00C55872" w:rsidRDefault="00CD3AAD" w:rsidP="00080FC9">
      <w:pPr>
        <w:rPr>
          <w:rFonts w:ascii="Times New Roman" w:hAnsi="Times New Roman" w:cs="Times New Roman"/>
        </w:rPr>
      </w:pPr>
    </w:p>
    <w:p w14:paraId="77BF4B07" w14:textId="77777777" w:rsidR="00DF779B" w:rsidRPr="00C55872" w:rsidRDefault="00DF779B">
      <w:pPr>
        <w:rPr>
          <w:rFonts w:ascii="Times New Roman" w:hAnsi="Times New Roman" w:cs="Times New Roman"/>
          <w:b/>
        </w:rPr>
      </w:pPr>
      <w:r w:rsidRPr="00C55872">
        <w:rPr>
          <w:rFonts w:ascii="Times New Roman" w:hAnsi="Times New Roman" w:cs="Times New Roman"/>
          <w:b/>
        </w:rPr>
        <w:br w:type="page"/>
      </w:r>
    </w:p>
    <w:p w14:paraId="4F8D5936" w14:textId="693D825E" w:rsidR="00DF779B" w:rsidRPr="00B77906" w:rsidRDefault="00DF779B" w:rsidP="00E221E5">
      <w:pPr>
        <w:pStyle w:val="Heading2"/>
      </w:pPr>
      <w:bookmarkStart w:id="13" w:name="_Toc25058588"/>
      <w:r w:rsidRPr="00B77906">
        <w:lastRenderedPageBreak/>
        <w:t>References</w:t>
      </w:r>
      <w:bookmarkEnd w:id="13"/>
    </w:p>
    <w:p w14:paraId="7B3AD886" w14:textId="7D804186" w:rsidR="00D874BB" w:rsidRPr="00D874BB" w:rsidRDefault="00DF779B" w:rsidP="00D874BB">
      <w:pPr>
        <w:pStyle w:val="EndNoteBibliography"/>
        <w:spacing w:after="0"/>
        <w:ind w:left="720" w:hanging="720"/>
      </w:pPr>
      <w:r w:rsidRPr="00C55872">
        <w:rPr>
          <w:rFonts w:ascii="Times New Roman" w:hAnsi="Times New Roman" w:cs="Times New Roman"/>
        </w:rPr>
        <w:fldChar w:fldCharType="begin"/>
      </w:r>
      <w:r w:rsidRPr="00C55872">
        <w:rPr>
          <w:rFonts w:ascii="Times New Roman" w:hAnsi="Times New Roman" w:cs="Times New Roman"/>
        </w:rPr>
        <w:instrText xml:space="preserve"> ADDIN EN.REFLIST </w:instrText>
      </w:r>
      <w:r w:rsidRPr="00C55872">
        <w:rPr>
          <w:rFonts w:ascii="Times New Roman" w:hAnsi="Times New Roman" w:cs="Times New Roman"/>
        </w:rPr>
        <w:fldChar w:fldCharType="separate"/>
      </w:r>
      <w:r w:rsidR="00D874BB" w:rsidRPr="00D874BB">
        <w:t>1.</w:t>
      </w:r>
      <w:r w:rsidR="00D874BB" w:rsidRPr="00D874BB">
        <w:tab/>
        <w:t xml:space="preserve">KT. Knowledge Translation Program.  </w:t>
      </w:r>
      <w:hyperlink r:id="rId10" w:history="1">
        <w:r w:rsidR="00D874BB" w:rsidRPr="00D874BB">
          <w:rPr>
            <w:rStyle w:val="Hyperlink"/>
          </w:rPr>
          <w:t>https://knowledgetranslation.net/</w:t>
        </w:r>
      </w:hyperlink>
      <w:r w:rsidR="00D874BB" w:rsidRPr="00D874BB">
        <w:t>.</w:t>
      </w:r>
    </w:p>
    <w:p w14:paraId="37BFE3E7" w14:textId="4BBA56AE" w:rsidR="00D874BB" w:rsidRPr="00D874BB" w:rsidRDefault="00D874BB" w:rsidP="00D874BB">
      <w:pPr>
        <w:pStyle w:val="EndNoteBibliography"/>
        <w:spacing w:after="0"/>
        <w:ind w:left="720" w:hanging="720"/>
      </w:pPr>
      <w:r w:rsidRPr="00D874BB">
        <w:t>2.</w:t>
      </w:r>
      <w:r w:rsidRPr="00D874BB">
        <w:tab/>
        <w:t xml:space="preserve">LS3. Laboratory for Systems, Software and Semantics.  </w:t>
      </w:r>
      <w:hyperlink r:id="rId11" w:history="1">
        <w:r w:rsidRPr="00D874BB">
          <w:rPr>
            <w:rStyle w:val="Hyperlink"/>
          </w:rPr>
          <w:t>http://ls3.rnet.ryerson.ca/</w:t>
        </w:r>
      </w:hyperlink>
      <w:r w:rsidRPr="00D874BB">
        <w:t>.</w:t>
      </w:r>
    </w:p>
    <w:p w14:paraId="218716C7" w14:textId="6B0CFD68" w:rsidR="00D874BB" w:rsidRPr="00D874BB" w:rsidRDefault="00D874BB" w:rsidP="00D874BB">
      <w:pPr>
        <w:pStyle w:val="EndNoteBibliography"/>
        <w:spacing w:after="0"/>
        <w:ind w:left="720" w:hanging="720"/>
      </w:pPr>
      <w:r w:rsidRPr="00D874BB">
        <w:t>3.</w:t>
      </w:r>
      <w:r w:rsidRPr="00D874BB">
        <w:tab/>
        <w:t xml:space="preserve">Team RC. R: A language and environment for statistical   computing. 2013; </w:t>
      </w:r>
      <w:hyperlink r:id="rId12" w:history="1">
        <w:r w:rsidRPr="00D874BB">
          <w:rPr>
            <w:rStyle w:val="Hyperlink"/>
          </w:rPr>
          <w:t>http://www.R-project.org/</w:t>
        </w:r>
      </w:hyperlink>
      <w:r w:rsidRPr="00D874BB">
        <w:t>.</w:t>
      </w:r>
    </w:p>
    <w:p w14:paraId="443E107E" w14:textId="5F55F029" w:rsidR="00D874BB" w:rsidRPr="00D874BB" w:rsidRDefault="00D874BB" w:rsidP="00D874BB">
      <w:pPr>
        <w:pStyle w:val="EndNoteBibliography"/>
        <w:spacing w:after="0"/>
        <w:ind w:left="720" w:hanging="720"/>
      </w:pPr>
      <w:r w:rsidRPr="00D874BB">
        <w:t>4.</w:t>
      </w:r>
      <w:r w:rsidRPr="00D874BB">
        <w:tab/>
        <w:t xml:space="preserve">Jovanović J. Society for Learning Analytics Research. 2018; </w:t>
      </w:r>
      <w:hyperlink r:id="rId13" w:history="1">
        <w:r w:rsidRPr="00D874BB">
          <w:rPr>
            <w:rStyle w:val="Hyperlink"/>
          </w:rPr>
          <w:t>https://solaresearch.org/events/lasi/lasi-2018/lasi18-workshops/</w:t>
        </w:r>
      </w:hyperlink>
      <w:r w:rsidRPr="00D874BB">
        <w:t>.</w:t>
      </w:r>
    </w:p>
    <w:p w14:paraId="0395C517" w14:textId="77777777" w:rsidR="00D874BB" w:rsidRPr="00D874BB" w:rsidRDefault="00D874BB" w:rsidP="00D874BB">
      <w:pPr>
        <w:pStyle w:val="EndNoteBibliography"/>
        <w:spacing w:after="0"/>
        <w:ind w:left="720" w:hanging="720"/>
      </w:pPr>
      <w:r w:rsidRPr="00D874BB">
        <w:t>5.</w:t>
      </w:r>
      <w:r w:rsidRPr="00D874BB">
        <w:tab/>
        <w:t>RStudio. R Studio.</w:t>
      </w:r>
    </w:p>
    <w:p w14:paraId="30CDBADE" w14:textId="5ACF0629" w:rsidR="00D874BB" w:rsidRPr="00D874BB" w:rsidRDefault="00D874BB" w:rsidP="00D874BB">
      <w:pPr>
        <w:pStyle w:val="EndNoteBibliography"/>
        <w:spacing w:after="0"/>
        <w:ind w:left="720" w:hanging="720"/>
      </w:pPr>
      <w:r w:rsidRPr="00D874BB">
        <w:t>6.</w:t>
      </w:r>
      <w:r w:rsidRPr="00D874BB">
        <w:tab/>
        <w:t xml:space="preserve">Putty.  </w:t>
      </w:r>
      <w:hyperlink r:id="rId14" w:history="1">
        <w:r w:rsidRPr="00D874BB">
          <w:rPr>
            <w:rStyle w:val="Hyperlink"/>
          </w:rPr>
          <w:t>https://www.putty.org/</w:t>
        </w:r>
      </w:hyperlink>
      <w:r w:rsidRPr="00D874BB">
        <w:t>.</w:t>
      </w:r>
    </w:p>
    <w:p w14:paraId="49CF23E1" w14:textId="2EA7081D" w:rsidR="00D874BB" w:rsidRPr="00D874BB" w:rsidRDefault="00D874BB" w:rsidP="00D874BB">
      <w:pPr>
        <w:pStyle w:val="EndNoteBibliography"/>
        <w:spacing w:after="0"/>
        <w:ind w:left="720" w:hanging="720"/>
      </w:pPr>
      <w:r w:rsidRPr="00D874BB">
        <w:t>7.</w:t>
      </w:r>
      <w:r w:rsidRPr="00D874BB">
        <w:tab/>
        <w:t xml:space="preserve">Xming.  </w:t>
      </w:r>
      <w:hyperlink r:id="rId15" w:history="1">
        <w:r w:rsidRPr="00D874BB">
          <w:rPr>
            <w:rStyle w:val="Hyperlink"/>
          </w:rPr>
          <w:t>https://sourceforge.net/projects/xming/</w:t>
        </w:r>
      </w:hyperlink>
      <w:r w:rsidRPr="00D874BB">
        <w:t>.</w:t>
      </w:r>
    </w:p>
    <w:p w14:paraId="0FF04D0E" w14:textId="77777777" w:rsidR="00D874BB" w:rsidRPr="00D874BB" w:rsidRDefault="00D874BB" w:rsidP="00D874BB">
      <w:pPr>
        <w:pStyle w:val="EndNoteBibliography"/>
        <w:spacing w:after="0"/>
        <w:ind w:left="720" w:hanging="720"/>
      </w:pPr>
      <w:r w:rsidRPr="00D874BB">
        <w:t>8.</w:t>
      </w:r>
      <w:r w:rsidRPr="00D874BB">
        <w:tab/>
        <w:t>Zhou M. High performance computing in R using doSNOW package 2014.</w:t>
      </w:r>
    </w:p>
    <w:p w14:paraId="0D9495BB" w14:textId="77777777" w:rsidR="00D874BB" w:rsidRPr="00D874BB" w:rsidRDefault="00D874BB" w:rsidP="00D874BB">
      <w:pPr>
        <w:pStyle w:val="EndNoteBibliography"/>
        <w:spacing w:after="0"/>
        <w:ind w:left="720" w:hanging="720"/>
      </w:pPr>
      <w:r w:rsidRPr="00D874BB">
        <w:t>9.</w:t>
      </w:r>
      <w:r w:rsidRPr="00D874BB">
        <w:tab/>
        <w:t xml:space="preserve">O'Mara-Eves A, Thomas J, McNaught J, Miwa M, Ananiadou S. Using text mining for study identification in systematic reviews: A systematic review of current approaches. </w:t>
      </w:r>
      <w:r w:rsidRPr="00D874BB">
        <w:rPr>
          <w:i/>
        </w:rPr>
        <w:t xml:space="preserve">Systematic Reviews. </w:t>
      </w:r>
      <w:r w:rsidRPr="00D874BB">
        <w:t>2015;4(1).</w:t>
      </w:r>
    </w:p>
    <w:p w14:paraId="0E381B17" w14:textId="77777777" w:rsidR="00D874BB" w:rsidRPr="00D874BB" w:rsidRDefault="00D874BB" w:rsidP="00D874BB">
      <w:pPr>
        <w:pStyle w:val="EndNoteBibliography"/>
        <w:spacing w:after="0"/>
        <w:ind w:left="720" w:hanging="720"/>
      </w:pPr>
      <w:r w:rsidRPr="00D874BB">
        <w:t>10.</w:t>
      </w:r>
      <w:r w:rsidRPr="00D874BB">
        <w:tab/>
        <w:t xml:space="preserve">Robson RC, Pham B, Hwee J, et al. Few studies exist examining methods for selecting studies, abstracting data, and appraising quality in a systematic review. </w:t>
      </w:r>
      <w:r w:rsidRPr="00D874BB">
        <w:rPr>
          <w:i/>
        </w:rPr>
        <w:t xml:space="preserve">J Clin Epidemiol. </w:t>
      </w:r>
      <w:r w:rsidRPr="00D874BB">
        <w:t>2018.</w:t>
      </w:r>
    </w:p>
    <w:p w14:paraId="3935CA37" w14:textId="67FE9C35" w:rsidR="00D874BB" w:rsidRPr="00D874BB" w:rsidRDefault="00D874BB" w:rsidP="00D874BB">
      <w:pPr>
        <w:pStyle w:val="EndNoteBibliography"/>
        <w:spacing w:after="0"/>
        <w:ind w:left="720" w:hanging="720"/>
      </w:pPr>
      <w:r w:rsidRPr="00D874BB">
        <w:t>11.</w:t>
      </w:r>
      <w:r w:rsidRPr="00D874BB">
        <w:tab/>
        <w:t xml:space="preserve">Doebler P, Holling H. Analysis of Diagnostic Accuracy with mada  2017; </w:t>
      </w:r>
      <w:hyperlink r:id="rId16" w:history="1">
        <w:r w:rsidRPr="00D874BB">
          <w:rPr>
            <w:rStyle w:val="Hyperlink"/>
          </w:rPr>
          <w:t>https://cran.r-project.org/web/packages/mada/vignettes/mada.pdf</w:t>
        </w:r>
      </w:hyperlink>
      <w:r w:rsidRPr="00D874BB">
        <w:t>.</w:t>
      </w:r>
    </w:p>
    <w:p w14:paraId="258C552F" w14:textId="77777777" w:rsidR="00D874BB" w:rsidRPr="00D874BB" w:rsidRDefault="00D874BB" w:rsidP="00D874BB">
      <w:pPr>
        <w:pStyle w:val="EndNoteBibliography"/>
        <w:spacing w:after="0"/>
        <w:ind w:left="720" w:hanging="720"/>
      </w:pPr>
      <w:r w:rsidRPr="00D874BB">
        <w:t>12.</w:t>
      </w:r>
      <w:r w:rsidRPr="00D874BB">
        <w:tab/>
        <w:t xml:space="preserve">Edwards P, Clarke M, DiGuiseppi C, Pratap S, Roberts I, Wentz R. Identification of randomized controlled trials in systematic reviews: accuracy and reliability of screening records. </w:t>
      </w:r>
      <w:r w:rsidRPr="00D874BB">
        <w:rPr>
          <w:i/>
        </w:rPr>
        <w:t xml:space="preserve">Stat Med. </w:t>
      </w:r>
      <w:r w:rsidRPr="00D874BB">
        <w:t>2002;21(11):1635-1640.</w:t>
      </w:r>
    </w:p>
    <w:p w14:paraId="18DD48A6" w14:textId="77777777" w:rsidR="00D874BB" w:rsidRPr="00D874BB" w:rsidRDefault="00D874BB" w:rsidP="00D874BB">
      <w:pPr>
        <w:pStyle w:val="EndNoteBibliography"/>
        <w:spacing w:after="0"/>
        <w:ind w:left="720" w:hanging="720"/>
      </w:pPr>
      <w:r w:rsidRPr="00D874BB">
        <w:t>13.</w:t>
      </w:r>
      <w:r w:rsidRPr="00D874BB">
        <w:tab/>
        <w:t xml:space="preserve">Ng L, Pitt V, Huckvale K, et al. Title and Abstract Screening and Evaluation in Systematic Reviews (TASER): a pilot randomised controlled trial of title and abstract screening by medical students. </w:t>
      </w:r>
      <w:r w:rsidRPr="00D874BB">
        <w:rPr>
          <w:i/>
        </w:rPr>
        <w:t xml:space="preserve">Syst Rev. </w:t>
      </w:r>
      <w:r w:rsidRPr="00D874BB">
        <w:t>2014;3:121.</w:t>
      </w:r>
    </w:p>
    <w:p w14:paraId="2B686CB6" w14:textId="77777777" w:rsidR="00D874BB" w:rsidRPr="00D874BB" w:rsidRDefault="00D874BB" w:rsidP="00D874BB">
      <w:pPr>
        <w:pStyle w:val="EndNoteBibliography"/>
        <w:spacing w:after="0"/>
        <w:ind w:left="720" w:hanging="720"/>
      </w:pPr>
      <w:r w:rsidRPr="00D874BB">
        <w:t>14.</w:t>
      </w:r>
      <w:r w:rsidRPr="00D874BB">
        <w:tab/>
        <w:t xml:space="preserve">Cooper M, Ungar W, Zlotkin S. An assessment of inter-rater agreement of the literature filtering process in the development of evidence-based dietary guidelines. </w:t>
      </w:r>
      <w:r w:rsidRPr="00D874BB">
        <w:rPr>
          <w:i/>
        </w:rPr>
        <w:t xml:space="preserve">Public Health Nutr. </w:t>
      </w:r>
      <w:r w:rsidRPr="00D874BB">
        <w:t>2006;9(4):494-500.</w:t>
      </w:r>
    </w:p>
    <w:p w14:paraId="583BBD2C" w14:textId="77777777" w:rsidR="00D874BB" w:rsidRPr="00D874BB" w:rsidRDefault="00D874BB" w:rsidP="00D874BB">
      <w:pPr>
        <w:pStyle w:val="EndNoteBibliography"/>
        <w:spacing w:after="0"/>
        <w:ind w:left="720" w:hanging="720"/>
      </w:pPr>
      <w:r w:rsidRPr="00D874BB">
        <w:t>15.</w:t>
      </w:r>
      <w:r w:rsidRPr="00D874BB">
        <w:tab/>
      </w:r>
      <w:r w:rsidRPr="00D874BB">
        <w:rPr>
          <w:i/>
        </w:rPr>
        <w:t>Encyclopedia of Machine Learning and Data Mining.</w:t>
      </w:r>
      <w:r w:rsidRPr="00D874BB">
        <w:t xml:space="preserve"> New York: Springer 2017.</w:t>
      </w:r>
    </w:p>
    <w:p w14:paraId="3A6FAB6F" w14:textId="77777777" w:rsidR="00D874BB" w:rsidRPr="00D874BB" w:rsidRDefault="00D874BB" w:rsidP="00D874BB">
      <w:pPr>
        <w:pStyle w:val="EndNoteBibliography"/>
        <w:spacing w:after="0"/>
        <w:ind w:left="720" w:hanging="720"/>
      </w:pPr>
      <w:r w:rsidRPr="00D874BB">
        <w:t>16.</w:t>
      </w:r>
      <w:r w:rsidRPr="00D874BB">
        <w:tab/>
        <w:t xml:space="preserve">Van der Aalst WMP, Ter Hofstede AHM, Kiepuszewski B, Barros AP. Workflow patterns. </w:t>
      </w:r>
      <w:r w:rsidRPr="00D874BB">
        <w:rPr>
          <w:i/>
        </w:rPr>
        <w:t xml:space="preserve">Distributed and Parallel Databases. </w:t>
      </w:r>
      <w:r w:rsidRPr="00D874BB">
        <w:t>2003;14(1):5-51.</w:t>
      </w:r>
    </w:p>
    <w:p w14:paraId="132F0246" w14:textId="31CD2478" w:rsidR="00D874BB" w:rsidRPr="00D874BB" w:rsidRDefault="00D874BB" w:rsidP="00D874BB">
      <w:pPr>
        <w:pStyle w:val="EndNoteBibliography"/>
        <w:spacing w:after="0"/>
        <w:ind w:left="720" w:hanging="720"/>
      </w:pPr>
      <w:r w:rsidRPr="00D874BB">
        <w:t>17.</w:t>
      </w:r>
      <w:r w:rsidRPr="00D874BB">
        <w:tab/>
        <w:t xml:space="preserve">Nuggets K. A General Approach to Preprocessing Text Data. 2019; </w:t>
      </w:r>
      <w:hyperlink r:id="rId17" w:history="1">
        <w:r w:rsidRPr="00D874BB">
          <w:rPr>
            <w:rStyle w:val="Hyperlink"/>
          </w:rPr>
          <w:t>https://www.kdnuggets.com/2017/12/general-approach-preprocessing-text-data.html</w:t>
        </w:r>
      </w:hyperlink>
      <w:r w:rsidRPr="00D874BB">
        <w:t>. Accessed Feb. 10, 2019, 2019.</w:t>
      </w:r>
    </w:p>
    <w:p w14:paraId="2965F231" w14:textId="77777777" w:rsidR="00D874BB" w:rsidRPr="00D874BB" w:rsidRDefault="00D874BB" w:rsidP="00D874BB">
      <w:pPr>
        <w:pStyle w:val="EndNoteBibliography"/>
        <w:spacing w:after="0"/>
        <w:ind w:left="720" w:hanging="720"/>
      </w:pPr>
      <w:r w:rsidRPr="00D874BB">
        <w:t>18.</w:t>
      </w:r>
      <w:r w:rsidRPr="00D874BB">
        <w:tab/>
        <w:t xml:space="preserve">Robertson S. Understanding inverse document frequency: On theoretical arguments for IDF. </w:t>
      </w:r>
      <w:r w:rsidRPr="00D874BB">
        <w:rPr>
          <w:i/>
        </w:rPr>
        <w:t xml:space="preserve">Journal of Documentation. </w:t>
      </w:r>
      <w:r w:rsidRPr="00D874BB">
        <w:t>2004;60(5):503-520.</w:t>
      </w:r>
    </w:p>
    <w:p w14:paraId="176315DB" w14:textId="77777777" w:rsidR="00D874BB" w:rsidRPr="00D874BB" w:rsidRDefault="00D874BB" w:rsidP="00D874BB">
      <w:pPr>
        <w:pStyle w:val="EndNoteBibliography"/>
        <w:spacing w:after="0"/>
        <w:ind w:left="720" w:hanging="720"/>
      </w:pPr>
      <w:r w:rsidRPr="00D874BB">
        <w:t>19.</w:t>
      </w:r>
      <w:r w:rsidRPr="00D874BB">
        <w:tab/>
        <w:t xml:space="preserve">Mladenic D, Grobelnik M. Feature selection on hierarchy of web documents. </w:t>
      </w:r>
      <w:r w:rsidRPr="00D874BB">
        <w:rPr>
          <w:i/>
        </w:rPr>
        <w:t xml:space="preserve">Decision Support Systems. </w:t>
      </w:r>
      <w:r w:rsidRPr="00D874BB">
        <w:t>2003;35(1):45-87.</w:t>
      </w:r>
    </w:p>
    <w:p w14:paraId="697FA600" w14:textId="77777777" w:rsidR="00D874BB" w:rsidRPr="00D874BB" w:rsidRDefault="00D874BB" w:rsidP="00D874BB">
      <w:pPr>
        <w:pStyle w:val="EndNoteBibliography"/>
        <w:spacing w:after="0"/>
        <w:ind w:left="720" w:hanging="720"/>
      </w:pPr>
      <w:r w:rsidRPr="00D874BB">
        <w:t>20.</w:t>
      </w:r>
      <w:r w:rsidRPr="00D874BB">
        <w:tab/>
        <w:t xml:space="preserve">Brank J, Mladeni D, Grobelnik M. </w:t>
      </w:r>
      <w:r w:rsidRPr="00D874BB">
        <w:rPr>
          <w:i/>
        </w:rPr>
        <w:t>Feature Construction in Text Mining.</w:t>
      </w:r>
      <w:r w:rsidRPr="00D874BB">
        <w:t xml:space="preserve"> New York: Springer 2017.</w:t>
      </w:r>
    </w:p>
    <w:p w14:paraId="315602C7" w14:textId="77777777" w:rsidR="00D874BB" w:rsidRPr="00D874BB" w:rsidRDefault="00D874BB" w:rsidP="00D874BB">
      <w:pPr>
        <w:pStyle w:val="EndNoteBibliography"/>
        <w:spacing w:after="0"/>
        <w:ind w:left="720" w:hanging="720"/>
      </w:pPr>
      <w:r w:rsidRPr="00D874BB">
        <w:t>21.</w:t>
      </w:r>
      <w:r w:rsidRPr="00D874BB">
        <w:tab/>
        <w:t>Andrew L. Beam, Benjamin Kompa, Inbar Fried, et al. Clinical Concept Embeddings Learned from Massive Sources of Multimodal Medical Data. 2018.</w:t>
      </w:r>
    </w:p>
    <w:p w14:paraId="1512D9EA" w14:textId="77777777" w:rsidR="00D874BB" w:rsidRPr="00D874BB" w:rsidRDefault="00D874BB" w:rsidP="00D874BB">
      <w:pPr>
        <w:pStyle w:val="EndNoteBibliography"/>
        <w:spacing w:after="0"/>
        <w:ind w:left="720" w:hanging="720"/>
        <w:rPr>
          <w:i/>
        </w:rPr>
      </w:pPr>
      <w:r w:rsidRPr="00D874BB">
        <w:t>22.</w:t>
      </w:r>
      <w:r w:rsidRPr="00D874BB">
        <w:tab/>
        <w:t xml:space="preserve">Kusner M, Sun Y, Kolkin N, Weinberger K. From Word Embeddings To Document Distances. </w:t>
      </w:r>
      <w:r w:rsidRPr="00D874BB">
        <w:rPr>
          <w:i/>
        </w:rPr>
        <w:t>Proceedings of the 32 nd International Conference on Machine Learning, Lille, France, 2015.</w:t>
      </w:r>
    </w:p>
    <w:p w14:paraId="7053930D" w14:textId="77777777" w:rsidR="00D874BB" w:rsidRPr="00D874BB" w:rsidRDefault="00D874BB" w:rsidP="00D874BB">
      <w:pPr>
        <w:pStyle w:val="EndNoteBibliography"/>
        <w:spacing w:after="0"/>
        <w:ind w:left="720" w:hanging="720"/>
      </w:pPr>
      <w:r w:rsidRPr="00D874BB">
        <w:t>23.</w:t>
      </w:r>
      <w:r w:rsidRPr="00D874BB">
        <w:tab/>
        <w:t xml:space="preserve">Gareth James, Daniela Witten, Hastie T, Tibshirani R. </w:t>
      </w:r>
      <w:r w:rsidRPr="00D874BB">
        <w:rPr>
          <w:i/>
        </w:rPr>
        <w:t xml:space="preserve">An Introduction to Statistical Learning with Applications in R </w:t>
      </w:r>
      <w:r w:rsidRPr="00D874BB">
        <w:t>New York: Springer Science, Business Media 2017.</w:t>
      </w:r>
    </w:p>
    <w:p w14:paraId="0BC8DEA9" w14:textId="77777777" w:rsidR="00D874BB" w:rsidRPr="00D874BB" w:rsidRDefault="00D874BB" w:rsidP="00D874BB">
      <w:pPr>
        <w:pStyle w:val="EndNoteBibliography"/>
        <w:spacing w:after="0"/>
        <w:ind w:left="720" w:hanging="720"/>
      </w:pPr>
      <w:r w:rsidRPr="00D874BB">
        <w:t>24.</w:t>
      </w:r>
      <w:r w:rsidRPr="00D874BB">
        <w:tab/>
        <w:t xml:space="preserve">Cortes C, Vapnik V. Support-vector network. </w:t>
      </w:r>
      <w:r w:rsidRPr="00D874BB">
        <w:rPr>
          <w:i/>
        </w:rPr>
        <w:t xml:space="preserve">Machine Learning. </w:t>
      </w:r>
      <w:r w:rsidRPr="00D874BB">
        <w:t>1995;20 (1):25.</w:t>
      </w:r>
    </w:p>
    <w:p w14:paraId="497F0FB4" w14:textId="40452CB6" w:rsidR="00D874BB" w:rsidRPr="00D874BB" w:rsidRDefault="00D874BB" w:rsidP="00D874BB">
      <w:pPr>
        <w:pStyle w:val="EndNoteBibliography"/>
        <w:spacing w:after="0"/>
        <w:ind w:left="720" w:hanging="720"/>
      </w:pPr>
      <w:r w:rsidRPr="00D874BB">
        <w:t>25.</w:t>
      </w:r>
      <w:r w:rsidRPr="00D874BB">
        <w:tab/>
        <w:t xml:space="preserve">Meyer D. Support Vector Machines. 2017; </w:t>
      </w:r>
      <w:hyperlink r:id="rId18" w:history="1">
        <w:r w:rsidRPr="00D874BB">
          <w:rPr>
            <w:rStyle w:val="Hyperlink"/>
          </w:rPr>
          <w:t>https://cran.r-project.org/web/packages/e1071/vignettes/svmdoc.pdf</w:t>
        </w:r>
      </w:hyperlink>
      <w:r w:rsidRPr="00D874BB">
        <w:t>.</w:t>
      </w:r>
    </w:p>
    <w:p w14:paraId="7EAB6A12" w14:textId="77777777" w:rsidR="00D874BB" w:rsidRPr="00D874BB" w:rsidRDefault="00D874BB" w:rsidP="00D874BB">
      <w:pPr>
        <w:pStyle w:val="EndNoteBibliography"/>
        <w:spacing w:after="0"/>
        <w:ind w:left="720" w:hanging="720"/>
      </w:pPr>
      <w:r w:rsidRPr="00D874BB">
        <w:lastRenderedPageBreak/>
        <w:t>26.</w:t>
      </w:r>
      <w:r w:rsidRPr="00D874BB">
        <w:tab/>
        <w:t xml:space="preserve">Cohen AM, Smalheiser NR, McDonagh MS, et al. Automated confidence ranked classification of randomized controlled trial articles: An aid to evidence-based medicine. </w:t>
      </w:r>
      <w:r w:rsidRPr="00D874BB">
        <w:rPr>
          <w:i/>
        </w:rPr>
        <w:t xml:space="preserve">Journal of the American Medical Informatics Association. </w:t>
      </w:r>
      <w:r w:rsidRPr="00D874BB">
        <w:t>2015;22(3):707-717.</w:t>
      </w:r>
    </w:p>
    <w:p w14:paraId="586AF063" w14:textId="77777777" w:rsidR="00D874BB" w:rsidRPr="00D874BB" w:rsidRDefault="00D874BB" w:rsidP="00D874BB">
      <w:pPr>
        <w:pStyle w:val="EndNoteBibliography"/>
        <w:spacing w:after="0"/>
        <w:ind w:left="720" w:hanging="720"/>
      </w:pPr>
      <w:r w:rsidRPr="00D874BB">
        <w:t>27.</w:t>
      </w:r>
      <w:r w:rsidRPr="00D874BB">
        <w:tab/>
        <w:t xml:space="preserve">Chawla NV, Bowyer KW, Hall LO, Kegelmeyer WP. SMOTE: Synthetic minority over-sampling technique. </w:t>
      </w:r>
      <w:r w:rsidRPr="00D874BB">
        <w:rPr>
          <w:i/>
        </w:rPr>
        <w:t xml:space="preserve">Journal of Artificial Intelligence Research. </w:t>
      </w:r>
      <w:r w:rsidRPr="00D874BB">
        <w:t>2002;16:321-357.</w:t>
      </w:r>
    </w:p>
    <w:p w14:paraId="7EE1F8F0" w14:textId="77777777" w:rsidR="00D874BB" w:rsidRPr="00D874BB" w:rsidRDefault="00D874BB" w:rsidP="00D874BB">
      <w:pPr>
        <w:pStyle w:val="EndNoteBibliography"/>
        <w:spacing w:after="0"/>
        <w:ind w:left="720" w:hanging="720"/>
      </w:pPr>
      <w:r w:rsidRPr="00D874BB">
        <w:t>28.</w:t>
      </w:r>
      <w:r w:rsidRPr="00D874BB">
        <w:tab/>
      </w:r>
      <w:r w:rsidRPr="00D874BB">
        <w:rPr>
          <w:i/>
        </w:rPr>
        <w:t xml:space="preserve">Statistical sofware R version 3.3.0 (2016-05-03)  </w:t>
      </w:r>
      <w:r w:rsidRPr="00D874BB">
        <w:t>[computer program]. 2016.</w:t>
      </w:r>
    </w:p>
    <w:p w14:paraId="034A7241" w14:textId="77777777" w:rsidR="00D874BB" w:rsidRPr="00D874BB" w:rsidRDefault="00D874BB" w:rsidP="00D874BB">
      <w:pPr>
        <w:pStyle w:val="EndNoteBibliography"/>
        <w:spacing w:after="0"/>
        <w:ind w:left="720" w:hanging="720"/>
      </w:pPr>
      <w:r w:rsidRPr="00D874BB">
        <w:t>29.</w:t>
      </w:r>
      <w:r w:rsidRPr="00D874BB">
        <w:tab/>
        <w:t xml:space="preserve">Tricco A. </w:t>
      </w:r>
      <w:r w:rsidRPr="00D874BB">
        <w:rPr>
          <w:i/>
        </w:rPr>
        <w:t>Comparative Efficacy and Safety of Intermediate-acting, Long acting and Biosimilar insulins for Type 1 Diabetes Mellitus: A Systematic Review and Network Meta-Analysis - A Study Protocol.</w:t>
      </w:r>
      <w:r w:rsidRPr="00D874BB">
        <w:t xml:space="preserve"> Open Science Framework;2017.</w:t>
      </w:r>
    </w:p>
    <w:p w14:paraId="7F45AAE7" w14:textId="77777777" w:rsidR="00D874BB" w:rsidRPr="00D874BB" w:rsidRDefault="00D874BB" w:rsidP="00D874BB">
      <w:pPr>
        <w:pStyle w:val="EndNoteBibliography"/>
        <w:spacing w:after="0"/>
        <w:ind w:left="720" w:hanging="720"/>
      </w:pPr>
      <w:r w:rsidRPr="00D874BB">
        <w:t>30.</w:t>
      </w:r>
      <w:r w:rsidRPr="00D874BB">
        <w:tab/>
        <w:t xml:space="preserve">Kastner M, Tricco AC, Soobiah C, et al. What is the most appropriate knowledge synthesis method to conduct a review? Protocol for a scoping review. </w:t>
      </w:r>
      <w:r w:rsidRPr="00D874BB">
        <w:rPr>
          <w:i/>
        </w:rPr>
        <w:t xml:space="preserve">BMC Med Res Methodol. </w:t>
      </w:r>
      <w:r w:rsidRPr="00D874BB">
        <w:t>2012;12:114.</w:t>
      </w:r>
    </w:p>
    <w:p w14:paraId="3E821CF5" w14:textId="123A216B" w:rsidR="00D874BB" w:rsidRPr="00D874BB" w:rsidRDefault="00D874BB" w:rsidP="00D874BB">
      <w:pPr>
        <w:pStyle w:val="EndNoteBibliography"/>
        <w:spacing w:after="0"/>
        <w:ind w:left="720" w:hanging="720"/>
      </w:pPr>
      <w:r w:rsidRPr="00D874BB">
        <w:t>31.</w:t>
      </w:r>
      <w:r w:rsidRPr="00D874BB">
        <w:tab/>
        <w:t xml:space="preserve">Kendall Fortney. Pre-Processing in Natural Language Machine Learning. 2017; </w:t>
      </w:r>
      <w:hyperlink r:id="rId19" w:history="1">
        <w:r w:rsidRPr="00D874BB">
          <w:rPr>
            <w:rStyle w:val="Hyperlink"/>
          </w:rPr>
          <w:t>https://towardsdatascience.com/pre-processing-in-natural-language-machine-learning-898a84b8bd47</w:t>
        </w:r>
      </w:hyperlink>
      <w:r w:rsidRPr="00D874BB">
        <w:t>.</w:t>
      </w:r>
    </w:p>
    <w:p w14:paraId="10EEDE3D" w14:textId="7F1DB168" w:rsidR="00D874BB" w:rsidRPr="00D874BB" w:rsidRDefault="00D874BB" w:rsidP="00D874BB">
      <w:pPr>
        <w:pStyle w:val="EndNoteBibliography"/>
        <w:spacing w:after="0"/>
        <w:ind w:left="720" w:hanging="720"/>
      </w:pPr>
      <w:r w:rsidRPr="00D874BB">
        <w:t>32.</w:t>
      </w:r>
      <w:r w:rsidRPr="00D874BB">
        <w:tab/>
        <w:t xml:space="preserve">Quanteda. Quantitative analysis of textual data.  </w:t>
      </w:r>
      <w:hyperlink r:id="rId20" w:history="1">
        <w:r w:rsidRPr="00D874BB">
          <w:rPr>
            <w:rStyle w:val="Hyperlink"/>
          </w:rPr>
          <w:t>https://quanteda.io/</w:t>
        </w:r>
      </w:hyperlink>
      <w:r w:rsidRPr="00D874BB">
        <w:t>.</w:t>
      </w:r>
    </w:p>
    <w:p w14:paraId="78E65712" w14:textId="3ED3AF09" w:rsidR="00D874BB" w:rsidRPr="00D874BB" w:rsidRDefault="00D874BB" w:rsidP="00D874BB">
      <w:pPr>
        <w:pStyle w:val="EndNoteBibliography"/>
        <w:spacing w:after="0"/>
        <w:ind w:left="720" w:hanging="720"/>
      </w:pPr>
      <w:r w:rsidRPr="00D874BB">
        <w:t>33.</w:t>
      </w:r>
      <w:r w:rsidRPr="00D874BB">
        <w:tab/>
        <w:t xml:space="preserve">Institute of Formal and Applied Linguistics. UDPipe. 2019; </w:t>
      </w:r>
      <w:hyperlink r:id="rId21" w:anchor="introduction" w:history="1">
        <w:r w:rsidRPr="00D874BB">
          <w:rPr>
            <w:rStyle w:val="Hyperlink"/>
          </w:rPr>
          <w:t>http://ufal.mff.cuni.cz/udpipe#introduction</w:t>
        </w:r>
      </w:hyperlink>
      <w:r w:rsidRPr="00D874BB">
        <w:t>.</w:t>
      </w:r>
    </w:p>
    <w:p w14:paraId="6EA7B39C" w14:textId="77777777" w:rsidR="00D874BB" w:rsidRPr="00D874BB" w:rsidRDefault="00D874BB" w:rsidP="00D874BB">
      <w:pPr>
        <w:pStyle w:val="EndNoteBibliography"/>
        <w:spacing w:after="0"/>
        <w:ind w:left="720" w:hanging="720"/>
      </w:pPr>
      <w:r w:rsidRPr="00D874BB">
        <w:t>34.</w:t>
      </w:r>
      <w:r w:rsidRPr="00D874BB">
        <w:tab/>
        <w:t xml:space="preserve">Cuzzola J, Jovanović J, Bagheri E. RysannMD: A biomedical semantic annotator balancing speed and accuracy. </w:t>
      </w:r>
      <w:r w:rsidRPr="00D874BB">
        <w:rPr>
          <w:i/>
        </w:rPr>
        <w:t xml:space="preserve">Journal of Biomedical Informatics. </w:t>
      </w:r>
      <w:r w:rsidRPr="00D874BB">
        <w:t>2017;71:91-109.</w:t>
      </w:r>
    </w:p>
    <w:p w14:paraId="19C8A186" w14:textId="77777777" w:rsidR="00D874BB" w:rsidRPr="00D874BB" w:rsidRDefault="00D874BB" w:rsidP="00D874BB">
      <w:pPr>
        <w:pStyle w:val="EndNoteBibliography"/>
        <w:spacing w:after="0"/>
        <w:ind w:left="720" w:hanging="720"/>
      </w:pPr>
      <w:r w:rsidRPr="00D874BB">
        <w:t>35.</w:t>
      </w:r>
      <w:r w:rsidRPr="00D874BB">
        <w:tab/>
        <w:t>Pennington J, Socher R, Manning C. GloVe: Global Vectors for Word Representation. 2014.</w:t>
      </w:r>
    </w:p>
    <w:p w14:paraId="5BC45B6D" w14:textId="77777777" w:rsidR="00D874BB" w:rsidRPr="00D874BB" w:rsidRDefault="00D874BB" w:rsidP="00D874BB">
      <w:pPr>
        <w:pStyle w:val="EndNoteBibliography"/>
        <w:spacing w:after="0"/>
        <w:ind w:left="720" w:hanging="720"/>
      </w:pPr>
      <w:r w:rsidRPr="00D874BB">
        <w:t>36.</w:t>
      </w:r>
      <w:r w:rsidRPr="00D874BB">
        <w:tab/>
        <w:t xml:space="preserve">Crone SF, Lessmann S, Stahlbock R. The impact of preprocessing on data mining: An evaluation of classifier sensitivity in direct marketing. </w:t>
      </w:r>
      <w:r w:rsidRPr="00D874BB">
        <w:rPr>
          <w:i/>
        </w:rPr>
        <w:t xml:space="preserve">European Journal of Operational Research. </w:t>
      </w:r>
      <w:r w:rsidRPr="00D874BB">
        <w:t>2006;173(3):781-800.</w:t>
      </w:r>
    </w:p>
    <w:p w14:paraId="33B2D8DC" w14:textId="77777777" w:rsidR="00D874BB" w:rsidRPr="00D874BB" w:rsidRDefault="00D874BB" w:rsidP="00D874BB">
      <w:pPr>
        <w:pStyle w:val="EndNoteBibliography"/>
        <w:spacing w:after="0"/>
        <w:ind w:left="720" w:hanging="720"/>
      </w:pPr>
      <w:r w:rsidRPr="00D874BB">
        <w:t>37.</w:t>
      </w:r>
      <w:r w:rsidRPr="00D874BB">
        <w:tab/>
        <w:t xml:space="preserve">Manning C, Prabhakar Raghavan, Schutze. H. </w:t>
      </w:r>
      <w:r w:rsidRPr="00D874BB">
        <w:rPr>
          <w:i/>
        </w:rPr>
        <w:t>Introduction to information retrieval.</w:t>
      </w:r>
      <w:r w:rsidRPr="00D874BB">
        <w:t xml:space="preserve"> Cambridge, UK: Cambridge University Press; 2008.</w:t>
      </w:r>
    </w:p>
    <w:p w14:paraId="294B23B0" w14:textId="77777777" w:rsidR="00D874BB" w:rsidRPr="00D874BB" w:rsidRDefault="00D874BB" w:rsidP="00D874BB">
      <w:pPr>
        <w:pStyle w:val="EndNoteBibliography"/>
        <w:spacing w:after="0"/>
        <w:ind w:left="720" w:hanging="720"/>
      </w:pPr>
      <w:r w:rsidRPr="00D874BB">
        <w:t>38.</w:t>
      </w:r>
      <w:r w:rsidRPr="00D874BB">
        <w:tab/>
        <w:t xml:space="preserve">Deerwester S, Dumais ST, Furnas GW, Landauer TK, Harshman R. Indexing by latent semantic analysis. </w:t>
      </w:r>
      <w:r w:rsidRPr="00D874BB">
        <w:rPr>
          <w:i/>
        </w:rPr>
        <w:t xml:space="preserve">Journal of the American Society for Information Science. </w:t>
      </w:r>
      <w:r w:rsidRPr="00D874BB">
        <w:t>1990;41(6):391-407.</w:t>
      </w:r>
    </w:p>
    <w:p w14:paraId="4B63AA8A" w14:textId="3422D786" w:rsidR="00D874BB" w:rsidRPr="00D874BB" w:rsidRDefault="00D874BB" w:rsidP="00D874BB">
      <w:pPr>
        <w:pStyle w:val="EndNoteBibliography"/>
        <w:spacing w:after="0"/>
        <w:ind w:left="720" w:hanging="720"/>
      </w:pPr>
      <w:r w:rsidRPr="00D874BB">
        <w:t>39.</w:t>
      </w:r>
      <w:r w:rsidRPr="00D874BB">
        <w:tab/>
        <w:t xml:space="preserve">Irlba. Fast Truncated Singular Value Decomposition and Principal Components Analysis for Large Dense and Sparse Matrices. 2018; </w:t>
      </w:r>
      <w:hyperlink r:id="rId22" w:history="1">
        <w:r w:rsidRPr="00D874BB">
          <w:rPr>
            <w:rStyle w:val="Hyperlink"/>
          </w:rPr>
          <w:t>https://cran.r-project.org/web/packages/irlba/irlba.pdf</w:t>
        </w:r>
      </w:hyperlink>
      <w:r w:rsidRPr="00D874BB">
        <w:t>.</w:t>
      </w:r>
    </w:p>
    <w:p w14:paraId="0BDC2AC1" w14:textId="77777777" w:rsidR="00D874BB" w:rsidRPr="00D874BB" w:rsidRDefault="00D874BB" w:rsidP="00D874BB">
      <w:pPr>
        <w:pStyle w:val="EndNoteBibliography"/>
        <w:spacing w:after="0"/>
        <w:ind w:left="720" w:hanging="720"/>
      </w:pPr>
      <w:r w:rsidRPr="00D874BB">
        <w:t>40.</w:t>
      </w:r>
      <w:r w:rsidRPr="00D874BB">
        <w:tab/>
        <w:t xml:space="preserve">Nadkarni PM, Ohno-Machado L, Chapman WW. Natural language processing: an introduction. </w:t>
      </w:r>
      <w:r w:rsidRPr="00D874BB">
        <w:rPr>
          <w:i/>
        </w:rPr>
        <w:t xml:space="preserve">Journal of the American Medical Informatics Association. </w:t>
      </w:r>
      <w:r w:rsidRPr="00D874BB">
        <w:t>2011;18(5):544-551.</w:t>
      </w:r>
    </w:p>
    <w:p w14:paraId="668E53A6" w14:textId="77777777" w:rsidR="00D874BB" w:rsidRPr="00D874BB" w:rsidRDefault="00D874BB" w:rsidP="00D874BB">
      <w:pPr>
        <w:pStyle w:val="EndNoteBibliography"/>
        <w:spacing w:after="0"/>
        <w:ind w:left="720" w:hanging="720"/>
      </w:pPr>
      <w:r w:rsidRPr="00D874BB">
        <w:t>41.</w:t>
      </w:r>
      <w:r w:rsidRPr="00D874BB">
        <w:tab/>
        <w:t xml:space="preserve">Blei DM. Probabilistic topic models. </w:t>
      </w:r>
      <w:r w:rsidRPr="00D874BB">
        <w:rPr>
          <w:i/>
        </w:rPr>
        <w:t xml:space="preserve">Communications of the ACM. </w:t>
      </w:r>
      <w:r w:rsidRPr="00D874BB">
        <w:t>2012;55(4):77-84.</w:t>
      </w:r>
    </w:p>
    <w:p w14:paraId="1B4E8D3D" w14:textId="77777777" w:rsidR="00D874BB" w:rsidRPr="00D874BB" w:rsidRDefault="00D874BB" w:rsidP="00D874BB">
      <w:pPr>
        <w:pStyle w:val="EndNoteBibliography"/>
        <w:spacing w:after="0"/>
        <w:ind w:left="720" w:hanging="720"/>
      </w:pPr>
      <w:r w:rsidRPr="00D874BB">
        <w:t>42.</w:t>
      </w:r>
      <w:r w:rsidRPr="00D874BB">
        <w:tab/>
        <w:t xml:space="preserve">Blei DM, Ng AY, Jordan MI. Latent Dirichlet allocation. </w:t>
      </w:r>
      <w:r w:rsidRPr="00D874BB">
        <w:rPr>
          <w:i/>
        </w:rPr>
        <w:t xml:space="preserve">Journal of Machine Learning Research. </w:t>
      </w:r>
      <w:r w:rsidRPr="00D874BB">
        <w:t>2003;3(4-5):993-1022.</w:t>
      </w:r>
    </w:p>
    <w:p w14:paraId="122757D7" w14:textId="77777777" w:rsidR="00D874BB" w:rsidRPr="00D874BB" w:rsidRDefault="00D874BB" w:rsidP="00D874BB">
      <w:pPr>
        <w:pStyle w:val="EndNoteBibliography"/>
        <w:spacing w:after="0"/>
        <w:ind w:left="720" w:hanging="720"/>
      </w:pPr>
      <w:r w:rsidRPr="00D874BB">
        <w:t>43.</w:t>
      </w:r>
      <w:r w:rsidRPr="00D874BB">
        <w:tab/>
        <w:t xml:space="preserve">Grün B, K H. topicmodels: An R Package for Fitting Topic Models. . </w:t>
      </w:r>
      <w:r w:rsidRPr="00D874BB">
        <w:rPr>
          <w:i/>
        </w:rPr>
        <w:t xml:space="preserve">J Stat Softw. </w:t>
      </w:r>
      <w:r w:rsidRPr="00D874BB">
        <w:t>2011;40(3):1-30.</w:t>
      </w:r>
    </w:p>
    <w:p w14:paraId="5C0461D3" w14:textId="67C7C1B9" w:rsidR="00D874BB" w:rsidRPr="00D874BB" w:rsidRDefault="00D874BB" w:rsidP="00D874BB">
      <w:pPr>
        <w:pStyle w:val="EndNoteBibliography"/>
        <w:spacing w:after="0"/>
        <w:ind w:left="720" w:hanging="720"/>
      </w:pPr>
      <w:r w:rsidRPr="00D874BB">
        <w:t>44.</w:t>
      </w:r>
      <w:r w:rsidRPr="00D874BB">
        <w:tab/>
        <w:t xml:space="preserve">R Core Team. R: A Language and Environment for Statistical Computing. 2018; </w:t>
      </w:r>
      <w:hyperlink r:id="rId23" w:history="1">
        <w:r w:rsidRPr="00D874BB">
          <w:rPr>
            <w:rStyle w:val="Hyperlink"/>
          </w:rPr>
          <w:t>https://www.R-project.org/</w:t>
        </w:r>
      </w:hyperlink>
      <w:r w:rsidRPr="00D874BB">
        <w:t>, August 2019.</w:t>
      </w:r>
    </w:p>
    <w:p w14:paraId="058E11A3" w14:textId="1FDC2E6E" w:rsidR="00D874BB" w:rsidRPr="00D874BB" w:rsidRDefault="00D874BB" w:rsidP="00D874BB">
      <w:pPr>
        <w:pStyle w:val="EndNoteBibliography"/>
        <w:spacing w:after="0"/>
        <w:ind w:left="720" w:hanging="720"/>
      </w:pPr>
      <w:r w:rsidRPr="00D874BB">
        <w:t>45.</w:t>
      </w:r>
      <w:r w:rsidRPr="00D874BB">
        <w:tab/>
        <w:t xml:space="preserve">Cuzzola J, Jovanovic J, E B. RysannMD: (RY)erson (S)emantic (ANN)otator 2017; </w:t>
      </w:r>
      <w:hyperlink r:id="rId24" w:history="1">
        <w:r w:rsidRPr="00D874BB">
          <w:rPr>
            <w:rStyle w:val="Hyperlink"/>
          </w:rPr>
          <w:t>http://denote.rnet.ryerson.ca/RysannMD/</w:t>
        </w:r>
      </w:hyperlink>
      <w:r w:rsidRPr="00D874BB">
        <w:t>.</w:t>
      </w:r>
    </w:p>
    <w:p w14:paraId="68655201" w14:textId="77777777" w:rsidR="00D874BB" w:rsidRPr="00D874BB" w:rsidRDefault="00D874BB" w:rsidP="00D874BB">
      <w:pPr>
        <w:pStyle w:val="EndNoteBibliography"/>
        <w:spacing w:after="0"/>
        <w:ind w:left="720" w:hanging="720"/>
      </w:pPr>
      <w:r w:rsidRPr="00D874BB">
        <w:t>46.</w:t>
      </w:r>
      <w:r w:rsidRPr="00D874BB">
        <w:tab/>
        <w:t xml:space="preserve">Foltz PW, Kintsch W, Landauer TK. The measurement of textual coherence with latent semantic analysis. </w:t>
      </w:r>
      <w:r w:rsidRPr="00D874BB">
        <w:rPr>
          <w:i/>
        </w:rPr>
        <w:t xml:space="preserve">Discl Process. </w:t>
      </w:r>
      <w:r w:rsidRPr="00D874BB">
        <w:t>1998;25(2-3):285-307.</w:t>
      </w:r>
    </w:p>
    <w:p w14:paraId="12663841" w14:textId="77777777" w:rsidR="00D874BB" w:rsidRPr="00D874BB" w:rsidRDefault="00D874BB" w:rsidP="00D874BB">
      <w:pPr>
        <w:pStyle w:val="EndNoteBibliography"/>
        <w:spacing w:after="0"/>
        <w:ind w:left="720" w:hanging="720"/>
      </w:pPr>
      <w:r w:rsidRPr="00D874BB">
        <w:t>47.</w:t>
      </w:r>
      <w:r w:rsidRPr="00D874BB">
        <w:tab/>
        <w:t xml:space="preserve">Page MJ, Shamseer L, Altman DG, et al. Epidemiology and Reporting Characteristics of Systematic Reviews of Biomedical Research: A Cross-Sectional Study. </w:t>
      </w:r>
      <w:r w:rsidRPr="00D874BB">
        <w:rPr>
          <w:i/>
        </w:rPr>
        <w:t xml:space="preserve">PLoS Med. </w:t>
      </w:r>
      <w:r w:rsidRPr="00D874BB">
        <w:t>2016;13(5):e1002028.</w:t>
      </w:r>
    </w:p>
    <w:p w14:paraId="78386D4B" w14:textId="77777777" w:rsidR="00D874BB" w:rsidRPr="00D874BB" w:rsidRDefault="00D874BB" w:rsidP="00D874BB">
      <w:pPr>
        <w:pStyle w:val="EndNoteBibliography"/>
        <w:spacing w:after="0"/>
        <w:ind w:left="720" w:hanging="720"/>
      </w:pPr>
      <w:r w:rsidRPr="00D874BB">
        <w:t>48.</w:t>
      </w:r>
      <w:r w:rsidRPr="00D874BB">
        <w:tab/>
        <w:t xml:space="preserve">Higgins J, Green S. </w:t>
      </w:r>
      <w:r w:rsidRPr="00D874BB">
        <w:rPr>
          <w:i/>
        </w:rPr>
        <w:t>Cochrane Handbook for Systematic Reviews of Interventions Version 5.1.0.</w:t>
      </w:r>
      <w:r w:rsidRPr="00D874BB">
        <w:t xml:space="preserve"> The Cochrane Collaboration; 2011.</w:t>
      </w:r>
    </w:p>
    <w:p w14:paraId="58D6420F" w14:textId="77777777" w:rsidR="00D874BB" w:rsidRPr="00D874BB" w:rsidRDefault="00D874BB" w:rsidP="00D874BB">
      <w:pPr>
        <w:pStyle w:val="EndNoteBibliography"/>
        <w:spacing w:after="0"/>
        <w:ind w:left="720" w:hanging="720"/>
      </w:pPr>
      <w:r w:rsidRPr="00D874BB">
        <w:lastRenderedPageBreak/>
        <w:t>49.</w:t>
      </w:r>
      <w:r w:rsidRPr="00D874BB">
        <w:tab/>
        <w:t xml:space="preserve">Landauer TK, Foltz PW, Laham D. An introduction to latent semantic analysis. </w:t>
      </w:r>
      <w:r w:rsidRPr="00D874BB">
        <w:rPr>
          <w:i/>
        </w:rPr>
        <w:t xml:space="preserve">Discl Process. </w:t>
      </w:r>
      <w:r w:rsidRPr="00D874BB">
        <w:t>1998;25(2-3):259-284.</w:t>
      </w:r>
    </w:p>
    <w:p w14:paraId="5BC4BDF7" w14:textId="77777777" w:rsidR="00D874BB" w:rsidRPr="00D874BB" w:rsidRDefault="00D874BB" w:rsidP="00D874BB">
      <w:pPr>
        <w:pStyle w:val="EndNoteBibliography"/>
        <w:spacing w:after="0"/>
        <w:ind w:left="720" w:hanging="720"/>
      </w:pPr>
      <w:r w:rsidRPr="00D874BB">
        <w:t>50.</w:t>
      </w:r>
      <w:r w:rsidRPr="00D874BB">
        <w:tab/>
        <w:t>Kuhn M. Building Predictive Models in R Using the caret Package. 2008.</w:t>
      </w:r>
    </w:p>
    <w:p w14:paraId="015A3E4D" w14:textId="77777777" w:rsidR="00D874BB" w:rsidRPr="00D874BB" w:rsidRDefault="00D874BB" w:rsidP="00D874BB">
      <w:pPr>
        <w:pStyle w:val="EndNoteBibliography"/>
        <w:spacing w:after="0"/>
        <w:ind w:left="720" w:hanging="720"/>
      </w:pPr>
      <w:r w:rsidRPr="00D874BB">
        <w:t>51.</w:t>
      </w:r>
      <w:r w:rsidRPr="00D874BB">
        <w:tab/>
        <w:t xml:space="preserve">Bradley AP. The use of the area under the roc curve in the evaluation of machine learning algorithms. </w:t>
      </w:r>
      <w:r w:rsidRPr="00D874BB">
        <w:rPr>
          <w:i/>
        </w:rPr>
        <w:t xml:space="preserve">Pattern Recognition. </w:t>
      </w:r>
      <w:r w:rsidRPr="00D874BB">
        <w:t>1997;30(7):1145-1159.</w:t>
      </w:r>
    </w:p>
    <w:p w14:paraId="7B421F7A" w14:textId="05DB2B5A" w:rsidR="00D874BB" w:rsidRPr="00D874BB" w:rsidRDefault="00D874BB" w:rsidP="00D874BB">
      <w:pPr>
        <w:pStyle w:val="EndNoteBibliography"/>
        <w:ind w:left="720" w:hanging="720"/>
      </w:pPr>
      <w:r w:rsidRPr="00D874BB">
        <w:t>52.</w:t>
      </w:r>
      <w:r w:rsidRPr="00D874BB">
        <w:tab/>
        <w:t xml:space="preserve">DMwR. Functions and data for ``Data Mining with R''. 2013; </w:t>
      </w:r>
      <w:hyperlink r:id="rId25" w:history="1">
        <w:r w:rsidRPr="00D874BB">
          <w:rPr>
            <w:rStyle w:val="Hyperlink"/>
          </w:rPr>
          <w:t>https://cran.r-project.org/web/packages/DMwR/DMwR.pdf</w:t>
        </w:r>
      </w:hyperlink>
      <w:r w:rsidRPr="00D874BB">
        <w:t>.</w:t>
      </w:r>
    </w:p>
    <w:p w14:paraId="78223B55" w14:textId="7E14B3C9" w:rsidR="00DF779B" w:rsidRPr="00C55872" w:rsidRDefault="00DF779B" w:rsidP="00DF779B">
      <w:pPr>
        <w:rPr>
          <w:rFonts w:ascii="Times New Roman" w:hAnsi="Times New Roman" w:cs="Times New Roman"/>
        </w:rPr>
        <w:sectPr w:rsidR="00DF779B" w:rsidRPr="00C55872" w:rsidSect="00A96558">
          <w:headerReference w:type="default" r:id="rId26"/>
          <w:footerReference w:type="default" r:id="rId27"/>
          <w:pgSz w:w="12240" w:h="15840"/>
          <w:pgMar w:top="1440" w:right="1440" w:bottom="1440" w:left="1440" w:header="720" w:footer="720" w:gutter="0"/>
          <w:cols w:space="720"/>
          <w:docGrid w:linePitch="360"/>
        </w:sectPr>
      </w:pPr>
      <w:r w:rsidRPr="00C55872">
        <w:rPr>
          <w:rFonts w:ascii="Times New Roman" w:hAnsi="Times New Roman" w:cs="Times New Roman"/>
        </w:rPr>
        <w:fldChar w:fldCharType="end"/>
      </w:r>
    </w:p>
    <w:p w14:paraId="371035C5" w14:textId="03EBA9DA" w:rsidR="00E221E5" w:rsidRDefault="00E221E5" w:rsidP="00B77906">
      <w:pPr>
        <w:pStyle w:val="Heading1"/>
      </w:pPr>
      <w:bookmarkStart w:id="14" w:name="_Toc25058589"/>
      <w:r>
        <w:lastRenderedPageBreak/>
        <w:t>Appendix B: Supplementary Tables</w:t>
      </w:r>
      <w:bookmarkEnd w:id="14"/>
    </w:p>
    <w:p w14:paraId="37673646" w14:textId="65663319" w:rsidR="00B77906" w:rsidRPr="0074785B" w:rsidRDefault="00B77906" w:rsidP="00E221E5">
      <w:pPr>
        <w:pStyle w:val="Heading2"/>
      </w:pPr>
      <w:bookmarkStart w:id="15" w:name="_Toc25058590"/>
      <w:r w:rsidRPr="00F22D1E">
        <w:rPr>
          <w:b w:val="0"/>
        </w:rPr>
        <w:t xml:space="preserve">Table </w:t>
      </w:r>
      <w:r w:rsidR="00E221E5" w:rsidRPr="00F22D1E">
        <w:rPr>
          <w:b w:val="0"/>
        </w:rPr>
        <w:t>B</w:t>
      </w:r>
      <w:r w:rsidRPr="00F22D1E">
        <w:rPr>
          <w:b w:val="0"/>
        </w:rPr>
        <w:t>1</w:t>
      </w:r>
      <w:r w:rsidRPr="0074785B">
        <w:t xml:space="preserve">. </w:t>
      </w:r>
      <w:r w:rsidRPr="00843AB4">
        <w:rPr>
          <w:b w:val="0"/>
        </w:rPr>
        <w:t>Implementation of the workflow</w:t>
      </w:r>
      <w:bookmarkEnd w:id="15"/>
    </w:p>
    <w:tbl>
      <w:tblPr>
        <w:tblStyle w:val="TableGrid"/>
        <w:tblW w:w="12955" w:type="dxa"/>
        <w:tblLook w:val="04A0" w:firstRow="1" w:lastRow="0" w:firstColumn="1" w:lastColumn="0" w:noHBand="0" w:noVBand="1"/>
      </w:tblPr>
      <w:tblGrid>
        <w:gridCol w:w="572"/>
        <w:gridCol w:w="9233"/>
        <w:gridCol w:w="2250"/>
        <w:gridCol w:w="900"/>
      </w:tblGrid>
      <w:tr w:rsidR="00B77906" w:rsidRPr="0074785B" w14:paraId="78F5F5C9" w14:textId="77777777" w:rsidTr="002A1A4B">
        <w:trPr>
          <w:tblHeader/>
        </w:trPr>
        <w:tc>
          <w:tcPr>
            <w:tcW w:w="572" w:type="dxa"/>
          </w:tcPr>
          <w:p w14:paraId="0D99F845" w14:textId="77777777" w:rsidR="00B77906" w:rsidRPr="0074785B" w:rsidRDefault="00B77906" w:rsidP="002A1A4B">
            <w:pPr>
              <w:rPr>
                <w:rFonts w:ascii="Times New Roman" w:hAnsi="Times New Roman" w:cs="Times New Roman"/>
                <w:sz w:val="20"/>
                <w:szCs w:val="18"/>
              </w:rPr>
            </w:pPr>
            <w:r w:rsidRPr="0074785B">
              <w:rPr>
                <w:rFonts w:ascii="Times New Roman" w:hAnsi="Times New Roman" w:cs="Times New Roman"/>
                <w:sz w:val="20"/>
                <w:szCs w:val="18"/>
              </w:rPr>
              <w:t>Step</w:t>
            </w:r>
          </w:p>
        </w:tc>
        <w:tc>
          <w:tcPr>
            <w:tcW w:w="9233" w:type="dxa"/>
          </w:tcPr>
          <w:p w14:paraId="66D62490" w14:textId="77777777" w:rsidR="00B77906" w:rsidRPr="0074785B" w:rsidRDefault="00B77906" w:rsidP="002A1A4B">
            <w:pPr>
              <w:rPr>
                <w:rFonts w:ascii="Times New Roman" w:hAnsi="Times New Roman" w:cs="Times New Roman"/>
                <w:sz w:val="20"/>
                <w:szCs w:val="18"/>
              </w:rPr>
            </w:pPr>
            <w:r w:rsidRPr="0074785B">
              <w:rPr>
                <w:rFonts w:ascii="Times New Roman" w:hAnsi="Times New Roman" w:cs="Times New Roman"/>
                <w:sz w:val="20"/>
                <w:szCs w:val="18"/>
              </w:rPr>
              <w:t xml:space="preserve">Details of the implementation or evaluation </w:t>
            </w:r>
          </w:p>
        </w:tc>
        <w:tc>
          <w:tcPr>
            <w:tcW w:w="2250" w:type="dxa"/>
          </w:tcPr>
          <w:p w14:paraId="40459CAD"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Value</w:t>
            </w:r>
          </w:p>
        </w:tc>
        <w:tc>
          <w:tcPr>
            <w:tcW w:w="900" w:type="dxa"/>
          </w:tcPr>
          <w:p w14:paraId="4998760F" w14:textId="77777777" w:rsidR="00B77906" w:rsidRPr="0074785B" w:rsidRDefault="00B77906" w:rsidP="002A1A4B">
            <w:pPr>
              <w:rPr>
                <w:rFonts w:ascii="Times New Roman" w:hAnsi="Times New Roman" w:cs="Times New Roman"/>
                <w:sz w:val="20"/>
                <w:szCs w:val="18"/>
              </w:rPr>
            </w:pPr>
            <w:r w:rsidRPr="0074785B">
              <w:rPr>
                <w:rFonts w:ascii="Times New Roman" w:hAnsi="Times New Roman" w:cs="Times New Roman"/>
                <w:sz w:val="20"/>
                <w:szCs w:val="18"/>
              </w:rPr>
              <w:t>Ref.</w:t>
            </w:r>
          </w:p>
        </w:tc>
      </w:tr>
      <w:tr w:rsidR="002A1A4B" w:rsidRPr="0074785B" w14:paraId="5063292E" w14:textId="77777777" w:rsidTr="002A1A4B">
        <w:tc>
          <w:tcPr>
            <w:tcW w:w="9805" w:type="dxa"/>
            <w:gridSpan w:val="2"/>
          </w:tcPr>
          <w:p w14:paraId="7177DE41" w14:textId="592377A4" w:rsidR="002A1A4B" w:rsidRPr="0074785B" w:rsidRDefault="002A1A4B" w:rsidP="002A1A4B">
            <w:pPr>
              <w:pStyle w:val="ListParagraph"/>
              <w:ind w:left="360"/>
              <w:rPr>
                <w:rFonts w:ascii="Times New Roman" w:hAnsi="Times New Roman" w:cs="Times New Roman"/>
                <w:i/>
                <w:sz w:val="20"/>
                <w:szCs w:val="18"/>
              </w:rPr>
            </w:pPr>
            <w:r>
              <w:rPr>
                <w:rFonts w:ascii="Times New Roman" w:hAnsi="Times New Roman" w:cs="Times New Roman"/>
                <w:i/>
                <w:sz w:val="20"/>
                <w:szCs w:val="18"/>
              </w:rPr>
              <w:t>Phase 1 – Figure 1 in the main article</w:t>
            </w:r>
          </w:p>
        </w:tc>
        <w:tc>
          <w:tcPr>
            <w:tcW w:w="2250" w:type="dxa"/>
          </w:tcPr>
          <w:p w14:paraId="1E9655E2" w14:textId="77777777" w:rsidR="002A1A4B" w:rsidRPr="0074785B" w:rsidRDefault="002A1A4B" w:rsidP="002A1A4B">
            <w:pPr>
              <w:rPr>
                <w:rFonts w:ascii="Times New Roman" w:hAnsi="Times New Roman" w:cs="Times New Roman"/>
                <w:sz w:val="20"/>
                <w:szCs w:val="18"/>
              </w:rPr>
            </w:pPr>
          </w:p>
        </w:tc>
        <w:tc>
          <w:tcPr>
            <w:tcW w:w="900" w:type="dxa"/>
          </w:tcPr>
          <w:p w14:paraId="086972BB" w14:textId="77777777" w:rsidR="002A1A4B" w:rsidRPr="0074785B" w:rsidRDefault="002A1A4B" w:rsidP="00B77906">
            <w:pPr>
              <w:rPr>
                <w:rFonts w:ascii="Times New Roman" w:hAnsi="Times New Roman" w:cs="Times New Roman"/>
                <w:sz w:val="20"/>
                <w:szCs w:val="18"/>
              </w:rPr>
            </w:pPr>
          </w:p>
        </w:tc>
      </w:tr>
      <w:tr w:rsidR="00B77906" w:rsidRPr="0074785B" w14:paraId="2DDDF884" w14:textId="77777777" w:rsidTr="002A1A4B">
        <w:tc>
          <w:tcPr>
            <w:tcW w:w="9805" w:type="dxa"/>
            <w:gridSpan w:val="2"/>
          </w:tcPr>
          <w:p w14:paraId="0EE32625" w14:textId="77777777" w:rsidR="00B77906" w:rsidRPr="0074785B" w:rsidRDefault="00B77906" w:rsidP="00B77906">
            <w:pPr>
              <w:pStyle w:val="ListParagraph"/>
              <w:numPr>
                <w:ilvl w:val="0"/>
                <w:numId w:val="11"/>
              </w:numPr>
              <w:rPr>
                <w:rFonts w:ascii="Times New Roman" w:hAnsi="Times New Roman" w:cs="Times New Roman"/>
                <w:sz w:val="20"/>
                <w:szCs w:val="18"/>
              </w:rPr>
            </w:pPr>
            <w:r w:rsidRPr="0074785B">
              <w:rPr>
                <w:rFonts w:ascii="Times New Roman" w:hAnsi="Times New Roman" w:cs="Times New Roman"/>
                <w:i/>
                <w:sz w:val="20"/>
                <w:szCs w:val="18"/>
              </w:rPr>
              <w:t>Import</w:t>
            </w:r>
            <w:r w:rsidRPr="0074785B">
              <w:rPr>
                <w:rFonts w:ascii="Times New Roman" w:hAnsi="Times New Roman" w:cs="Times New Roman"/>
                <w:sz w:val="20"/>
                <w:szCs w:val="18"/>
              </w:rPr>
              <w:t xml:space="preserve"> </w:t>
            </w:r>
            <w:r w:rsidRPr="0074785B">
              <w:rPr>
                <w:rFonts w:ascii="Times New Roman" w:hAnsi="Times New Roman" w:cs="Times New Roman"/>
                <w:i/>
                <w:sz w:val="20"/>
                <w:szCs w:val="18"/>
              </w:rPr>
              <w:t>of citations</w:t>
            </w:r>
          </w:p>
        </w:tc>
        <w:tc>
          <w:tcPr>
            <w:tcW w:w="2250" w:type="dxa"/>
          </w:tcPr>
          <w:p w14:paraId="3B3B1250" w14:textId="77777777" w:rsidR="00B77906" w:rsidRPr="0074785B" w:rsidRDefault="00B77906" w:rsidP="002A1A4B">
            <w:pPr>
              <w:rPr>
                <w:rFonts w:ascii="Times New Roman" w:hAnsi="Times New Roman" w:cs="Times New Roman"/>
                <w:sz w:val="20"/>
                <w:szCs w:val="18"/>
              </w:rPr>
            </w:pPr>
          </w:p>
        </w:tc>
        <w:tc>
          <w:tcPr>
            <w:tcW w:w="900" w:type="dxa"/>
          </w:tcPr>
          <w:p w14:paraId="643A5BBB" w14:textId="6E7DD0BB" w:rsidR="00B77906" w:rsidRPr="0074785B" w:rsidRDefault="00B77906" w:rsidP="00B77906">
            <w:pPr>
              <w:rPr>
                <w:rFonts w:ascii="Times New Roman" w:hAnsi="Times New Roman" w:cs="Times New Roman"/>
                <w:sz w:val="20"/>
                <w:szCs w:val="18"/>
              </w:rPr>
            </w:pPr>
            <w:r w:rsidRPr="0074785B">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&lt;EndNote&gt;&lt;Cite&gt;&lt;Author&gt;Computing&lt;/Author&gt;&lt;Year&gt;2016&lt;/Year&gt;&lt;RecNum&gt;1332&lt;/RecNum&gt;&lt;DisplayText&gt;&lt;style face="superscript"&gt;28&lt;/style&gt;&lt;/DisplayText&gt;&lt;record&gt;&lt;rec-number&gt;1332&lt;/rec-number&gt;&lt;foreign-keys&gt;&lt;key app="EN" db-id="29pdrpdetzpf5detve1px9stat55pdpw2f2e" timestamp="0"&gt;1332&lt;/key&gt;&lt;/foreign-keys&gt;&lt;ref-type name="Computer Program"&gt;9&lt;/ref-type&gt;&lt;contributors&gt;&lt;authors&gt;&lt;author&gt;R Foundation for Statistical Computing&lt;/author&gt;&lt;/authors&gt;&lt;/contributors&gt;&lt;titles&gt;&lt;title&gt;Statistical sofware R version 3.3.0 (2016-05-03)  &lt;/title&gt;&lt;/titles&gt;&lt;dates&gt;&lt;year&gt;2016&lt;/year&gt;&lt;/dates&gt;&lt;urls&gt;&lt;/urls&gt;&lt;/record&gt;&lt;/Cite&gt;&lt;/EndNote&gt;</w:instrText>
            </w:r>
            <w:r w:rsidRPr="0074785B">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28</w:t>
            </w:r>
            <w:r w:rsidRPr="0074785B">
              <w:rPr>
                <w:rFonts w:ascii="Times New Roman" w:hAnsi="Times New Roman" w:cs="Times New Roman"/>
                <w:sz w:val="20"/>
                <w:szCs w:val="18"/>
              </w:rPr>
              <w:fldChar w:fldCharType="end"/>
            </w:r>
          </w:p>
        </w:tc>
      </w:tr>
      <w:tr w:rsidR="00B77906" w:rsidRPr="0074785B" w14:paraId="23AD6426" w14:textId="77777777" w:rsidTr="002A1A4B">
        <w:tc>
          <w:tcPr>
            <w:tcW w:w="572" w:type="dxa"/>
          </w:tcPr>
          <w:p w14:paraId="3793A2CA" w14:textId="77777777" w:rsidR="00B77906" w:rsidRPr="0074785B" w:rsidRDefault="00B77906" w:rsidP="002A1A4B">
            <w:pPr>
              <w:rPr>
                <w:rFonts w:ascii="Times New Roman" w:hAnsi="Times New Roman" w:cs="Times New Roman"/>
                <w:sz w:val="20"/>
                <w:szCs w:val="18"/>
              </w:rPr>
            </w:pPr>
          </w:p>
        </w:tc>
        <w:tc>
          <w:tcPr>
            <w:tcW w:w="9233" w:type="dxa"/>
          </w:tcPr>
          <w:p w14:paraId="35D8FA1F"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Systematic review of insulin formulation for patients with type 1 diabetes</w:t>
            </w:r>
          </w:p>
        </w:tc>
        <w:tc>
          <w:tcPr>
            <w:tcW w:w="2250" w:type="dxa"/>
          </w:tcPr>
          <w:p w14:paraId="60004FD3" w14:textId="77777777" w:rsidR="00B77906" w:rsidRPr="0074785B" w:rsidRDefault="00B77906" w:rsidP="002A1A4B">
            <w:pPr>
              <w:rPr>
                <w:rFonts w:ascii="Times New Roman" w:hAnsi="Times New Roman" w:cs="Times New Roman"/>
                <w:sz w:val="20"/>
                <w:szCs w:val="18"/>
              </w:rPr>
            </w:pPr>
          </w:p>
        </w:tc>
        <w:tc>
          <w:tcPr>
            <w:tcW w:w="900" w:type="dxa"/>
          </w:tcPr>
          <w:p w14:paraId="07034652" w14:textId="57D2EDCF" w:rsidR="00B77906" w:rsidRPr="0074785B" w:rsidRDefault="00B77906" w:rsidP="00B77906">
            <w:pPr>
              <w:rPr>
                <w:rFonts w:ascii="Times New Roman" w:hAnsi="Times New Roman" w:cs="Times New Roman"/>
                <w:sz w:val="20"/>
                <w:szCs w:val="18"/>
              </w:rPr>
            </w:pPr>
            <w:r w:rsidRPr="0074785B">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&lt;EndNote&gt;&lt;Cite&gt;&lt;Author&gt;Tricco&lt;/Author&gt;&lt;Year&gt;2017&lt;/Year&gt;&lt;RecNum&gt;1481&lt;/RecNum&gt;&lt;DisplayText&gt;&lt;style face="superscript"&gt;29&lt;/style&gt;&lt;/DisplayText&gt;&lt;record&gt;&lt;rec-number&gt;1481&lt;/rec-number&gt;&lt;foreign-keys&gt;&lt;key app="EN" db-id="29pdrpdetzpf5detve1px9stat55pdpw2f2e" timestamp="0"&gt;1481&lt;/key&gt;&lt;/foreign-keys&gt;&lt;ref-type name="Report"&gt;27&lt;/ref-type&gt;&lt;contributors&gt;&lt;authors&gt;&lt;author&gt;Tricco, AC&lt;/author&gt;&lt;/authors&gt;&lt;/contributors&gt;&lt;titles&gt;&lt;title&gt;Comparative Efficacy and Safety of Intermediate-acting, Long acting and Biosimilar insulins for Type 1 Diabetes Mellitus: A Systematic Review and Network Meta-Analysis - A Study Protocol&lt;/title&gt;&lt;/titles&gt;&lt;dates&gt;&lt;year&gt;2017&lt;/year&gt;&lt;/dates&gt;&lt;publisher&gt;Open Science Framework&lt;/publisher&gt;&lt;urls&gt;&lt;/urls&gt;&lt;/record&gt;&lt;/Cite&gt;&lt;/EndNote&gt;</w:instrText>
            </w:r>
            <w:r w:rsidRPr="0074785B">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29</w:t>
            </w:r>
            <w:r w:rsidRPr="0074785B">
              <w:rPr>
                <w:rFonts w:ascii="Times New Roman" w:hAnsi="Times New Roman" w:cs="Times New Roman"/>
                <w:sz w:val="20"/>
                <w:szCs w:val="18"/>
              </w:rPr>
              <w:fldChar w:fldCharType="end"/>
            </w:r>
          </w:p>
        </w:tc>
      </w:tr>
      <w:tr w:rsidR="00B77906" w:rsidRPr="0074785B" w14:paraId="0DF35ED9" w14:textId="77777777" w:rsidTr="002A1A4B">
        <w:tc>
          <w:tcPr>
            <w:tcW w:w="572" w:type="dxa"/>
          </w:tcPr>
          <w:p w14:paraId="4DE7CDA9" w14:textId="77777777" w:rsidR="00B77906" w:rsidRPr="0074785B" w:rsidRDefault="00B77906" w:rsidP="002A1A4B">
            <w:pPr>
              <w:rPr>
                <w:rFonts w:ascii="Times New Roman" w:hAnsi="Times New Roman" w:cs="Times New Roman"/>
                <w:sz w:val="20"/>
                <w:szCs w:val="18"/>
              </w:rPr>
            </w:pPr>
          </w:p>
        </w:tc>
        <w:tc>
          <w:tcPr>
            <w:tcW w:w="9233" w:type="dxa"/>
          </w:tcPr>
          <w:p w14:paraId="50C9ADA7"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 xml:space="preserve">  # eligible abstracts / total # </w:t>
            </w:r>
            <w:r w:rsidRPr="0074785B">
              <w:rPr>
                <w:rFonts w:ascii="Times New Roman" w:hAnsi="Times New Roman" w:cs="Times New Roman"/>
                <w:sz w:val="20"/>
                <w:szCs w:val="18"/>
              </w:rPr>
              <w:t xml:space="preserve">of </w:t>
            </w:r>
            <w:r>
              <w:rPr>
                <w:rFonts w:ascii="Times New Roman" w:hAnsi="Times New Roman" w:cs="Times New Roman"/>
                <w:sz w:val="20"/>
                <w:szCs w:val="18"/>
              </w:rPr>
              <w:t>abstracts (%) at the abstract screening level</w:t>
            </w:r>
          </w:p>
        </w:tc>
        <w:tc>
          <w:tcPr>
            <w:tcW w:w="2250" w:type="dxa"/>
          </w:tcPr>
          <w:p w14:paraId="6417B0AA" w14:textId="77777777" w:rsidR="00B77906" w:rsidRPr="0074785B" w:rsidRDefault="00B77906" w:rsidP="002A1A4B">
            <w:pPr>
              <w:rPr>
                <w:rFonts w:ascii="Times New Roman" w:hAnsi="Times New Roman" w:cs="Times New Roman"/>
                <w:sz w:val="20"/>
                <w:szCs w:val="18"/>
              </w:rPr>
            </w:pPr>
            <w:r w:rsidRPr="0074785B">
              <w:rPr>
                <w:rFonts w:ascii="Times New Roman" w:hAnsi="Times New Roman" w:cs="Times New Roman"/>
                <w:sz w:val="20"/>
                <w:szCs w:val="18"/>
              </w:rPr>
              <w:t>7</w:t>
            </w:r>
            <w:r>
              <w:rPr>
                <w:rFonts w:ascii="Times New Roman" w:hAnsi="Times New Roman" w:cs="Times New Roman"/>
                <w:sz w:val="20"/>
                <w:szCs w:val="18"/>
              </w:rPr>
              <w:t xml:space="preserve">43 / </w:t>
            </w:r>
            <w:r w:rsidRPr="0074785B">
              <w:rPr>
                <w:rFonts w:ascii="Times New Roman" w:hAnsi="Times New Roman" w:cs="Times New Roman"/>
                <w:sz w:val="20"/>
                <w:szCs w:val="18"/>
              </w:rPr>
              <w:t>14,314</w:t>
            </w:r>
            <w:r>
              <w:rPr>
                <w:rFonts w:ascii="Times New Roman" w:hAnsi="Times New Roman" w:cs="Times New Roman"/>
                <w:sz w:val="20"/>
                <w:szCs w:val="18"/>
              </w:rPr>
              <w:t xml:space="preserve"> (3%)</w:t>
            </w:r>
          </w:p>
        </w:tc>
        <w:tc>
          <w:tcPr>
            <w:tcW w:w="900" w:type="dxa"/>
          </w:tcPr>
          <w:p w14:paraId="7BE15128" w14:textId="77777777" w:rsidR="00B77906" w:rsidRPr="0074785B" w:rsidRDefault="00B77906" w:rsidP="002A1A4B">
            <w:pPr>
              <w:rPr>
                <w:rFonts w:ascii="Times New Roman" w:hAnsi="Times New Roman" w:cs="Times New Roman"/>
                <w:sz w:val="20"/>
                <w:szCs w:val="18"/>
              </w:rPr>
            </w:pPr>
          </w:p>
        </w:tc>
      </w:tr>
      <w:tr w:rsidR="00B77906" w:rsidRPr="0074785B" w14:paraId="628B8562" w14:textId="77777777" w:rsidTr="002A1A4B">
        <w:tc>
          <w:tcPr>
            <w:tcW w:w="572" w:type="dxa"/>
          </w:tcPr>
          <w:p w14:paraId="4C8A734A" w14:textId="77777777" w:rsidR="00B77906" w:rsidRPr="0074785B" w:rsidRDefault="00B77906" w:rsidP="002A1A4B">
            <w:pPr>
              <w:rPr>
                <w:rFonts w:ascii="Times New Roman" w:hAnsi="Times New Roman" w:cs="Times New Roman"/>
                <w:sz w:val="20"/>
                <w:szCs w:val="18"/>
              </w:rPr>
            </w:pPr>
          </w:p>
        </w:tc>
        <w:tc>
          <w:tcPr>
            <w:tcW w:w="9233" w:type="dxa"/>
          </w:tcPr>
          <w:p w14:paraId="7675AA28" w14:textId="77777777" w:rsidR="00B77906" w:rsidRPr="0074785B" w:rsidRDefault="00B77906" w:rsidP="002A1A4B">
            <w:pPr>
              <w:rPr>
                <w:rFonts w:ascii="Times New Roman" w:hAnsi="Times New Roman" w:cs="Times New Roman"/>
                <w:sz w:val="20"/>
                <w:szCs w:val="18"/>
              </w:rPr>
            </w:pPr>
            <w:r w:rsidRPr="0074785B">
              <w:rPr>
                <w:rFonts w:ascii="Times New Roman" w:hAnsi="Times New Roman" w:cs="Times New Roman"/>
                <w:sz w:val="20"/>
                <w:szCs w:val="18"/>
              </w:rPr>
              <w:t xml:space="preserve">  # </w:t>
            </w:r>
            <w:r>
              <w:rPr>
                <w:rFonts w:ascii="Times New Roman" w:hAnsi="Times New Roman" w:cs="Times New Roman"/>
                <w:sz w:val="20"/>
                <w:szCs w:val="18"/>
              </w:rPr>
              <w:t>Initially known eligible abstracts to start the search for abstracts similar to eligible abstracts</w:t>
            </w:r>
          </w:p>
        </w:tc>
        <w:tc>
          <w:tcPr>
            <w:tcW w:w="2250" w:type="dxa"/>
          </w:tcPr>
          <w:p w14:paraId="1B0DBD4A" w14:textId="77777777" w:rsidR="00B77906" w:rsidRPr="0074785B" w:rsidRDefault="00B77906" w:rsidP="002A1A4B">
            <w:pPr>
              <w:rPr>
                <w:rFonts w:ascii="Times New Roman" w:hAnsi="Times New Roman" w:cs="Times New Roman"/>
                <w:sz w:val="20"/>
                <w:szCs w:val="18"/>
              </w:rPr>
            </w:pPr>
            <w:r w:rsidRPr="0074785B">
              <w:rPr>
                <w:rFonts w:ascii="Times New Roman" w:hAnsi="Times New Roman" w:cs="Times New Roman"/>
                <w:sz w:val="20"/>
                <w:szCs w:val="18"/>
              </w:rPr>
              <w:t>5</w:t>
            </w:r>
          </w:p>
        </w:tc>
        <w:tc>
          <w:tcPr>
            <w:tcW w:w="900" w:type="dxa"/>
          </w:tcPr>
          <w:p w14:paraId="792383FD" w14:textId="77777777" w:rsidR="00B77906" w:rsidRPr="0074785B" w:rsidRDefault="00B77906" w:rsidP="002A1A4B">
            <w:pPr>
              <w:rPr>
                <w:rFonts w:ascii="Times New Roman" w:hAnsi="Times New Roman" w:cs="Times New Roman"/>
                <w:sz w:val="20"/>
                <w:szCs w:val="18"/>
              </w:rPr>
            </w:pPr>
          </w:p>
        </w:tc>
      </w:tr>
      <w:tr w:rsidR="00B77906" w:rsidRPr="0074785B" w14:paraId="48CEAE85" w14:textId="77777777" w:rsidTr="002A1A4B">
        <w:tc>
          <w:tcPr>
            <w:tcW w:w="572" w:type="dxa"/>
          </w:tcPr>
          <w:p w14:paraId="1D88DFD6" w14:textId="77777777" w:rsidR="00B77906" w:rsidRPr="0074785B" w:rsidRDefault="00B77906" w:rsidP="002A1A4B">
            <w:pPr>
              <w:rPr>
                <w:rFonts w:ascii="Times New Roman" w:hAnsi="Times New Roman" w:cs="Times New Roman"/>
                <w:sz w:val="20"/>
                <w:szCs w:val="18"/>
              </w:rPr>
            </w:pPr>
          </w:p>
        </w:tc>
        <w:tc>
          <w:tcPr>
            <w:tcW w:w="9233" w:type="dxa"/>
          </w:tcPr>
          <w:p w14:paraId="26FFE96A"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 xml:space="preserve">  # studies included in the completed systematic review</w:t>
            </w:r>
          </w:p>
        </w:tc>
        <w:tc>
          <w:tcPr>
            <w:tcW w:w="2250" w:type="dxa"/>
          </w:tcPr>
          <w:p w14:paraId="42AA44B9"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80</w:t>
            </w:r>
          </w:p>
        </w:tc>
        <w:tc>
          <w:tcPr>
            <w:tcW w:w="900" w:type="dxa"/>
          </w:tcPr>
          <w:p w14:paraId="191B5669" w14:textId="77777777" w:rsidR="00B77906" w:rsidRPr="0074785B" w:rsidRDefault="00B77906" w:rsidP="002A1A4B">
            <w:pPr>
              <w:rPr>
                <w:rFonts w:ascii="Times New Roman" w:hAnsi="Times New Roman" w:cs="Times New Roman"/>
                <w:sz w:val="20"/>
                <w:szCs w:val="18"/>
              </w:rPr>
            </w:pPr>
          </w:p>
        </w:tc>
      </w:tr>
      <w:tr w:rsidR="00B77906" w:rsidRPr="0074785B" w14:paraId="52109828" w14:textId="77777777" w:rsidTr="002A1A4B">
        <w:tc>
          <w:tcPr>
            <w:tcW w:w="572" w:type="dxa"/>
          </w:tcPr>
          <w:p w14:paraId="3C09FCE2" w14:textId="77777777" w:rsidR="00B77906" w:rsidRPr="0074785B" w:rsidRDefault="00B77906" w:rsidP="002A1A4B">
            <w:pPr>
              <w:rPr>
                <w:rFonts w:ascii="Times New Roman" w:hAnsi="Times New Roman" w:cs="Times New Roman"/>
                <w:sz w:val="20"/>
                <w:szCs w:val="18"/>
              </w:rPr>
            </w:pPr>
          </w:p>
        </w:tc>
        <w:tc>
          <w:tcPr>
            <w:tcW w:w="9233" w:type="dxa"/>
          </w:tcPr>
          <w:p w14:paraId="66373866"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Scoping review of knowledge synthesis methods</w:t>
            </w:r>
          </w:p>
        </w:tc>
        <w:tc>
          <w:tcPr>
            <w:tcW w:w="2250" w:type="dxa"/>
          </w:tcPr>
          <w:p w14:paraId="6F7B9A23" w14:textId="77777777" w:rsidR="00B77906" w:rsidRPr="0074785B" w:rsidRDefault="00B77906" w:rsidP="002A1A4B">
            <w:pPr>
              <w:rPr>
                <w:rFonts w:ascii="Times New Roman" w:hAnsi="Times New Roman" w:cs="Times New Roman"/>
                <w:sz w:val="20"/>
                <w:szCs w:val="18"/>
              </w:rPr>
            </w:pPr>
          </w:p>
        </w:tc>
        <w:tc>
          <w:tcPr>
            <w:tcW w:w="900" w:type="dxa"/>
          </w:tcPr>
          <w:p w14:paraId="73D51EEE" w14:textId="06EEF506" w:rsidR="00B77906" w:rsidRPr="0074785B" w:rsidRDefault="00B77906" w:rsidP="00B77906">
            <w:pPr>
              <w:rPr>
                <w:rFonts w:ascii="Times New Roman" w:hAnsi="Times New Roman" w:cs="Times New Roman"/>
                <w:sz w:val="20"/>
                <w:szCs w:val="18"/>
              </w:rPr>
            </w:pPr>
            <w:r w:rsidRPr="0074785B">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&lt;EndNote&gt;&lt;Cite&gt;&lt;Author&gt;Kastner&lt;/Author&gt;&lt;Year&gt;2012&lt;/Year&gt;&lt;RecNum&gt;1482&lt;/RecNum&gt;&lt;DisplayText&gt;&lt;style face="superscript"&gt;30&lt;/style&gt;&lt;/DisplayText&gt;&lt;record&gt;&lt;rec-number&gt;1482&lt;/rec-number&gt;&lt;foreign-keys&gt;&lt;key app="EN" db-id="29pdrpdetzpf5detve1px9stat55pdpw2f2e" timestamp="0"&gt;1482&lt;/key&gt;&lt;/foreign-keys&gt;&lt;ref-type name="Journal Article"&gt;17&lt;/ref-type&gt;&lt;contributors&gt;&lt;authors&gt;&lt;author&gt;Kastner, M.&lt;/author&gt;&lt;author&gt;Tricco, A. C.&lt;/author&gt;&lt;author&gt;Soobiah, C.&lt;/author&gt;&lt;author&gt;Lillie, E.&lt;/author&gt;&lt;author&gt;Perrier, L.&lt;/author&gt;&lt;author&gt;Horsley, T.&lt;/author&gt;&lt;author&gt;Welch, V.&lt;/author&gt;&lt;author&gt;Cogo, E.&lt;/author&gt;&lt;author&gt;Antony, J.&lt;/author&gt;&lt;author&gt;Straus, S. E.&lt;/author&gt;&lt;/authors&gt;&lt;/contributors&gt;&lt;auth-address&gt;Li Ka Shing Knowledge Institute of St. Michael&amp;apos;s hospital, 209 Victoria Street, Toronto, ON, M5B 1W8, Canada. monika.kastner@utoronto.ca&lt;/auth-address&gt;&lt;titles&gt;&lt;title&gt;What is the most appropriate knowledge synthesis method to conduct a review? Protocol for a scoping review&lt;/title&gt;&lt;secondary-title&gt;BMC Med Res Methodol&lt;/secondary-title&gt;&lt;alt-title&gt;BMC medical research methodology&lt;/alt-title&gt;&lt;/titles&gt;&lt;alt-periodical&gt;&lt;full-title&gt;BMC Medical Research Methodology&lt;/full-title&gt;&lt;/alt-periodical&gt;&lt;pages&gt;114&lt;/pages&gt;&lt;volume&gt;12&lt;/volume&gt;&lt;edition&gt;2012/08/07&lt;/edition&gt;&lt;keywords&gt;&lt;keyword&gt;Evidence-Based Practice&lt;/keyword&gt;&lt;keyword&gt;Guidelines as Topic&lt;/keyword&gt;&lt;keyword&gt;Humans&lt;/keyword&gt;&lt;keyword&gt;*Review Literature as Topic&lt;/keyword&gt;&lt;/keywords&gt;&lt;dates&gt;&lt;year&gt;2012&lt;/year&gt;&lt;pub-dates&gt;&lt;date&gt;Aug 3&lt;/date&gt;&lt;/pub-dates&gt;&lt;/dates&gt;&lt;isbn&gt;1471-2288&lt;/isbn&gt;&lt;accession-num&gt;22862833&lt;/accession-num&gt;&lt;urls&gt;&lt;/urls&gt;&lt;custom2&gt;PMC3477082&lt;/custom2&gt;&lt;electronic-resource-num&gt;10.1186/1471-2288-12-114&lt;/electronic-resource-num&gt;&lt;remote-database-provider&gt;NLM&lt;/remote-database-provider&gt;&lt;language&gt;eng&lt;/language&gt;&lt;/record&gt;&lt;/Cite&gt;&lt;/EndNote&gt;</w:instrText>
            </w:r>
            <w:r w:rsidRPr="0074785B">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30</w:t>
            </w:r>
            <w:r w:rsidRPr="0074785B">
              <w:rPr>
                <w:rFonts w:ascii="Times New Roman" w:hAnsi="Times New Roman" w:cs="Times New Roman"/>
                <w:sz w:val="20"/>
                <w:szCs w:val="18"/>
              </w:rPr>
              <w:fldChar w:fldCharType="end"/>
            </w:r>
          </w:p>
        </w:tc>
      </w:tr>
      <w:tr w:rsidR="00B77906" w:rsidRPr="0074785B" w14:paraId="4D0DB466" w14:textId="77777777" w:rsidTr="002A1A4B">
        <w:tc>
          <w:tcPr>
            <w:tcW w:w="572" w:type="dxa"/>
          </w:tcPr>
          <w:p w14:paraId="61AA0E92" w14:textId="77777777" w:rsidR="00B77906" w:rsidRPr="0074785B" w:rsidRDefault="00B77906" w:rsidP="002A1A4B">
            <w:pPr>
              <w:rPr>
                <w:rFonts w:ascii="Times New Roman" w:hAnsi="Times New Roman" w:cs="Times New Roman"/>
                <w:sz w:val="20"/>
                <w:szCs w:val="18"/>
              </w:rPr>
            </w:pPr>
          </w:p>
        </w:tc>
        <w:tc>
          <w:tcPr>
            <w:tcW w:w="9233" w:type="dxa"/>
          </w:tcPr>
          <w:p w14:paraId="53FDE149"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 xml:space="preserve">  # eligible abstracts / total # </w:t>
            </w:r>
            <w:r w:rsidRPr="0074785B">
              <w:rPr>
                <w:rFonts w:ascii="Times New Roman" w:hAnsi="Times New Roman" w:cs="Times New Roman"/>
                <w:sz w:val="20"/>
                <w:szCs w:val="18"/>
              </w:rPr>
              <w:t xml:space="preserve">of </w:t>
            </w:r>
            <w:r>
              <w:rPr>
                <w:rFonts w:ascii="Times New Roman" w:hAnsi="Times New Roman" w:cs="Times New Roman"/>
                <w:sz w:val="20"/>
                <w:szCs w:val="18"/>
              </w:rPr>
              <w:t>abstracts (%) at the abstract screening level</w:t>
            </w:r>
          </w:p>
        </w:tc>
        <w:tc>
          <w:tcPr>
            <w:tcW w:w="2250" w:type="dxa"/>
          </w:tcPr>
          <w:p w14:paraId="4DB89D16" w14:textId="77777777" w:rsidR="00B77906" w:rsidRPr="0074785B" w:rsidRDefault="00B77906" w:rsidP="002A1A4B">
            <w:pPr>
              <w:rPr>
                <w:rFonts w:ascii="Times New Roman" w:hAnsi="Times New Roman" w:cs="Times New Roman"/>
                <w:sz w:val="20"/>
                <w:szCs w:val="18"/>
              </w:rPr>
            </w:pPr>
            <w:r w:rsidRPr="0074785B">
              <w:rPr>
                <w:rFonts w:ascii="Times New Roman" w:hAnsi="Times New Roman" w:cs="Times New Roman"/>
                <w:sz w:val="20"/>
                <w:szCs w:val="18"/>
              </w:rPr>
              <w:t>953</w:t>
            </w:r>
            <w:r>
              <w:rPr>
                <w:rFonts w:ascii="Times New Roman" w:hAnsi="Times New Roman" w:cs="Times New Roman"/>
                <w:sz w:val="20"/>
                <w:szCs w:val="18"/>
              </w:rPr>
              <w:t xml:space="preserve"> / </w:t>
            </w:r>
            <w:r w:rsidRPr="0074785B">
              <w:rPr>
                <w:rFonts w:ascii="Times New Roman" w:hAnsi="Times New Roman" w:cs="Times New Roman"/>
                <w:sz w:val="20"/>
                <w:szCs w:val="18"/>
              </w:rPr>
              <w:t>17,</w:t>
            </w:r>
            <w:r>
              <w:rPr>
                <w:rFonts w:ascii="Times New Roman" w:hAnsi="Times New Roman" w:cs="Times New Roman"/>
                <w:sz w:val="20"/>
                <w:szCs w:val="18"/>
              </w:rPr>
              <w:t>200 (6%)</w:t>
            </w:r>
          </w:p>
        </w:tc>
        <w:tc>
          <w:tcPr>
            <w:tcW w:w="900" w:type="dxa"/>
          </w:tcPr>
          <w:p w14:paraId="3E6F4097" w14:textId="77777777" w:rsidR="00B77906" w:rsidRPr="0074785B" w:rsidRDefault="00B77906" w:rsidP="002A1A4B">
            <w:pPr>
              <w:rPr>
                <w:rFonts w:ascii="Times New Roman" w:hAnsi="Times New Roman" w:cs="Times New Roman"/>
                <w:sz w:val="20"/>
                <w:szCs w:val="18"/>
              </w:rPr>
            </w:pPr>
          </w:p>
        </w:tc>
      </w:tr>
      <w:tr w:rsidR="00B77906" w:rsidRPr="0074785B" w14:paraId="1D9A8FA8" w14:textId="77777777" w:rsidTr="002A1A4B">
        <w:tc>
          <w:tcPr>
            <w:tcW w:w="572" w:type="dxa"/>
          </w:tcPr>
          <w:p w14:paraId="21CE9B34" w14:textId="77777777" w:rsidR="00B77906" w:rsidRPr="0074785B" w:rsidRDefault="00B77906" w:rsidP="002A1A4B">
            <w:pPr>
              <w:rPr>
                <w:rFonts w:ascii="Times New Roman" w:hAnsi="Times New Roman" w:cs="Times New Roman"/>
                <w:sz w:val="20"/>
                <w:szCs w:val="18"/>
              </w:rPr>
            </w:pPr>
          </w:p>
        </w:tc>
        <w:tc>
          <w:tcPr>
            <w:tcW w:w="9233" w:type="dxa"/>
          </w:tcPr>
          <w:p w14:paraId="0E24CDD2" w14:textId="77777777" w:rsidR="00B77906" w:rsidRPr="0074785B" w:rsidRDefault="00B77906" w:rsidP="002A1A4B">
            <w:pPr>
              <w:rPr>
                <w:rFonts w:ascii="Times New Roman" w:hAnsi="Times New Roman" w:cs="Times New Roman"/>
                <w:sz w:val="20"/>
                <w:szCs w:val="18"/>
              </w:rPr>
            </w:pPr>
            <w:r w:rsidRPr="0074785B">
              <w:rPr>
                <w:rFonts w:ascii="Times New Roman" w:hAnsi="Times New Roman" w:cs="Times New Roman"/>
                <w:sz w:val="20"/>
                <w:szCs w:val="18"/>
              </w:rPr>
              <w:t xml:space="preserve">  # </w:t>
            </w:r>
            <w:r>
              <w:rPr>
                <w:rFonts w:ascii="Times New Roman" w:hAnsi="Times New Roman" w:cs="Times New Roman"/>
                <w:sz w:val="20"/>
                <w:szCs w:val="18"/>
              </w:rPr>
              <w:t>Initially known eligible abstracts to start the search</w:t>
            </w:r>
          </w:p>
        </w:tc>
        <w:tc>
          <w:tcPr>
            <w:tcW w:w="2250" w:type="dxa"/>
          </w:tcPr>
          <w:p w14:paraId="34F8A00C" w14:textId="77777777" w:rsidR="00B77906" w:rsidRPr="0074785B" w:rsidRDefault="00B77906" w:rsidP="002A1A4B">
            <w:pPr>
              <w:rPr>
                <w:rFonts w:ascii="Times New Roman" w:hAnsi="Times New Roman" w:cs="Times New Roman"/>
                <w:sz w:val="20"/>
                <w:szCs w:val="18"/>
              </w:rPr>
            </w:pPr>
            <w:r w:rsidRPr="0074785B">
              <w:rPr>
                <w:rFonts w:ascii="Times New Roman" w:hAnsi="Times New Roman" w:cs="Times New Roman"/>
                <w:sz w:val="20"/>
                <w:szCs w:val="18"/>
              </w:rPr>
              <w:t>4</w:t>
            </w:r>
          </w:p>
        </w:tc>
        <w:tc>
          <w:tcPr>
            <w:tcW w:w="900" w:type="dxa"/>
          </w:tcPr>
          <w:p w14:paraId="4120AD06" w14:textId="77777777" w:rsidR="00B77906" w:rsidRPr="0074785B" w:rsidRDefault="00B77906" w:rsidP="002A1A4B">
            <w:pPr>
              <w:rPr>
                <w:rFonts w:ascii="Times New Roman" w:hAnsi="Times New Roman" w:cs="Times New Roman"/>
                <w:sz w:val="20"/>
                <w:szCs w:val="18"/>
              </w:rPr>
            </w:pPr>
          </w:p>
        </w:tc>
      </w:tr>
      <w:tr w:rsidR="00B77906" w:rsidRPr="0074785B" w14:paraId="3A529F7B" w14:textId="77777777" w:rsidTr="002A1A4B">
        <w:tc>
          <w:tcPr>
            <w:tcW w:w="572" w:type="dxa"/>
          </w:tcPr>
          <w:p w14:paraId="4D85D6A7" w14:textId="77777777" w:rsidR="00B77906" w:rsidRPr="0074785B" w:rsidRDefault="00B77906" w:rsidP="002A1A4B">
            <w:pPr>
              <w:rPr>
                <w:rFonts w:ascii="Times New Roman" w:hAnsi="Times New Roman" w:cs="Times New Roman"/>
                <w:sz w:val="20"/>
                <w:szCs w:val="18"/>
              </w:rPr>
            </w:pPr>
          </w:p>
        </w:tc>
        <w:tc>
          <w:tcPr>
            <w:tcW w:w="9233" w:type="dxa"/>
          </w:tcPr>
          <w:p w14:paraId="2288AE78"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 xml:space="preserve">  # studies included in the full-text screening (the scoping review is on-going)</w:t>
            </w:r>
          </w:p>
        </w:tc>
        <w:tc>
          <w:tcPr>
            <w:tcW w:w="2250" w:type="dxa"/>
          </w:tcPr>
          <w:p w14:paraId="7099F759"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409</w:t>
            </w:r>
          </w:p>
        </w:tc>
        <w:tc>
          <w:tcPr>
            <w:tcW w:w="900" w:type="dxa"/>
          </w:tcPr>
          <w:p w14:paraId="5DB315A7" w14:textId="77777777" w:rsidR="00B77906" w:rsidRPr="0074785B" w:rsidRDefault="00B77906" w:rsidP="002A1A4B">
            <w:pPr>
              <w:rPr>
                <w:rFonts w:ascii="Times New Roman" w:hAnsi="Times New Roman" w:cs="Times New Roman"/>
                <w:sz w:val="20"/>
                <w:szCs w:val="18"/>
              </w:rPr>
            </w:pPr>
          </w:p>
        </w:tc>
      </w:tr>
      <w:tr w:rsidR="00B77906" w:rsidRPr="0074785B" w14:paraId="6C5BDB6E" w14:textId="77777777" w:rsidTr="002A1A4B">
        <w:tc>
          <w:tcPr>
            <w:tcW w:w="9805" w:type="dxa"/>
            <w:gridSpan w:val="2"/>
          </w:tcPr>
          <w:p w14:paraId="0EBCF62C" w14:textId="77777777" w:rsidR="00B77906" w:rsidRPr="00643DDB" w:rsidRDefault="00B77906" w:rsidP="00B77906">
            <w:pPr>
              <w:pStyle w:val="ListParagraph"/>
              <w:numPr>
                <w:ilvl w:val="0"/>
                <w:numId w:val="11"/>
              </w:numPr>
              <w:rPr>
                <w:rFonts w:ascii="Times New Roman" w:hAnsi="Times New Roman" w:cs="Times New Roman"/>
                <w:i/>
                <w:sz w:val="20"/>
                <w:szCs w:val="18"/>
              </w:rPr>
            </w:pPr>
            <w:r w:rsidRPr="00643DDB">
              <w:rPr>
                <w:rFonts w:ascii="Times New Roman" w:hAnsi="Times New Roman" w:cs="Times New Roman"/>
                <w:i/>
                <w:sz w:val="20"/>
                <w:szCs w:val="18"/>
              </w:rPr>
              <w:t>Pre-processed text</w:t>
            </w:r>
          </w:p>
        </w:tc>
        <w:tc>
          <w:tcPr>
            <w:tcW w:w="2250" w:type="dxa"/>
          </w:tcPr>
          <w:p w14:paraId="023CAA37" w14:textId="77777777" w:rsidR="00B77906" w:rsidRPr="0074785B" w:rsidRDefault="00B77906" w:rsidP="002A1A4B">
            <w:pPr>
              <w:rPr>
                <w:rFonts w:ascii="Times New Roman" w:hAnsi="Times New Roman" w:cs="Times New Roman"/>
                <w:sz w:val="20"/>
                <w:szCs w:val="18"/>
              </w:rPr>
            </w:pPr>
          </w:p>
        </w:tc>
        <w:tc>
          <w:tcPr>
            <w:tcW w:w="900" w:type="dxa"/>
          </w:tcPr>
          <w:p w14:paraId="6C5AA43E" w14:textId="77777777" w:rsidR="00B77906" w:rsidRPr="0074785B" w:rsidRDefault="00B77906" w:rsidP="002A1A4B">
            <w:pPr>
              <w:rPr>
                <w:rFonts w:ascii="Times New Roman" w:hAnsi="Times New Roman" w:cs="Times New Roman"/>
                <w:sz w:val="20"/>
                <w:szCs w:val="18"/>
              </w:rPr>
            </w:pPr>
          </w:p>
        </w:tc>
      </w:tr>
      <w:tr w:rsidR="00B77906" w:rsidRPr="0074785B" w14:paraId="4700D5CD" w14:textId="77777777" w:rsidTr="002A1A4B">
        <w:tc>
          <w:tcPr>
            <w:tcW w:w="572" w:type="dxa"/>
          </w:tcPr>
          <w:p w14:paraId="1AFDF3F0" w14:textId="77777777" w:rsidR="00B77906" w:rsidRPr="0074785B" w:rsidRDefault="00B77906" w:rsidP="002A1A4B">
            <w:pPr>
              <w:rPr>
                <w:rFonts w:ascii="Times New Roman" w:hAnsi="Times New Roman" w:cs="Times New Roman"/>
                <w:sz w:val="20"/>
                <w:szCs w:val="18"/>
              </w:rPr>
            </w:pPr>
          </w:p>
        </w:tc>
        <w:tc>
          <w:tcPr>
            <w:tcW w:w="9233" w:type="dxa"/>
          </w:tcPr>
          <w:p w14:paraId="1B840419"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 xml:space="preserve">Managing and preparing text for text-mining and machine-learning analyses  </w:t>
            </w:r>
          </w:p>
        </w:tc>
        <w:tc>
          <w:tcPr>
            <w:tcW w:w="2250" w:type="dxa"/>
          </w:tcPr>
          <w:p w14:paraId="329DF89E"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R package “quanteda”</w:t>
            </w:r>
          </w:p>
        </w:tc>
        <w:tc>
          <w:tcPr>
            <w:tcW w:w="900" w:type="dxa"/>
          </w:tcPr>
          <w:p w14:paraId="71578E73" w14:textId="6BF8BE94" w:rsidR="00B77906" w:rsidRPr="0074785B" w:rsidRDefault="00B77906" w:rsidP="00B77906">
            <w:pPr>
              <w:rPr>
                <w:rFonts w:ascii="Times New Roman" w:hAnsi="Times New Roman" w:cs="Times New Roman"/>
                <w:sz w:val="20"/>
                <w:szCs w:val="18"/>
              </w:rPr>
            </w:pPr>
            <w:r>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&lt;EndNote&gt;&lt;Cite&gt;&lt;Author&gt;Kendall Fortney&lt;/Author&gt;&lt;Year&gt;2017&lt;/Year&gt;&lt;RecNum&gt;1528&lt;/RecNum&gt;&lt;DisplayText&gt;&lt;style face="superscript"&gt;31&lt;/style&gt;&lt;/DisplayText&gt;&lt;record&gt;&lt;rec-number&gt;1528&lt;/rec-number&gt;&lt;foreign-keys&gt;&lt;key app="EN" db-id="29pdrpdetzpf5detve1px9stat55pdpw2f2e" timestamp="1566240119"&gt;1528&lt;/key&gt;&lt;/foreign-keys&gt;&lt;ref-type name="Web Page"&gt;12&lt;/ref-type&gt;&lt;contributors&gt;&lt;authors&gt;&lt;author&gt;Kendall Fortney,&lt;/author&gt;&lt;/authors&gt;&lt;/contributors&gt;&lt;titles&gt;&lt;title&gt;Pre-Processing in Natural Language Machine Learning&lt;/title&gt;&lt;/titles&gt;&lt;dates&gt;&lt;year&gt;2017&lt;/year&gt;&lt;/dates&gt;&lt;urls&gt;&lt;related-urls&gt;&lt;url&gt;https://towardsdatascience.com/pre-processing-in-natural-language-machine-learning-898a84b8bd47&lt;/url&gt;&lt;/related-urls&gt;&lt;/urls&gt;&lt;/record&gt;&lt;/Cite&gt;&lt;/EndNote&gt;</w:instrText>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31</w:t>
            </w:r>
            <w:r>
              <w:rPr>
                <w:rFonts w:ascii="Times New Roman" w:hAnsi="Times New Roman" w:cs="Times New Roman"/>
                <w:sz w:val="20"/>
                <w:szCs w:val="18"/>
              </w:rPr>
              <w:fldChar w:fldCharType="end"/>
            </w:r>
            <w:r>
              <w:rPr>
                <w:rFonts w:ascii="Times New Roman" w:hAnsi="Times New Roman" w:cs="Times New Roman"/>
                <w:sz w:val="20"/>
                <w:szCs w:val="18"/>
              </w:rPr>
              <w:t xml:space="preserve"> </w:t>
            </w:r>
            <w:r>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&lt;EndNote&gt;&lt;Cite&gt;&lt;Author&gt;Quanteda&lt;/Author&gt;&lt;RecNum&gt;439&lt;/RecNum&gt;&lt;DisplayText&gt;&lt;style face="superscript"&gt;32,33&lt;/style&gt;&lt;/DisplayText&gt;&lt;record&gt;&lt;rec-number&gt;439&lt;/rec-number&gt;&lt;foreign-keys&gt;&lt;key app="EN" db-id="29pdrpdetzpf5detve1px9stat55pdpw2f2e" timestamp="0"&gt;439&lt;/key&gt;&lt;/foreign-keys&gt;&lt;ref-type name="Web Page"&gt;12&lt;/ref-type&gt;&lt;contributors&gt;&lt;authors&gt;&lt;author&gt;Quanteda&lt;/author&gt;&lt;/authors&gt;&lt;/contributors&gt;&lt;titles&gt;&lt;title&gt;Quantitative analysis of textual data&lt;/title&gt;&lt;/titles&gt;&lt;dates&gt;&lt;/dates&gt;&lt;urls&gt;&lt;related-urls&gt;&lt;url&gt;&lt;style face="underline" font="default" size="100%"&gt;https://quanteda.io/&lt;/style&gt;&lt;/url&gt;&lt;/related-urls&gt;&lt;/urls&gt;&lt;/record&gt;&lt;/Cite&gt;&lt;Cite&gt;&lt;Author&gt;Institute of Formal and Applied Linguistics&lt;/Author&gt;&lt;Year&gt;2019&lt;/Year&gt;&lt;RecNum&gt;1529&lt;/RecNum&gt;&lt;record&gt;&lt;rec-number&gt;1529&lt;/rec-number&gt;&lt;foreign-keys&gt;&lt;key app="EN" db-id="29pdrpdetzpf5detve1px9stat55pdpw2f2e" timestamp="1566240301"&gt;1529&lt;/key&gt;&lt;/foreign-keys&gt;&lt;ref-type name="Web Page"&gt;12&lt;/ref-type&gt;&lt;contributors&gt;&lt;authors&gt;&lt;author&gt;Institute of Formal and Applied Linguistics,&lt;/author&gt;&lt;/authors&gt;&lt;/contributors&gt;&lt;titles&gt;&lt;title&gt;UDPipe&lt;/title&gt;&lt;/titles&gt;&lt;dates&gt;&lt;year&gt;2019&lt;/year&gt;&lt;/dates&gt;&lt;urls&gt;&lt;related-urls&gt;&lt;url&gt;http://ufal.mff.cuni.cz/udpipe#introduction&lt;/url&gt;&lt;/related-urls&gt;&lt;/urls&gt;&lt;/record&gt;&lt;/Cite&gt;&lt;/EndNote&gt;</w:instrText>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32,33</w:t>
            </w:r>
            <w:r>
              <w:rPr>
                <w:rFonts w:ascii="Times New Roman" w:hAnsi="Times New Roman" w:cs="Times New Roman"/>
                <w:sz w:val="20"/>
                <w:szCs w:val="18"/>
              </w:rPr>
              <w:fldChar w:fldCharType="end"/>
            </w:r>
          </w:p>
        </w:tc>
      </w:tr>
      <w:tr w:rsidR="00B77906" w:rsidRPr="0074785B" w14:paraId="208DB158" w14:textId="77777777" w:rsidTr="002A1A4B">
        <w:tc>
          <w:tcPr>
            <w:tcW w:w="572" w:type="dxa"/>
          </w:tcPr>
          <w:p w14:paraId="0616F56A" w14:textId="77777777" w:rsidR="00B77906" w:rsidRPr="0074785B" w:rsidRDefault="00B77906" w:rsidP="002A1A4B">
            <w:pPr>
              <w:rPr>
                <w:rFonts w:ascii="Times New Roman" w:hAnsi="Times New Roman" w:cs="Times New Roman"/>
                <w:sz w:val="20"/>
                <w:szCs w:val="18"/>
              </w:rPr>
            </w:pPr>
          </w:p>
        </w:tc>
        <w:tc>
          <w:tcPr>
            <w:tcW w:w="9233" w:type="dxa"/>
          </w:tcPr>
          <w:p w14:paraId="39D1921D" w14:textId="77777777" w:rsidR="00B77906" w:rsidRDefault="00B77906" w:rsidP="002A1A4B">
            <w:pPr>
              <w:rPr>
                <w:rFonts w:ascii="Times New Roman" w:hAnsi="Times New Roman" w:cs="Times New Roman"/>
                <w:sz w:val="20"/>
                <w:szCs w:val="18"/>
              </w:rPr>
            </w:pPr>
            <w:r>
              <w:rPr>
                <w:rFonts w:ascii="Times New Roman" w:hAnsi="Times New Roman" w:cs="Times New Roman"/>
                <w:sz w:val="20"/>
                <w:szCs w:val="18"/>
              </w:rPr>
              <w:t>Part-of-speech tagging</w:t>
            </w:r>
          </w:p>
        </w:tc>
        <w:tc>
          <w:tcPr>
            <w:tcW w:w="2250" w:type="dxa"/>
          </w:tcPr>
          <w:p w14:paraId="37DF3BA0" w14:textId="77777777" w:rsidR="00B77906" w:rsidRDefault="00B77906" w:rsidP="002A1A4B">
            <w:pPr>
              <w:rPr>
                <w:rFonts w:ascii="Times New Roman" w:hAnsi="Times New Roman" w:cs="Times New Roman"/>
                <w:sz w:val="20"/>
                <w:szCs w:val="18"/>
              </w:rPr>
            </w:pPr>
            <w:r>
              <w:rPr>
                <w:rFonts w:ascii="Times New Roman" w:hAnsi="Times New Roman" w:cs="Times New Roman"/>
                <w:sz w:val="20"/>
                <w:szCs w:val="18"/>
              </w:rPr>
              <w:t>R package “UDpipe”</w:t>
            </w:r>
          </w:p>
        </w:tc>
        <w:tc>
          <w:tcPr>
            <w:tcW w:w="900" w:type="dxa"/>
          </w:tcPr>
          <w:p w14:paraId="09FF41D8" w14:textId="76C65252" w:rsidR="00B77906" w:rsidRDefault="00B77906" w:rsidP="00B77906">
            <w:pPr>
              <w:rPr>
                <w:rFonts w:ascii="Times New Roman" w:hAnsi="Times New Roman" w:cs="Times New Roman"/>
                <w:sz w:val="20"/>
                <w:szCs w:val="18"/>
              </w:rPr>
            </w:pPr>
            <w:r>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&lt;EndNote&gt;&lt;Cite&gt;&lt;Author&gt;Institute of Formal and Applied Linguistics&lt;/Author&gt;&lt;Year&gt;2019&lt;/Year&gt;&lt;RecNum&gt;1529&lt;/RecNum&gt;&lt;DisplayText&gt;&lt;style face="superscript"&gt;33&lt;/style&gt;&lt;/DisplayText&gt;&lt;record&gt;&lt;rec-number&gt;1529&lt;/rec-number&gt;&lt;foreign-keys&gt;&lt;key app="EN" db-id="29pdrpdetzpf5detve1px9stat55pdpw2f2e" timestamp="1566240301"&gt;1529&lt;/key&gt;&lt;/foreign-keys&gt;&lt;ref-type name="Web Page"&gt;12&lt;/ref-type&gt;&lt;contributors&gt;&lt;authors&gt;&lt;author&gt;Institute of Formal and Applied Linguistics,&lt;/author&gt;&lt;/authors&gt;&lt;/contributors&gt;&lt;titles&gt;&lt;title&gt;UDPipe&lt;/title&gt;&lt;/titles&gt;&lt;dates&gt;&lt;year&gt;2019&lt;/year&gt;&lt;/dates&gt;&lt;urls&gt;&lt;related-urls&gt;&lt;url&gt;http://ufal.mff.cuni.cz/udpipe#introduction&lt;/url&gt;&lt;/related-urls&gt;&lt;/urls&gt;&lt;/record&gt;&lt;/Cite&gt;&lt;/EndNote&gt;</w:instrText>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33</w:t>
            </w:r>
            <w:r>
              <w:rPr>
                <w:rFonts w:ascii="Times New Roman" w:hAnsi="Times New Roman" w:cs="Times New Roman"/>
                <w:sz w:val="20"/>
                <w:szCs w:val="18"/>
              </w:rPr>
              <w:fldChar w:fldCharType="end"/>
            </w:r>
          </w:p>
        </w:tc>
      </w:tr>
      <w:tr w:rsidR="00B77906" w:rsidRPr="0074785B" w14:paraId="628B69F0" w14:textId="77777777" w:rsidTr="002A1A4B">
        <w:tc>
          <w:tcPr>
            <w:tcW w:w="572" w:type="dxa"/>
          </w:tcPr>
          <w:p w14:paraId="76D94772" w14:textId="77777777" w:rsidR="00B77906" w:rsidRPr="0074785B" w:rsidRDefault="00B77906" w:rsidP="002A1A4B">
            <w:pPr>
              <w:rPr>
                <w:rFonts w:ascii="Times New Roman" w:hAnsi="Times New Roman" w:cs="Times New Roman"/>
                <w:sz w:val="20"/>
                <w:szCs w:val="18"/>
              </w:rPr>
            </w:pPr>
          </w:p>
        </w:tc>
        <w:tc>
          <w:tcPr>
            <w:tcW w:w="9233" w:type="dxa"/>
          </w:tcPr>
          <w:p w14:paraId="0896CF63" w14:textId="77777777" w:rsidR="00B77906" w:rsidRDefault="00B77906" w:rsidP="002A1A4B">
            <w:pPr>
              <w:rPr>
                <w:rFonts w:ascii="Times New Roman" w:hAnsi="Times New Roman" w:cs="Times New Roman"/>
                <w:sz w:val="20"/>
                <w:szCs w:val="18"/>
              </w:rPr>
            </w:pPr>
            <w:r>
              <w:rPr>
                <w:rFonts w:ascii="Times New Roman" w:hAnsi="Times New Roman" w:cs="Times New Roman"/>
                <w:sz w:val="20"/>
                <w:szCs w:val="18"/>
              </w:rPr>
              <w:t>Semantic annotation of abstracts of clinical studies using the biomedical semantic annotator RysannMD</w:t>
            </w:r>
          </w:p>
        </w:tc>
        <w:tc>
          <w:tcPr>
            <w:tcW w:w="2250" w:type="dxa"/>
          </w:tcPr>
          <w:p w14:paraId="1C9EBCE5" w14:textId="77777777" w:rsidR="00B77906" w:rsidRDefault="00B77906" w:rsidP="002A1A4B">
            <w:pPr>
              <w:rPr>
                <w:rFonts w:ascii="Times New Roman" w:hAnsi="Times New Roman" w:cs="Times New Roman"/>
                <w:sz w:val="20"/>
                <w:szCs w:val="18"/>
              </w:rPr>
            </w:pPr>
            <w:r>
              <w:rPr>
                <w:rFonts w:ascii="Times New Roman" w:hAnsi="Times New Roman" w:cs="Times New Roman"/>
                <w:sz w:val="20"/>
                <w:szCs w:val="18"/>
              </w:rPr>
              <w:t>RysannMD</w:t>
            </w:r>
          </w:p>
        </w:tc>
        <w:tc>
          <w:tcPr>
            <w:tcW w:w="900" w:type="dxa"/>
          </w:tcPr>
          <w:p w14:paraId="10C14BF3" w14:textId="28050EAE" w:rsidR="00B77906" w:rsidRDefault="00B77906" w:rsidP="00B77906">
            <w:pPr>
              <w:rPr>
                <w:rFonts w:ascii="Times New Roman" w:hAnsi="Times New Roman" w:cs="Times New Roman"/>
                <w:sz w:val="20"/>
                <w:szCs w:val="18"/>
              </w:rPr>
            </w:pPr>
            <w:r>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&lt;EndNote&gt;&lt;Cite&gt;&lt;Author&gt;Cuzzola&lt;/Author&gt;&lt;Year&gt;2017&lt;/Year&gt;&lt;RecNum&gt;232&lt;/RecNum&gt;&lt;DisplayText&gt;&lt;style face="superscript"&gt;34&lt;/style&gt;&lt;/DisplayText&gt;&lt;record&gt;&lt;rec-number&gt;232&lt;/rec-number&gt;&lt;foreign-keys&gt;&lt;key app="EN" db-id="29pdrpdetzpf5detve1px9stat55pdpw2f2e" timestamp="0"&gt;232&lt;/key&gt;&lt;/foreign-keys&gt;&lt;ref-type name="Journal Article"&gt;17&lt;/ref-type&gt;&lt;contributors&gt;&lt;authors&gt;&lt;author&gt;Cuzzola, J.&lt;/author&gt;&lt;author&gt;Jovanović, J.&lt;/author&gt;&lt;author&gt;Bagheri, E.&lt;/author&gt;&lt;/authors&gt;&lt;/contributors&gt;&lt;auth-address&gt;Laboratory for Systems, Software and Semantics (LS3), Ryerson UniversityOntario, Canada&amp;#xD;Faculty of Organizational Sciences (FOS), University of Belgrade, Belgrade, Serbia&lt;/auth-address&gt;&lt;titles&gt;&lt;title&gt;RysannMD: A biomedical semantic annotator balancing speed and accuracy&lt;/title&gt;&lt;secondary-title&gt;Journal of Biomedical Informatics&lt;/secondary-title&gt;&lt;/titles&gt;&lt;pages&gt;91-109&lt;/pages&gt;&lt;volume&gt;71&lt;/volume&gt;&lt;keywords&gt;&lt;keyword&gt;Automated semantic annotation&lt;/keyword&gt;&lt;keyword&gt;Biomedical ontologies&lt;/keyword&gt;&lt;keyword&gt;Entity linking&lt;/keyword&gt;&lt;keyword&gt;Medical terminology&lt;/keyword&gt;&lt;keyword&gt;Natural language processing&lt;/keyword&gt;&lt;keyword&gt;UMLS metathesaurus&lt;/keyword&gt;&lt;/keywords&gt;&lt;dates&gt;&lt;year&gt;2017&lt;/year&gt;&lt;/dates&gt;&lt;work-type&gt;Article&lt;/work-type&gt;&lt;urls&gt;&lt;related-urls&gt;&lt;url&gt;https://www.scopus.com/inward/record.uri?eid=2-s2.0-85020055799&amp;amp;doi=10.1016%2fj.jbi.2017.05.016&amp;amp;partnerID=40&amp;amp;md5=d77b682e0c6ddfffcf08247854235c8f&lt;/url&gt;&lt;/related-urls&gt;&lt;/urls&gt;&lt;electronic-resource-num&gt;10.1016/j.jbi.2017.05.016&lt;/electronic-resource-num&gt;&lt;remote-database-name&gt;Scopus&lt;/remote-database-name&gt;&lt;/record&gt;&lt;/Cite&gt;&lt;/EndNote&gt;</w:instrText>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34</w:t>
            </w:r>
            <w:r>
              <w:rPr>
                <w:rFonts w:ascii="Times New Roman" w:hAnsi="Times New Roman" w:cs="Times New Roman"/>
                <w:sz w:val="20"/>
                <w:szCs w:val="18"/>
              </w:rPr>
              <w:fldChar w:fldCharType="end"/>
            </w:r>
          </w:p>
        </w:tc>
      </w:tr>
      <w:tr w:rsidR="00B77906" w:rsidRPr="0074785B" w14:paraId="21550248" w14:textId="77777777" w:rsidTr="002A1A4B">
        <w:tc>
          <w:tcPr>
            <w:tcW w:w="572" w:type="dxa"/>
          </w:tcPr>
          <w:p w14:paraId="196C1307" w14:textId="77777777" w:rsidR="00B77906" w:rsidRPr="0074785B" w:rsidRDefault="00B77906" w:rsidP="002A1A4B">
            <w:pPr>
              <w:rPr>
                <w:rFonts w:ascii="Times New Roman" w:hAnsi="Times New Roman" w:cs="Times New Roman"/>
                <w:sz w:val="20"/>
                <w:szCs w:val="18"/>
              </w:rPr>
            </w:pPr>
          </w:p>
        </w:tc>
        <w:tc>
          <w:tcPr>
            <w:tcW w:w="9233" w:type="dxa"/>
          </w:tcPr>
          <w:p w14:paraId="6222AA2A" w14:textId="77777777" w:rsidR="00B77906" w:rsidRDefault="00B77906" w:rsidP="002A1A4B">
            <w:pPr>
              <w:rPr>
                <w:rFonts w:ascii="Times New Roman" w:hAnsi="Times New Roman" w:cs="Times New Roman"/>
                <w:sz w:val="20"/>
                <w:szCs w:val="18"/>
              </w:rPr>
            </w:pPr>
            <w:r>
              <w:rPr>
                <w:rFonts w:ascii="Times New Roman" w:hAnsi="Times New Roman" w:cs="Times New Roman"/>
                <w:sz w:val="20"/>
                <w:szCs w:val="18"/>
              </w:rPr>
              <w:t>Matching words in abstracts of non-clinical studies to words in pre-trained word vectors</w:t>
            </w:r>
          </w:p>
          <w:p w14:paraId="66E6F70E" w14:textId="77777777" w:rsidR="00B77906" w:rsidRDefault="00B77906" w:rsidP="002A1A4B">
            <w:pPr>
              <w:rPr>
                <w:rFonts w:ascii="Times New Roman" w:hAnsi="Times New Roman" w:cs="Times New Roman"/>
                <w:sz w:val="20"/>
                <w:szCs w:val="18"/>
              </w:rPr>
            </w:pPr>
            <w:r>
              <w:rPr>
                <w:rFonts w:ascii="Times New Roman" w:hAnsi="Times New Roman" w:cs="Times New Roman"/>
                <w:sz w:val="20"/>
                <w:szCs w:val="18"/>
              </w:rPr>
              <w:t>Pre-trained word vectors with 840 billion tokens, 2.2</w:t>
            </w:r>
            <w:r w:rsidRPr="008F78FA">
              <w:rPr>
                <w:rFonts w:ascii="Times New Roman" w:hAnsi="Times New Roman" w:cs="Times New Roman"/>
                <w:sz w:val="20"/>
                <w:szCs w:val="18"/>
              </w:rPr>
              <w:t xml:space="preserve"> </w:t>
            </w:r>
            <w:r>
              <w:rPr>
                <w:rFonts w:ascii="Times New Roman" w:hAnsi="Times New Roman" w:cs="Times New Roman"/>
                <w:sz w:val="20"/>
                <w:szCs w:val="18"/>
              </w:rPr>
              <w:t xml:space="preserve">million </w:t>
            </w:r>
            <w:r w:rsidRPr="008F78FA">
              <w:rPr>
                <w:rFonts w:ascii="Times New Roman" w:hAnsi="Times New Roman" w:cs="Times New Roman"/>
                <w:sz w:val="20"/>
                <w:szCs w:val="18"/>
              </w:rPr>
              <w:t>vocab</w:t>
            </w:r>
            <w:r>
              <w:rPr>
                <w:rFonts w:ascii="Times New Roman" w:hAnsi="Times New Roman" w:cs="Times New Roman"/>
                <w:sz w:val="20"/>
                <w:szCs w:val="18"/>
              </w:rPr>
              <w:t>ulary</w:t>
            </w:r>
            <w:r w:rsidRPr="008F78FA">
              <w:rPr>
                <w:rFonts w:ascii="Times New Roman" w:hAnsi="Times New Roman" w:cs="Times New Roman"/>
                <w:sz w:val="20"/>
                <w:szCs w:val="18"/>
              </w:rPr>
              <w:t>, 300</w:t>
            </w:r>
            <w:r>
              <w:rPr>
                <w:rFonts w:ascii="Times New Roman" w:hAnsi="Times New Roman" w:cs="Times New Roman"/>
                <w:sz w:val="20"/>
                <w:szCs w:val="18"/>
              </w:rPr>
              <w:t>-</w:t>
            </w:r>
            <w:r w:rsidRPr="008F78FA">
              <w:rPr>
                <w:rFonts w:ascii="Times New Roman" w:hAnsi="Times New Roman" w:cs="Times New Roman"/>
                <w:sz w:val="20"/>
                <w:szCs w:val="18"/>
              </w:rPr>
              <w:t>d</w:t>
            </w:r>
            <w:r>
              <w:rPr>
                <w:rFonts w:ascii="Times New Roman" w:hAnsi="Times New Roman" w:cs="Times New Roman"/>
                <w:sz w:val="20"/>
                <w:szCs w:val="18"/>
              </w:rPr>
              <w:t>imension</w:t>
            </w:r>
            <w:r w:rsidRPr="008F78FA">
              <w:rPr>
                <w:rFonts w:ascii="Times New Roman" w:hAnsi="Times New Roman" w:cs="Times New Roman"/>
                <w:sz w:val="20"/>
                <w:szCs w:val="18"/>
              </w:rPr>
              <w:t xml:space="preserve"> vectors</w:t>
            </w:r>
          </w:p>
        </w:tc>
        <w:tc>
          <w:tcPr>
            <w:tcW w:w="2250" w:type="dxa"/>
          </w:tcPr>
          <w:p w14:paraId="45A0C035" w14:textId="77777777" w:rsidR="00B77906" w:rsidRDefault="00B77906" w:rsidP="002A1A4B">
            <w:pPr>
              <w:rPr>
                <w:rFonts w:ascii="Times New Roman" w:hAnsi="Times New Roman" w:cs="Times New Roman"/>
                <w:sz w:val="20"/>
                <w:szCs w:val="18"/>
              </w:rPr>
            </w:pPr>
            <w:r>
              <w:rPr>
                <w:rFonts w:ascii="Times New Roman" w:hAnsi="Times New Roman" w:cs="Times New Roman"/>
                <w:sz w:val="20"/>
                <w:szCs w:val="18"/>
              </w:rPr>
              <w:t>Glove</w:t>
            </w:r>
          </w:p>
        </w:tc>
        <w:tc>
          <w:tcPr>
            <w:tcW w:w="900" w:type="dxa"/>
          </w:tcPr>
          <w:p w14:paraId="42FA8F37" w14:textId="00C6A17F" w:rsidR="00B77906" w:rsidRDefault="00B77906" w:rsidP="00B77906">
            <w:pPr>
              <w:rPr>
                <w:rFonts w:ascii="Times New Roman" w:hAnsi="Times New Roman" w:cs="Times New Roman"/>
                <w:sz w:val="20"/>
                <w:szCs w:val="18"/>
              </w:rPr>
            </w:pPr>
            <w:r>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&lt;EndNote&gt;&lt;Cite&gt;&lt;Author&gt;Pennington&lt;/Author&gt;&lt;Year&gt;2014&lt;/Year&gt;&lt;RecNum&gt;1474&lt;/RecNum&gt;&lt;DisplayText&gt;&lt;style face="superscript"&gt;35&lt;/style&gt;&lt;/DisplayText&gt;&lt;record&gt;&lt;rec-number&gt;1474&lt;/rec-number&gt;&lt;foreign-keys&gt;&lt;key app="EN" db-id="29pdrpdetzpf5detve1px9stat55pdpw2f2e" timestamp="0"&gt;1474&lt;/key&gt;&lt;/foreign-keys&gt;&lt;ref-type name="Web Page"&gt;12&lt;/ref-type&gt;&lt;contributors&gt;&lt;authors&gt;&lt;author&gt; Pennington, J&lt;/author&gt;&lt;author&gt; Socher, R&lt;/author&gt;&lt;author&gt; Manning, CD&lt;/author&gt;&lt;/authors&gt;&lt;/contributors&gt;&lt;titles&gt;&lt;title&gt;GloVe: Global Vectors for Word Representation&lt;/title&gt;&lt;/titles&gt;&lt;dates&gt;&lt;year&gt;2014&lt;/year&gt;&lt;/dates&gt;&lt;urls&gt;&lt;/urls&gt;&lt;/record&gt;&lt;/Cite&gt;&lt;/EndNote&gt;</w:instrText>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35</w:t>
            </w:r>
            <w:r>
              <w:rPr>
                <w:rFonts w:ascii="Times New Roman" w:hAnsi="Times New Roman" w:cs="Times New Roman"/>
                <w:sz w:val="20"/>
                <w:szCs w:val="18"/>
              </w:rPr>
              <w:fldChar w:fldCharType="end"/>
            </w:r>
          </w:p>
        </w:tc>
      </w:tr>
      <w:tr w:rsidR="00B77906" w:rsidRPr="0074785B" w14:paraId="0DBCBA15" w14:textId="77777777" w:rsidTr="002A1A4B">
        <w:tc>
          <w:tcPr>
            <w:tcW w:w="9805" w:type="dxa"/>
            <w:gridSpan w:val="2"/>
          </w:tcPr>
          <w:p w14:paraId="55453AB4" w14:textId="77777777" w:rsidR="00B77906" w:rsidRPr="00643DDB" w:rsidRDefault="00B77906" w:rsidP="00B77906">
            <w:pPr>
              <w:pStyle w:val="ListParagraph"/>
              <w:numPr>
                <w:ilvl w:val="0"/>
                <w:numId w:val="11"/>
              </w:numPr>
              <w:rPr>
                <w:rFonts w:ascii="Times New Roman" w:hAnsi="Times New Roman" w:cs="Times New Roman"/>
                <w:i/>
                <w:sz w:val="20"/>
                <w:szCs w:val="18"/>
              </w:rPr>
            </w:pPr>
            <w:r w:rsidRPr="00643DDB">
              <w:rPr>
                <w:rFonts w:ascii="Times New Roman" w:hAnsi="Times New Roman" w:cs="Times New Roman"/>
                <w:i/>
                <w:sz w:val="20"/>
                <w:szCs w:val="18"/>
              </w:rPr>
              <w:t>Construct multiple sets of features</w:t>
            </w:r>
          </w:p>
        </w:tc>
        <w:tc>
          <w:tcPr>
            <w:tcW w:w="2250" w:type="dxa"/>
          </w:tcPr>
          <w:p w14:paraId="5BE9EE38" w14:textId="77777777" w:rsidR="00B77906" w:rsidRPr="0074785B" w:rsidRDefault="00B77906" w:rsidP="002A1A4B">
            <w:pPr>
              <w:rPr>
                <w:rFonts w:ascii="Times New Roman" w:hAnsi="Times New Roman" w:cs="Times New Roman"/>
                <w:sz w:val="20"/>
                <w:szCs w:val="18"/>
              </w:rPr>
            </w:pPr>
          </w:p>
        </w:tc>
        <w:tc>
          <w:tcPr>
            <w:tcW w:w="900" w:type="dxa"/>
          </w:tcPr>
          <w:p w14:paraId="3864CA96" w14:textId="2415B75E" w:rsidR="00B77906" w:rsidRPr="0074785B" w:rsidRDefault="00B77906" w:rsidP="00B77906">
            <w:pPr>
              <w:rPr>
                <w:rFonts w:ascii="Times New Roman" w:hAnsi="Times New Roman" w:cs="Times New Roman"/>
                <w:sz w:val="20"/>
              </w:rPr>
            </w:pPr>
            <w:r w:rsidRPr="0074785B">
              <w:rPr>
                <w:rFonts w:ascii="Times New Roman" w:hAnsi="Times New Roman" w:cs="Times New Roman"/>
                <w:sz w:val="20"/>
              </w:rPr>
              <w:fldChar w:fldCharType="begin"/>
            </w:r>
            <w:r>
              <w:rPr>
                <w:rFonts w:ascii="Times New Roman" w:hAnsi="Times New Roman" w:cs="Times New Roman"/>
                <w:sz w:val="20"/>
              </w:rPr>
              <w:instrText xml:space="preserve"> ADDIN EN.CITE &lt;EndNote&gt;&lt;Cite&gt;&lt;Author&gt;Crone&lt;/Author&gt;&lt;Year&gt;2006&lt;/Year&gt;&lt;RecNum&gt;509&lt;/RecNum&gt;&lt;DisplayText&gt;&lt;style face="superscript"&gt;36&lt;/style&gt;&lt;/DisplayText&gt;&lt;record&gt;&lt;rec-number&gt;509&lt;/rec-number&gt;&lt;foreign-keys&gt;&lt;key app="EN" db-id="29pdrpdetzpf5detve1px9stat55pdpw2f2e" timestamp="0"&gt;509&lt;/key&gt;&lt;/foreign-keys&gt;&lt;ref-type name="Journal Article"&gt;17&lt;/ref-type&gt;&lt;contributors&gt;&lt;authors&gt;&lt;author&gt;Crone, S. F.&lt;/author&gt;&lt;author&gt;Lessmann, S.&lt;/author&gt;&lt;author&gt;Stahlbock, R.&lt;/author&gt;&lt;/authors&gt;&lt;/contributors&gt;&lt;auth-address&gt;Department of Management Science, Lancaster University, Lancaster, LA1 4YX, United Kingdom&amp;#xD;Institute of Information Systems, University of Hamburg, Von-Melle-Park 5, 20146 Hamburg, Germany&lt;/auth-address&gt;&lt;titles&gt;&lt;title&gt;The impact of preprocessing on data mining: An evaluation of classifier sensitivity in direct marketing&lt;/title&gt;&lt;secondary-title&gt;European Journal of Operational Research&lt;/secondary-title&gt;&lt;/titles&gt;&lt;pages&gt;781-800&lt;/pages&gt;&lt;volume&gt;173&lt;/volume&gt;&lt;number&gt;3&lt;/number&gt;&lt;keywords&gt;&lt;keyword&gt;Classification&lt;/keyword&gt;&lt;keyword&gt;Data mining&lt;/keyword&gt;&lt;keyword&gt;Data preprocessing&lt;/keyword&gt;&lt;keyword&gt;Marketing&lt;/keyword&gt;&lt;keyword&gt;Neural networks&lt;/keyword&gt;&lt;/keywords&gt;&lt;dates&gt;&lt;year&gt;2006&lt;/year&gt;&lt;/dates&gt;&lt;work-type&gt;Article&lt;/work-type&gt;&lt;urls&gt;&lt;related-urls&gt;&lt;url&gt;https://www.scopus.com/inward/record.uri?eid=2-s2.0-33744976067&amp;amp;doi=10.1016%2fj.ejor.2005.07.023&amp;amp;partnerID=40&amp;amp;md5=3e828d5d6c5e5af65e146d7ad67d96e7&lt;/url&gt;&lt;/related-urls&gt;&lt;/urls&gt;&lt;electronic-resource-num&gt;10.1016/j.ejor.2005.07.023&lt;/electronic-resource-num&gt;&lt;remote-database-name&gt;Scopus&lt;/remote-database-name&gt;&lt;/record&gt;&lt;/Cite&gt;&lt;/EndNote&gt;</w:instrText>
            </w:r>
            <w:r w:rsidRPr="0074785B">
              <w:rPr>
                <w:rFonts w:ascii="Times New Roman" w:hAnsi="Times New Roman" w:cs="Times New Roman"/>
                <w:sz w:val="20"/>
              </w:rPr>
              <w:fldChar w:fldCharType="separate"/>
            </w:r>
            <w:r w:rsidRPr="00B77906">
              <w:rPr>
                <w:rFonts w:ascii="Times New Roman" w:hAnsi="Times New Roman" w:cs="Times New Roman"/>
                <w:noProof/>
                <w:sz w:val="20"/>
                <w:vertAlign w:val="superscript"/>
              </w:rPr>
              <w:t>36</w:t>
            </w:r>
            <w:r w:rsidRPr="0074785B">
              <w:rPr>
                <w:rFonts w:ascii="Times New Roman" w:hAnsi="Times New Roman" w:cs="Times New Roman"/>
                <w:sz w:val="20"/>
              </w:rPr>
              <w:fldChar w:fldCharType="end"/>
            </w:r>
            <w:r>
              <w:rPr>
                <w:rFonts w:ascii="Times New Roman" w:hAnsi="Times New Roman" w:cs="Times New Roman"/>
                <w:sz w:val="20"/>
              </w:rPr>
              <w:t xml:space="preserve"> </w:t>
            </w:r>
            <w:r w:rsidRPr="0074785B">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&lt;EndNote&gt;&lt;Cite&gt;&lt;RecNum&gt;439&lt;/RecNum&gt;&lt;DisplayText&gt;&lt;style face="superscript"&gt;32&lt;/style&gt;&lt;/DisplayText&gt;&lt;record&gt;&lt;rec-number&gt;439&lt;/rec-number&gt;&lt;foreign-keys&gt;&lt;key app="EN" db-id="29pdrpdetzpf5detve1px9stat55pdpw2f2e" timestamp="0"&gt;439&lt;/key&gt;&lt;/foreign-keys&gt;&lt;ref-type name="Web Page"&gt;12&lt;/ref-type&gt;&lt;contributors&gt;&lt;authors&gt;&lt;author&gt;Quanteda&lt;/author&gt;&lt;/authors&gt;&lt;/contributors&gt;&lt;titles&gt;&lt;title&gt;Quantitative analysis of textual data&lt;/title&gt;&lt;/titles&gt;&lt;dates&gt;&lt;/dates&gt;&lt;urls&gt;&lt;related-urls&gt;&lt;url&gt;&lt;style face="underline" font="default" size="100%"&gt;https://quanteda.io/&lt;/style&gt;&lt;/url&gt;&lt;/related-urls&gt;&lt;/urls&gt;&lt;/record&gt;&lt;/Cite&gt;&lt;/EndNote&gt;</w:instrText>
            </w:r>
            <w:r w:rsidRPr="0074785B">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32</w:t>
            </w:r>
            <w:r w:rsidRPr="0074785B">
              <w:rPr>
                <w:rFonts w:ascii="Times New Roman" w:hAnsi="Times New Roman" w:cs="Times New Roman"/>
                <w:sz w:val="20"/>
                <w:szCs w:val="18"/>
              </w:rPr>
              <w:fldChar w:fldCharType="end"/>
            </w:r>
          </w:p>
        </w:tc>
      </w:tr>
      <w:tr w:rsidR="00B77906" w:rsidRPr="0074785B" w14:paraId="51B63F18" w14:textId="77777777" w:rsidTr="002A1A4B">
        <w:tc>
          <w:tcPr>
            <w:tcW w:w="572" w:type="dxa"/>
          </w:tcPr>
          <w:p w14:paraId="1C3B6616" w14:textId="77777777" w:rsidR="00B77906" w:rsidRPr="0074785B" w:rsidRDefault="00B77906" w:rsidP="002A1A4B">
            <w:pPr>
              <w:rPr>
                <w:rFonts w:ascii="Times New Roman" w:hAnsi="Times New Roman" w:cs="Times New Roman"/>
                <w:sz w:val="20"/>
                <w:szCs w:val="18"/>
              </w:rPr>
            </w:pPr>
          </w:p>
        </w:tc>
        <w:tc>
          <w:tcPr>
            <w:tcW w:w="9233" w:type="dxa"/>
          </w:tcPr>
          <w:p w14:paraId="2DC82526"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Generate document-feature matrix (DFM) with short phrases of 1, 2, or 3 contiguous words</w:t>
            </w:r>
          </w:p>
        </w:tc>
        <w:tc>
          <w:tcPr>
            <w:tcW w:w="2250" w:type="dxa"/>
          </w:tcPr>
          <w:p w14:paraId="7245DD65"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1-, 2-, 3-grams</w:t>
            </w:r>
          </w:p>
        </w:tc>
        <w:tc>
          <w:tcPr>
            <w:tcW w:w="900" w:type="dxa"/>
          </w:tcPr>
          <w:p w14:paraId="7D4B6D8A" w14:textId="217C07E4" w:rsidR="00B77906" w:rsidRPr="0074785B" w:rsidRDefault="00B77906" w:rsidP="00B77906">
            <w:pPr>
              <w:rPr>
                <w:rFonts w:ascii="Times New Roman" w:hAnsi="Times New Roman" w:cs="Times New Roman"/>
                <w:sz w:val="20"/>
                <w:szCs w:val="18"/>
              </w:rPr>
            </w:pPr>
            <w:r>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&lt;EndNote&gt;&lt;Cite&gt;&lt;Author&gt;Kendall Fortney&lt;/Author&gt;&lt;Year&gt;2017&lt;/Year&gt;&lt;RecNum&gt;1528&lt;/RecNum&gt;&lt;DisplayText&gt;&lt;style face="superscript"&gt;31&lt;/style&gt;&lt;/DisplayText&gt;&lt;record&gt;&lt;rec-number&gt;1528&lt;/rec-number&gt;&lt;foreign-keys&gt;&lt;key app="EN" db-id="29pdrpdetzpf5detve1px9stat55pdpw2f2e" timestamp="1566240119"&gt;1528&lt;/key&gt;&lt;/foreign-keys&gt;&lt;ref-type name="Web Page"&gt;12&lt;/ref-type&gt;&lt;contributors&gt;&lt;authors&gt;&lt;author&gt;Kendall Fortney,&lt;/author&gt;&lt;/authors&gt;&lt;/contributors&gt;&lt;titles&gt;&lt;title&gt;Pre-Processing in Natural Language Machine Learning&lt;/title&gt;&lt;/titles&gt;&lt;dates&gt;&lt;year&gt;2017&lt;/year&gt;&lt;/dates&gt;&lt;urls&gt;&lt;related-urls&gt;&lt;url&gt;https://towardsdatascience.com/pre-processing-in-natural-language-machine-learning-898a84b8bd47&lt;/url&gt;&lt;/related-urls&gt;&lt;/urls&gt;&lt;/record&gt;&lt;/Cite&gt;&lt;/EndNote&gt;</w:instrText>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31</w:t>
            </w:r>
            <w:r>
              <w:rPr>
                <w:rFonts w:ascii="Times New Roman" w:hAnsi="Times New Roman" w:cs="Times New Roman"/>
                <w:sz w:val="20"/>
                <w:szCs w:val="18"/>
              </w:rPr>
              <w:fldChar w:fldCharType="end"/>
            </w:r>
            <w:r>
              <w:rPr>
                <w:rFonts w:ascii="Times New Roman" w:hAnsi="Times New Roman" w:cs="Times New Roman"/>
                <w:sz w:val="20"/>
                <w:szCs w:val="18"/>
              </w:rPr>
              <w:t xml:space="preserve"> </w:t>
            </w:r>
            <w:r w:rsidRPr="0074785B">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&lt;EndNote&gt;&lt;Cite&gt;&lt;RecNum&gt;439&lt;/RecNum&gt;&lt;DisplayText&gt;&lt;style face="superscript"&gt;32&lt;/style&gt;&lt;/DisplayText&gt;&lt;record&gt;&lt;rec-number&gt;439&lt;/rec-number&gt;&lt;foreign-keys&gt;&lt;key app="EN" db-id="29pdrpdetzpf5detve1px9stat55pdpw2f2e" timestamp="0"&gt;439&lt;/key&gt;&lt;/foreign-keys&gt;&lt;ref-type name="Web Page"&gt;12&lt;/ref-type&gt;&lt;contributors&gt;&lt;authors&gt;&lt;author&gt;Quanteda&lt;/author&gt;&lt;/authors&gt;&lt;/contributors&gt;&lt;titles&gt;&lt;title&gt;Quantitative analysis of textual data&lt;/title&gt;&lt;/titles&gt;&lt;dates&gt;&lt;/dates&gt;&lt;urls&gt;&lt;related-urls&gt;&lt;url&gt;&lt;style face="underline" font="default" size="100%"&gt;https://quanteda.io/&lt;/style&gt;&lt;/url&gt;&lt;/related-urls&gt;&lt;/urls&gt;&lt;/record&gt;&lt;/Cite&gt;&lt;/EndNote&gt;</w:instrText>
            </w:r>
            <w:r w:rsidRPr="0074785B">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32</w:t>
            </w:r>
            <w:r w:rsidRPr="0074785B">
              <w:rPr>
                <w:rFonts w:ascii="Times New Roman" w:hAnsi="Times New Roman" w:cs="Times New Roman"/>
                <w:sz w:val="20"/>
                <w:szCs w:val="18"/>
              </w:rPr>
              <w:fldChar w:fldCharType="end"/>
            </w:r>
          </w:p>
        </w:tc>
      </w:tr>
      <w:tr w:rsidR="00B77906" w:rsidRPr="0074785B" w14:paraId="1CA33F49" w14:textId="77777777" w:rsidTr="002A1A4B">
        <w:tc>
          <w:tcPr>
            <w:tcW w:w="572" w:type="dxa"/>
          </w:tcPr>
          <w:p w14:paraId="579F4E37" w14:textId="77777777" w:rsidR="00B77906" w:rsidRPr="0074785B" w:rsidRDefault="00B77906" w:rsidP="002A1A4B">
            <w:pPr>
              <w:rPr>
                <w:rFonts w:ascii="Times New Roman" w:hAnsi="Times New Roman" w:cs="Times New Roman"/>
                <w:sz w:val="20"/>
                <w:szCs w:val="18"/>
              </w:rPr>
            </w:pPr>
          </w:p>
        </w:tc>
        <w:tc>
          <w:tcPr>
            <w:tcW w:w="9233" w:type="dxa"/>
          </w:tcPr>
          <w:p w14:paraId="15886D4C"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Generate DFM with nouns and verbs</w:t>
            </w:r>
          </w:p>
        </w:tc>
        <w:tc>
          <w:tcPr>
            <w:tcW w:w="2250" w:type="dxa"/>
          </w:tcPr>
          <w:p w14:paraId="2DD5C3DE"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Nouns and verbs</w:t>
            </w:r>
          </w:p>
        </w:tc>
        <w:tc>
          <w:tcPr>
            <w:tcW w:w="900" w:type="dxa"/>
          </w:tcPr>
          <w:p w14:paraId="7CC7EB85" w14:textId="4A70D30F" w:rsidR="00B77906" w:rsidRPr="0074785B" w:rsidRDefault="00B77906" w:rsidP="00B77906">
            <w:pPr>
              <w:rPr>
                <w:rFonts w:ascii="Times New Roman" w:hAnsi="Times New Roman" w:cs="Times New Roman"/>
                <w:sz w:val="20"/>
                <w:szCs w:val="18"/>
              </w:rPr>
            </w:pPr>
            <w:r>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&lt;EndNote&gt;&lt;Cite&gt;&lt;Author&gt;Kendall Fortney&lt;/Author&gt;&lt;Year&gt;2017&lt;/Year&gt;&lt;RecNum&gt;1528&lt;/RecNum&gt;&lt;DisplayText&gt;&lt;style face="superscript"&gt;31&lt;/style&gt;&lt;/DisplayText&gt;&lt;record&gt;&lt;rec-number&gt;1528&lt;/rec-number&gt;&lt;foreign-keys&gt;&lt;key app="EN" db-id="29pdrpdetzpf5detve1px9stat55pdpw2f2e" timestamp="1566240119"&gt;1528&lt;/key&gt;&lt;/foreign-keys&gt;&lt;ref-type name="Web Page"&gt;12&lt;/ref-type&gt;&lt;contributors&gt;&lt;authors&gt;&lt;author&gt;Kendall Fortney,&lt;/author&gt;&lt;/authors&gt;&lt;/contributors&gt;&lt;titles&gt;&lt;title&gt;Pre-Processing in Natural Language Machine Learning&lt;/title&gt;&lt;/titles&gt;&lt;dates&gt;&lt;year&gt;2017&lt;/year&gt;&lt;/dates&gt;&lt;urls&gt;&lt;related-urls&gt;&lt;url&gt;https://towardsdatascience.com/pre-processing-in-natural-language-machine-learning-898a84b8bd47&lt;/url&gt;&lt;/related-urls&gt;&lt;/urls&gt;&lt;/record&gt;&lt;/Cite&gt;&lt;/EndNote&gt;</w:instrText>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31</w:t>
            </w:r>
            <w:r>
              <w:rPr>
                <w:rFonts w:ascii="Times New Roman" w:hAnsi="Times New Roman" w:cs="Times New Roman"/>
                <w:sz w:val="20"/>
                <w:szCs w:val="18"/>
              </w:rPr>
              <w:fldChar w:fldCharType="end"/>
            </w:r>
            <w:r>
              <w:rPr>
                <w:rFonts w:ascii="Times New Roman" w:hAnsi="Times New Roman" w:cs="Times New Roman"/>
                <w:sz w:val="20"/>
                <w:szCs w:val="18"/>
              </w:rPr>
              <w:t xml:space="preserve"> </w:t>
            </w:r>
            <w:r>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&lt;EndNote&gt;&lt;Cite&gt;&lt;Author&gt;Institute of Formal and Applied Linguistics&lt;/Author&gt;&lt;Year&gt;2019&lt;/Year&gt;&lt;RecNum&gt;1529&lt;/RecNum&gt;&lt;DisplayText&gt;&lt;style face="superscript"&gt;33&lt;/style&gt;&lt;/DisplayText&gt;&lt;record&gt;&lt;rec-number&gt;1529&lt;/rec-number&gt;&lt;foreign-keys&gt;&lt;key app="EN" db-id="29pdrpdetzpf5detve1px9stat55pdpw2f2e" timestamp="1566240301"&gt;1529&lt;/key&gt;&lt;/foreign-keys&gt;&lt;ref-type name="Web Page"&gt;12&lt;/ref-type&gt;&lt;contributors&gt;&lt;authors&gt;&lt;author&gt;Institute of Formal and Applied Linguistics,&lt;/author&gt;&lt;/authors&gt;&lt;/contributors&gt;&lt;titles&gt;&lt;title&gt;UDPipe&lt;/title&gt;&lt;/titles&gt;&lt;dates&gt;&lt;year&gt;2019&lt;/year&gt;&lt;/dates&gt;&lt;urls&gt;&lt;related-urls&gt;&lt;url&gt;http://ufal.mff.cuni.cz/udpipe#introduction&lt;/url&gt;&lt;/related-urls&gt;&lt;/urls&gt;&lt;/record&gt;&lt;/Cite&gt;&lt;/EndNote&gt;</w:instrText>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33</w:t>
            </w:r>
            <w:r>
              <w:rPr>
                <w:rFonts w:ascii="Times New Roman" w:hAnsi="Times New Roman" w:cs="Times New Roman"/>
                <w:sz w:val="20"/>
                <w:szCs w:val="18"/>
              </w:rPr>
              <w:fldChar w:fldCharType="end"/>
            </w:r>
          </w:p>
        </w:tc>
      </w:tr>
      <w:tr w:rsidR="00B77906" w:rsidRPr="0074785B" w14:paraId="0D9C7427" w14:textId="77777777" w:rsidTr="002A1A4B">
        <w:tc>
          <w:tcPr>
            <w:tcW w:w="572" w:type="dxa"/>
          </w:tcPr>
          <w:p w14:paraId="3DBF91A3" w14:textId="77777777" w:rsidR="00B77906" w:rsidRPr="0074785B" w:rsidRDefault="00B77906" w:rsidP="002A1A4B">
            <w:pPr>
              <w:rPr>
                <w:rFonts w:ascii="Times New Roman" w:hAnsi="Times New Roman" w:cs="Times New Roman"/>
                <w:sz w:val="20"/>
                <w:szCs w:val="18"/>
              </w:rPr>
            </w:pPr>
          </w:p>
        </w:tc>
        <w:tc>
          <w:tcPr>
            <w:tcW w:w="9233" w:type="dxa"/>
          </w:tcPr>
          <w:p w14:paraId="7942E3F1" w14:textId="77777777" w:rsidR="00B77906" w:rsidRDefault="00B77906" w:rsidP="002A1A4B">
            <w:pPr>
              <w:rPr>
                <w:rFonts w:ascii="Times New Roman" w:hAnsi="Times New Roman" w:cs="Times New Roman"/>
                <w:sz w:val="20"/>
                <w:szCs w:val="18"/>
              </w:rPr>
            </w:pPr>
            <w:r>
              <w:rPr>
                <w:rFonts w:ascii="Times New Roman" w:hAnsi="Times New Roman" w:cs="Times New Roman"/>
                <w:sz w:val="20"/>
                <w:szCs w:val="18"/>
              </w:rPr>
              <w:t>Generate DFM matrix with UMLS clinical unique identifiers (CUIs) for abstracts of clinical studies</w:t>
            </w:r>
          </w:p>
        </w:tc>
        <w:tc>
          <w:tcPr>
            <w:tcW w:w="2250" w:type="dxa"/>
          </w:tcPr>
          <w:p w14:paraId="162F8A91" w14:textId="77777777" w:rsidR="00B77906" w:rsidRDefault="00B77906" w:rsidP="002A1A4B">
            <w:pPr>
              <w:rPr>
                <w:rFonts w:ascii="Times New Roman" w:hAnsi="Times New Roman" w:cs="Times New Roman"/>
                <w:sz w:val="20"/>
                <w:szCs w:val="18"/>
              </w:rPr>
            </w:pPr>
            <w:r>
              <w:rPr>
                <w:rFonts w:ascii="Times New Roman" w:hAnsi="Times New Roman" w:cs="Times New Roman"/>
                <w:sz w:val="20"/>
                <w:szCs w:val="18"/>
              </w:rPr>
              <w:t>RysannMD, CUIs</w:t>
            </w:r>
          </w:p>
        </w:tc>
        <w:tc>
          <w:tcPr>
            <w:tcW w:w="900" w:type="dxa"/>
          </w:tcPr>
          <w:p w14:paraId="38E39373" w14:textId="20433B0E" w:rsidR="00B77906" w:rsidRDefault="00B77906" w:rsidP="00B77906">
            <w:pPr>
              <w:rPr>
                <w:rFonts w:ascii="Times New Roman" w:hAnsi="Times New Roman" w:cs="Times New Roman"/>
                <w:sz w:val="20"/>
                <w:szCs w:val="18"/>
              </w:rPr>
            </w:pPr>
            <w:r>
              <w:rPr>
                <w:rFonts w:ascii="Times New Roman" w:hAnsi="Times New Roman" w:cs="Times New Roman"/>
                <w:sz w:val="20"/>
                <w:szCs w:val="18"/>
              </w:rPr>
              <w:fldChar w:fldCharType="begin">
                <w:fldData xml:space="preserve">PEVuZE5vdGU+PENpdGU+PEF1dGhvcj5DdXp6b2xhPC9BdXRob3I+PFllYXI+MjAxNzwvWWVhcj48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</w:fldData>
              </w:fldChar>
            </w:r>
            <w:r>
              <w:rPr>
                <w:rFonts w:ascii="Times New Roman" w:hAnsi="Times New Roman" w:cs="Times New Roman"/>
                <w:sz w:val="20"/>
                <w:szCs w:val="18"/>
              </w:rPr>
              <w:instrText xml:space="preserve"> ADDIN EN.CITE </w:instrText>
            </w:r>
            <w:r>
              <w:rPr>
                <w:rFonts w:ascii="Times New Roman" w:hAnsi="Times New Roman" w:cs="Times New Roman"/>
                <w:sz w:val="20"/>
                <w:szCs w:val="18"/>
              </w:rPr>
              <w:fldChar w:fldCharType="begin">
                <w:fldData xml:space="preserve">PEVuZE5vdGU+PENpdGU+PEF1dGhvcj5DdXp6b2xhPC9BdXRob3I+PFllYXI+MjAxNzwvWWVhcj48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</w:fldData>
              </w:fldChar>
            </w:r>
            <w:r>
              <w:rPr>
                <w:rFonts w:ascii="Times New Roman" w:hAnsi="Times New Roman" w:cs="Times New Roman"/>
                <w:sz w:val="20"/>
                <w:szCs w:val="18"/>
              </w:rPr>
              <w:instrText xml:space="preserve"> ADDIN EN.CITE.DATA </w:instrText>
            </w:r>
            <w:r>
              <w:rPr>
                <w:rFonts w:ascii="Times New Roman" w:hAnsi="Times New Roman" w:cs="Times New Roman"/>
                <w:sz w:val="20"/>
                <w:szCs w:val="18"/>
              </w:rPr>
            </w:r>
            <w:r>
              <w:rPr>
                <w:rFonts w:ascii="Times New Roman" w:hAnsi="Times New Roman" w:cs="Times New Roman"/>
                <w:sz w:val="20"/>
                <w:szCs w:val="18"/>
              </w:rPr>
              <w:fldChar w:fldCharType="end"/>
            </w:r>
            <w:r>
              <w:rPr>
                <w:rFonts w:ascii="Times New Roman" w:hAnsi="Times New Roman" w:cs="Times New Roman"/>
                <w:sz w:val="20"/>
                <w:szCs w:val="18"/>
              </w:rPr>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21,34</w:t>
            </w:r>
            <w:r>
              <w:rPr>
                <w:rFonts w:ascii="Times New Roman" w:hAnsi="Times New Roman" w:cs="Times New Roman"/>
                <w:sz w:val="20"/>
                <w:szCs w:val="18"/>
              </w:rPr>
              <w:fldChar w:fldCharType="end"/>
            </w:r>
          </w:p>
        </w:tc>
      </w:tr>
      <w:tr w:rsidR="00B77906" w:rsidRPr="0074785B" w14:paraId="3F02B2B9" w14:textId="77777777" w:rsidTr="002A1A4B">
        <w:tc>
          <w:tcPr>
            <w:tcW w:w="572" w:type="dxa"/>
          </w:tcPr>
          <w:p w14:paraId="4620B9AF" w14:textId="77777777" w:rsidR="00B77906" w:rsidRPr="0074785B" w:rsidRDefault="00B77906" w:rsidP="002A1A4B">
            <w:pPr>
              <w:rPr>
                <w:rFonts w:ascii="Times New Roman" w:hAnsi="Times New Roman" w:cs="Times New Roman"/>
                <w:sz w:val="20"/>
                <w:szCs w:val="18"/>
              </w:rPr>
            </w:pPr>
          </w:p>
        </w:tc>
        <w:tc>
          <w:tcPr>
            <w:tcW w:w="9233" w:type="dxa"/>
          </w:tcPr>
          <w:p w14:paraId="70804D48" w14:textId="77777777" w:rsidR="00B77906" w:rsidRDefault="00B77906" w:rsidP="002A1A4B">
            <w:pPr>
              <w:rPr>
                <w:rFonts w:ascii="Times New Roman" w:hAnsi="Times New Roman" w:cs="Times New Roman"/>
                <w:sz w:val="20"/>
                <w:szCs w:val="18"/>
              </w:rPr>
            </w:pPr>
            <w:r>
              <w:rPr>
                <w:rFonts w:ascii="Times New Roman" w:hAnsi="Times New Roman" w:cs="Times New Roman"/>
                <w:sz w:val="20"/>
                <w:szCs w:val="18"/>
              </w:rPr>
              <w:t>Generate DFM with words matching words in GloVe pre-trained word vectors for abstracts of non-clinical studies</w:t>
            </w:r>
          </w:p>
        </w:tc>
        <w:tc>
          <w:tcPr>
            <w:tcW w:w="2250" w:type="dxa"/>
          </w:tcPr>
          <w:p w14:paraId="0521B3C7" w14:textId="77777777" w:rsidR="00B77906" w:rsidRDefault="00B77906" w:rsidP="002A1A4B">
            <w:pPr>
              <w:rPr>
                <w:rFonts w:ascii="Times New Roman" w:hAnsi="Times New Roman" w:cs="Times New Roman"/>
                <w:sz w:val="20"/>
                <w:szCs w:val="18"/>
              </w:rPr>
            </w:pPr>
            <w:r>
              <w:rPr>
                <w:rFonts w:ascii="Times New Roman" w:hAnsi="Times New Roman" w:cs="Times New Roman"/>
                <w:sz w:val="20"/>
                <w:szCs w:val="18"/>
              </w:rPr>
              <w:t>Glove pre-trained words</w:t>
            </w:r>
          </w:p>
        </w:tc>
        <w:tc>
          <w:tcPr>
            <w:tcW w:w="900" w:type="dxa"/>
          </w:tcPr>
          <w:p w14:paraId="78FA8D11" w14:textId="5BB80F7D" w:rsidR="00B77906" w:rsidRDefault="00B77906" w:rsidP="00B77906">
            <w:pPr>
              <w:rPr>
                <w:rFonts w:ascii="Times New Roman" w:hAnsi="Times New Roman" w:cs="Times New Roman"/>
                <w:sz w:val="20"/>
                <w:szCs w:val="18"/>
              </w:rPr>
            </w:pPr>
            <w:r>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&lt;EndNote&gt;&lt;Cite&gt;&lt;Author&gt;Pennington&lt;/Author&gt;&lt;Year&gt;2014&lt;/Year&gt;&lt;RecNum&gt;1474&lt;/RecNum&gt;&lt;DisplayText&gt;&lt;style face="superscript"&gt;35&lt;/style&gt;&lt;/DisplayText&gt;&lt;record&gt;&lt;rec-number&gt;1474&lt;/rec-number&gt;&lt;foreign-keys&gt;&lt;key app="EN" db-id="29pdrpdetzpf5detve1px9stat55pdpw2f2e" timestamp="0"&gt;1474&lt;/key&gt;&lt;/foreign-keys&gt;&lt;ref-type name="Web Page"&gt;12&lt;/ref-type&gt;&lt;contributors&gt;&lt;authors&gt;&lt;author&gt; Pennington, J&lt;/author&gt;&lt;author&gt; Socher, R&lt;/author&gt;&lt;author&gt; Manning, CD&lt;/author&gt;&lt;/authors&gt;&lt;/contributors&gt;&lt;titles&gt;&lt;title&gt;GloVe: Global Vectors for Word Representation&lt;/title&gt;&lt;/titles&gt;&lt;dates&gt;&lt;year&gt;2014&lt;/year&gt;&lt;/dates&gt;&lt;urls&gt;&lt;/urls&gt;&lt;/record&gt;&lt;/Cite&gt;&lt;/EndNote&gt;</w:instrText>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35</w:t>
            </w:r>
            <w:r>
              <w:rPr>
                <w:rFonts w:ascii="Times New Roman" w:hAnsi="Times New Roman" w:cs="Times New Roman"/>
                <w:sz w:val="20"/>
                <w:szCs w:val="18"/>
              </w:rPr>
              <w:fldChar w:fldCharType="end"/>
            </w:r>
          </w:p>
        </w:tc>
      </w:tr>
      <w:tr w:rsidR="00B77906" w:rsidRPr="0074785B" w14:paraId="37C89F6A" w14:textId="77777777" w:rsidTr="002A1A4B">
        <w:tc>
          <w:tcPr>
            <w:tcW w:w="9805" w:type="dxa"/>
            <w:gridSpan w:val="2"/>
          </w:tcPr>
          <w:p w14:paraId="658F2C43" w14:textId="77777777" w:rsidR="00B77906" w:rsidRPr="00643DDB" w:rsidRDefault="00B77906" w:rsidP="00B77906">
            <w:pPr>
              <w:pStyle w:val="ListParagraph"/>
              <w:numPr>
                <w:ilvl w:val="0"/>
                <w:numId w:val="11"/>
              </w:numPr>
              <w:rPr>
                <w:rFonts w:ascii="Times New Roman" w:hAnsi="Times New Roman" w:cs="Times New Roman"/>
                <w:sz w:val="20"/>
                <w:szCs w:val="18"/>
              </w:rPr>
            </w:pPr>
            <w:r w:rsidRPr="00643DDB">
              <w:rPr>
                <w:rFonts w:ascii="Times New Roman" w:hAnsi="Times New Roman" w:cs="Times New Roman"/>
                <w:i/>
                <w:sz w:val="20"/>
                <w:szCs w:val="18"/>
              </w:rPr>
              <w:t>Select features and perform dimension reduction</w:t>
            </w:r>
            <w:r>
              <w:rPr>
                <w:rFonts w:ascii="Times New Roman" w:hAnsi="Times New Roman" w:cs="Times New Roman"/>
                <w:i/>
                <w:sz w:val="20"/>
                <w:szCs w:val="18"/>
              </w:rPr>
              <w:t xml:space="preserve"> on three document-feature matrices (DFM)</w:t>
            </w:r>
          </w:p>
        </w:tc>
        <w:tc>
          <w:tcPr>
            <w:tcW w:w="2250" w:type="dxa"/>
          </w:tcPr>
          <w:p w14:paraId="40A1E400" w14:textId="77777777" w:rsidR="00B77906" w:rsidRPr="0074785B" w:rsidRDefault="00B77906" w:rsidP="002A1A4B">
            <w:pPr>
              <w:rPr>
                <w:rFonts w:ascii="Times New Roman" w:hAnsi="Times New Roman" w:cs="Times New Roman"/>
                <w:sz w:val="20"/>
                <w:szCs w:val="18"/>
              </w:rPr>
            </w:pPr>
          </w:p>
        </w:tc>
        <w:tc>
          <w:tcPr>
            <w:tcW w:w="900" w:type="dxa"/>
          </w:tcPr>
          <w:p w14:paraId="1DB4AFCA" w14:textId="7DF2C996" w:rsidR="00B77906" w:rsidRPr="0074785B" w:rsidRDefault="00B77906" w:rsidP="00B77906">
            <w:pPr>
              <w:rPr>
                <w:rFonts w:ascii="Times New Roman" w:hAnsi="Times New Roman" w:cs="Times New Roman"/>
                <w:sz w:val="20"/>
                <w:szCs w:val="18"/>
              </w:rPr>
            </w:pPr>
            <w:r w:rsidRPr="0074785B">
              <w:rPr>
                <w:rFonts w:ascii="Times New Roman" w:hAnsi="Times New Roman" w:cs="Times New Roman"/>
                <w:sz w:val="20"/>
              </w:rPr>
              <w:fldChar w:fldCharType="begin"/>
            </w:r>
            <w:r>
              <w:rPr>
                <w:rFonts w:ascii="Times New Roman" w:hAnsi="Times New Roman" w:cs="Times New Roman"/>
                <w:sz w:val="20"/>
              </w:rPr>
              <w:instrText xml:space="preserve"> ADDIN EN.CITE &lt;EndNote&gt;&lt;Cite&gt;&lt;Author&gt;Manning&lt;/Author&gt;&lt;Year&gt;2008&lt;/Year&gt;&lt;RecNum&gt;659&lt;/RecNum&gt;&lt;DisplayText&gt;&lt;style face="superscript"&gt;37&lt;/style&gt;&lt;/DisplayText&gt;&lt;record&gt;&lt;rec-number&gt;659&lt;/rec-number&gt;&lt;foreign-keys&gt;&lt;key app="EN" db-id="29pdrpdetzpf5detve1px9stat55pdpw2f2e" timestamp="0"&gt;659&lt;/key&gt;&lt;/foreign-keys&gt;&lt;ref-type name="Book"&gt;6&lt;/ref-type&gt;&lt;contributors&gt;&lt;authors&gt;&lt;author&gt;Manning, Christopher, &lt;/author&gt;&lt;author&gt;Prabhakar Raghavan, &lt;/author&gt;&lt;author&gt;Hinrich Schutze. &lt;/author&gt;&lt;/authors&gt;&lt;/contributors&gt;&lt;titles&gt;&lt;title&gt;Introduction to information retrieval&lt;/title&gt;&lt;/titles&gt;&lt;dates&gt;&lt;year&gt;2008&lt;/year&gt;&lt;/dates&gt;&lt;pub-location&gt;Cambridge, UK&lt;/pub-location&gt;&lt;publisher&gt;Cambridge University Press&lt;/publisher&gt;&lt;urls&gt;&lt;/urls&gt;&lt;/record&gt;&lt;/Cite&gt;&lt;/EndNote&gt;</w:instrText>
            </w:r>
            <w:r w:rsidRPr="0074785B">
              <w:rPr>
                <w:rFonts w:ascii="Times New Roman" w:hAnsi="Times New Roman" w:cs="Times New Roman"/>
                <w:sz w:val="20"/>
              </w:rPr>
              <w:fldChar w:fldCharType="separate"/>
            </w:r>
            <w:r w:rsidRPr="00B77906">
              <w:rPr>
                <w:rFonts w:ascii="Times New Roman" w:hAnsi="Times New Roman" w:cs="Times New Roman"/>
                <w:noProof/>
                <w:sz w:val="20"/>
                <w:vertAlign w:val="superscript"/>
              </w:rPr>
              <w:t>37</w:t>
            </w:r>
            <w:r w:rsidRPr="0074785B">
              <w:rPr>
                <w:rFonts w:ascii="Times New Roman" w:hAnsi="Times New Roman" w:cs="Times New Roman"/>
                <w:sz w:val="20"/>
              </w:rPr>
              <w:fldChar w:fldCharType="end"/>
            </w:r>
            <w:r>
              <w:rPr>
                <w:rFonts w:ascii="Times New Roman" w:hAnsi="Times New Roman" w:cs="Times New Roman"/>
                <w:sz w:val="20"/>
              </w:rPr>
              <w:t xml:space="preserve"> </w:t>
            </w:r>
            <w:r w:rsidRPr="0074785B">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&lt;EndNote&gt;&lt;Cite&gt;&lt;RecNum&gt;439&lt;/RecNum&gt;&lt;DisplayText&gt;&lt;style face="superscript"&gt;32&lt;/style&gt;&lt;/DisplayText&gt;&lt;record&gt;&lt;rec-number&gt;439&lt;/rec-number&gt;&lt;foreign-keys&gt;&lt;key app="EN" db-id="29pdrpdetzpf5detve1px9stat55pdpw2f2e" timestamp="0"&gt;439&lt;/key&gt;&lt;/foreign-keys&gt;&lt;ref-type name="Web Page"&gt;12&lt;/ref-type&gt;&lt;contributors&gt;&lt;authors&gt;&lt;author&gt;Quanteda&lt;/author&gt;&lt;/authors&gt;&lt;/contributors&gt;&lt;titles&gt;&lt;title&gt;Quantitative analysis of textual data&lt;/title&gt;&lt;/titles&gt;&lt;dates&gt;&lt;/dates&gt;&lt;urls&gt;&lt;related-urls&gt;&lt;url&gt;&lt;style face="underline" font="default" size="100%"&gt;https://quanteda.io/&lt;/style&gt;&lt;/url&gt;&lt;/related-urls&gt;&lt;/urls&gt;&lt;/record&gt;&lt;/Cite&gt;&lt;/EndNote&gt;</w:instrText>
            </w:r>
            <w:r w:rsidRPr="0074785B">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32</w:t>
            </w:r>
            <w:r w:rsidRPr="0074785B">
              <w:rPr>
                <w:rFonts w:ascii="Times New Roman" w:hAnsi="Times New Roman" w:cs="Times New Roman"/>
                <w:sz w:val="20"/>
                <w:szCs w:val="18"/>
              </w:rPr>
              <w:fldChar w:fldCharType="end"/>
            </w:r>
          </w:p>
        </w:tc>
      </w:tr>
      <w:tr w:rsidR="00B77906" w:rsidRPr="0074785B" w14:paraId="04853643" w14:textId="77777777" w:rsidTr="002A1A4B">
        <w:tc>
          <w:tcPr>
            <w:tcW w:w="572" w:type="dxa"/>
          </w:tcPr>
          <w:p w14:paraId="269886D7" w14:textId="77777777" w:rsidR="00B77906" w:rsidRPr="0074785B" w:rsidRDefault="00B77906" w:rsidP="002A1A4B">
            <w:pPr>
              <w:rPr>
                <w:rFonts w:ascii="Times New Roman" w:hAnsi="Times New Roman" w:cs="Times New Roman"/>
                <w:sz w:val="20"/>
                <w:szCs w:val="18"/>
              </w:rPr>
            </w:pPr>
          </w:p>
        </w:tc>
        <w:tc>
          <w:tcPr>
            <w:tcW w:w="9233" w:type="dxa"/>
          </w:tcPr>
          <w:p w14:paraId="4479BE12" w14:textId="77777777" w:rsidR="00B77906" w:rsidRPr="0074785B" w:rsidRDefault="00B77906" w:rsidP="002A1A4B">
            <w:pPr>
              <w:rPr>
                <w:rFonts w:ascii="Times New Roman" w:hAnsi="Times New Roman" w:cs="Times New Roman"/>
                <w:sz w:val="20"/>
                <w:szCs w:val="18"/>
              </w:rPr>
            </w:pPr>
            <w:r w:rsidRPr="000C688A">
              <w:rPr>
                <w:rFonts w:ascii="Times New Roman" w:hAnsi="Times New Roman" w:cs="Times New Roman"/>
                <w:i/>
                <w:sz w:val="20"/>
                <w:szCs w:val="18"/>
              </w:rPr>
              <w:t>I.</w:t>
            </w:r>
            <w:r>
              <w:rPr>
                <w:rFonts w:ascii="Times New Roman" w:hAnsi="Times New Roman" w:cs="Times New Roman"/>
                <w:sz w:val="20"/>
                <w:szCs w:val="18"/>
              </w:rPr>
              <w:t xml:space="preserve"> DFM with short phrases</w:t>
            </w:r>
          </w:p>
        </w:tc>
        <w:tc>
          <w:tcPr>
            <w:tcW w:w="2250" w:type="dxa"/>
          </w:tcPr>
          <w:p w14:paraId="0D7D9BD3"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1-, 2-, 3-grams</w:t>
            </w:r>
          </w:p>
        </w:tc>
        <w:tc>
          <w:tcPr>
            <w:tcW w:w="900" w:type="dxa"/>
          </w:tcPr>
          <w:p w14:paraId="26CF949E" w14:textId="348C4042" w:rsidR="00B77906" w:rsidRPr="0074785B" w:rsidRDefault="00B77906" w:rsidP="00B77906">
            <w:pPr>
              <w:rPr>
                <w:rFonts w:ascii="Times New Roman" w:hAnsi="Times New Roman" w:cs="Times New Roman"/>
                <w:sz w:val="20"/>
                <w:szCs w:val="18"/>
              </w:rPr>
            </w:pPr>
            <w:r>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&lt;EndNote&gt;&lt;Cite&gt;&lt;Author&gt;Kendall Fortney&lt;/Author&gt;&lt;Year&gt;2017&lt;/Year&gt;&lt;RecNum&gt;1528&lt;/RecNum&gt;&lt;DisplayText&gt;&lt;style face="superscript"&gt;31&lt;/style&gt;&lt;/DisplayText&gt;&lt;record&gt;&lt;rec-number&gt;1528&lt;/rec-number&gt;&lt;foreign-keys&gt;&lt;key app="EN" db-id="29pdrpdetzpf5detve1px9stat55pdpw2f2e" timestamp="1566240119"&gt;1528&lt;/key&gt;&lt;/foreign-keys&gt;&lt;ref-type name="Web Page"&gt;12&lt;/ref-type&gt;&lt;contributors&gt;&lt;authors&gt;&lt;author&gt;Kendall Fortney,&lt;/author&gt;&lt;/authors&gt;&lt;/contributors&gt;&lt;titles&gt;&lt;title&gt;Pre-Processing in Natural Language Machine Learning&lt;/title&gt;&lt;/titles&gt;&lt;dates&gt;&lt;year&gt;2017&lt;/year&gt;&lt;/dates&gt;&lt;urls&gt;&lt;related-urls&gt;&lt;url&gt;https://towardsdatascience.com/pre-processing-in-natural-language-machine-learning-898a84b8bd47&lt;/url&gt;&lt;/related-urls&gt;&lt;/urls&gt;&lt;/record&gt;&lt;/Cite&gt;&lt;/EndNote&gt;</w:instrText>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31</w:t>
            </w:r>
            <w:r>
              <w:rPr>
                <w:rFonts w:ascii="Times New Roman" w:hAnsi="Times New Roman" w:cs="Times New Roman"/>
                <w:sz w:val="20"/>
                <w:szCs w:val="18"/>
              </w:rPr>
              <w:fldChar w:fldCharType="end"/>
            </w:r>
            <w:r>
              <w:rPr>
                <w:rFonts w:ascii="Times New Roman" w:hAnsi="Times New Roman" w:cs="Times New Roman"/>
                <w:sz w:val="20"/>
                <w:szCs w:val="18"/>
              </w:rPr>
              <w:t xml:space="preserve"> </w:t>
            </w:r>
            <w:r w:rsidRPr="0074785B">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&lt;EndNote&gt;&lt;Cite&gt;&lt;RecNum&gt;439&lt;/RecNum&gt;&lt;DisplayText&gt;&lt;style face="superscript"&gt;32&lt;/style&gt;&lt;/DisplayText&gt;&lt;record&gt;&lt;rec-number&gt;439&lt;/rec-number&gt;&lt;foreign-keys&gt;&lt;key app="EN" db-id="29pdrpdetzpf5detve1px9stat55pdpw2f2e" timestamp="0"&gt;439&lt;/key&gt;&lt;/foreign-keys&gt;&lt;ref-type name="Web Page"&gt;12&lt;/ref-type&gt;&lt;contributors&gt;&lt;authors&gt;&lt;author&gt;Quanteda&lt;/author&gt;&lt;/authors&gt;&lt;/contributors&gt;&lt;titles&gt;&lt;title&gt;Quantitative analysis of textual data&lt;/title&gt;&lt;/titles&gt;&lt;dates&gt;&lt;/dates&gt;&lt;urls&gt;&lt;related-urls&gt;&lt;url&gt;&lt;style face="underline" font="default" size="100%"&gt;https://quanteda.io/&lt;/style&gt;&lt;/url&gt;&lt;/related-urls&gt;&lt;/urls&gt;&lt;/record&gt;&lt;/Cite&gt;&lt;/EndNote&gt;</w:instrText>
            </w:r>
            <w:r w:rsidRPr="0074785B">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32</w:t>
            </w:r>
            <w:r w:rsidRPr="0074785B">
              <w:rPr>
                <w:rFonts w:ascii="Times New Roman" w:hAnsi="Times New Roman" w:cs="Times New Roman"/>
                <w:sz w:val="20"/>
                <w:szCs w:val="18"/>
              </w:rPr>
              <w:fldChar w:fldCharType="end"/>
            </w:r>
          </w:p>
        </w:tc>
      </w:tr>
      <w:tr w:rsidR="00B77906" w:rsidRPr="0074785B" w14:paraId="60A04623" w14:textId="77777777" w:rsidTr="002A1A4B">
        <w:tc>
          <w:tcPr>
            <w:tcW w:w="572" w:type="dxa"/>
          </w:tcPr>
          <w:p w14:paraId="057F590C" w14:textId="77777777" w:rsidR="00B77906" w:rsidRPr="0074785B" w:rsidRDefault="00B77906" w:rsidP="002A1A4B">
            <w:pPr>
              <w:rPr>
                <w:rFonts w:ascii="Times New Roman" w:hAnsi="Times New Roman" w:cs="Times New Roman"/>
                <w:sz w:val="20"/>
                <w:szCs w:val="18"/>
              </w:rPr>
            </w:pPr>
          </w:p>
        </w:tc>
        <w:tc>
          <w:tcPr>
            <w:tcW w:w="9233" w:type="dxa"/>
          </w:tcPr>
          <w:p w14:paraId="0187D763"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 xml:space="preserve">   Select features</w:t>
            </w:r>
            <w:r w:rsidRPr="0074785B">
              <w:rPr>
                <w:rFonts w:ascii="Times New Roman" w:hAnsi="Times New Roman" w:cs="Times New Roman"/>
                <w:sz w:val="20"/>
                <w:szCs w:val="18"/>
              </w:rPr>
              <w:t xml:space="preserve"> using a threshold based on the distribution </w:t>
            </w:r>
            <w:r>
              <w:rPr>
                <w:rFonts w:ascii="Times New Roman" w:hAnsi="Times New Roman" w:cs="Times New Roman"/>
                <w:sz w:val="20"/>
                <w:szCs w:val="18"/>
              </w:rPr>
              <w:t>of the feature weights in the DF</w:t>
            </w:r>
            <w:r w:rsidRPr="0074785B">
              <w:rPr>
                <w:rFonts w:ascii="Times New Roman" w:hAnsi="Times New Roman" w:cs="Times New Roman"/>
                <w:sz w:val="20"/>
                <w:szCs w:val="18"/>
              </w:rPr>
              <w:t>M</w:t>
            </w:r>
          </w:p>
        </w:tc>
        <w:tc>
          <w:tcPr>
            <w:tcW w:w="2250" w:type="dxa"/>
          </w:tcPr>
          <w:p w14:paraId="535EA304" w14:textId="77777777" w:rsidR="00B77906" w:rsidRPr="0074785B" w:rsidRDefault="00B77906" w:rsidP="002A1A4B">
            <w:pPr>
              <w:rPr>
                <w:rFonts w:ascii="Times New Roman" w:hAnsi="Times New Roman" w:cs="Times New Roman"/>
                <w:sz w:val="20"/>
                <w:szCs w:val="18"/>
              </w:rPr>
            </w:pPr>
          </w:p>
        </w:tc>
        <w:tc>
          <w:tcPr>
            <w:tcW w:w="900" w:type="dxa"/>
          </w:tcPr>
          <w:p w14:paraId="70A0B72E" w14:textId="77777777" w:rsidR="00B77906" w:rsidRPr="0074785B" w:rsidRDefault="00B77906" w:rsidP="002A1A4B">
            <w:pPr>
              <w:rPr>
                <w:rFonts w:ascii="Times New Roman" w:hAnsi="Times New Roman" w:cs="Times New Roman"/>
                <w:sz w:val="20"/>
                <w:szCs w:val="18"/>
              </w:rPr>
            </w:pPr>
          </w:p>
        </w:tc>
      </w:tr>
      <w:tr w:rsidR="00B77906" w:rsidRPr="0074785B" w14:paraId="4D145BF9" w14:textId="77777777" w:rsidTr="002A1A4B">
        <w:tc>
          <w:tcPr>
            <w:tcW w:w="572" w:type="dxa"/>
          </w:tcPr>
          <w:p w14:paraId="7FAF923D" w14:textId="77777777" w:rsidR="00B77906" w:rsidRPr="0074785B" w:rsidRDefault="00B77906" w:rsidP="002A1A4B">
            <w:pPr>
              <w:rPr>
                <w:rFonts w:ascii="Times New Roman" w:hAnsi="Times New Roman" w:cs="Times New Roman"/>
                <w:sz w:val="20"/>
                <w:szCs w:val="18"/>
              </w:rPr>
            </w:pPr>
          </w:p>
        </w:tc>
        <w:tc>
          <w:tcPr>
            <w:tcW w:w="9233" w:type="dxa"/>
          </w:tcPr>
          <w:p w14:paraId="0D8A3316"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 xml:space="preserve">        Use a t</w:t>
            </w:r>
            <w:r w:rsidRPr="0074785B">
              <w:rPr>
                <w:rFonts w:ascii="Times New Roman" w:hAnsi="Times New Roman" w:cs="Times New Roman"/>
                <w:sz w:val="20"/>
                <w:szCs w:val="18"/>
              </w:rPr>
              <w:t xml:space="preserve">hreshold based upon the percentile </w:t>
            </w:r>
            <w:r w:rsidRPr="0074785B">
              <w:rPr>
                <w:rFonts w:ascii="Times New Roman" w:hAnsi="Times New Roman" w:cs="Times New Roman"/>
                <w:sz w:val="20"/>
                <w:szCs w:val="18"/>
              </w:rPr>
              <w:sym w:font="Symbol" w:char="F066"/>
            </w:r>
            <w:r w:rsidRPr="0074785B">
              <w:rPr>
                <w:rFonts w:ascii="Times New Roman" w:hAnsi="Times New Roman" w:cs="Times New Roman"/>
                <w:sz w:val="20"/>
                <w:szCs w:val="18"/>
              </w:rPr>
              <w:t xml:space="preserve"> of the distribution </w:t>
            </w:r>
            <w:r>
              <w:rPr>
                <w:rFonts w:ascii="Times New Roman" w:hAnsi="Times New Roman" w:cs="Times New Roman"/>
                <w:sz w:val="20"/>
                <w:szCs w:val="18"/>
              </w:rPr>
              <w:t xml:space="preserve"> </w:t>
            </w:r>
          </w:p>
        </w:tc>
        <w:tc>
          <w:tcPr>
            <w:tcW w:w="2250" w:type="dxa"/>
          </w:tcPr>
          <w:p w14:paraId="09D68F77"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70% (80%, 90%)</w:t>
            </w:r>
          </w:p>
        </w:tc>
        <w:tc>
          <w:tcPr>
            <w:tcW w:w="900" w:type="dxa"/>
          </w:tcPr>
          <w:p w14:paraId="074A6BC0" w14:textId="77777777" w:rsidR="00B77906" w:rsidRPr="0074785B" w:rsidRDefault="00B77906" w:rsidP="002A1A4B">
            <w:pPr>
              <w:rPr>
                <w:rFonts w:ascii="Times New Roman" w:hAnsi="Times New Roman" w:cs="Times New Roman"/>
                <w:sz w:val="20"/>
                <w:szCs w:val="18"/>
              </w:rPr>
            </w:pPr>
          </w:p>
        </w:tc>
      </w:tr>
      <w:tr w:rsidR="00B77906" w:rsidRPr="0074785B" w14:paraId="7F614C05" w14:textId="77777777" w:rsidTr="002A1A4B">
        <w:tc>
          <w:tcPr>
            <w:tcW w:w="572" w:type="dxa"/>
          </w:tcPr>
          <w:p w14:paraId="21193447" w14:textId="77777777" w:rsidR="00B77906" w:rsidRPr="0074785B" w:rsidRDefault="00B77906" w:rsidP="002A1A4B">
            <w:pPr>
              <w:rPr>
                <w:rFonts w:ascii="Times New Roman" w:hAnsi="Times New Roman" w:cs="Times New Roman"/>
                <w:sz w:val="20"/>
                <w:szCs w:val="18"/>
              </w:rPr>
            </w:pPr>
          </w:p>
        </w:tc>
        <w:tc>
          <w:tcPr>
            <w:tcW w:w="9233" w:type="dxa"/>
          </w:tcPr>
          <w:p w14:paraId="5EF752F2" w14:textId="77777777" w:rsidR="00B77906" w:rsidRDefault="00B77906" w:rsidP="002A1A4B">
            <w:pPr>
              <w:rPr>
                <w:rFonts w:ascii="Times New Roman" w:hAnsi="Times New Roman" w:cs="Times New Roman"/>
                <w:sz w:val="20"/>
                <w:szCs w:val="18"/>
              </w:rPr>
            </w:pPr>
            <w:r>
              <w:rPr>
                <w:rFonts w:ascii="Times New Roman" w:hAnsi="Times New Roman" w:cs="Times New Roman"/>
                <w:sz w:val="20"/>
                <w:szCs w:val="18"/>
              </w:rPr>
              <w:t xml:space="preserve">        Use singular value decomposition (SVD) to reduce the DFM to 300-feature dimension</w:t>
            </w:r>
          </w:p>
        </w:tc>
        <w:tc>
          <w:tcPr>
            <w:tcW w:w="2250" w:type="dxa"/>
          </w:tcPr>
          <w:p w14:paraId="5135EEDF"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300 features</w:t>
            </w:r>
          </w:p>
        </w:tc>
        <w:tc>
          <w:tcPr>
            <w:tcW w:w="900" w:type="dxa"/>
          </w:tcPr>
          <w:p w14:paraId="1D19BC80" w14:textId="51B5A281" w:rsidR="00B77906" w:rsidRPr="0074785B" w:rsidRDefault="00B77906" w:rsidP="00B77906">
            <w:pPr>
              <w:rPr>
                <w:rFonts w:ascii="Times New Roman" w:hAnsi="Times New Roman" w:cs="Times New Roman"/>
                <w:sz w:val="20"/>
                <w:szCs w:val="18"/>
              </w:rPr>
            </w:pPr>
            <w:r>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&lt;EndNote&gt;&lt;Cite&gt;&lt;Author&gt;Deerwester&lt;/Author&gt;&lt;Year&gt;1990&lt;/Year&gt;&lt;RecNum&gt;1475&lt;/RecNum&gt;&lt;DisplayText&gt;&lt;style face="superscript"&gt;38&lt;/style&gt;&lt;/DisplayText&gt;&lt;record&gt;&lt;rec-number&gt;1475&lt;/rec-number&gt;&lt;foreign-keys&gt;&lt;key app="EN" db-id="29pdrpdetzpf5detve1px9stat55pdpw2f2e" timestamp="0"&gt;1475&lt;/key&gt;&lt;/foreign-keys&gt;&lt;ref-type name="Journal Article"&gt;17&lt;/ref-type&gt;&lt;contributors&gt;&lt;authors&gt;&lt;author&gt;Deerwester, S.&lt;/author&gt;&lt;author&gt;Dumais, S. T.&lt;/author&gt;&lt;author&gt;Furnas, G. W.&lt;/author&gt;&lt;author&gt;Landauer, T. K.&lt;/author&gt;&lt;author&gt;Harshman, R.&lt;/author&gt;&lt;/authors&gt;&lt;/contributors&gt;&lt;auth-address&gt;Center for Information and Language Studies, University of Chicago, Chicago, Illinois, 60637, United States&amp;#xD;Bell Communications Research, 445 South St, Morristown, New Jersey, 07960, United States&amp;#xD;University of Western Ontario, London, Ontario, Canada&lt;/auth-address&gt;&lt;titles&gt;&lt;title&gt;Indexing by latent semantic analysis&lt;/title&gt;&lt;secondary-title&gt;Journal of the American Society for Information Science&lt;/secondary-title&gt;&lt;/titles&gt;&lt;pages&gt;391-407&lt;/pages&gt;&lt;volume&gt;41&lt;/volume&gt;&lt;number&gt;6&lt;/number&gt;&lt;dates&gt;&lt;year&gt;1990&lt;/year&gt;&lt;/dates&gt;&lt;work-type&gt;Article&lt;/work-type&gt;&lt;urls&gt;&lt;related-urls&gt;&lt;url&gt;https://www.scopus.com/inward/record.uri?eid=2-s2.0-84989525001&amp;amp;doi=10.1002%2f%28SICI%291097-4571%28199009%2941%3a6%3c391%3a%3aAID-ASI1%3e3.0.CO%3b2-9&amp;amp;partnerID=40&amp;amp;md5=455928480f56977c6dae9bd9d94bdafe&lt;/url&gt;&lt;/related-urls&gt;&lt;/urls&gt;&lt;electronic-resource-num&gt;10.1002/(SICI)1097-4571(199009)41:6&amp;lt;391::AID-ASI1&amp;gt;3.0.CO;2-9&lt;/electronic-resource-num&gt;&lt;remote-database-name&gt;Scopus&lt;/remote-database-name&gt;&lt;/record&gt;&lt;/Cite&gt;&lt;/EndNote&gt;</w:instrText>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38</w:t>
            </w:r>
            <w:r>
              <w:rPr>
                <w:rFonts w:ascii="Times New Roman" w:hAnsi="Times New Roman" w:cs="Times New Roman"/>
                <w:sz w:val="20"/>
                <w:szCs w:val="18"/>
              </w:rPr>
              <w:fldChar w:fldCharType="end"/>
            </w:r>
            <w:r>
              <w:rPr>
                <w:rFonts w:ascii="Times New Roman" w:hAnsi="Times New Roman" w:cs="Times New Roman"/>
                <w:sz w:val="20"/>
                <w:szCs w:val="18"/>
              </w:rPr>
              <w:t xml:space="preserve"> </w:t>
            </w:r>
            <w:r>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&lt;EndNote&gt;&lt;Cite&gt;&lt;Author&gt;Irlba&lt;/Author&gt;&lt;Year&gt;2018&lt;/Year&gt;&lt;RecNum&gt;1489&lt;/RecNum&gt;&lt;DisplayText&gt;&lt;style face="superscript"&gt;39&lt;/style&gt;&lt;/DisplayText&gt;&lt;record&gt;&lt;rec-number&gt;1489&lt;/rec-number&gt;&lt;foreign-keys&gt;&lt;key app="EN" db-id="29pdrpdetzpf5detve1px9stat55pdpw2f2e" timestamp="0"&gt;1489&lt;/key&gt;&lt;/foreign-keys&gt;&lt;ref-type name="Web Page"&gt;12&lt;/ref-type&gt;&lt;contributors&gt;&lt;authors&gt;&lt;author&gt;Irlba&lt;/author&gt;&lt;/authors&gt;&lt;/contributors&gt;&lt;titles&gt;&lt;title&gt;Fast Truncated Singular Value Decomposition and Principal Components Analysis for Large Dense and Sparse Matrices&lt;/title&gt;&lt;/titles&gt;&lt;dates&gt;&lt;year&gt;2018&lt;/year&gt;&lt;/dates&gt;&lt;urls&gt;&lt;related-urls&gt;&lt;url&gt;&lt;style face="underline" font="default" size="100%"&gt;https://cran.r-project.org/web/packages/irlba/irlba.pdf&lt;/style&gt;&lt;/url&gt;&lt;/related-urls&gt;&lt;/urls&gt;&lt;/record&gt;&lt;/Cite&gt;&lt;/EndNote&gt;</w:instrText>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39</w:t>
            </w:r>
            <w:r>
              <w:rPr>
                <w:rFonts w:ascii="Times New Roman" w:hAnsi="Times New Roman" w:cs="Times New Roman"/>
                <w:sz w:val="20"/>
                <w:szCs w:val="18"/>
              </w:rPr>
              <w:fldChar w:fldCharType="end"/>
            </w:r>
          </w:p>
        </w:tc>
      </w:tr>
      <w:tr w:rsidR="00B77906" w:rsidRPr="0074785B" w14:paraId="4D7E3B23" w14:textId="77777777" w:rsidTr="002A1A4B">
        <w:tc>
          <w:tcPr>
            <w:tcW w:w="572" w:type="dxa"/>
          </w:tcPr>
          <w:p w14:paraId="52AE4DA2" w14:textId="77777777" w:rsidR="00B77906" w:rsidRPr="0074785B" w:rsidRDefault="00B77906" w:rsidP="002A1A4B">
            <w:pPr>
              <w:rPr>
                <w:rFonts w:ascii="Times New Roman" w:hAnsi="Times New Roman" w:cs="Times New Roman"/>
                <w:sz w:val="20"/>
                <w:szCs w:val="18"/>
              </w:rPr>
            </w:pPr>
          </w:p>
        </w:tc>
        <w:tc>
          <w:tcPr>
            <w:tcW w:w="9233" w:type="dxa"/>
          </w:tcPr>
          <w:p w14:paraId="03E51666" w14:textId="77777777" w:rsidR="00B77906" w:rsidRPr="0074785B" w:rsidRDefault="00B77906" w:rsidP="002A1A4B">
            <w:pPr>
              <w:rPr>
                <w:rFonts w:ascii="Times New Roman" w:hAnsi="Times New Roman" w:cs="Times New Roman"/>
                <w:sz w:val="20"/>
                <w:szCs w:val="18"/>
              </w:rPr>
            </w:pPr>
            <w:r w:rsidRPr="000C688A">
              <w:rPr>
                <w:rFonts w:ascii="Times New Roman" w:hAnsi="Times New Roman" w:cs="Times New Roman"/>
                <w:i/>
                <w:sz w:val="20"/>
                <w:szCs w:val="18"/>
              </w:rPr>
              <w:t>II.</w:t>
            </w:r>
            <w:r>
              <w:rPr>
                <w:rFonts w:ascii="Times New Roman" w:hAnsi="Times New Roman" w:cs="Times New Roman"/>
                <w:sz w:val="20"/>
                <w:szCs w:val="18"/>
              </w:rPr>
              <w:t xml:space="preserve"> DFM with nouns and verbs</w:t>
            </w:r>
          </w:p>
        </w:tc>
        <w:tc>
          <w:tcPr>
            <w:tcW w:w="2250" w:type="dxa"/>
          </w:tcPr>
          <w:p w14:paraId="0698F2AB"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Nouns and verbs</w:t>
            </w:r>
          </w:p>
        </w:tc>
        <w:tc>
          <w:tcPr>
            <w:tcW w:w="900" w:type="dxa"/>
          </w:tcPr>
          <w:p w14:paraId="34A232A9" w14:textId="2EF1D6B6" w:rsidR="00B77906" w:rsidRPr="0074785B" w:rsidRDefault="00B77906" w:rsidP="00B77906">
            <w:pPr>
              <w:rPr>
                <w:rFonts w:ascii="Times New Roman" w:hAnsi="Times New Roman" w:cs="Times New Roman"/>
                <w:sz w:val="20"/>
                <w:szCs w:val="18"/>
              </w:rPr>
            </w:pPr>
            <w:r>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&lt;EndNote&gt;&lt;Cite&gt;&lt;Author&gt;Nadkarni&lt;/Author&gt;&lt;Year&gt;2011&lt;/Year&gt;&lt;RecNum&gt;1480&lt;/RecNum&gt;&lt;DisplayText&gt;&lt;style face="superscript"&gt;40&lt;/style&gt;&lt;/DisplayText&gt;&lt;record&gt;&lt;rec-number&gt;1480&lt;/rec-number&gt;&lt;foreign-keys&gt;&lt;key app="EN" db-id="29pdrpdetzpf5detve1px9stat55pdpw2f2e" timestamp="0"&gt;1480&lt;/key&gt;&lt;/foreign-keys&gt;&lt;ref-type name="Journal Article"&gt;17&lt;/ref-type&gt;&lt;contributors&gt;&lt;authors&gt;&lt;author&gt;Nadkarni, P. M.&lt;/author&gt;&lt;author&gt;Ohno-Machado, L.&lt;/author&gt;&lt;author&gt;Chapman, W. W.&lt;/author&gt;&lt;/authors&gt;&lt;/contributors&gt;&lt;titles&gt;&lt;title&gt;Natural language processing: an introduction&lt;/title&gt;&lt;secondary-title&gt;Journal of the American Medical Informatics Association&lt;/secondary-title&gt;&lt;/titles&gt;&lt;periodical&gt;&lt;full-title&gt;Journal of the American Medical Informatics Association&lt;/full-title&gt;&lt;/periodical&gt;&lt;pages&gt;544-551&lt;/pages&gt;&lt;volume&gt;18&lt;/volume&gt;&lt;number&gt;5&lt;/number&gt;&lt;dates&gt;&lt;year&gt;2011&lt;/year&gt;&lt;pub-dates&gt;&lt;date&gt;Sep&lt;/date&gt;&lt;/pub-dates&gt;&lt;/dates&gt;&lt;isbn&gt;1067-5027&lt;/isbn&gt;&lt;accession-num&gt;WOS:000294572000003&lt;/accession-num&gt;&lt;urls&gt;&lt;related-urls&gt;&lt;url&gt;&amp;lt;Go to ISI&amp;gt;://WOS:000294572000003&lt;/url&gt;&lt;/related-urls&gt;&lt;/urls&gt;&lt;electronic-resource-num&gt;10.1136/amiajnl-2011-000464&lt;/electronic-resource-num&gt;&lt;/record&gt;&lt;/Cite&gt;&lt;/EndNote&gt;</w:instrText>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40</w:t>
            </w:r>
            <w:r>
              <w:rPr>
                <w:rFonts w:ascii="Times New Roman" w:hAnsi="Times New Roman" w:cs="Times New Roman"/>
                <w:sz w:val="20"/>
                <w:szCs w:val="18"/>
              </w:rPr>
              <w:fldChar w:fldCharType="end"/>
            </w:r>
            <w:r>
              <w:rPr>
                <w:rFonts w:ascii="Times New Roman" w:hAnsi="Times New Roman" w:cs="Times New Roman"/>
                <w:sz w:val="20"/>
                <w:szCs w:val="18"/>
              </w:rPr>
              <w:t xml:space="preserve"> </w:t>
            </w:r>
            <w:r>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&lt;EndNote&gt;&lt;Cite&gt;&lt;Author&gt;Institute of Formal and Applied Linguistics&lt;/Author&gt;&lt;Year&gt;2019&lt;/Year&gt;&lt;RecNum&gt;1529&lt;/RecNum&gt;&lt;DisplayText&gt;&lt;style face="superscript"&gt;33&lt;/style&gt;&lt;/DisplayText&gt;&lt;record&gt;&lt;rec-number&gt;1529&lt;/rec-number&gt;&lt;foreign-keys&gt;&lt;key app="EN" db-id="29pdrpdetzpf5detve1px9stat55pdpw2f2e" timestamp="1566240301"&gt;1529&lt;/key&gt;&lt;/foreign-keys&gt;&lt;ref-type name="Web Page"&gt;12&lt;/ref-type&gt;&lt;contributors&gt;&lt;authors&gt;&lt;author&gt;Institute of Formal and Applied Linguistics,&lt;/author&gt;&lt;/authors&gt;&lt;/contributors&gt;&lt;titles&gt;&lt;title&gt;UDPipe&lt;/title&gt;&lt;/titles&gt;&lt;dates&gt;&lt;year&gt;2019&lt;/year&gt;&lt;/dates&gt;&lt;urls&gt;&lt;related-urls&gt;&lt;url&gt;http://ufal.mff.cuni.cz/udpipe#introduction&lt;/url&gt;&lt;/related-urls&gt;&lt;/urls&gt;&lt;/record&gt;&lt;/Cite&gt;&lt;/EndNote&gt;</w:instrText>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33</w:t>
            </w:r>
            <w:r>
              <w:rPr>
                <w:rFonts w:ascii="Times New Roman" w:hAnsi="Times New Roman" w:cs="Times New Roman"/>
                <w:sz w:val="20"/>
                <w:szCs w:val="18"/>
              </w:rPr>
              <w:fldChar w:fldCharType="end"/>
            </w:r>
          </w:p>
        </w:tc>
      </w:tr>
      <w:tr w:rsidR="00B77906" w:rsidRPr="0074785B" w14:paraId="38EB9991" w14:textId="77777777" w:rsidTr="002A1A4B">
        <w:tc>
          <w:tcPr>
            <w:tcW w:w="572" w:type="dxa"/>
          </w:tcPr>
          <w:p w14:paraId="7EAF7AF6" w14:textId="77777777" w:rsidR="00B77906" w:rsidRPr="0074785B" w:rsidRDefault="00B77906" w:rsidP="002A1A4B">
            <w:pPr>
              <w:rPr>
                <w:rFonts w:ascii="Times New Roman" w:hAnsi="Times New Roman" w:cs="Times New Roman"/>
                <w:sz w:val="20"/>
                <w:szCs w:val="18"/>
              </w:rPr>
            </w:pPr>
          </w:p>
        </w:tc>
        <w:tc>
          <w:tcPr>
            <w:tcW w:w="9233" w:type="dxa"/>
          </w:tcPr>
          <w:p w14:paraId="2D0D39FC"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 xml:space="preserve">   Use topic modeling with Latent Dirichlet Allocation to reduce the DFM to a DFM with 300 topics as features</w:t>
            </w:r>
          </w:p>
        </w:tc>
        <w:tc>
          <w:tcPr>
            <w:tcW w:w="2250" w:type="dxa"/>
          </w:tcPr>
          <w:p w14:paraId="6F7653E2"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300 topics</w:t>
            </w:r>
          </w:p>
        </w:tc>
        <w:tc>
          <w:tcPr>
            <w:tcW w:w="900" w:type="dxa"/>
          </w:tcPr>
          <w:p w14:paraId="297CEF0D" w14:textId="6E5A0950" w:rsidR="00B77906" w:rsidRPr="0074785B" w:rsidRDefault="00B77906" w:rsidP="00B77906">
            <w:pPr>
              <w:rPr>
                <w:rFonts w:ascii="Times New Roman" w:hAnsi="Times New Roman" w:cs="Times New Roman"/>
                <w:sz w:val="20"/>
                <w:szCs w:val="18"/>
              </w:rPr>
            </w:pPr>
            <w:r>
              <w:rPr>
                <w:rFonts w:ascii="Times New Roman" w:hAnsi="Times New Roman" w:cs="Times New Roman"/>
                <w:sz w:val="20"/>
                <w:szCs w:val="18"/>
              </w:rPr>
              <w:fldChar w:fldCharType="begin">
                <w:fldData xml:space="preserve">PEVuZE5vdGU+PENpdGU+PEF1dGhvcj5CbGVpPC9BdXRob3I+PFllYXI+MjAxMjwvWWVhcj48UmVj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</w:fldData>
              </w:fldChar>
            </w:r>
            <w:r>
              <w:rPr>
                <w:rFonts w:ascii="Times New Roman" w:hAnsi="Times New Roman" w:cs="Times New Roman"/>
                <w:sz w:val="20"/>
                <w:szCs w:val="18"/>
              </w:rPr>
              <w:instrText xml:space="preserve"> ADDIN EN.CITE </w:instrText>
            </w:r>
            <w:r>
              <w:rPr>
                <w:rFonts w:ascii="Times New Roman" w:hAnsi="Times New Roman" w:cs="Times New Roman"/>
                <w:sz w:val="20"/>
                <w:szCs w:val="18"/>
              </w:rPr>
              <w:fldChar w:fldCharType="begin">
                <w:fldData xml:space="preserve">PEVuZE5vdGU+PENpdGU+PEF1dGhvcj5CbGVpPC9BdXRob3I+PFllYXI+MjAxMjwvWWVhcj48UmVj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</w:fldData>
              </w:fldChar>
            </w:r>
            <w:r>
              <w:rPr>
                <w:rFonts w:ascii="Times New Roman" w:hAnsi="Times New Roman" w:cs="Times New Roman"/>
                <w:sz w:val="20"/>
                <w:szCs w:val="18"/>
              </w:rPr>
              <w:instrText xml:space="preserve"> ADDIN EN.CITE.DATA </w:instrText>
            </w:r>
            <w:r>
              <w:rPr>
                <w:rFonts w:ascii="Times New Roman" w:hAnsi="Times New Roman" w:cs="Times New Roman"/>
                <w:sz w:val="20"/>
                <w:szCs w:val="18"/>
              </w:rPr>
            </w:r>
            <w:r>
              <w:rPr>
                <w:rFonts w:ascii="Times New Roman" w:hAnsi="Times New Roman" w:cs="Times New Roman"/>
                <w:sz w:val="20"/>
                <w:szCs w:val="18"/>
              </w:rPr>
              <w:fldChar w:fldCharType="end"/>
            </w:r>
            <w:r>
              <w:rPr>
                <w:rFonts w:ascii="Times New Roman" w:hAnsi="Times New Roman" w:cs="Times New Roman"/>
                <w:sz w:val="20"/>
                <w:szCs w:val="18"/>
              </w:rPr>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41,42</w:t>
            </w:r>
            <w:r>
              <w:rPr>
                <w:rFonts w:ascii="Times New Roman" w:hAnsi="Times New Roman" w:cs="Times New Roman"/>
                <w:sz w:val="20"/>
                <w:szCs w:val="18"/>
              </w:rPr>
              <w:fldChar w:fldCharType="end"/>
            </w:r>
            <w:r>
              <w:rPr>
                <w:rFonts w:ascii="Times New Roman" w:hAnsi="Times New Roman" w:cs="Times New Roman"/>
                <w:sz w:val="20"/>
                <w:szCs w:val="18"/>
              </w:rPr>
              <w:t xml:space="preserve"> </w:t>
            </w:r>
            <w:r>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&lt;EndNote&gt;&lt;Cite&gt;&lt;Author&gt;Grün B&lt;/Author&gt;&lt;Year&gt;2011&lt;/Year&gt;&lt;RecNum&gt;1530&lt;/RecNum&gt;&lt;DisplayText&gt;&lt;style face="superscript"&gt;43&lt;/style&gt;&lt;/DisplayText&gt;&lt;record&gt;&lt;rec-number&gt;1530&lt;/rec-number&gt;&lt;foreign-keys&gt;&lt;key app="EN" db-id="29pdrpdetzpf5detve1px9stat55pdpw2f2e" timestamp="1566668671"&gt;1530&lt;/key&gt;&lt;/foreign-keys&gt;&lt;ref-type name="Journal Article"&gt;17&lt;/ref-type&gt;&lt;contributors&gt;&lt;authors&gt;&lt;author&gt;Grün B, &lt;/author&gt;&lt;author&gt;Hornik K &lt;/author&gt;&lt;/authors&gt;&lt;/contributors&gt;&lt;titles&gt;&lt;title&gt;topicmodels: An R Package for Fitting Topic Models. &lt;/title&gt;&lt;secondary-title&gt;Journal of Statistical Software&lt;/secondary-title&gt;&lt;/titles&gt;&lt;periodical&gt;&lt;full-title&gt;Journal of Statistical Software&lt;/full-title&gt;&lt;abbr-1&gt;J. Stat. Softw.&lt;/abbr-1&gt;&lt;/periodical&gt;&lt;pages&gt;1-30&lt;/pages&gt;&lt;volume&gt;40&lt;/volume&gt;&lt;number&gt;3&lt;/number&gt;&lt;dates&gt;&lt;year&gt;2011&lt;/year&gt;&lt;/dates&gt;&lt;urls&gt;&lt;/urls&gt;&lt;/record&gt;&lt;/Cite&gt;&lt;/EndNote&gt;</w:instrText>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43</w:t>
            </w:r>
            <w:r>
              <w:rPr>
                <w:rFonts w:ascii="Times New Roman" w:hAnsi="Times New Roman" w:cs="Times New Roman"/>
                <w:sz w:val="20"/>
                <w:szCs w:val="18"/>
              </w:rPr>
              <w:fldChar w:fldCharType="end"/>
            </w:r>
          </w:p>
        </w:tc>
      </w:tr>
      <w:tr w:rsidR="00B77906" w:rsidRPr="0074785B" w14:paraId="7C9784CC" w14:textId="77777777" w:rsidTr="002A1A4B">
        <w:tc>
          <w:tcPr>
            <w:tcW w:w="572" w:type="dxa"/>
          </w:tcPr>
          <w:p w14:paraId="416F3355" w14:textId="77777777" w:rsidR="00B77906" w:rsidRPr="0074785B" w:rsidRDefault="00B77906" w:rsidP="002A1A4B">
            <w:pPr>
              <w:rPr>
                <w:rFonts w:ascii="Times New Roman" w:hAnsi="Times New Roman" w:cs="Times New Roman"/>
                <w:sz w:val="20"/>
                <w:szCs w:val="18"/>
              </w:rPr>
            </w:pPr>
          </w:p>
        </w:tc>
        <w:tc>
          <w:tcPr>
            <w:tcW w:w="9233" w:type="dxa"/>
          </w:tcPr>
          <w:p w14:paraId="62110DAE" w14:textId="77777777" w:rsidR="00B77906" w:rsidRPr="0074785B" w:rsidRDefault="00B77906" w:rsidP="002A1A4B">
            <w:pPr>
              <w:rPr>
                <w:rFonts w:ascii="Times New Roman" w:hAnsi="Times New Roman" w:cs="Times New Roman"/>
                <w:sz w:val="20"/>
                <w:szCs w:val="18"/>
              </w:rPr>
            </w:pPr>
            <w:r w:rsidRPr="000C688A">
              <w:rPr>
                <w:rFonts w:ascii="Times New Roman" w:hAnsi="Times New Roman" w:cs="Times New Roman"/>
                <w:i/>
                <w:sz w:val="20"/>
                <w:szCs w:val="18"/>
              </w:rPr>
              <w:t>III.</w:t>
            </w:r>
            <w:r>
              <w:rPr>
                <w:rFonts w:ascii="Times New Roman" w:hAnsi="Times New Roman" w:cs="Times New Roman"/>
                <w:sz w:val="20"/>
                <w:szCs w:val="18"/>
              </w:rPr>
              <w:t xml:space="preserve"> DFM with Glove words as features for abstracts of non-clinical studies</w:t>
            </w:r>
          </w:p>
        </w:tc>
        <w:tc>
          <w:tcPr>
            <w:tcW w:w="2250" w:type="dxa"/>
          </w:tcPr>
          <w:p w14:paraId="4346C931"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Pre-trained words</w:t>
            </w:r>
          </w:p>
        </w:tc>
        <w:tc>
          <w:tcPr>
            <w:tcW w:w="900" w:type="dxa"/>
          </w:tcPr>
          <w:p w14:paraId="0DA135BE" w14:textId="2AAD8FB4" w:rsidR="00B77906" w:rsidRPr="0074785B" w:rsidRDefault="00B77906" w:rsidP="00B77906">
            <w:pPr>
              <w:rPr>
                <w:rFonts w:ascii="Times New Roman" w:hAnsi="Times New Roman" w:cs="Times New Roman"/>
                <w:sz w:val="20"/>
                <w:szCs w:val="18"/>
              </w:rPr>
            </w:pPr>
            <w:r>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&lt;EndNote&gt;&lt;Cite&gt;&lt;Author&gt;Pennington&lt;/Author&gt;&lt;Year&gt;2014&lt;/Year&gt;&lt;RecNum&gt;1474&lt;/RecNum&gt;&lt;DisplayText&gt;&lt;style face="superscript"&gt;35&lt;/style&gt;&lt;/DisplayText&gt;&lt;record&gt;&lt;rec-number&gt;1474&lt;/rec-number&gt;&lt;foreign-keys&gt;&lt;key app="EN" db-id="29pdrpdetzpf5detve1px9stat55pdpw2f2e" timestamp="0"&gt;1474&lt;/key&gt;&lt;/foreign-keys&gt;&lt;ref-type name="Web Page"&gt;12&lt;/ref-type&gt;&lt;contributors&gt;&lt;authors&gt;&lt;author&gt; Pennington, J&lt;/author&gt;&lt;author&gt; Socher, R&lt;/author&gt;&lt;author&gt; Manning, CD&lt;/author&gt;&lt;/authors&gt;&lt;/contributors&gt;&lt;titles&gt;&lt;title&gt;GloVe: Global Vectors for Word Representation&lt;/title&gt;&lt;/titles&gt;&lt;dates&gt;&lt;year&gt;2014&lt;/year&gt;&lt;/dates&gt;&lt;urls&gt;&lt;/urls&gt;&lt;/record&gt;&lt;/Cite&gt;&lt;/EndNote&gt;</w:instrText>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35</w:t>
            </w:r>
            <w:r>
              <w:rPr>
                <w:rFonts w:ascii="Times New Roman" w:hAnsi="Times New Roman" w:cs="Times New Roman"/>
                <w:sz w:val="20"/>
                <w:szCs w:val="18"/>
              </w:rPr>
              <w:fldChar w:fldCharType="end"/>
            </w:r>
          </w:p>
        </w:tc>
      </w:tr>
      <w:tr w:rsidR="00B77906" w:rsidRPr="0074785B" w14:paraId="4E7DEC9C" w14:textId="77777777" w:rsidTr="002A1A4B">
        <w:tc>
          <w:tcPr>
            <w:tcW w:w="572" w:type="dxa"/>
          </w:tcPr>
          <w:p w14:paraId="5BCE90F3" w14:textId="77777777" w:rsidR="00B77906" w:rsidRPr="0074785B" w:rsidRDefault="00B77906" w:rsidP="002A1A4B">
            <w:pPr>
              <w:rPr>
                <w:rFonts w:ascii="Times New Roman" w:hAnsi="Times New Roman" w:cs="Times New Roman"/>
                <w:sz w:val="20"/>
                <w:szCs w:val="18"/>
              </w:rPr>
            </w:pPr>
          </w:p>
        </w:tc>
        <w:tc>
          <w:tcPr>
            <w:tcW w:w="9233" w:type="dxa"/>
          </w:tcPr>
          <w:p w14:paraId="1E9BAA73"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 xml:space="preserve">   Derive abstract representation as the weighted average of word vectors of 300 dimensions, weighting on the frequency of words in the abstract</w:t>
            </w:r>
          </w:p>
        </w:tc>
        <w:tc>
          <w:tcPr>
            <w:tcW w:w="2250" w:type="dxa"/>
          </w:tcPr>
          <w:p w14:paraId="54E6AE08"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Abstract representation</w:t>
            </w:r>
          </w:p>
        </w:tc>
        <w:tc>
          <w:tcPr>
            <w:tcW w:w="900" w:type="dxa"/>
          </w:tcPr>
          <w:p w14:paraId="30AF41D9" w14:textId="3AC4E548" w:rsidR="00B77906" w:rsidRPr="0074785B" w:rsidRDefault="00B77906" w:rsidP="00B77906">
            <w:pPr>
              <w:rPr>
                <w:rFonts w:ascii="Times New Roman" w:hAnsi="Times New Roman" w:cs="Times New Roman"/>
                <w:sz w:val="20"/>
                <w:szCs w:val="18"/>
              </w:rPr>
            </w:pPr>
            <w:r>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&lt;EndNote&gt;&lt;Cite&gt;&lt;Author&gt;R Core Team&lt;/Author&gt;&lt;Year&gt;2018&lt;/Year&gt;&lt;RecNum&gt;1531&lt;/RecNum&gt;&lt;DisplayText&gt;&lt;style face="superscript"&gt;44&lt;/style&gt;&lt;/DisplayText&gt;&lt;record&gt;&lt;rec-number&gt;1531&lt;/rec-number&gt;&lt;foreign-keys&gt;&lt;key app="EN" db-id="29pdrpdetzpf5detve1px9stat55pdpw2f2e" timestamp="1566669565"&gt;1531&lt;/key&gt;&lt;/foreign-keys&gt;&lt;ref-type name="Web Page"&gt;12&lt;/ref-type&gt;&lt;contributors&gt;&lt;authors&gt;&lt;author&gt;R Core Team,&lt;/author&gt;&lt;/authors&gt;&lt;/contributors&gt;&lt;titles&gt;&lt;title&gt;R: A Language and Environment for Statistical Computing&lt;/title&gt;&lt;/titles&gt;&lt;volume&gt;August 2019&lt;/volume&gt;&lt;dates&gt;&lt;year&gt;2018&lt;/year&gt;&lt;/dates&gt;&lt;pub-location&gt;Vienna, Austria&lt;/pub-location&gt;&lt;publisher&gt;R Foundation for Statistical Computing&lt;/publisher&gt;&lt;urls&gt;&lt;related-urls&gt;&lt;url&gt;https://www.R-project.org/&lt;/url&gt;&lt;/related-urls&gt;&lt;/urls&gt;&lt;/record&gt;&lt;/Cite&gt;&lt;/EndNote&gt;</w:instrText>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44</w:t>
            </w:r>
            <w:r>
              <w:rPr>
                <w:rFonts w:ascii="Times New Roman" w:hAnsi="Times New Roman" w:cs="Times New Roman"/>
                <w:sz w:val="20"/>
                <w:szCs w:val="18"/>
              </w:rPr>
              <w:fldChar w:fldCharType="end"/>
            </w:r>
          </w:p>
        </w:tc>
      </w:tr>
      <w:tr w:rsidR="00B77906" w:rsidRPr="0074785B" w14:paraId="6F6DBB0B" w14:textId="77777777" w:rsidTr="002A1A4B">
        <w:tc>
          <w:tcPr>
            <w:tcW w:w="572" w:type="dxa"/>
          </w:tcPr>
          <w:p w14:paraId="4FEB0126" w14:textId="77777777" w:rsidR="00B77906" w:rsidRPr="0074785B" w:rsidRDefault="00B77906" w:rsidP="002A1A4B">
            <w:pPr>
              <w:rPr>
                <w:rFonts w:ascii="Times New Roman" w:hAnsi="Times New Roman" w:cs="Times New Roman"/>
                <w:sz w:val="20"/>
                <w:szCs w:val="18"/>
              </w:rPr>
            </w:pPr>
          </w:p>
        </w:tc>
        <w:tc>
          <w:tcPr>
            <w:tcW w:w="9233" w:type="dxa"/>
          </w:tcPr>
          <w:p w14:paraId="0597FEE7" w14:textId="77777777" w:rsidR="00B77906" w:rsidRPr="0074785B" w:rsidRDefault="00B77906" w:rsidP="002A1A4B">
            <w:pPr>
              <w:rPr>
                <w:rFonts w:ascii="Times New Roman" w:hAnsi="Times New Roman" w:cs="Times New Roman"/>
                <w:sz w:val="20"/>
                <w:szCs w:val="18"/>
              </w:rPr>
            </w:pPr>
            <w:r w:rsidRPr="000C688A">
              <w:rPr>
                <w:rFonts w:ascii="Times New Roman" w:hAnsi="Times New Roman" w:cs="Times New Roman"/>
                <w:i/>
                <w:sz w:val="20"/>
                <w:szCs w:val="18"/>
              </w:rPr>
              <w:t>III.</w:t>
            </w:r>
            <w:r>
              <w:rPr>
                <w:rFonts w:ascii="Times New Roman" w:hAnsi="Times New Roman" w:cs="Times New Roman"/>
                <w:sz w:val="20"/>
                <w:szCs w:val="18"/>
              </w:rPr>
              <w:t xml:space="preserve"> DFM with clinical unique identifiers CUIs as features for abstracts of clinical studies</w:t>
            </w:r>
          </w:p>
        </w:tc>
        <w:tc>
          <w:tcPr>
            <w:tcW w:w="2250" w:type="dxa"/>
          </w:tcPr>
          <w:p w14:paraId="331A8D34"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RysannMD, CUIs</w:t>
            </w:r>
          </w:p>
        </w:tc>
        <w:tc>
          <w:tcPr>
            <w:tcW w:w="900" w:type="dxa"/>
          </w:tcPr>
          <w:p w14:paraId="1CA7E0F4" w14:textId="343378C2" w:rsidR="00B77906" w:rsidRPr="0074785B" w:rsidRDefault="00B77906" w:rsidP="00B77906">
            <w:pPr>
              <w:rPr>
                <w:rFonts w:ascii="Times New Roman" w:hAnsi="Times New Roman" w:cs="Times New Roman"/>
                <w:sz w:val="20"/>
                <w:szCs w:val="18"/>
              </w:rPr>
            </w:pPr>
            <w:r>
              <w:rPr>
                <w:rFonts w:ascii="Times New Roman" w:hAnsi="Times New Roman" w:cs="Times New Roman"/>
                <w:sz w:val="20"/>
                <w:szCs w:val="18"/>
              </w:rPr>
              <w:fldChar w:fldCharType="begin">
                <w:fldData xml:space="preserve">PEVuZE5vdGU+PENpdGU+PEF1dGhvcj5DdXp6b2xhPC9BdXRob3I+PFllYXI+MjAxNzwvWWVhcj48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</w:fldData>
              </w:fldChar>
            </w:r>
            <w:r>
              <w:rPr>
                <w:rFonts w:ascii="Times New Roman" w:hAnsi="Times New Roman" w:cs="Times New Roman"/>
                <w:sz w:val="20"/>
                <w:szCs w:val="18"/>
              </w:rPr>
              <w:instrText xml:space="preserve"> ADDIN EN.CITE </w:instrText>
            </w:r>
            <w:r>
              <w:rPr>
                <w:rFonts w:ascii="Times New Roman" w:hAnsi="Times New Roman" w:cs="Times New Roman"/>
                <w:sz w:val="20"/>
                <w:szCs w:val="18"/>
              </w:rPr>
              <w:fldChar w:fldCharType="begin">
                <w:fldData xml:space="preserve">PEVuZE5vdGU+PENpdGU+PEF1dGhvcj5DdXp6b2xhPC9BdXRob3I+PFllYXI+MjAxNzwvWWVhcj48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</w:fldData>
              </w:fldChar>
            </w:r>
            <w:r>
              <w:rPr>
                <w:rFonts w:ascii="Times New Roman" w:hAnsi="Times New Roman" w:cs="Times New Roman"/>
                <w:sz w:val="20"/>
                <w:szCs w:val="18"/>
              </w:rPr>
              <w:instrText xml:space="preserve"> ADDIN EN.CITE.DATA </w:instrText>
            </w:r>
            <w:r>
              <w:rPr>
                <w:rFonts w:ascii="Times New Roman" w:hAnsi="Times New Roman" w:cs="Times New Roman"/>
                <w:sz w:val="20"/>
                <w:szCs w:val="18"/>
              </w:rPr>
            </w:r>
            <w:r>
              <w:rPr>
                <w:rFonts w:ascii="Times New Roman" w:hAnsi="Times New Roman" w:cs="Times New Roman"/>
                <w:sz w:val="20"/>
                <w:szCs w:val="18"/>
              </w:rPr>
              <w:fldChar w:fldCharType="end"/>
            </w:r>
            <w:r>
              <w:rPr>
                <w:rFonts w:ascii="Times New Roman" w:hAnsi="Times New Roman" w:cs="Times New Roman"/>
                <w:sz w:val="20"/>
                <w:szCs w:val="18"/>
              </w:rPr>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21,34</w:t>
            </w:r>
            <w:r>
              <w:rPr>
                <w:rFonts w:ascii="Times New Roman" w:hAnsi="Times New Roman" w:cs="Times New Roman"/>
                <w:sz w:val="20"/>
                <w:szCs w:val="18"/>
              </w:rPr>
              <w:fldChar w:fldCharType="end"/>
            </w:r>
          </w:p>
        </w:tc>
      </w:tr>
      <w:tr w:rsidR="00B77906" w:rsidRPr="0074785B" w14:paraId="3F02E626" w14:textId="77777777" w:rsidTr="002A1A4B">
        <w:tc>
          <w:tcPr>
            <w:tcW w:w="572" w:type="dxa"/>
          </w:tcPr>
          <w:p w14:paraId="5FAD7CFF" w14:textId="77777777" w:rsidR="00B77906" w:rsidRPr="0074785B" w:rsidRDefault="00B77906" w:rsidP="002A1A4B">
            <w:pPr>
              <w:rPr>
                <w:rFonts w:ascii="Times New Roman" w:hAnsi="Times New Roman" w:cs="Times New Roman"/>
                <w:sz w:val="20"/>
                <w:szCs w:val="18"/>
              </w:rPr>
            </w:pPr>
          </w:p>
        </w:tc>
        <w:tc>
          <w:tcPr>
            <w:tcW w:w="9233" w:type="dxa"/>
          </w:tcPr>
          <w:p w14:paraId="1DA120F9" w14:textId="77777777" w:rsidR="00B77906" w:rsidRDefault="00B77906" w:rsidP="002A1A4B">
            <w:pPr>
              <w:rPr>
                <w:rFonts w:ascii="Times New Roman" w:hAnsi="Times New Roman" w:cs="Times New Roman"/>
                <w:sz w:val="20"/>
                <w:szCs w:val="18"/>
              </w:rPr>
            </w:pPr>
            <w:r>
              <w:rPr>
                <w:rFonts w:ascii="Times New Roman" w:hAnsi="Times New Roman" w:cs="Times New Roman"/>
                <w:sz w:val="20"/>
                <w:szCs w:val="18"/>
              </w:rPr>
              <w:t xml:space="preserve">        Retain CUIs with ≥ a threshold of</w:t>
            </w:r>
            <w:r w:rsidRPr="00CD2CE9">
              <w:rPr>
                <w:rFonts w:ascii="Times New Roman" w:hAnsi="Times New Roman" w:cs="Times New Roman"/>
                <w:sz w:val="20"/>
                <w:szCs w:val="18"/>
              </w:rPr>
              <w:t xml:space="preserve"> accuracy of the term-to-concept mapping</w:t>
            </w:r>
          </w:p>
        </w:tc>
        <w:tc>
          <w:tcPr>
            <w:tcW w:w="2250" w:type="dxa"/>
          </w:tcPr>
          <w:p w14:paraId="497ABE3B" w14:textId="77777777" w:rsidR="00B77906" w:rsidRDefault="00B77906" w:rsidP="002A1A4B">
            <w:pPr>
              <w:rPr>
                <w:rFonts w:ascii="Times New Roman" w:hAnsi="Times New Roman" w:cs="Times New Roman"/>
                <w:sz w:val="20"/>
                <w:szCs w:val="18"/>
              </w:rPr>
            </w:pPr>
            <w:r>
              <w:rPr>
                <w:rFonts w:ascii="Times New Roman" w:hAnsi="Times New Roman" w:cs="Times New Roman"/>
                <w:sz w:val="20"/>
                <w:szCs w:val="18"/>
              </w:rPr>
              <w:t>≥50%</w:t>
            </w:r>
          </w:p>
        </w:tc>
        <w:tc>
          <w:tcPr>
            <w:tcW w:w="900" w:type="dxa"/>
          </w:tcPr>
          <w:p w14:paraId="04E0CC1B" w14:textId="62D10DE7" w:rsidR="00B77906" w:rsidRDefault="00B77906" w:rsidP="00B77906">
            <w:pPr>
              <w:rPr>
                <w:rFonts w:ascii="Times New Roman" w:hAnsi="Times New Roman" w:cs="Times New Roman"/>
                <w:sz w:val="20"/>
                <w:szCs w:val="18"/>
              </w:rPr>
            </w:pPr>
            <w:r>
              <w:rPr>
                <w:rFonts w:ascii="Times New Roman" w:hAnsi="Times New Roman" w:cs="Times New Roman"/>
                <w:sz w:val="20"/>
                <w:szCs w:val="18"/>
              </w:rPr>
              <w:fldChar w:fldCharType="begin">
                <w:fldData xml:space="preserve">PEVuZE5vdGU+PENpdGU+PEF1dGhvcj5DdXp6b2xhPC9BdXRob3I+PFllYXI+MjAxNzwvWWVhcj48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</w:fldData>
              </w:fldChar>
            </w:r>
            <w:r>
              <w:rPr>
                <w:rFonts w:ascii="Times New Roman" w:hAnsi="Times New Roman" w:cs="Times New Roman"/>
                <w:sz w:val="20"/>
                <w:szCs w:val="18"/>
              </w:rPr>
              <w:instrText xml:space="preserve"> ADDIN EN.CITE </w:instrText>
            </w:r>
            <w:r>
              <w:rPr>
                <w:rFonts w:ascii="Times New Roman" w:hAnsi="Times New Roman" w:cs="Times New Roman"/>
                <w:sz w:val="20"/>
                <w:szCs w:val="18"/>
              </w:rPr>
              <w:fldChar w:fldCharType="begin">
                <w:fldData xml:space="preserve">PEVuZE5vdGU+PENpdGU+PEF1dGhvcj5DdXp6b2xhPC9BdXRob3I+PFllYXI+MjAxNzwvWWVhcj48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</w:fldData>
              </w:fldChar>
            </w:r>
            <w:r>
              <w:rPr>
                <w:rFonts w:ascii="Times New Roman" w:hAnsi="Times New Roman" w:cs="Times New Roman"/>
                <w:sz w:val="20"/>
                <w:szCs w:val="18"/>
              </w:rPr>
              <w:instrText xml:space="preserve"> ADDIN EN.CITE.DATA </w:instrText>
            </w:r>
            <w:r>
              <w:rPr>
                <w:rFonts w:ascii="Times New Roman" w:hAnsi="Times New Roman" w:cs="Times New Roman"/>
                <w:sz w:val="20"/>
                <w:szCs w:val="18"/>
              </w:rPr>
            </w:r>
            <w:r>
              <w:rPr>
                <w:rFonts w:ascii="Times New Roman" w:hAnsi="Times New Roman" w:cs="Times New Roman"/>
                <w:sz w:val="20"/>
                <w:szCs w:val="18"/>
              </w:rPr>
              <w:fldChar w:fldCharType="end"/>
            </w:r>
            <w:r>
              <w:rPr>
                <w:rFonts w:ascii="Times New Roman" w:hAnsi="Times New Roman" w:cs="Times New Roman"/>
                <w:sz w:val="20"/>
                <w:szCs w:val="18"/>
              </w:rPr>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21,34</w:t>
            </w:r>
            <w:r>
              <w:rPr>
                <w:rFonts w:ascii="Times New Roman" w:hAnsi="Times New Roman" w:cs="Times New Roman"/>
                <w:sz w:val="20"/>
                <w:szCs w:val="18"/>
              </w:rPr>
              <w:fldChar w:fldCharType="end"/>
            </w:r>
          </w:p>
        </w:tc>
      </w:tr>
      <w:tr w:rsidR="00B77906" w:rsidRPr="0074785B" w14:paraId="3F214CCD" w14:textId="77777777" w:rsidTr="002A1A4B">
        <w:tc>
          <w:tcPr>
            <w:tcW w:w="572" w:type="dxa"/>
          </w:tcPr>
          <w:p w14:paraId="6D441E70" w14:textId="77777777" w:rsidR="00B77906" w:rsidRPr="0074785B" w:rsidRDefault="00B77906" w:rsidP="002A1A4B">
            <w:pPr>
              <w:rPr>
                <w:rFonts w:ascii="Times New Roman" w:hAnsi="Times New Roman" w:cs="Times New Roman"/>
                <w:sz w:val="20"/>
                <w:szCs w:val="18"/>
              </w:rPr>
            </w:pPr>
          </w:p>
        </w:tc>
        <w:tc>
          <w:tcPr>
            <w:tcW w:w="9233" w:type="dxa"/>
          </w:tcPr>
          <w:p w14:paraId="69509856"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 xml:space="preserve">   Derive abstract representation as the weighted average of word vectors of 500 dimensions, weighting on the frequency of words in the abstract</w:t>
            </w:r>
          </w:p>
        </w:tc>
        <w:tc>
          <w:tcPr>
            <w:tcW w:w="2250" w:type="dxa"/>
          </w:tcPr>
          <w:p w14:paraId="53F0F993"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500 dimensions</w:t>
            </w:r>
          </w:p>
        </w:tc>
        <w:tc>
          <w:tcPr>
            <w:tcW w:w="900" w:type="dxa"/>
          </w:tcPr>
          <w:p w14:paraId="5EA3708A" w14:textId="4A1FC29E" w:rsidR="00B77906" w:rsidRPr="0074785B" w:rsidRDefault="00B77906" w:rsidP="00B77906">
            <w:pPr>
              <w:rPr>
                <w:rFonts w:ascii="Times New Roman" w:hAnsi="Times New Roman" w:cs="Times New Roman"/>
                <w:sz w:val="20"/>
                <w:szCs w:val="18"/>
              </w:rPr>
            </w:pPr>
            <w:r>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&lt;EndNote&gt;&lt;Cite&gt;&lt;Author&gt;Cuzzola J&lt;/Author&gt;&lt;Year&gt;2017&lt;/Year&gt;&lt;RecNum&gt;1532&lt;/RecNum&gt;&lt;DisplayText&gt;&lt;style face="superscript"&gt;45&lt;/style&gt;&lt;/DisplayText&gt;&lt;record&gt;&lt;rec-number&gt;1532&lt;/rec-number&gt;&lt;foreign-keys&gt;&lt;key app="EN" db-id="29pdrpdetzpf5detve1px9stat55pdpw2f2e" timestamp="1566669924"&gt;1532&lt;/key&gt;&lt;/foreign-keys&gt;&lt;ref-type name="Web Page"&gt;12&lt;/ref-type&gt;&lt;contributors&gt;&lt;authors&gt;&lt;author&gt;Cuzzola J,&lt;/author&gt;&lt;author&gt;Jovanovic J,&lt;/author&gt;&lt;author&gt;Bagheri E&lt;/author&gt;&lt;/authors&gt;&lt;/contributors&gt;&lt;titles&gt;&lt;title&gt; RysannMD: (RY)erson (S)emantic (ANN)otator &lt;/title&gt;&lt;/titles&gt;&lt;dates&gt;&lt;year&gt;2017&lt;/year&gt;&lt;/dates&gt;&lt;urls&gt;&lt;related-urls&gt;&lt;url&gt;http://denote.rnet.ryerson.ca/RysannMD/&lt;/url&gt;&lt;/related-urls&gt;&lt;/urls&gt;&lt;/record&gt;&lt;/Cite&gt;&lt;/EndNote&gt;</w:instrText>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45</w:t>
            </w:r>
            <w:r>
              <w:rPr>
                <w:rFonts w:ascii="Times New Roman" w:hAnsi="Times New Roman" w:cs="Times New Roman"/>
                <w:sz w:val="20"/>
                <w:szCs w:val="18"/>
              </w:rPr>
              <w:fldChar w:fldCharType="end"/>
            </w:r>
          </w:p>
        </w:tc>
      </w:tr>
      <w:tr w:rsidR="00B77906" w:rsidRPr="0074785B" w14:paraId="0E44F070" w14:textId="77777777" w:rsidTr="002A1A4B">
        <w:tc>
          <w:tcPr>
            <w:tcW w:w="9805" w:type="dxa"/>
            <w:gridSpan w:val="2"/>
          </w:tcPr>
          <w:p w14:paraId="7B8C392C" w14:textId="77777777" w:rsidR="00B77906" w:rsidRPr="00AA3811" w:rsidRDefault="00B77906" w:rsidP="00B77906">
            <w:pPr>
              <w:pStyle w:val="ListParagraph"/>
              <w:numPr>
                <w:ilvl w:val="0"/>
                <w:numId w:val="11"/>
              </w:numPr>
              <w:rPr>
                <w:rFonts w:ascii="Times New Roman" w:hAnsi="Times New Roman" w:cs="Times New Roman"/>
                <w:i/>
                <w:sz w:val="20"/>
                <w:szCs w:val="18"/>
              </w:rPr>
            </w:pPr>
            <w:r w:rsidRPr="00AA3811">
              <w:rPr>
                <w:rFonts w:ascii="Times New Roman" w:hAnsi="Times New Roman" w:cs="Times New Roman"/>
                <w:i/>
                <w:sz w:val="20"/>
                <w:szCs w:val="18"/>
              </w:rPr>
              <w:t>Calculate distances among abstracts</w:t>
            </w:r>
            <w:r>
              <w:rPr>
                <w:rFonts w:ascii="Times New Roman" w:hAnsi="Times New Roman" w:cs="Times New Roman"/>
                <w:i/>
                <w:sz w:val="20"/>
                <w:szCs w:val="18"/>
              </w:rPr>
              <w:t xml:space="preserve"> using distance matrices corresponding to three DFMs (step 4)</w:t>
            </w:r>
          </w:p>
        </w:tc>
        <w:tc>
          <w:tcPr>
            <w:tcW w:w="2250" w:type="dxa"/>
          </w:tcPr>
          <w:p w14:paraId="4D7A51FB" w14:textId="77777777" w:rsidR="00B77906" w:rsidRDefault="00B77906" w:rsidP="002A1A4B">
            <w:pPr>
              <w:rPr>
                <w:rFonts w:ascii="Times New Roman" w:hAnsi="Times New Roman" w:cs="Times New Roman"/>
                <w:sz w:val="20"/>
                <w:szCs w:val="18"/>
              </w:rPr>
            </w:pPr>
          </w:p>
        </w:tc>
        <w:tc>
          <w:tcPr>
            <w:tcW w:w="900" w:type="dxa"/>
          </w:tcPr>
          <w:p w14:paraId="68A7F3E8" w14:textId="77777777" w:rsidR="00B77906" w:rsidRPr="0074785B" w:rsidRDefault="00B77906" w:rsidP="002A1A4B">
            <w:pPr>
              <w:rPr>
                <w:rFonts w:ascii="Times New Roman" w:hAnsi="Times New Roman" w:cs="Times New Roman"/>
                <w:sz w:val="20"/>
                <w:szCs w:val="18"/>
              </w:rPr>
            </w:pPr>
          </w:p>
        </w:tc>
      </w:tr>
      <w:tr w:rsidR="00B77906" w:rsidRPr="0074785B" w14:paraId="79CD2D72" w14:textId="77777777" w:rsidTr="002A1A4B">
        <w:tc>
          <w:tcPr>
            <w:tcW w:w="572" w:type="dxa"/>
          </w:tcPr>
          <w:p w14:paraId="05C8B469" w14:textId="77777777" w:rsidR="00B77906" w:rsidRPr="0074785B" w:rsidRDefault="00B77906" w:rsidP="002A1A4B">
            <w:pPr>
              <w:rPr>
                <w:rFonts w:ascii="Times New Roman" w:hAnsi="Times New Roman" w:cs="Times New Roman"/>
                <w:sz w:val="20"/>
                <w:szCs w:val="18"/>
              </w:rPr>
            </w:pPr>
          </w:p>
        </w:tc>
        <w:tc>
          <w:tcPr>
            <w:tcW w:w="9233" w:type="dxa"/>
          </w:tcPr>
          <w:p w14:paraId="7FBDCAB3" w14:textId="77777777" w:rsidR="00B77906" w:rsidRDefault="00B77906" w:rsidP="002A1A4B">
            <w:pPr>
              <w:rPr>
                <w:rFonts w:ascii="Times New Roman" w:hAnsi="Times New Roman" w:cs="Times New Roman"/>
                <w:sz w:val="20"/>
                <w:szCs w:val="18"/>
              </w:rPr>
            </w:pPr>
            <w:r>
              <w:rPr>
                <w:rFonts w:ascii="Times New Roman" w:hAnsi="Times New Roman" w:cs="Times New Roman"/>
                <w:sz w:val="20"/>
                <w:szCs w:val="18"/>
              </w:rPr>
              <w:t>Calculate cosine distance between the angle of the feature-representation of two abstracts</w:t>
            </w:r>
          </w:p>
        </w:tc>
        <w:tc>
          <w:tcPr>
            <w:tcW w:w="2250" w:type="dxa"/>
          </w:tcPr>
          <w:p w14:paraId="2F163BD3" w14:textId="77777777" w:rsidR="00B77906" w:rsidRDefault="00B77906" w:rsidP="002A1A4B">
            <w:pPr>
              <w:rPr>
                <w:rFonts w:ascii="Times New Roman" w:hAnsi="Times New Roman" w:cs="Times New Roman"/>
                <w:sz w:val="20"/>
                <w:szCs w:val="18"/>
              </w:rPr>
            </w:pPr>
            <w:r>
              <w:rPr>
                <w:rFonts w:ascii="Times New Roman" w:hAnsi="Times New Roman" w:cs="Times New Roman"/>
                <w:sz w:val="20"/>
                <w:szCs w:val="18"/>
              </w:rPr>
              <w:t>Cosine distance</w:t>
            </w:r>
          </w:p>
        </w:tc>
        <w:tc>
          <w:tcPr>
            <w:tcW w:w="900" w:type="dxa"/>
          </w:tcPr>
          <w:p w14:paraId="0301DECE" w14:textId="00CDC180" w:rsidR="00B77906" w:rsidRPr="0074785B" w:rsidRDefault="00B77906" w:rsidP="00B77906">
            <w:pPr>
              <w:rPr>
                <w:rFonts w:ascii="Times New Roman" w:hAnsi="Times New Roman" w:cs="Times New Roman"/>
                <w:sz w:val="20"/>
                <w:szCs w:val="18"/>
              </w:rPr>
            </w:pPr>
            <w:r w:rsidRPr="00214D13">
              <w:rPr>
                <w:rFonts w:ascii="Times New Roman" w:hAnsi="Times New Roman" w:cs="Times New Roman"/>
              </w:rPr>
              <w:fldChar w:fldCharType="begin"/>
            </w:r>
            <w:r>
              <w:rPr>
                <w:rFonts w:ascii="Times New Roman" w:hAnsi="Times New Roman" w:cs="Times New Roman"/>
              </w:rPr>
              <w:instrText xml:space="preserve"> ADDIN EN.CITE &lt;EndNote&gt;&lt;Cite&gt;&lt;Author&gt;Foltz&lt;/Author&gt;&lt;Year&gt;1998&lt;/Year&gt;&lt;RecNum&gt;1494&lt;/RecNum&gt;&lt;DisplayText&gt;&lt;style face="superscript"&gt;46&lt;/style&gt;&lt;/DisplayText&gt;&lt;record&gt;&lt;rec-number&gt;1494&lt;/rec-number&gt;&lt;foreign-keys&gt;&lt;key app="EN" db-id="29pdrpdetzpf5detve1px9stat55pdpw2f2e" timestamp="1550247720"&gt;1494&lt;/key&gt;&lt;/foreign-keys&gt;&lt;ref-type name="Journal Article"&gt;17&lt;/ref-type&gt;&lt;contributors&gt;&lt;authors&gt;&lt;author&gt;Foltz, P. W.&lt;/author&gt;&lt;author&gt;Kintsch, W.&lt;/author&gt;&lt;author&gt;Landauer, T. K.&lt;/author&gt;&lt;/authors&gt;&lt;/contributors&gt;&lt;auth-address&gt;New Mexico State Univ, Dept Psychol, Las Cruces, NM 88003 USA. Univ Colorado, Dept Psychol, Boulder, CO 80309 USA.&amp;#xD;Foltz, PW (reprint author), New Mexico State Univ, Dept Psychol, Dept 3452,Box 30001, Las Cruces, NM 88003 USA.&amp;#xD;pfoltz@nmsu.edu&lt;/auth-address&gt;&lt;titles&gt;&lt;title&gt;The measurement of textual coherence with latent semantic analysis&lt;/title&gt;&lt;secondary-title&gt;Discourse Processes&lt;/secondary-title&gt;&lt;alt-title&gt;Discl. Process.&lt;/alt-title&gt;&lt;/titles&gt;&lt;periodical&gt;&lt;full-title&gt;Discourse Processes&lt;/full-title&gt;&lt;abbr-1&gt;Discl. Process.&lt;/abbr-1&gt;&lt;/periodical&gt;&lt;alt-periodical&gt;&lt;full-title&gt;Discourse Processes&lt;/full-title&gt;&lt;abbr-1&gt;Discl. Process.&lt;/abbr-1&gt;&lt;/alt-periodical&gt;&lt;pages&gt;285-307&lt;/pages&gt;&lt;volume&gt;25&lt;/volume&gt;&lt;number&gt;2-3&lt;/number&gt;&lt;keywords&gt;&lt;keyword&gt;recall&lt;/keyword&gt;&lt;keyword&gt;model&lt;/keyword&gt;&lt;keyword&gt;Psychology&lt;/keyword&gt;&lt;/keywords&gt;&lt;dates&gt;&lt;year&gt;1998&lt;/year&gt;&lt;/dates&gt;&lt;isbn&gt;0163-853X&lt;/isbn&gt;&lt;accession-num&gt;WOS:000075118800006&lt;/accession-num&gt;&lt;work-type&gt;Article&lt;/work-type&gt;&lt;urls&gt;&lt;related-urls&gt;&lt;url&gt;&amp;lt;Go to ISI&amp;gt;://WOS:000075118800006&lt;/url&gt;&lt;/related-urls&gt;&lt;/urls&gt;&lt;electronic-resource-num&gt;10.1080/01638539809545029&lt;/electronic-resource-num&gt;&lt;language&gt;English&lt;/language&gt;&lt;/record&gt;&lt;/Cite&gt;&lt;/EndNote&gt;</w:instrText>
            </w:r>
            <w:r w:rsidRPr="00214D13">
              <w:rPr>
                <w:rFonts w:ascii="Times New Roman" w:hAnsi="Times New Roman" w:cs="Times New Roman"/>
              </w:rPr>
              <w:fldChar w:fldCharType="separate"/>
            </w:r>
            <w:r w:rsidRPr="00B77906">
              <w:rPr>
                <w:rFonts w:ascii="Times New Roman" w:hAnsi="Times New Roman" w:cs="Times New Roman"/>
                <w:noProof/>
                <w:vertAlign w:val="superscript"/>
              </w:rPr>
              <w:t>46</w:t>
            </w:r>
            <w:r w:rsidRPr="00214D13">
              <w:rPr>
                <w:rFonts w:ascii="Times New Roman" w:hAnsi="Times New Roman" w:cs="Times New Roman"/>
              </w:rPr>
              <w:fldChar w:fldCharType="end"/>
            </w:r>
          </w:p>
        </w:tc>
      </w:tr>
      <w:tr w:rsidR="00B77906" w:rsidRPr="0074785B" w14:paraId="5EAC1FE2" w14:textId="77777777" w:rsidTr="002A1A4B">
        <w:tc>
          <w:tcPr>
            <w:tcW w:w="572" w:type="dxa"/>
          </w:tcPr>
          <w:p w14:paraId="4F55597D" w14:textId="77777777" w:rsidR="00B77906" w:rsidRPr="0074785B" w:rsidRDefault="00B77906" w:rsidP="002A1A4B">
            <w:pPr>
              <w:rPr>
                <w:rFonts w:ascii="Times New Roman" w:hAnsi="Times New Roman" w:cs="Times New Roman"/>
                <w:sz w:val="20"/>
                <w:szCs w:val="18"/>
              </w:rPr>
            </w:pPr>
          </w:p>
        </w:tc>
        <w:tc>
          <w:tcPr>
            <w:tcW w:w="9233" w:type="dxa"/>
          </w:tcPr>
          <w:p w14:paraId="1856F08C" w14:textId="77777777" w:rsidR="00B77906" w:rsidRDefault="00B77906" w:rsidP="002A1A4B">
            <w:pPr>
              <w:rPr>
                <w:rFonts w:ascii="Times New Roman" w:hAnsi="Times New Roman" w:cs="Times New Roman"/>
                <w:sz w:val="20"/>
                <w:szCs w:val="18"/>
              </w:rPr>
            </w:pPr>
            <w:r>
              <w:rPr>
                <w:rFonts w:ascii="Times New Roman" w:hAnsi="Times New Roman" w:cs="Times New Roman"/>
                <w:sz w:val="20"/>
                <w:szCs w:val="18"/>
              </w:rPr>
              <w:t>Calculate word mover distance (WMD) between the weighted averages of the word embeddings of 2 abstracts</w:t>
            </w:r>
          </w:p>
        </w:tc>
        <w:tc>
          <w:tcPr>
            <w:tcW w:w="2250" w:type="dxa"/>
          </w:tcPr>
          <w:p w14:paraId="5A56E00F" w14:textId="77777777" w:rsidR="00B77906" w:rsidRDefault="00B77906" w:rsidP="002A1A4B">
            <w:pPr>
              <w:rPr>
                <w:rFonts w:ascii="Times New Roman" w:hAnsi="Times New Roman" w:cs="Times New Roman"/>
                <w:sz w:val="20"/>
                <w:szCs w:val="18"/>
              </w:rPr>
            </w:pPr>
            <w:r>
              <w:rPr>
                <w:rFonts w:ascii="Times New Roman" w:hAnsi="Times New Roman" w:cs="Times New Roman"/>
                <w:sz w:val="20"/>
                <w:szCs w:val="18"/>
              </w:rPr>
              <w:t>WMD, cosine distance</w:t>
            </w:r>
          </w:p>
        </w:tc>
        <w:tc>
          <w:tcPr>
            <w:tcW w:w="900" w:type="dxa"/>
          </w:tcPr>
          <w:p w14:paraId="51DE77F0" w14:textId="4992F7FA" w:rsidR="00B77906" w:rsidRPr="0074785B" w:rsidRDefault="00B77906" w:rsidP="00B77906">
            <w:pPr>
              <w:rPr>
                <w:rFonts w:ascii="Times New Roman" w:hAnsi="Times New Roman" w:cs="Times New Roman"/>
                <w:sz w:val="20"/>
                <w:szCs w:val="18"/>
              </w:rPr>
            </w:pPr>
            <w:r w:rsidRPr="00214D13">
              <w:rPr>
                <w:rFonts w:ascii="Times New Roman" w:hAnsi="Times New Roman" w:cs="Times New Roman"/>
              </w:rPr>
              <w:fldChar w:fldCharType="begin"/>
            </w:r>
            <w:r>
              <w:rPr>
                <w:rFonts w:ascii="Times New Roman" w:hAnsi="Times New Roman" w:cs="Times New Roman"/>
              </w:rPr>
              <w:instrText xml:space="preserve"> ADDIN EN.CITE &lt;EndNote&gt;&lt;Cite&gt;&lt;Author&gt;Kusner&lt;/Author&gt;&lt;RecNum&gt;1478&lt;/RecNum&gt;&lt;DisplayText&gt;&lt;style face="superscript"&gt;22&lt;/style&gt;&lt;/DisplayText&gt;&lt;record&gt;&lt;rec-number&gt;1478&lt;/rec-number&gt;&lt;foreign-keys&gt;&lt;key app="EN" db-id="29pdrpdetzpf5detve1px9stat55pdpw2f2e" timestamp="0"&gt;1478&lt;/key&gt;&lt;/foreign-keys&gt;&lt;ref-type name="Journal Article"&gt;17&lt;/ref-type&gt;&lt;contributors&gt;&lt;authors&gt;&lt;author&gt;Kusner, MJ&lt;/author&gt;&lt;author&gt;Sun, Y&lt;/author&gt;&lt;author&gt;Kolkin, NI&lt;/author&gt;&lt;author&gt;Weinberger, KQ&lt;/author&gt;&lt;/authors&gt;&lt;/contributors&gt;&lt;titles&gt;&lt;title&gt;From Word Embeddings To Document Distances&lt;/title&gt;&lt;secondary-title&gt;Proceedings of the 32 nd International Conference on Machine Learning, Lille, France, 2015.&lt;/secondary-title&gt;&lt;/titles&gt;&lt;dates&gt;&lt;/dates&gt;&lt;urls&gt;&lt;/urls&gt;&lt;/record&gt;&lt;/Cite&gt;&lt;/EndNote&gt;</w:instrText>
            </w:r>
            <w:r w:rsidRPr="00214D13">
              <w:rPr>
                <w:rFonts w:ascii="Times New Roman" w:hAnsi="Times New Roman" w:cs="Times New Roman"/>
              </w:rPr>
              <w:fldChar w:fldCharType="separate"/>
            </w:r>
            <w:r w:rsidRPr="00B77906">
              <w:rPr>
                <w:rFonts w:ascii="Times New Roman" w:hAnsi="Times New Roman" w:cs="Times New Roman"/>
                <w:noProof/>
                <w:vertAlign w:val="superscript"/>
              </w:rPr>
              <w:t>22</w:t>
            </w:r>
            <w:r w:rsidRPr="00214D13">
              <w:rPr>
                <w:rFonts w:ascii="Times New Roman" w:hAnsi="Times New Roman" w:cs="Times New Roman"/>
              </w:rPr>
              <w:fldChar w:fldCharType="end"/>
            </w:r>
          </w:p>
        </w:tc>
      </w:tr>
      <w:tr w:rsidR="00B77906" w:rsidRPr="0074785B" w14:paraId="2C7FE246" w14:textId="77777777" w:rsidTr="002A1A4B">
        <w:tc>
          <w:tcPr>
            <w:tcW w:w="9805" w:type="dxa"/>
            <w:gridSpan w:val="2"/>
          </w:tcPr>
          <w:p w14:paraId="0C4FF7F2" w14:textId="5178D80C" w:rsidR="00B77906" w:rsidRPr="00C7717A" w:rsidRDefault="00B77906" w:rsidP="00B77906">
            <w:pPr>
              <w:pStyle w:val="ListParagraph"/>
              <w:numPr>
                <w:ilvl w:val="0"/>
                <w:numId w:val="11"/>
              </w:numPr>
              <w:rPr>
                <w:rFonts w:ascii="Times New Roman" w:hAnsi="Times New Roman" w:cs="Times New Roman"/>
                <w:sz w:val="20"/>
                <w:szCs w:val="18"/>
              </w:rPr>
            </w:pPr>
            <w:r w:rsidRPr="00C7717A">
              <w:rPr>
                <w:rFonts w:ascii="Times New Roman" w:hAnsi="Times New Roman" w:cs="Times New Roman"/>
                <w:i/>
              </w:rPr>
              <w:t xml:space="preserve"> Identify abstracts similar to eligible abstracts</w:t>
            </w:r>
            <w:r w:rsidR="00D874BB">
              <w:rPr>
                <w:rFonts w:ascii="Times New Roman" w:hAnsi="Times New Roman" w:cs="Times New Roman"/>
                <w:i/>
              </w:rPr>
              <w:t xml:space="preserve"> in each of the three feature-based representations</w:t>
            </w:r>
          </w:p>
        </w:tc>
        <w:tc>
          <w:tcPr>
            <w:tcW w:w="2250" w:type="dxa"/>
          </w:tcPr>
          <w:p w14:paraId="72E7C665" w14:textId="77777777" w:rsidR="00B77906" w:rsidRDefault="00B77906" w:rsidP="002A1A4B">
            <w:pPr>
              <w:rPr>
                <w:rFonts w:ascii="Times New Roman" w:hAnsi="Times New Roman" w:cs="Times New Roman"/>
                <w:sz w:val="20"/>
                <w:szCs w:val="18"/>
              </w:rPr>
            </w:pPr>
          </w:p>
        </w:tc>
        <w:tc>
          <w:tcPr>
            <w:tcW w:w="900" w:type="dxa"/>
          </w:tcPr>
          <w:p w14:paraId="40B2F578" w14:textId="77777777" w:rsidR="00B77906" w:rsidRPr="0074785B" w:rsidRDefault="00B77906" w:rsidP="002A1A4B">
            <w:pPr>
              <w:rPr>
                <w:rFonts w:ascii="Times New Roman" w:hAnsi="Times New Roman" w:cs="Times New Roman"/>
                <w:sz w:val="20"/>
                <w:szCs w:val="18"/>
              </w:rPr>
            </w:pPr>
          </w:p>
        </w:tc>
      </w:tr>
      <w:tr w:rsidR="00B77906" w:rsidRPr="0074785B" w14:paraId="0EBE48FD" w14:textId="77777777" w:rsidTr="002A1A4B">
        <w:tc>
          <w:tcPr>
            <w:tcW w:w="572" w:type="dxa"/>
          </w:tcPr>
          <w:p w14:paraId="41185D90" w14:textId="77777777" w:rsidR="00B77906" w:rsidRPr="0074785B" w:rsidRDefault="00B77906" w:rsidP="002A1A4B">
            <w:pPr>
              <w:rPr>
                <w:rFonts w:ascii="Times New Roman" w:hAnsi="Times New Roman" w:cs="Times New Roman"/>
                <w:sz w:val="20"/>
                <w:szCs w:val="18"/>
              </w:rPr>
            </w:pPr>
          </w:p>
        </w:tc>
        <w:tc>
          <w:tcPr>
            <w:tcW w:w="9233" w:type="dxa"/>
          </w:tcPr>
          <w:p w14:paraId="5ECA37C0"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Select</w:t>
            </w:r>
            <w:r w:rsidRPr="0074785B">
              <w:rPr>
                <w:rFonts w:ascii="Times New Roman" w:hAnsi="Times New Roman" w:cs="Times New Roman"/>
                <w:sz w:val="20"/>
                <w:szCs w:val="18"/>
              </w:rPr>
              <w:t xml:space="preserve"> the</w:t>
            </w:r>
            <w:r w:rsidRPr="0074785B">
              <w:rPr>
                <w:rFonts w:ascii="Times New Roman" w:hAnsi="Times New Roman" w:cs="Times New Roman"/>
                <w:i/>
                <w:sz w:val="20"/>
                <w:szCs w:val="18"/>
              </w:rPr>
              <w:t xml:space="preserve"> k</w:t>
            </w:r>
            <w:r w:rsidRPr="0074785B">
              <w:rPr>
                <w:rFonts w:ascii="Times New Roman" w:hAnsi="Times New Roman" w:cs="Times New Roman"/>
                <w:sz w:val="20"/>
                <w:szCs w:val="18"/>
              </w:rPr>
              <w:t xml:space="preserve"> nearest-neighbors </w:t>
            </w:r>
            <w:r>
              <w:rPr>
                <w:rFonts w:ascii="Times New Roman" w:hAnsi="Times New Roman" w:cs="Times New Roman"/>
                <w:sz w:val="20"/>
                <w:szCs w:val="18"/>
              </w:rPr>
              <w:t xml:space="preserve">(k-NN) </w:t>
            </w:r>
            <w:r w:rsidRPr="0074785B">
              <w:rPr>
                <w:rFonts w:ascii="Times New Roman" w:hAnsi="Times New Roman" w:cs="Times New Roman"/>
                <w:sz w:val="20"/>
                <w:szCs w:val="18"/>
              </w:rPr>
              <w:t xml:space="preserve">of </w:t>
            </w:r>
            <w:r>
              <w:rPr>
                <w:rFonts w:ascii="Times New Roman" w:hAnsi="Times New Roman" w:cs="Times New Roman"/>
                <w:sz w:val="20"/>
                <w:szCs w:val="18"/>
              </w:rPr>
              <w:t>an eligible abstract</w:t>
            </w:r>
            <w:r w:rsidRPr="0074785B">
              <w:rPr>
                <w:rFonts w:ascii="Times New Roman" w:hAnsi="Times New Roman" w:cs="Times New Roman"/>
                <w:sz w:val="20"/>
                <w:szCs w:val="18"/>
              </w:rPr>
              <w:t xml:space="preserve"> to be included in the train dataset</w:t>
            </w:r>
            <w:r w:rsidRPr="0074785B">
              <w:rPr>
                <w:rFonts w:ascii="Times New Roman" w:hAnsi="Times New Roman" w:cs="Times New Roman"/>
                <w:sz w:val="20"/>
                <w:szCs w:val="18"/>
                <w:vertAlign w:val="superscript"/>
              </w:rPr>
              <w:sym w:font="Symbol" w:char="F0A7"/>
            </w:r>
          </w:p>
        </w:tc>
        <w:tc>
          <w:tcPr>
            <w:tcW w:w="2250" w:type="dxa"/>
          </w:tcPr>
          <w:p w14:paraId="0EC9A3CF"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8</w:t>
            </w:r>
            <w:r w:rsidRPr="0074785B">
              <w:rPr>
                <w:rFonts w:ascii="Times New Roman" w:hAnsi="Times New Roman" w:cs="Times New Roman"/>
                <w:sz w:val="20"/>
                <w:szCs w:val="18"/>
              </w:rPr>
              <w:t>[15]*</w:t>
            </w:r>
          </w:p>
        </w:tc>
        <w:tc>
          <w:tcPr>
            <w:tcW w:w="900" w:type="dxa"/>
          </w:tcPr>
          <w:p w14:paraId="689DF49E" w14:textId="350409F3" w:rsidR="00B77906" w:rsidRPr="0074785B" w:rsidRDefault="00B77906" w:rsidP="00B77906">
            <w:pPr>
              <w:rPr>
                <w:rFonts w:ascii="Times New Roman" w:hAnsi="Times New Roman" w:cs="Times New Roman"/>
                <w:sz w:val="20"/>
                <w:szCs w:val="18"/>
              </w:rPr>
            </w:pPr>
            <w:r w:rsidRPr="0074785B">
              <w:rPr>
                <w:rFonts w:ascii="Times New Roman" w:hAnsi="Times New Roman" w:cs="Times New Roman"/>
                <w:sz w:val="20"/>
                <w:szCs w:val="18"/>
              </w:rPr>
              <w:fldChar w:fldCharType="begin">
                <w:fldData xml:space="preserve">PEVuZE5vdGU+PENpdGU+PEF1dGhvcj5QYWdlPC9BdXRob3I+PFllYXI+MjAxNjwvWWVhcj48UmVj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</w:fldData>
              </w:fldChar>
            </w:r>
            <w:r>
              <w:rPr>
                <w:rFonts w:ascii="Times New Roman" w:hAnsi="Times New Roman" w:cs="Times New Roman"/>
                <w:sz w:val="20"/>
                <w:szCs w:val="18"/>
              </w:rPr>
              <w:instrText xml:space="preserve"> ADDIN EN.CITE </w:instrText>
            </w:r>
            <w:r>
              <w:rPr>
                <w:rFonts w:ascii="Times New Roman" w:hAnsi="Times New Roman" w:cs="Times New Roman"/>
                <w:sz w:val="20"/>
                <w:szCs w:val="18"/>
              </w:rPr>
              <w:fldChar w:fldCharType="begin">
                <w:fldData xml:space="preserve">PEVuZE5vdGU+PENpdGU+PEF1dGhvcj5QYWdlPC9BdXRob3I+PFllYXI+MjAxNjwvWWVhcj48UmVj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</w:fldData>
              </w:fldChar>
            </w:r>
            <w:r>
              <w:rPr>
                <w:rFonts w:ascii="Times New Roman" w:hAnsi="Times New Roman" w:cs="Times New Roman"/>
                <w:sz w:val="20"/>
                <w:szCs w:val="18"/>
              </w:rPr>
              <w:instrText xml:space="preserve"> ADDIN EN.CITE.DATA </w:instrText>
            </w:r>
            <w:r>
              <w:rPr>
                <w:rFonts w:ascii="Times New Roman" w:hAnsi="Times New Roman" w:cs="Times New Roman"/>
                <w:sz w:val="20"/>
                <w:szCs w:val="18"/>
              </w:rPr>
            </w:r>
            <w:r>
              <w:rPr>
                <w:rFonts w:ascii="Times New Roman" w:hAnsi="Times New Roman" w:cs="Times New Roman"/>
                <w:sz w:val="20"/>
                <w:szCs w:val="18"/>
              </w:rPr>
              <w:fldChar w:fldCharType="end"/>
            </w:r>
            <w:r w:rsidRPr="0074785B">
              <w:rPr>
                <w:rFonts w:ascii="Times New Roman" w:hAnsi="Times New Roman" w:cs="Times New Roman"/>
                <w:sz w:val="20"/>
                <w:szCs w:val="18"/>
              </w:rPr>
            </w:r>
            <w:r w:rsidRPr="0074785B">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47</w:t>
            </w:r>
            <w:r w:rsidRPr="0074785B">
              <w:rPr>
                <w:rFonts w:ascii="Times New Roman" w:hAnsi="Times New Roman" w:cs="Times New Roman"/>
                <w:sz w:val="20"/>
                <w:szCs w:val="18"/>
              </w:rPr>
              <w:fldChar w:fldCharType="end"/>
            </w:r>
          </w:p>
        </w:tc>
      </w:tr>
      <w:tr w:rsidR="00B77906" w:rsidRPr="0074785B" w14:paraId="328923FE" w14:textId="77777777" w:rsidTr="002A1A4B">
        <w:tc>
          <w:tcPr>
            <w:tcW w:w="9805" w:type="dxa"/>
            <w:gridSpan w:val="2"/>
          </w:tcPr>
          <w:p w14:paraId="3502C17E" w14:textId="77777777" w:rsidR="00B77906" w:rsidRPr="00723DBC" w:rsidRDefault="00B77906" w:rsidP="00B77906">
            <w:pPr>
              <w:pStyle w:val="ListParagraph"/>
              <w:numPr>
                <w:ilvl w:val="0"/>
                <w:numId w:val="11"/>
              </w:numPr>
              <w:rPr>
                <w:rFonts w:ascii="Times New Roman" w:hAnsi="Times New Roman" w:cs="Times New Roman"/>
                <w:i/>
              </w:rPr>
            </w:pPr>
            <w:r w:rsidRPr="00723DBC">
              <w:rPr>
                <w:rFonts w:ascii="Times New Roman" w:hAnsi="Times New Roman" w:cs="Times New Roman"/>
                <w:i/>
              </w:rPr>
              <w:t>Screen abstracts by pairs of reviewers</w:t>
            </w:r>
            <w:r>
              <w:rPr>
                <w:rFonts w:ascii="Times New Roman" w:hAnsi="Times New Roman" w:cs="Times New Roman"/>
                <w:i/>
              </w:rPr>
              <w:t>, independently</w:t>
            </w:r>
          </w:p>
        </w:tc>
        <w:tc>
          <w:tcPr>
            <w:tcW w:w="2250" w:type="dxa"/>
          </w:tcPr>
          <w:p w14:paraId="45C5BF5D"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2 reviewers</w:t>
            </w:r>
          </w:p>
        </w:tc>
        <w:tc>
          <w:tcPr>
            <w:tcW w:w="900" w:type="dxa"/>
          </w:tcPr>
          <w:p w14:paraId="4E4B1C4A" w14:textId="046B6CA7" w:rsidR="00B77906" w:rsidRPr="0074785B" w:rsidRDefault="00B77906" w:rsidP="00B77906">
            <w:pPr>
              <w:rPr>
                <w:rFonts w:ascii="Times New Roman" w:hAnsi="Times New Roman" w:cs="Times New Roman"/>
                <w:sz w:val="20"/>
                <w:szCs w:val="18"/>
              </w:rPr>
            </w:pPr>
            <w:r>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&lt;EndNote&gt;&lt;Cite&gt;&lt;Author&gt;Higgins&lt;/Author&gt;&lt;Year&gt;2011&lt;/Year&gt;&lt;RecNum&gt;1026&lt;/RecNum&gt;&lt;DisplayText&gt;&lt;style face="superscript"&gt;48&lt;/style&gt;&lt;/DisplayText&gt;&lt;record&gt;&lt;rec-number&gt;1026&lt;/rec-number&gt;&lt;foreign-keys&gt;&lt;key app="EN" db-id="29pdrpdetzpf5detve1px9stat55pdpw2f2e" timestamp="0"&gt;1026&lt;/key&gt;&lt;/foreign-keys&gt;&lt;ref-type name="Book"&gt;6&lt;/ref-type&gt;&lt;contributors&gt;&lt;authors&gt;&lt;author&gt;Higgins, JPT&lt;/author&gt;&lt;author&gt;Green, S &lt;/author&gt;&lt;/authors&gt;&lt;/contributors&gt;&lt;titles&gt;&lt;title&gt;Cochrane Handbook for Systematic Reviews of Interventions Version 5.1.0&lt;/title&gt;&lt;/titles&gt;&lt;dates&gt;&lt;year&gt;2011&lt;/year&gt;&lt;/dates&gt;&lt;publisher&gt;The Cochrane Collaboration&lt;/publisher&gt;&lt;urls&gt;&lt;related-urls&gt;&lt;url&gt;www.cochrane-handbook.org&lt;/url&gt;&lt;/related-urls&gt;&lt;/urls&gt;&lt;/record&gt;&lt;/Cite&gt;&lt;/EndNote&gt;</w:instrText>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48</w:t>
            </w:r>
            <w:r>
              <w:rPr>
                <w:rFonts w:ascii="Times New Roman" w:hAnsi="Times New Roman" w:cs="Times New Roman"/>
                <w:sz w:val="20"/>
                <w:szCs w:val="18"/>
              </w:rPr>
              <w:fldChar w:fldCharType="end"/>
            </w:r>
          </w:p>
        </w:tc>
      </w:tr>
      <w:tr w:rsidR="00B77906" w:rsidRPr="0074785B" w14:paraId="5B64CB86" w14:textId="77777777" w:rsidTr="002A1A4B">
        <w:tc>
          <w:tcPr>
            <w:tcW w:w="9805" w:type="dxa"/>
            <w:gridSpan w:val="2"/>
          </w:tcPr>
          <w:p w14:paraId="52368A55"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i/>
              </w:rPr>
              <w:t>8.   Assess</w:t>
            </w:r>
            <w:r w:rsidRPr="00214D13">
              <w:rPr>
                <w:rFonts w:ascii="Times New Roman" w:hAnsi="Times New Roman" w:cs="Times New Roman"/>
                <w:i/>
              </w:rPr>
              <w:t xml:space="preserve"> the number of screened abstracts relative to a pre-set sample size</w:t>
            </w:r>
          </w:p>
        </w:tc>
        <w:tc>
          <w:tcPr>
            <w:tcW w:w="2250" w:type="dxa"/>
          </w:tcPr>
          <w:p w14:paraId="1165CE86" w14:textId="77777777" w:rsidR="00B77906" w:rsidRDefault="00B77906" w:rsidP="002A1A4B">
            <w:pPr>
              <w:rPr>
                <w:rFonts w:ascii="Times New Roman" w:hAnsi="Times New Roman" w:cs="Times New Roman"/>
                <w:sz w:val="20"/>
                <w:szCs w:val="18"/>
              </w:rPr>
            </w:pPr>
          </w:p>
        </w:tc>
        <w:tc>
          <w:tcPr>
            <w:tcW w:w="900" w:type="dxa"/>
          </w:tcPr>
          <w:p w14:paraId="09B0B6E3" w14:textId="77777777" w:rsidR="00B77906" w:rsidRPr="0074785B" w:rsidRDefault="00B77906" w:rsidP="002A1A4B">
            <w:pPr>
              <w:rPr>
                <w:rFonts w:ascii="Times New Roman" w:hAnsi="Times New Roman" w:cs="Times New Roman"/>
                <w:sz w:val="20"/>
                <w:szCs w:val="18"/>
              </w:rPr>
            </w:pPr>
          </w:p>
        </w:tc>
      </w:tr>
      <w:tr w:rsidR="00B77906" w:rsidRPr="0074785B" w14:paraId="521D8CFE" w14:textId="77777777" w:rsidTr="002A1A4B">
        <w:tc>
          <w:tcPr>
            <w:tcW w:w="572" w:type="dxa"/>
          </w:tcPr>
          <w:p w14:paraId="44E0C233" w14:textId="77777777" w:rsidR="00B77906" w:rsidRPr="0074785B" w:rsidRDefault="00B77906" w:rsidP="002A1A4B">
            <w:pPr>
              <w:rPr>
                <w:rFonts w:ascii="Times New Roman" w:hAnsi="Times New Roman" w:cs="Times New Roman"/>
                <w:sz w:val="20"/>
                <w:szCs w:val="18"/>
              </w:rPr>
            </w:pPr>
          </w:p>
        </w:tc>
        <w:tc>
          <w:tcPr>
            <w:tcW w:w="9233" w:type="dxa"/>
          </w:tcPr>
          <w:p w14:paraId="7D86F54A" w14:textId="77777777" w:rsidR="00B77906" w:rsidRPr="0074785B" w:rsidRDefault="00B77906" w:rsidP="002A1A4B">
            <w:pPr>
              <w:rPr>
                <w:rFonts w:ascii="Times New Roman" w:hAnsi="Times New Roman" w:cs="Times New Roman"/>
                <w:sz w:val="20"/>
                <w:szCs w:val="18"/>
              </w:rPr>
            </w:pPr>
            <w:r w:rsidRPr="0074785B">
              <w:rPr>
                <w:rFonts w:ascii="Times New Roman" w:hAnsi="Times New Roman" w:cs="Times New Roman"/>
                <w:sz w:val="20"/>
                <w:szCs w:val="18"/>
              </w:rPr>
              <w:t xml:space="preserve">Minimum sample size </w:t>
            </w:r>
            <w:r w:rsidRPr="0074785B">
              <w:rPr>
                <w:rFonts w:ascii="Times New Roman" w:hAnsi="Times New Roman" w:cs="Times New Roman"/>
                <w:i/>
                <w:sz w:val="20"/>
                <w:szCs w:val="18"/>
              </w:rPr>
              <w:t>r</w:t>
            </w:r>
            <w:r w:rsidRPr="0074785B">
              <w:rPr>
                <w:rFonts w:ascii="Times New Roman" w:hAnsi="Times New Roman" w:cs="Times New Roman"/>
                <w:sz w:val="20"/>
                <w:szCs w:val="18"/>
              </w:rPr>
              <w:t xml:space="preserve"> of the initial train dataset </w:t>
            </w:r>
            <w:r>
              <w:rPr>
                <w:rFonts w:ascii="Times New Roman" w:hAnsi="Times New Roman" w:cs="Times New Roman"/>
                <w:sz w:val="20"/>
                <w:szCs w:val="18"/>
              </w:rPr>
              <w:t xml:space="preserve">(e.g., twice the number of features of the DFM in </w:t>
            </w:r>
            <w:r w:rsidRPr="00E222EC">
              <w:rPr>
                <w:rFonts w:ascii="Times New Roman" w:hAnsi="Times New Roman" w:cs="Times New Roman"/>
                <w:i/>
                <w:sz w:val="20"/>
                <w:szCs w:val="18"/>
              </w:rPr>
              <w:t>step 4</w:t>
            </w:r>
            <w:r>
              <w:rPr>
                <w:rFonts w:ascii="Times New Roman" w:hAnsi="Times New Roman" w:cs="Times New Roman"/>
                <w:sz w:val="20"/>
                <w:szCs w:val="18"/>
              </w:rPr>
              <w:t>)</w:t>
            </w:r>
          </w:p>
        </w:tc>
        <w:tc>
          <w:tcPr>
            <w:tcW w:w="2250" w:type="dxa"/>
          </w:tcPr>
          <w:p w14:paraId="3D7D2520" w14:textId="77777777" w:rsidR="00B77906" w:rsidRPr="00AF7E44" w:rsidRDefault="00B77906" w:rsidP="002A1A4B">
            <w:pPr>
              <w:rPr>
                <w:rFonts w:ascii="Times New Roman" w:hAnsi="Times New Roman" w:cs="Times New Roman"/>
                <w:sz w:val="20"/>
                <w:szCs w:val="18"/>
              </w:rPr>
            </w:pPr>
            <w:r>
              <w:rPr>
                <w:rFonts w:ascii="Times New Roman" w:hAnsi="Times New Roman" w:cs="Times New Roman"/>
                <w:sz w:val="20"/>
                <w:szCs w:val="18"/>
              </w:rPr>
              <w:t>600 [300]*</w:t>
            </w:r>
          </w:p>
        </w:tc>
        <w:tc>
          <w:tcPr>
            <w:tcW w:w="900" w:type="dxa"/>
          </w:tcPr>
          <w:p w14:paraId="0505FF3D" w14:textId="77777777" w:rsidR="00B77906" w:rsidRPr="0074785B" w:rsidRDefault="00B77906" w:rsidP="002A1A4B">
            <w:pPr>
              <w:rPr>
                <w:rFonts w:ascii="Times New Roman" w:hAnsi="Times New Roman" w:cs="Times New Roman"/>
                <w:sz w:val="20"/>
                <w:szCs w:val="18"/>
              </w:rPr>
            </w:pPr>
          </w:p>
        </w:tc>
      </w:tr>
      <w:tr w:rsidR="00B77906" w:rsidRPr="0074785B" w14:paraId="4C8B202D" w14:textId="77777777" w:rsidTr="002A1A4B">
        <w:trPr>
          <w:trHeight w:val="278"/>
        </w:trPr>
        <w:tc>
          <w:tcPr>
            <w:tcW w:w="9805" w:type="dxa"/>
            <w:gridSpan w:val="2"/>
          </w:tcPr>
          <w:p w14:paraId="52B6D133" w14:textId="77777777" w:rsidR="00B77906" w:rsidRPr="00AF7E44" w:rsidRDefault="00B77906" w:rsidP="00B77906">
            <w:pPr>
              <w:pStyle w:val="ListParagraph"/>
              <w:numPr>
                <w:ilvl w:val="0"/>
                <w:numId w:val="12"/>
              </w:numPr>
              <w:rPr>
                <w:rFonts w:ascii="Times New Roman" w:hAnsi="Times New Roman" w:cs="Times New Roman"/>
                <w:sz w:val="20"/>
                <w:szCs w:val="18"/>
              </w:rPr>
            </w:pPr>
            <w:r w:rsidRPr="00AF7E44">
              <w:rPr>
                <w:rFonts w:ascii="Times New Roman" w:hAnsi="Times New Roman" w:cs="Times New Roman"/>
                <w:i/>
              </w:rPr>
              <w:t>Identify newly identified eligible abstracts</w:t>
            </w:r>
          </w:p>
        </w:tc>
        <w:tc>
          <w:tcPr>
            <w:tcW w:w="2250" w:type="dxa"/>
          </w:tcPr>
          <w:p w14:paraId="4A848511" w14:textId="77777777" w:rsidR="00B77906" w:rsidRDefault="00B77906" w:rsidP="002A1A4B">
            <w:pPr>
              <w:rPr>
                <w:rFonts w:ascii="Times New Roman" w:hAnsi="Times New Roman" w:cs="Times New Roman"/>
                <w:sz w:val="20"/>
                <w:szCs w:val="18"/>
              </w:rPr>
            </w:pPr>
          </w:p>
        </w:tc>
        <w:tc>
          <w:tcPr>
            <w:tcW w:w="900" w:type="dxa"/>
          </w:tcPr>
          <w:p w14:paraId="58F1BA76" w14:textId="77777777" w:rsidR="00B77906" w:rsidRPr="0074785B" w:rsidRDefault="00B77906" w:rsidP="002A1A4B">
            <w:pPr>
              <w:rPr>
                <w:rFonts w:ascii="Times New Roman" w:hAnsi="Times New Roman" w:cs="Times New Roman"/>
                <w:sz w:val="20"/>
                <w:szCs w:val="18"/>
              </w:rPr>
            </w:pPr>
          </w:p>
        </w:tc>
      </w:tr>
      <w:tr w:rsidR="00B77906" w:rsidRPr="0074785B" w14:paraId="22EFAEBE" w14:textId="77777777" w:rsidTr="002A1A4B">
        <w:tc>
          <w:tcPr>
            <w:tcW w:w="572" w:type="dxa"/>
          </w:tcPr>
          <w:p w14:paraId="105E39FD" w14:textId="77777777" w:rsidR="00B77906" w:rsidRPr="0074785B" w:rsidRDefault="00B77906" w:rsidP="002A1A4B">
            <w:pPr>
              <w:rPr>
                <w:rFonts w:ascii="Times New Roman" w:hAnsi="Times New Roman" w:cs="Times New Roman"/>
                <w:sz w:val="20"/>
                <w:szCs w:val="18"/>
              </w:rPr>
            </w:pPr>
          </w:p>
        </w:tc>
        <w:tc>
          <w:tcPr>
            <w:tcW w:w="9233" w:type="dxa"/>
          </w:tcPr>
          <w:p w14:paraId="09E35802"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 xml:space="preserve">Iterate steps 6, 7, 8 until no newly identified eligible abstracts could be identified, completed </w:t>
            </w:r>
            <w:r w:rsidRPr="00F07843">
              <w:rPr>
                <w:rFonts w:ascii="Times New Roman" w:hAnsi="Times New Roman" w:cs="Times New Roman"/>
                <w:i/>
                <w:sz w:val="20"/>
                <w:szCs w:val="18"/>
              </w:rPr>
              <w:t>Workflow Phase 1</w:t>
            </w:r>
          </w:p>
        </w:tc>
        <w:tc>
          <w:tcPr>
            <w:tcW w:w="2250" w:type="dxa"/>
          </w:tcPr>
          <w:p w14:paraId="71B407EF" w14:textId="77777777" w:rsidR="00B77906" w:rsidRDefault="00B77906" w:rsidP="002A1A4B">
            <w:pPr>
              <w:rPr>
                <w:rFonts w:ascii="Times New Roman" w:hAnsi="Times New Roman" w:cs="Times New Roman"/>
                <w:sz w:val="20"/>
                <w:szCs w:val="18"/>
              </w:rPr>
            </w:pPr>
          </w:p>
        </w:tc>
        <w:tc>
          <w:tcPr>
            <w:tcW w:w="900" w:type="dxa"/>
          </w:tcPr>
          <w:p w14:paraId="22A15968" w14:textId="77777777" w:rsidR="00B77906" w:rsidRPr="0074785B" w:rsidRDefault="00B77906" w:rsidP="002A1A4B">
            <w:pPr>
              <w:rPr>
                <w:rFonts w:ascii="Times New Roman" w:hAnsi="Times New Roman" w:cs="Times New Roman"/>
                <w:sz w:val="20"/>
                <w:szCs w:val="18"/>
              </w:rPr>
            </w:pPr>
          </w:p>
        </w:tc>
      </w:tr>
      <w:tr w:rsidR="002A1A4B" w:rsidRPr="0074785B" w14:paraId="662E34F6" w14:textId="77777777" w:rsidTr="002A1A4B">
        <w:tc>
          <w:tcPr>
            <w:tcW w:w="9805" w:type="dxa"/>
            <w:gridSpan w:val="2"/>
          </w:tcPr>
          <w:p w14:paraId="08FE3C2A" w14:textId="7226099D" w:rsidR="002A1A4B" w:rsidRPr="002A1A4B" w:rsidRDefault="002A1A4B" w:rsidP="002A1A4B">
            <w:pPr>
              <w:rPr>
                <w:rFonts w:ascii="Times New Roman" w:hAnsi="Times New Roman" w:cs="Times New Roman"/>
                <w:i/>
                <w:sz w:val="20"/>
                <w:szCs w:val="18"/>
              </w:rPr>
            </w:pPr>
            <w:r>
              <w:rPr>
                <w:rFonts w:ascii="Times New Roman" w:hAnsi="Times New Roman" w:cs="Times New Roman"/>
                <w:i/>
                <w:sz w:val="20"/>
                <w:szCs w:val="18"/>
              </w:rPr>
              <w:t>Phase 2 – Figure 2 in the main article</w:t>
            </w:r>
          </w:p>
        </w:tc>
        <w:tc>
          <w:tcPr>
            <w:tcW w:w="2250" w:type="dxa"/>
          </w:tcPr>
          <w:p w14:paraId="1C56DEF7" w14:textId="77777777" w:rsidR="002A1A4B" w:rsidRDefault="002A1A4B" w:rsidP="002A1A4B">
            <w:pPr>
              <w:rPr>
                <w:rFonts w:ascii="Times New Roman" w:hAnsi="Times New Roman" w:cs="Times New Roman"/>
                <w:sz w:val="20"/>
                <w:szCs w:val="18"/>
              </w:rPr>
            </w:pPr>
          </w:p>
        </w:tc>
        <w:tc>
          <w:tcPr>
            <w:tcW w:w="900" w:type="dxa"/>
          </w:tcPr>
          <w:p w14:paraId="4BB47D0D" w14:textId="77777777" w:rsidR="002A1A4B" w:rsidRPr="0074785B" w:rsidRDefault="002A1A4B" w:rsidP="002A1A4B">
            <w:pPr>
              <w:rPr>
                <w:rFonts w:ascii="Times New Roman" w:hAnsi="Times New Roman" w:cs="Times New Roman"/>
                <w:sz w:val="20"/>
                <w:szCs w:val="18"/>
              </w:rPr>
            </w:pPr>
          </w:p>
        </w:tc>
      </w:tr>
      <w:tr w:rsidR="00B77906" w:rsidRPr="0074785B" w14:paraId="5A1A25C2" w14:textId="77777777" w:rsidTr="002A1A4B">
        <w:tc>
          <w:tcPr>
            <w:tcW w:w="9805" w:type="dxa"/>
            <w:gridSpan w:val="2"/>
          </w:tcPr>
          <w:p w14:paraId="600F7F32" w14:textId="77777777" w:rsidR="00B77906" w:rsidRPr="00AF7E44" w:rsidRDefault="00B77906" w:rsidP="002A1A4B">
            <w:pPr>
              <w:pStyle w:val="ListParagraph"/>
              <w:numPr>
                <w:ilvl w:val="0"/>
                <w:numId w:val="15"/>
              </w:numPr>
              <w:rPr>
                <w:rFonts w:ascii="Times New Roman" w:hAnsi="Times New Roman" w:cs="Times New Roman"/>
                <w:i/>
                <w:sz w:val="20"/>
                <w:szCs w:val="18"/>
              </w:rPr>
            </w:pPr>
            <w:r w:rsidRPr="00AF7E44">
              <w:rPr>
                <w:rFonts w:ascii="Times New Roman" w:hAnsi="Times New Roman" w:cs="Times New Roman"/>
                <w:i/>
                <w:sz w:val="20"/>
                <w:szCs w:val="18"/>
              </w:rPr>
              <w:t>Assemble training dataset with SVD</w:t>
            </w:r>
            <w:r>
              <w:rPr>
                <w:rFonts w:ascii="Times New Roman" w:hAnsi="Times New Roman" w:cs="Times New Roman"/>
                <w:i/>
                <w:sz w:val="20"/>
                <w:szCs w:val="18"/>
              </w:rPr>
              <w:t>-based</w:t>
            </w:r>
            <w:r w:rsidRPr="00AF7E44">
              <w:rPr>
                <w:rFonts w:ascii="Times New Roman" w:hAnsi="Times New Roman" w:cs="Times New Roman"/>
                <w:i/>
                <w:sz w:val="20"/>
                <w:szCs w:val="18"/>
              </w:rPr>
              <w:t xml:space="preserve"> features and screening results</w:t>
            </w:r>
          </w:p>
        </w:tc>
        <w:tc>
          <w:tcPr>
            <w:tcW w:w="2250" w:type="dxa"/>
          </w:tcPr>
          <w:p w14:paraId="4D8F88A4" w14:textId="77777777" w:rsidR="00B77906" w:rsidRDefault="00B77906" w:rsidP="002A1A4B">
            <w:pPr>
              <w:rPr>
                <w:rFonts w:ascii="Times New Roman" w:hAnsi="Times New Roman" w:cs="Times New Roman"/>
                <w:sz w:val="20"/>
                <w:szCs w:val="18"/>
              </w:rPr>
            </w:pPr>
          </w:p>
        </w:tc>
        <w:tc>
          <w:tcPr>
            <w:tcW w:w="900" w:type="dxa"/>
          </w:tcPr>
          <w:p w14:paraId="1679CF80" w14:textId="77777777" w:rsidR="00B77906" w:rsidRPr="0074785B" w:rsidRDefault="00B77906" w:rsidP="002A1A4B">
            <w:pPr>
              <w:rPr>
                <w:rFonts w:ascii="Times New Roman" w:hAnsi="Times New Roman" w:cs="Times New Roman"/>
                <w:sz w:val="20"/>
                <w:szCs w:val="18"/>
              </w:rPr>
            </w:pPr>
          </w:p>
        </w:tc>
      </w:tr>
      <w:tr w:rsidR="00B77906" w:rsidRPr="0074785B" w14:paraId="070C7775" w14:textId="77777777" w:rsidTr="002A1A4B">
        <w:tc>
          <w:tcPr>
            <w:tcW w:w="9805" w:type="dxa"/>
            <w:gridSpan w:val="2"/>
          </w:tcPr>
          <w:p w14:paraId="38276F86" w14:textId="77777777" w:rsidR="00B77906" w:rsidRPr="00AF7E44" w:rsidRDefault="00B77906" w:rsidP="002A1A4B">
            <w:pPr>
              <w:pStyle w:val="ListParagraph"/>
              <w:numPr>
                <w:ilvl w:val="0"/>
                <w:numId w:val="15"/>
              </w:numPr>
              <w:rPr>
                <w:rFonts w:ascii="Times New Roman" w:hAnsi="Times New Roman" w:cs="Times New Roman"/>
                <w:i/>
                <w:sz w:val="20"/>
                <w:szCs w:val="18"/>
              </w:rPr>
            </w:pPr>
            <w:r w:rsidRPr="00AF7E44">
              <w:rPr>
                <w:rFonts w:ascii="Times New Roman" w:hAnsi="Times New Roman" w:cs="Times New Roman"/>
                <w:i/>
                <w:sz w:val="20"/>
                <w:szCs w:val="18"/>
              </w:rPr>
              <w:t>Train random-forest model for eligibility classification</w:t>
            </w:r>
          </w:p>
        </w:tc>
        <w:tc>
          <w:tcPr>
            <w:tcW w:w="2250" w:type="dxa"/>
          </w:tcPr>
          <w:p w14:paraId="5BEE3EAC" w14:textId="77777777" w:rsidR="00B77906" w:rsidRDefault="00B77906" w:rsidP="002A1A4B">
            <w:pPr>
              <w:rPr>
                <w:rFonts w:ascii="Times New Roman" w:hAnsi="Times New Roman" w:cs="Times New Roman"/>
                <w:sz w:val="20"/>
                <w:szCs w:val="18"/>
              </w:rPr>
            </w:pPr>
          </w:p>
        </w:tc>
        <w:tc>
          <w:tcPr>
            <w:tcW w:w="900" w:type="dxa"/>
          </w:tcPr>
          <w:p w14:paraId="5DE721E7" w14:textId="77777777" w:rsidR="00B77906" w:rsidRPr="0074785B" w:rsidRDefault="00B77906" w:rsidP="002A1A4B">
            <w:pPr>
              <w:rPr>
                <w:rFonts w:ascii="Times New Roman" w:hAnsi="Times New Roman" w:cs="Times New Roman"/>
                <w:sz w:val="20"/>
                <w:szCs w:val="18"/>
              </w:rPr>
            </w:pPr>
          </w:p>
        </w:tc>
      </w:tr>
      <w:tr w:rsidR="00B77906" w:rsidRPr="0074785B" w14:paraId="55DFED50" w14:textId="77777777" w:rsidTr="002A1A4B">
        <w:tc>
          <w:tcPr>
            <w:tcW w:w="572" w:type="dxa"/>
          </w:tcPr>
          <w:p w14:paraId="044F837F" w14:textId="77777777" w:rsidR="00B77906" w:rsidRPr="0074785B" w:rsidRDefault="00B77906" w:rsidP="002A1A4B">
            <w:pPr>
              <w:rPr>
                <w:rFonts w:ascii="Times New Roman" w:hAnsi="Times New Roman" w:cs="Times New Roman"/>
                <w:sz w:val="20"/>
                <w:szCs w:val="18"/>
              </w:rPr>
            </w:pPr>
          </w:p>
        </w:tc>
        <w:tc>
          <w:tcPr>
            <w:tcW w:w="9233" w:type="dxa"/>
          </w:tcPr>
          <w:p w14:paraId="79745741"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Train the random-forest</w:t>
            </w:r>
            <w:r w:rsidRPr="0074785B">
              <w:rPr>
                <w:rFonts w:ascii="Times New Roman" w:hAnsi="Times New Roman" w:cs="Times New Roman"/>
                <w:sz w:val="20"/>
                <w:szCs w:val="18"/>
              </w:rPr>
              <w:t xml:space="preserve"> models using the method of </w:t>
            </w:r>
            <w:r w:rsidRPr="0074785B">
              <w:rPr>
                <w:rFonts w:ascii="Times New Roman" w:hAnsi="Times New Roman" w:cs="Times New Roman"/>
                <w:i/>
                <w:sz w:val="20"/>
                <w:szCs w:val="18"/>
              </w:rPr>
              <w:t>k</w:t>
            </w:r>
            <w:r w:rsidRPr="0074785B">
              <w:rPr>
                <w:rFonts w:ascii="Times New Roman" w:hAnsi="Times New Roman" w:cs="Times New Roman"/>
                <w:sz w:val="20"/>
                <w:szCs w:val="18"/>
              </w:rPr>
              <w:t>-fold cross-validation (e.g., 10-fold)</w:t>
            </w:r>
          </w:p>
        </w:tc>
        <w:tc>
          <w:tcPr>
            <w:tcW w:w="2250" w:type="dxa"/>
          </w:tcPr>
          <w:p w14:paraId="7F445AAF"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R package ‘caret’</w:t>
            </w:r>
          </w:p>
        </w:tc>
        <w:tc>
          <w:tcPr>
            <w:tcW w:w="900" w:type="dxa"/>
          </w:tcPr>
          <w:p w14:paraId="7C57F85C" w14:textId="28DA3997" w:rsidR="00B77906" w:rsidRPr="0074785B" w:rsidRDefault="00B77906" w:rsidP="00B77906">
            <w:pPr>
              <w:rPr>
                <w:rFonts w:ascii="Times New Roman" w:hAnsi="Times New Roman" w:cs="Times New Roman"/>
                <w:sz w:val="20"/>
                <w:szCs w:val="18"/>
              </w:rPr>
            </w:pPr>
            <w:r w:rsidRPr="00214D13">
              <w:rPr>
                <w:rFonts w:ascii="Times New Roman" w:hAnsi="Times New Roman" w:cs="Times New Roman"/>
              </w:rPr>
              <w:fldChar w:fldCharType="begin">
                <w:fldData xml:space="preserve">PEVuZE5vdGU+PENpdGU+PEF1dGhvcj5Gb2x0ejwvQXV0aG9yPjxZZWFyPjE5OTg8L1llYXI+PFJl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PEVuZE5vdGU+PENpdGU+PEF1dGhvcj5Gb2x0ejwvQXV0aG9yPjxZZWFyPjE5OTg8L1llYXI+PFJl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214D13">
              <w:rPr>
                <w:rFonts w:ascii="Times New Roman" w:hAnsi="Times New Roman" w:cs="Times New Roman"/>
              </w:rPr>
            </w:r>
            <w:r w:rsidRPr="00214D13">
              <w:rPr>
                <w:rFonts w:ascii="Times New Roman" w:hAnsi="Times New Roman" w:cs="Times New Roman"/>
              </w:rPr>
              <w:fldChar w:fldCharType="separate"/>
            </w:r>
            <w:r w:rsidRPr="00B77906">
              <w:rPr>
                <w:rFonts w:ascii="Times New Roman" w:hAnsi="Times New Roman" w:cs="Times New Roman"/>
                <w:noProof/>
                <w:vertAlign w:val="superscript"/>
              </w:rPr>
              <w:t>23,46,49,50</w:t>
            </w:r>
            <w:r w:rsidRPr="00214D13">
              <w:rPr>
                <w:rFonts w:ascii="Times New Roman" w:hAnsi="Times New Roman" w:cs="Times New Roman"/>
              </w:rPr>
              <w:fldChar w:fldCharType="end"/>
            </w:r>
            <w:r>
              <w:rPr>
                <w:rFonts w:ascii="Times New Roman" w:hAnsi="Times New Roman" w:cs="Times New Roman"/>
                <w:sz w:val="20"/>
              </w:rPr>
              <w:t xml:space="preserve"> </w:t>
            </w:r>
          </w:p>
        </w:tc>
      </w:tr>
      <w:tr w:rsidR="00B77906" w:rsidRPr="0074785B" w14:paraId="6702F2E7" w14:textId="77777777" w:rsidTr="002A1A4B">
        <w:tc>
          <w:tcPr>
            <w:tcW w:w="572" w:type="dxa"/>
          </w:tcPr>
          <w:p w14:paraId="0A9FF4B3" w14:textId="77777777" w:rsidR="00B77906" w:rsidRPr="0074785B" w:rsidRDefault="00B77906" w:rsidP="002A1A4B">
            <w:pPr>
              <w:rPr>
                <w:rFonts w:ascii="Times New Roman" w:hAnsi="Times New Roman" w:cs="Times New Roman"/>
                <w:sz w:val="20"/>
                <w:szCs w:val="18"/>
              </w:rPr>
            </w:pPr>
          </w:p>
        </w:tc>
        <w:tc>
          <w:tcPr>
            <w:tcW w:w="9233" w:type="dxa"/>
          </w:tcPr>
          <w:p w14:paraId="357B3A50"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szCs w:val="18"/>
              </w:rPr>
              <w:t xml:space="preserve">Maximize sensitivity of model prediction </w:t>
            </w:r>
            <w:r w:rsidRPr="0074785B">
              <w:rPr>
                <w:rFonts w:ascii="Times New Roman" w:hAnsi="Times New Roman" w:cs="Times New Roman"/>
                <w:sz w:val="20"/>
                <w:szCs w:val="18"/>
              </w:rPr>
              <w:t>during cross-validation</w:t>
            </w:r>
          </w:p>
        </w:tc>
        <w:tc>
          <w:tcPr>
            <w:tcW w:w="2250" w:type="dxa"/>
          </w:tcPr>
          <w:p w14:paraId="5378ED3F" w14:textId="77777777" w:rsidR="00B77906" w:rsidRPr="0074785B" w:rsidRDefault="00B77906" w:rsidP="002A1A4B">
            <w:pPr>
              <w:rPr>
                <w:rFonts w:ascii="Times New Roman" w:hAnsi="Times New Roman" w:cs="Times New Roman"/>
                <w:sz w:val="20"/>
                <w:szCs w:val="18"/>
              </w:rPr>
            </w:pPr>
          </w:p>
        </w:tc>
        <w:tc>
          <w:tcPr>
            <w:tcW w:w="900" w:type="dxa"/>
          </w:tcPr>
          <w:p w14:paraId="61327016" w14:textId="0D40E32A" w:rsidR="00B77906" w:rsidRPr="0074785B" w:rsidRDefault="00B77906" w:rsidP="00B77906">
            <w:pPr>
              <w:rPr>
                <w:rFonts w:ascii="Times New Roman" w:hAnsi="Times New Roman" w:cs="Times New Roman"/>
                <w:sz w:val="20"/>
                <w:szCs w:val="18"/>
              </w:rPr>
            </w:pPr>
            <w:r w:rsidRPr="0074785B">
              <w:rPr>
                <w:rFonts w:ascii="Times New Roman" w:hAnsi="Times New Roman" w:cs="Times New Roman"/>
                <w:sz w:val="20"/>
              </w:rPr>
              <w:fldChar w:fldCharType="begin">
                <w:fldData xml:space="preserve">PEVuZE5vdGU+PENpdGU+PEF1dGhvcj5Db2hlbjwvQXV0aG9yPjxZZWFyPjIwMTU8L1llYXI+PFJl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</w:fldData>
              </w:fldChar>
            </w:r>
            <w:r>
              <w:rPr>
                <w:rFonts w:ascii="Times New Roman" w:hAnsi="Times New Roman" w:cs="Times New Roman"/>
                <w:sz w:val="20"/>
              </w:rPr>
              <w:instrText xml:space="preserve"> ADDIN EN.CITE </w:instrText>
            </w:r>
            <w:r>
              <w:rPr>
                <w:rFonts w:ascii="Times New Roman" w:hAnsi="Times New Roman" w:cs="Times New Roman"/>
                <w:sz w:val="20"/>
              </w:rPr>
              <w:fldChar w:fldCharType="begin">
                <w:fldData xml:space="preserve">PEVuZE5vdGU+PENpdGU+PEF1dGhvcj5Db2hlbjwvQXV0aG9yPjxZZWFyPjIwMTU8L1llYXI+PFJl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</w:fldData>
              </w:fldChar>
            </w:r>
            <w:r>
              <w:rPr>
                <w:rFonts w:ascii="Times New Roman" w:hAnsi="Times New Roman" w:cs="Times New Roman"/>
                <w:sz w:val="20"/>
              </w:rPr>
              <w:instrText xml:space="preserve"> ADDIN EN.CITE.DATA </w:instrText>
            </w:r>
            <w:r>
              <w:rPr>
                <w:rFonts w:ascii="Times New Roman" w:hAnsi="Times New Roman" w:cs="Times New Roman"/>
                <w:sz w:val="20"/>
              </w:rPr>
            </w:r>
            <w:r>
              <w:rPr>
                <w:rFonts w:ascii="Times New Roman" w:hAnsi="Times New Roman" w:cs="Times New Roman"/>
                <w:sz w:val="20"/>
              </w:rPr>
              <w:fldChar w:fldCharType="end"/>
            </w:r>
            <w:r w:rsidRPr="0074785B">
              <w:rPr>
                <w:rFonts w:ascii="Times New Roman" w:hAnsi="Times New Roman" w:cs="Times New Roman"/>
                <w:sz w:val="20"/>
              </w:rPr>
            </w:r>
            <w:r w:rsidRPr="0074785B">
              <w:rPr>
                <w:rFonts w:ascii="Times New Roman" w:hAnsi="Times New Roman" w:cs="Times New Roman"/>
                <w:sz w:val="20"/>
              </w:rPr>
              <w:fldChar w:fldCharType="separate"/>
            </w:r>
            <w:r w:rsidRPr="00B77906">
              <w:rPr>
                <w:rFonts w:ascii="Times New Roman" w:hAnsi="Times New Roman" w:cs="Times New Roman"/>
                <w:noProof/>
                <w:sz w:val="20"/>
                <w:vertAlign w:val="superscript"/>
              </w:rPr>
              <w:t>26,51</w:t>
            </w:r>
            <w:r w:rsidRPr="0074785B">
              <w:rPr>
                <w:rFonts w:ascii="Times New Roman" w:hAnsi="Times New Roman" w:cs="Times New Roman"/>
                <w:sz w:val="20"/>
              </w:rPr>
              <w:fldChar w:fldCharType="end"/>
            </w:r>
            <w:r>
              <w:rPr>
                <w:rFonts w:ascii="Times New Roman" w:hAnsi="Times New Roman" w:cs="Times New Roman"/>
                <w:sz w:val="20"/>
              </w:rPr>
              <w:t xml:space="preserve"> </w:t>
            </w:r>
            <w:r w:rsidRPr="0074785B">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&lt;EndNote&gt;&lt;Cite&gt;&lt;Author&gt;Kuhn&lt;/Author&gt;&lt;Year&gt;2008&lt;/Year&gt;&lt;RecNum&gt;628&lt;/RecNum&gt;&lt;DisplayText&gt;&lt;style face="superscript"&gt;50&lt;/style&gt;&lt;/DisplayText&gt;&lt;record&gt;&lt;rec-number&gt;628&lt;/rec-number&gt;&lt;foreign-keys&gt;&lt;key app="EN" db-id="29pdrpdetzpf5detve1px9stat55pdpw2f2e" timestamp="0"&gt;628&lt;/key&gt;&lt;/foreign-keys&gt;&lt;ref-type name="Web Page"&gt;12&lt;/ref-type&gt;&lt;contributors&gt;&lt;authors&gt;&lt;author&gt;Max Kuhn&lt;/author&gt;&lt;/authors&gt;&lt;/contributors&gt;&lt;titles&gt;&lt;title&gt;Building Predictive Models in R Using the caret Package&lt;/title&gt;&lt;/titles&gt;&lt;dates&gt;&lt;year&gt;2008&lt;/year&gt;&lt;/dates&gt;&lt;urls&gt;&lt;/urls&gt;&lt;/record&gt;&lt;/Cite&gt;&lt;/EndNote&gt;</w:instrText>
            </w:r>
            <w:r w:rsidRPr="0074785B">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50</w:t>
            </w:r>
            <w:r w:rsidRPr="0074785B">
              <w:rPr>
                <w:rFonts w:ascii="Times New Roman" w:hAnsi="Times New Roman" w:cs="Times New Roman"/>
                <w:sz w:val="20"/>
                <w:szCs w:val="18"/>
              </w:rPr>
              <w:fldChar w:fldCharType="end"/>
            </w:r>
          </w:p>
        </w:tc>
      </w:tr>
      <w:tr w:rsidR="00B77906" w:rsidRPr="0074785B" w14:paraId="650E28C9" w14:textId="77777777" w:rsidTr="002A1A4B">
        <w:tc>
          <w:tcPr>
            <w:tcW w:w="572" w:type="dxa"/>
          </w:tcPr>
          <w:p w14:paraId="772D6BDF" w14:textId="77777777" w:rsidR="00B77906" w:rsidRPr="0074785B" w:rsidRDefault="00B77906" w:rsidP="002A1A4B">
            <w:pPr>
              <w:rPr>
                <w:rFonts w:ascii="Times New Roman" w:hAnsi="Times New Roman" w:cs="Times New Roman"/>
                <w:sz w:val="20"/>
                <w:szCs w:val="18"/>
              </w:rPr>
            </w:pPr>
          </w:p>
        </w:tc>
        <w:tc>
          <w:tcPr>
            <w:tcW w:w="9233" w:type="dxa"/>
          </w:tcPr>
          <w:p w14:paraId="24902FB1" w14:textId="77777777" w:rsidR="00B77906" w:rsidRPr="0074785B" w:rsidRDefault="00B77906" w:rsidP="002A1A4B">
            <w:pPr>
              <w:rPr>
                <w:rFonts w:ascii="Times New Roman" w:hAnsi="Times New Roman" w:cs="Times New Roman"/>
                <w:sz w:val="20"/>
                <w:szCs w:val="18"/>
              </w:rPr>
            </w:pPr>
            <w:r>
              <w:rPr>
                <w:rFonts w:ascii="Times New Roman" w:hAnsi="Times New Roman" w:cs="Times New Roman"/>
                <w:sz w:val="20"/>
              </w:rPr>
              <w:t>Use</w:t>
            </w:r>
            <w:r w:rsidRPr="0074785B">
              <w:rPr>
                <w:rFonts w:ascii="Times New Roman" w:hAnsi="Times New Roman" w:cs="Times New Roman"/>
                <w:sz w:val="20"/>
              </w:rPr>
              <w:t xml:space="preserve"> the SMOTE algorithm to deal with imbalanced distribution in the </w:t>
            </w:r>
            <w:r w:rsidRPr="0074785B">
              <w:rPr>
                <w:rFonts w:ascii="Times New Roman" w:hAnsi="Times New Roman" w:cs="Times New Roman"/>
                <w:i/>
                <w:sz w:val="20"/>
                <w:szCs w:val="18"/>
              </w:rPr>
              <w:t>k</w:t>
            </w:r>
            <w:r w:rsidRPr="0074785B">
              <w:rPr>
                <w:rFonts w:ascii="Times New Roman" w:hAnsi="Times New Roman" w:cs="Times New Roman"/>
                <w:sz w:val="20"/>
                <w:szCs w:val="18"/>
              </w:rPr>
              <w:t xml:space="preserve"> folds during cross-validation</w:t>
            </w:r>
          </w:p>
        </w:tc>
        <w:tc>
          <w:tcPr>
            <w:tcW w:w="2250" w:type="dxa"/>
          </w:tcPr>
          <w:p w14:paraId="4A825F82" w14:textId="77777777" w:rsidR="00B77906" w:rsidRPr="0074785B" w:rsidRDefault="00B77906" w:rsidP="002A1A4B">
            <w:pPr>
              <w:rPr>
                <w:rFonts w:ascii="Times New Roman" w:hAnsi="Times New Roman" w:cs="Times New Roman"/>
                <w:sz w:val="20"/>
                <w:szCs w:val="18"/>
              </w:rPr>
            </w:pPr>
          </w:p>
        </w:tc>
        <w:tc>
          <w:tcPr>
            <w:tcW w:w="900" w:type="dxa"/>
          </w:tcPr>
          <w:p w14:paraId="0696DFA3" w14:textId="2699E12A" w:rsidR="00B77906" w:rsidRPr="0074785B" w:rsidRDefault="00B77906" w:rsidP="00B77906">
            <w:pPr>
              <w:rPr>
                <w:rFonts w:ascii="Times New Roman" w:hAnsi="Times New Roman" w:cs="Times New Roman"/>
                <w:sz w:val="20"/>
                <w:szCs w:val="18"/>
              </w:rPr>
            </w:pPr>
            <w:r w:rsidRPr="0074785B">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&lt;EndNote&gt;&lt;Cite&gt;&lt;Author&gt;Chawla&lt;/Author&gt;&lt;Year&gt;2002&lt;/Year&gt;&lt;RecNum&gt;487&lt;/RecNum&gt;&lt;DisplayText&gt;&lt;style face="superscript"&gt;27&lt;/style&gt;&lt;/DisplayText&gt;&lt;record&gt;&lt;rec-number&gt;487&lt;/rec-number&gt;&lt;foreign-keys&gt;&lt;key app="EN" db-id="29pdrpdetzpf5detve1px9stat55pdpw2f2e" timestamp="0"&gt;487&lt;/key&gt;&lt;/foreign-keys&gt;&lt;ref-type name="Journal Article"&gt;17&lt;/ref-type&gt;&lt;contributors&gt;&lt;authors&gt;&lt;author&gt;Chawla, N. V.&lt;/author&gt;&lt;author&gt;Bowyer, K. W.&lt;/author&gt;&lt;author&gt;Hall, L. O.&lt;/author&gt;&lt;author&gt;Kegelmeyer, W. P.&lt;/author&gt;&lt;/authors&gt;&lt;/contributors&gt;&lt;auth-address&gt;Department of Computer Science and Engineering, ENB 118, University of South Florida, 4202 E. Fowler Ave, Tampa, FL 33620-5399, United States&amp;#xD;Department of Computer Science and Engineering, 384 Fitzpatrick Hall, University of Notre Dame, Notre Dame, IN 46556, United States&amp;#xD;Sandia National Laboratories, Biosystems Research Department, MS 9951, P.O. Box 969, Livermore, CA, United States&lt;/auth-address&gt;&lt;titles&gt;&lt;title&gt;SMOTE: Synthetic minority over-sampling technique&lt;/title&gt;&lt;secondary-title&gt;Journal of Artificial Intelligence Research&lt;/secondary-title&gt;&lt;/titles&gt;&lt;pages&gt;321-357&lt;/pages&gt;&lt;volume&gt;16&lt;/volume&gt;&lt;dates&gt;&lt;year&gt;2002&lt;/year&gt;&lt;/dates&gt;&lt;work-type&gt;Article&lt;/work-type&gt;&lt;urls&gt;&lt;related-urls&gt;&lt;url&gt;https://www.scopus.com/inward/record.uri?eid=2-s2.0-0346586663&amp;amp;partnerID=40&amp;amp;md5=dfb419b8460388447758f9c7f8c2a103&lt;/url&gt;&lt;/related-urls&gt;&lt;/urls&gt;&lt;remote-database-name&gt;Scopus&lt;/remote-database-name&gt;&lt;/record&gt;&lt;/Cite&gt;&lt;/EndNote&gt;</w:instrText>
            </w:r>
            <w:r w:rsidRPr="0074785B">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27</w:t>
            </w:r>
            <w:r w:rsidRPr="0074785B">
              <w:rPr>
                <w:rFonts w:ascii="Times New Roman" w:hAnsi="Times New Roman" w:cs="Times New Roman"/>
                <w:sz w:val="20"/>
                <w:szCs w:val="18"/>
              </w:rPr>
              <w:fldChar w:fldCharType="end"/>
            </w:r>
            <w:r>
              <w:rPr>
                <w:rFonts w:ascii="Times New Roman" w:hAnsi="Times New Roman" w:cs="Times New Roman"/>
                <w:sz w:val="20"/>
                <w:szCs w:val="18"/>
              </w:rPr>
              <w:t xml:space="preserve"> </w:t>
            </w:r>
            <w:r w:rsidRPr="0074785B">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&lt;EndNote&gt;&lt;Cite&gt;&lt;Author&gt;DMwR&lt;/Author&gt;&lt;Year&gt;2013&lt;/Year&gt;&lt;RecNum&gt;1492&lt;/RecNum&gt;&lt;DisplayText&gt;&lt;style face="superscript"&gt;52&lt;/style&gt;&lt;/DisplayText&gt;&lt;record&gt;&lt;rec-number&gt;1492&lt;/rec-number&gt;&lt;foreign-keys&gt;&lt;key app="EN" db-id="29pdrpdetzpf5detve1px9stat55pdpw2f2e" timestamp="0"&gt;1492&lt;/key&gt;&lt;/foreign-keys&gt;&lt;ref-type name="Web Page"&gt;12&lt;/ref-type&gt;&lt;contributors&gt;&lt;authors&gt;&lt;author&gt;DMwR&lt;/author&gt;&lt;/authors&gt;&lt;/contributors&gt;&lt;titles&gt;&lt;title&gt;Functions and data for ``Data Mining with R&amp;apos;&amp;apos;&lt;/title&gt;&lt;/titles&gt;&lt;dates&gt;&lt;year&gt;2013&lt;/year&gt;&lt;/dates&gt;&lt;urls&gt;&lt;related-urls&gt;&lt;url&gt;&lt;style face="underline" font="default" size="100%"&gt;https://cran.r-project.org/web/packages/DMwR/DMwR.pdf&lt;/style&gt;&lt;/url&gt;&lt;/related-urls&gt;&lt;/urls&gt;&lt;/record&gt;&lt;/Cite&gt;&lt;/EndNote&gt;</w:instrText>
            </w:r>
            <w:r w:rsidRPr="0074785B">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52</w:t>
            </w:r>
            <w:r w:rsidRPr="0074785B">
              <w:rPr>
                <w:rFonts w:ascii="Times New Roman" w:hAnsi="Times New Roman" w:cs="Times New Roman"/>
                <w:sz w:val="20"/>
                <w:szCs w:val="18"/>
              </w:rPr>
              <w:fldChar w:fldCharType="end"/>
            </w:r>
          </w:p>
        </w:tc>
      </w:tr>
      <w:tr w:rsidR="002A1A4B" w:rsidRPr="0074785B" w14:paraId="37159C49" w14:textId="77777777" w:rsidTr="002A1A4B">
        <w:tc>
          <w:tcPr>
            <w:tcW w:w="9805" w:type="dxa"/>
            <w:gridSpan w:val="2"/>
          </w:tcPr>
          <w:p w14:paraId="5C5C0516" w14:textId="24DD7ABC" w:rsidR="002A1A4B" w:rsidRPr="00A51DFC" w:rsidRDefault="00A51DFC" w:rsidP="00A51DFC">
            <w:pPr>
              <w:pStyle w:val="ListParagraph"/>
              <w:numPr>
                <w:ilvl w:val="0"/>
                <w:numId w:val="15"/>
              </w:numPr>
              <w:rPr>
                <w:rFonts w:ascii="Times New Roman" w:hAnsi="Times New Roman" w:cs="Times New Roman"/>
                <w:sz w:val="20"/>
              </w:rPr>
            </w:pPr>
            <w:r>
              <w:rPr>
                <w:rFonts w:ascii="Times New Roman" w:hAnsi="Times New Roman" w:cs="Times New Roman"/>
                <w:i/>
                <w:sz w:val="20"/>
                <w:szCs w:val="18"/>
              </w:rPr>
              <w:t>Predict eligible abstracts using the fitted random-forest model</w:t>
            </w:r>
          </w:p>
        </w:tc>
        <w:tc>
          <w:tcPr>
            <w:tcW w:w="2250" w:type="dxa"/>
          </w:tcPr>
          <w:p w14:paraId="513BF4A8" w14:textId="77777777" w:rsidR="002A1A4B" w:rsidRPr="0074785B" w:rsidRDefault="002A1A4B" w:rsidP="002A1A4B">
            <w:pPr>
              <w:rPr>
                <w:rFonts w:ascii="Times New Roman" w:hAnsi="Times New Roman" w:cs="Times New Roman"/>
                <w:sz w:val="20"/>
                <w:szCs w:val="18"/>
              </w:rPr>
            </w:pPr>
          </w:p>
        </w:tc>
        <w:tc>
          <w:tcPr>
            <w:tcW w:w="900" w:type="dxa"/>
          </w:tcPr>
          <w:p w14:paraId="0425BECE" w14:textId="77777777" w:rsidR="002A1A4B" w:rsidRPr="0074785B" w:rsidRDefault="002A1A4B" w:rsidP="002A1A4B">
            <w:pPr>
              <w:rPr>
                <w:rFonts w:ascii="Times New Roman" w:hAnsi="Times New Roman" w:cs="Times New Roman"/>
                <w:sz w:val="20"/>
                <w:szCs w:val="18"/>
              </w:rPr>
            </w:pPr>
          </w:p>
        </w:tc>
      </w:tr>
      <w:tr w:rsidR="002A1A4B" w:rsidRPr="0074785B" w14:paraId="39FB9665" w14:textId="77777777" w:rsidTr="002A1A4B">
        <w:tc>
          <w:tcPr>
            <w:tcW w:w="572" w:type="dxa"/>
          </w:tcPr>
          <w:p w14:paraId="2853CE34" w14:textId="77777777" w:rsidR="002A1A4B" w:rsidRPr="0074785B" w:rsidRDefault="002A1A4B" w:rsidP="002A1A4B">
            <w:pPr>
              <w:rPr>
                <w:rFonts w:ascii="Times New Roman" w:hAnsi="Times New Roman" w:cs="Times New Roman"/>
                <w:sz w:val="20"/>
                <w:szCs w:val="18"/>
              </w:rPr>
            </w:pPr>
          </w:p>
        </w:tc>
        <w:tc>
          <w:tcPr>
            <w:tcW w:w="9233" w:type="dxa"/>
          </w:tcPr>
          <w:p w14:paraId="321A73C3" w14:textId="2A79AFAA" w:rsidR="002A1A4B" w:rsidRDefault="00985898" w:rsidP="002A1A4B">
            <w:pPr>
              <w:rPr>
                <w:rFonts w:ascii="Times New Roman" w:hAnsi="Times New Roman" w:cs="Times New Roman"/>
                <w:sz w:val="20"/>
              </w:rPr>
            </w:pPr>
            <w:r>
              <w:rPr>
                <w:rFonts w:ascii="Times New Roman" w:hAnsi="Times New Roman" w:cs="Times New Roman"/>
                <w:sz w:val="20"/>
              </w:rPr>
              <w:t>Eligibility probability used in the prediction</w:t>
            </w:r>
          </w:p>
        </w:tc>
        <w:tc>
          <w:tcPr>
            <w:tcW w:w="2250" w:type="dxa"/>
          </w:tcPr>
          <w:p w14:paraId="3BD7D5A2" w14:textId="36630E03" w:rsidR="002A1A4B" w:rsidRPr="0074785B" w:rsidRDefault="00985898" w:rsidP="002A1A4B">
            <w:pPr>
              <w:rPr>
                <w:rFonts w:ascii="Times New Roman" w:hAnsi="Times New Roman" w:cs="Times New Roman"/>
                <w:sz w:val="20"/>
                <w:szCs w:val="18"/>
              </w:rPr>
            </w:pPr>
            <w:r>
              <w:rPr>
                <w:rFonts w:ascii="Times New Roman" w:hAnsi="Times New Roman" w:cs="Times New Roman"/>
                <w:sz w:val="20"/>
                <w:szCs w:val="18"/>
              </w:rPr>
              <w:t>≥0.5</w:t>
            </w:r>
          </w:p>
        </w:tc>
        <w:tc>
          <w:tcPr>
            <w:tcW w:w="900" w:type="dxa"/>
          </w:tcPr>
          <w:p w14:paraId="622B80DD" w14:textId="77777777" w:rsidR="002A1A4B" w:rsidRPr="0074785B" w:rsidRDefault="002A1A4B" w:rsidP="002A1A4B">
            <w:pPr>
              <w:rPr>
                <w:rFonts w:ascii="Times New Roman" w:hAnsi="Times New Roman" w:cs="Times New Roman"/>
                <w:sz w:val="20"/>
                <w:szCs w:val="18"/>
              </w:rPr>
            </w:pPr>
          </w:p>
        </w:tc>
      </w:tr>
      <w:tr w:rsidR="00985898" w:rsidRPr="0074785B" w14:paraId="53927D33" w14:textId="77777777" w:rsidTr="00750074">
        <w:tc>
          <w:tcPr>
            <w:tcW w:w="9805" w:type="dxa"/>
            <w:gridSpan w:val="2"/>
          </w:tcPr>
          <w:p w14:paraId="63E48D85" w14:textId="18293A34" w:rsidR="00985898" w:rsidRPr="00985898" w:rsidRDefault="00985898" w:rsidP="00985898">
            <w:pPr>
              <w:pStyle w:val="ListParagraph"/>
              <w:numPr>
                <w:ilvl w:val="0"/>
                <w:numId w:val="15"/>
              </w:numPr>
              <w:rPr>
                <w:rFonts w:ascii="Times New Roman" w:hAnsi="Times New Roman" w:cs="Times New Roman"/>
                <w:i/>
                <w:sz w:val="20"/>
              </w:rPr>
            </w:pPr>
            <w:r w:rsidRPr="00985898">
              <w:rPr>
                <w:rFonts w:ascii="Times New Roman" w:hAnsi="Times New Roman" w:cs="Times New Roman"/>
                <w:i/>
                <w:sz w:val="20"/>
              </w:rPr>
              <w:t xml:space="preserve">Screen predicted eligible abstracts </w:t>
            </w:r>
            <w:r>
              <w:rPr>
                <w:rFonts w:ascii="Times New Roman" w:hAnsi="Times New Roman" w:cs="Times New Roman"/>
                <w:i/>
                <w:sz w:val="20"/>
              </w:rPr>
              <w:t>by pairs of reviewers, independently</w:t>
            </w:r>
          </w:p>
        </w:tc>
        <w:tc>
          <w:tcPr>
            <w:tcW w:w="2250" w:type="dxa"/>
          </w:tcPr>
          <w:p w14:paraId="521619E2" w14:textId="3D0FBB98" w:rsidR="00985898" w:rsidRPr="0074785B" w:rsidRDefault="00985898" w:rsidP="00985898">
            <w:pPr>
              <w:rPr>
                <w:rFonts w:ascii="Times New Roman" w:hAnsi="Times New Roman" w:cs="Times New Roman"/>
                <w:sz w:val="20"/>
                <w:szCs w:val="18"/>
              </w:rPr>
            </w:pPr>
            <w:r>
              <w:rPr>
                <w:rFonts w:ascii="Times New Roman" w:hAnsi="Times New Roman" w:cs="Times New Roman"/>
                <w:sz w:val="20"/>
                <w:szCs w:val="18"/>
              </w:rPr>
              <w:t>2 reviewers</w:t>
            </w:r>
          </w:p>
        </w:tc>
        <w:tc>
          <w:tcPr>
            <w:tcW w:w="900" w:type="dxa"/>
          </w:tcPr>
          <w:p w14:paraId="34EBC287" w14:textId="74DFAB4D" w:rsidR="00985898" w:rsidRPr="0074785B" w:rsidRDefault="00985898" w:rsidP="00985898">
            <w:pPr>
              <w:rPr>
                <w:rFonts w:ascii="Times New Roman" w:hAnsi="Times New Roman" w:cs="Times New Roman"/>
                <w:sz w:val="20"/>
                <w:szCs w:val="18"/>
              </w:rPr>
            </w:pPr>
            <w:r>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&lt;EndNote&gt;&lt;Cite&gt;&lt;Author&gt;Higgins&lt;/Author&gt;&lt;Year&gt;2011&lt;/Year&gt;&lt;RecNum&gt;1026&lt;/RecNum&gt;&lt;DisplayText&gt;&lt;style face="superscript"&gt;48&lt;/style&gt;&lt;/DisplayText&gt;&lt;record&gt;&lt;rec-number&gt;1026&lt;/rec-number&gt;&lt;foreign-keys&gt;&lt;key app="EN" db-id="29pdrpdetzpf5detve1px9stat55pdpw2f2e" timestamp="0"&gt;1026&lt;/key&gt;&lt;/foreign-keys&gt;&lt;ref-type name="Book"&gt;6&lt;/ref-type&gt;&lt;contributors&gt;&lt;authors&gt;&lt;author&gt;Higgins, JPT&lt;/author&gt;&lt;author&gt;Green, S &lt;/author&gt;&lt;/authors&gt;&lt;/contributors&gt;&lt;titles&gt;&lt;title&gt;Cochrane Handbook for Systematic Reviews of Interventions Version 5.1.0&lt;/title&gt;&lt;/titles&gt;&lt;dates&gt;&lt;year&gt;2011&lt;/year&gt;&lt;/dates&gt;&lt;publisher&gt;The Cochrane Collaboration&lt;/publisher&gt;&lt;urls&gt;&lt;related-urls&gt;&lt;url&gt;www.cochrane-handbook.org&lt;/url&gt;&lt;/related-urls&gt;&lt;/urls&gt;&lt;/record&gt;&lt;/Cite&gt;&lt;/EndNote&gt;</w:instrText>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48</w:t>
            </w:r>
            <w:r>
              <w:rPr>
                <w:rFonts w:ascii="Times New Roman" w:hAnsi="Times New Roman" w:cs="Times New Roman"/>
                <w:sz w:val="20"/>
                <w:szCs w:val="18"/>
              </w:rPr>
              <w:fldChar w:fldCharType="end"/>
            </w:r>
          </w:p>
        </w:tc>
      </w:tr>
      <w:tr w:rsidR="00985898" w:rsidRPr="0074785B" w14:paraId="0BF88A8A" w14:textId="77777777" w:rsidTr="00750074">
        <w:tc>
          <w:tcPr>
            <w:tcW w:w="9805" w:type="dxa"/>
            <w:gridSpan w:val="2"/>
          </w:tcPr>
          <w:p w14:paraId="79B2D7EA" w14:textId="1202A631" w:rsidR="00985898" w:rsidRPr="00985898" w:rsidRDefault="00985898" w:rsidP="00985898">
            <w:pPr>
              <w:pStyle w:val="ListParagraph"/>
              <w:numPr>
                <w:ilvl w:val="0"/>
                <w:numId w:val="15"/>
              </w:numPr>
              <w:rPr>
                <w:rFonts w:ascii="Times New Roman" w:hAnsi="Times New Roman" w:cs="Times New Roman"/>
                <w:i/>
                <w:sz w:val="20"/>
              </w:rPr>
            </w:pPr>
            <w:r w:rsidRPr="00985898">
              <w:rPr>
                <w:rFonts w:ascii="Times New Roman" w:hAnsi="Times New Roman" w:cs="Times New Roman"/>
                <w:i/>
                <w:sz w:val="20"/>
              </w:rPr>
              <w:t>Assess whether we still can identify new eligible abstra</w:t>
            </w:r>
            <w:r>
              <w:rPr>
                <w:rFonts w:ascii="Times New Roman" w:hAnsi="Times New Roman" w:cs="Times New Roman"/>
                <w:i/>
                <w:sz w:val="20"/>
              </w:rPr>
              <w:t>cts</w:t>
            </w:r>
          </w:p>
        </w:tc>
        <w:tc>
          <w:tcPr>
            <w:tcW w:w="2250" w:type="dxa"/>
          </w:tcPr>
          <w:p w14:paraId="5D121295" w14:textId="77777777" w:rsidR="00985898" w:rsidRPr="0074785B" w:rsidRDefault="00985898" w:rsidP="00985898">
            <w:pPr>
              <w:rPr>
                <w:rFonts w:ascii="Times New Roman" w:hAnsi="Times New Roman" w:cs="Times New Roman"/>
                <w:sz w:val="20"/>
                <w:szCs w:val="18"/>
              </w:rPr>
            </w:pPr>
          </w:p>
        </w:tc>
        <w:tc>
          <w:tcPr>
            <w:tcW w:w="900" w:type="dxa"/>
          </w:tcPr>
          <w:p w14:paraId="195FD199" w14:textId="77777777" w:rsidR="00985898" w:rsidRPr="0074785B" w:rsidRDefault="00985898" w:rsidP="00985898">
            <w:pPr>
              <w:rPr>
                <w:rFonts w:ascii="Times New Roman" w:hAnsi="Times New Roman" w:cs="Times New Roman"/>
                <w:sz w:val="20"/>
                <w:szCs w:val="18"/>
              </w:rPr>
            </w:pPr>
          </w:p>
        </w:tc>
      </w:tr>
      <w:tr w:rsidR="00985898" w:rsidRPr="0074785B" w14:paraId="38C86637" w14:textId="77777777" w:rsidTr="002A1A4B">
        <w:tc>
          <w:tcPr>
            <w:tcW w:w="572" w:type="dxa"/>
          </w:tcPr>
          <w:p w14:paraId="5B1E2AD0" w14:textId="77777777" w:rsidR="00985898" w:rsidRPr="0074785B" w:rsidRDefault="00985898" w:rsidP="00985898">
            <w:pPr>
              <w:rPr>
                <w:rFonts w:ascii="Times New Roman" w:hAnsi="Times New Roman" w:cs="Times New Roman"/>
                <w:sz w:val="20"/>
                <w:szCs w:val="18"/>
              </w:rPr>
            </w:pPr>
          </w:p>
        </w:tc>
        <w:tc>
          <w:tcPr>
            <w:tcW w:w="9233" w:type="dxa"/>
          </w:tcPr>
          <w:p w14:paraId="2F5D43E0" w14:textId="08DF505E" w:rsidR="00985898" w:rsidRDefault="00985898" w:rsidP="00985898">
            <w:pPr>
              <w:rPr>
                <w:rFonts w:ascii="Times New Roman" w:hAnsi="Times New Roman" w:cs="Times New Roman"/>
                <w:sz w:val="20"/>
              </w:rPr>
            </w:pPr>
            <w:r>
              <w:rPr>
                <w:rFonts w:ascii="Times New Roman" w:hAnsi="Times New Roman" w:cs="Times New Roman"/>
                <w:sz w:val="20"/>
              </w:rPr>
              <w:t>Use a cumulative list of eligible abstracts identified from steps of Phases 1 and 2, up to this point</w:t>
            </w:r>
          </w:p>
        </w:tc>
        <w:tc>
          <w:tcPr>
            <w:tcW w:w="2250" w:type="dxa"/>
          </w:tcPr>
          <w:p w14:paraId="2801C42A" w14:textId="77777777" w:rsidR="00985898" w:rsidRPr="0074785B" w:rsidRDefault="00985898" w:rsidP="00985898">
            <w:pPr>
              <w:rPr>
                <w:rFonts w:ascii="Times New Roman" w:hAnsi="Times New Roman" w:cs="Times New Roman"/>
                <w:sz w:val="20"/>
                <w:szCs w:val="18"/>
              </w:rPr>
            </w:pPr>
          </w:p>
        </w:tc>
        <w:tc>
          <w:tcPr>
            <w:tcW w:w="900" w:type="dxa"/>
          </w:tcPr>
          <w:p w14:paraId="66CF464A" w14:textId="77777777" w:rsidR="00985898" w:rsidRPr="0074785B" w:rsidRDefault="00985898" w:rsidP="00985898">
            <w:pPr>
              <w:rPr>
                <w:rFonts w:ascii="Times New Roman" w:hAnsi="Times New Roman" w:cs="Times New Roman"/>
                <w:sz w:val="20"/>
                <w:szCs w:val="18"/>
              </w:rPr>
            </w:pPr>
          </w:p>
        </w:tc>
      </w:tr>
      <w:tr w:rsidR="00985898" w:rsidRPr="0074785B" w14:paraId="0E5BB3AC" w14:textId="77777777" w:rsidTr="00750074">
        <w:tc>
          <w:tcPr>
            <w:tcW w:w="9805" w:type="dxa"/>
            <w:gridSpan w:val="2"/>
          </w:tcPr>
          <w:p w14:paraId="065E00C1" w14:textId="1B0EEC74" w:rsidR="00985898" w:rsidRPr="00985898" w:rsidRDefault="00985898" w:rsidP="00985898">
            <w:pPr>
              <w:pStyle w:val="ListParagraph"/>
              <w:numPr>
                <w:ilvl w:val="0"/>
                <w:numId w:val="15"/>
              </w:numPr>
              <w:rPr>
                <w:rFonts w:ascii="Times New Roman" w:hAnsi="Times New Roman" w:cs="Times New Roman"/>
                <w:i/>
                <w:sz w:val="20"/>
              </w:rPr>
            </w:pPr>
            <w:r w:rsidRPr="00985898">
              <w:rPr>
                <w:rFonts w:ascii="Times New Roman" w:hAnsi="Times New Roman" w:cs="Times New Roman"/>
                <w:i/>
                <w:sz w:val="20"/>
              </w:rPr>
              <w:t>Identify abstracts similar to each of the newly identified abstracts</w:t>
            </w:r>
          </w:p>
        </w:tc>
        <w:tc>
          <w:tcPr>
            <w:tcW w:w="2250" w:type="dxa"/>
          </w:tcPr>
          <w:p w14:paraId="5F4FA4E8" w14:textId="77777777" w:rsidR="00985898" w:rsidRPr="0074785B" w:rsidRDefault="00985898" w:rsidP="00985898">
            <w:pPr>
              <w:rPr>
                <w:rFonts w:ascii="Times New Roman" w:hAnsi="Times New Roman" w:cs="Times New Roman"/>
                <w:sz w:val="20"/>
                <w:szCs w:val="18"/>
              </w:rPr>
            </w:pPr>
          </w:p>
        </w:tc>
        <w:tc>
          <w:tcPr>
            <w:tcW w:w="900" w:type="dxa"/>
          </w:tcPr>
          <w:p w14:paraId="0D764C59" w14:textId="77777777" w:rsidR="00985898" w:rsidRPr="0074785B" w:rsidRDefault="00985898" w:rsidP="00985898">
            <w:pPr>
              <w:rPr>
                <w:rFonts w:ascii="Times New Roman" w:hAnsi="Times New Roman" w:cs="Times New Roman"/>
                <w:sz w:val="20"/>
                <w:szCs w:val="18"/>
              </w:rPr>
            </w:pPr>
          </w:p>
        </w:tc>
      </w:tr>
      <w:tr w:rsidR="00985898" w:rsidRPr="0074785B" w14:paraId="3BE913E2" w14:textId="77777777" w:rsidTr="002A1A4B">
        <w:tc>
          <w:tcPr>
            <w:tcW w:w="572" w:type="dxa"/>
          </w:tcPr>
          <w:p w14:paraId="20A63D17" w14:textId="77777777" w:rsidR="00985898" w:rsidRPr="0074785B" w:rsidRDefault="00985898" w:rsidP="00985898">
            <w:pPr>
              <w:rPr>
                <w:rFonts w:ascii="Times New Roman" w:hAnsi="Times New Roman" w:cs="Times New Roman"/>
                <w:sz w:val="20"/>
                <w:szCs w:val="18"/>
              </w:rPr>
            </w:pPr>
          </w:p>
        </w:tc>
        <w:tc>
          <w:tcPr>
            <w:tcW w:w="9233" w:type="dxa"/>
          </w:tcPr>
          <w:p w14:paraId="24825CEB" w14:textId="7EF06AAB" w:rsidR="00985898" w:rsidRDefault="00985898" w:rsidP="00D874BB">
            <w:pPr>
              <w:rPr>
                <w:rFonts w:ascii="Times New Roman" w:hAnsi="Times New Roman" w:cs="Times New Roman"/>
                <w:sz w:val="20"/>
              </w:rPr>
            </w:pPr>
            <w:r>
              <w:rPr>
                <w:rFonts w:ascii="Times New Roman" w:hAnsi="Times New Roman" w:cs="Times New Roman"/>
                <w:sz w:val="20"/>
                <w:szCs w:val="18"/>
              </w:rPr>
              <w:t>Select</w:t>
            </w:r>
            <w:r w:rsidRPr="0074785B">
              <w:rPr>
                <w:rFonts w:ascii="Times New Roman" w:hAnsi="Times New Roman" w:cs="Times New Roman"/>
                <w:sz w:val="20"/>
                <w:szCs w:val="18"/>
              </w:rPr>
              <w:t xml:space="preserve"> the</w:t>
            </w:r>
            <w:r w:rsidRPr="0074785B">
              <w:rPr>
                <w:rFonts w:ascii="Times New Roman" w:hAnsi="Times New Roman" w:cs="Times New Roman"/>
                <w:i/>
                <w:sz w:val="20"/>
                <w:szCs w:val="18"/>
              </w:rPr>
              <w:t xml:space="preserve"> k</w:t>
            </w:r>
            <w:r w:rsidRPr="0074785B">
              <w:rPr>
                <w:rFonts w:ascii="Times New Roman" w:hAnsi="Times New Roman" w:cs="Times New Roman"/>
                <w:sz w:val="20"/>
                <w:szCs w:val="18"/>
              </w:rPr>
              <w:t xml:space="preserve"> nearest-neighbors </w:t>
            </w:r>
            <w:r>
              <w:rPr>
                <w:rFonts w:ascii="Times New Roman" w:hAnsi="Times New Roman" w:cs="Times New Roman"/>
                <w:sz w:val="20"/>
                <w:szCs w:val="18"/>
              </w:rPr>
              <w:t xml:space="preserve">(k-NN) </w:t>
            </w:r>
            <w:r w:rsidRPr="0074785B">
              <w:rPr>
                <w:rFonts w:ascii="Times New Roman" w:hAnsi="Times New Roman" w:cs="Times New Roman"/>
                <w:sz w:val="20"/>
                <w:szCs w:val="18"/>
              </w:rPr>
              <w:t xml:space="preserve">of </w:t>
            </w:r>
            <w:r>
              <w:rPr>
                <w:rFonts w:ascii="Times New Roman" w:hAnsi="Times New Roman" w:cs="Times New Roman"/>
                <w:sz w:val="20"/>
                <w:szCs w:val="18"/>
              </w:rPr>
              <w:t>an eligible abstract</w:t>
            </w:r>
            <w:r w:rsidRPr="0074785B">
              <w:rPr>
                <w:rFonts w:ascii="Times New Roman" w:hAnsi="Times New Roman" w:cs="Times New Roman"/>
                <w:sz w:val="20"/>
                <w:szCs w:val="18"/>
              </w:rPr>
              <w:t xml:space="preserve"> </w:t>
            </w:r>
            <w:r w:rsidR="00D874BB">
              <w:rPr>
                <w:rFonts w:ascii="Times New Roman" w:hAnsi="Times New Roman" w:cs="Times New Roman"/>
                <w:sz w:val="20"/>
                <w:szCs w:val="18"/>
              </w:rPr>
              <w:t>in each of the three feature-based representation</w:t>
            </w:r>
            <w:r w:rsidRPr="0074785B">
              <w:rPr>
                <w:rFonts w:ascii="Times New Roman" w:hAnsi="Times New Roman" w:cs="Times New Roman"/>
                <w:sz w:val="20"/>
                <w:szCs w:val="18"/>
                <w:vertAlign w:val="superscript"/>
              </w:rPr>
              <w:sym w:font="Symbol" w:char="F0A7"/>
            </w:r>
          </w:p>
        </w:tc>
        <w:tc>
          <w:tcPr>
            <w:tcW w:w="2250" w:type="dxa"/>
          </w:tcPr>
          <w:p w14:paraId="38337ABD" w14:textId="1A89CB75" w:rsidR="00985898" w:rsidRPr="0074785B" w:rsidRDefault="00D874BB" w:rsidP="00985898">
            <w:pPr>
              <w:rPr>
                <w:rFonts w:ascii="Times New Roman" w:hAnsi="Times New Roman" w:cs="Times New Roman"/>
                <w:sz w:val="20"/>
                <w:szCs w:val="18"/>
              </w:rPr>
            </w:pPr>
            <w:r>
              <w:rPr>
                <w:rFonts w:ascii="Times New Roman" w:hAnsi="Times New Roman" w:cs="Times New Roman"/>
                <w:sz w:val="20"/>
                <w:szCs w:val="18"/>
              </w:rPr>
              <w:t>15[2</w:t>
            </w:r>
            <w:r w:rsidR="00985898" w:rsidRPr="0074785B">
              <w:rPr>
                <w:rFonts w:ascii="Times New Roman" w:hAnsi="Times New Roman" w:cs="Times New Roman"/>
                <w:sz w:val="20"/>
                <w:szCs w:val="18"/>
              </w:rPr>
              <w:t>5]*</w:t>
            </w:r>
          </w:p>
        </w:tc>
        <w:tc>
          <w:tcPr>
            <w:tcW w:w="900" w:type="dxa"/>
          </w:tcPr>
          <w:p w14:paraId="29F8768F" w14:textId="6B4E9204" w:rsidR="00985898" w:rsidRPr="0074785B" w:rsidRDefault="00985898" w:rsidP="00985898">
            <w:pPr>
              <w:rPr>
                <w:rFonts w:ascii="Times New Roman" w:hAnsi="Times New Roman" w:cs="Times New Roman"/>
                <w:sz w:val="20"/>
                <w:szCs w:val="18"/>
              </w:rPr>
            </w:pPr>
            <w:r w:rsidRPr="0074785B">
              <w:rPr>
                <w:rFonts w:ascii="Times New Roman" w:hAnsi="Times New Roman" w:cs="Times New Roman"/>
                <w:sz w:val="20"/>
                <w:szCs w:val="18"/>
              </w:rPr>
              <w:fldChar w:fldCharType="begin">
                <w:fldData xml:space="preserve">PEVuZE5vdGU+PENpdGU+PEF1dGhvcj5QYWdlPC9BdXRob3I+PFllYXI+MjAxNjwvWWVhcj48UmVj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</w:fldData>
              </w:fldChar>
            </w:r>
            <w:r>
              <w:rPr>
                <w:rFonts w:ascii="Times New Roman" w:hAnsi="Times New Roman" w:cs="Times New Roman"/>
                <w:sz w:val="20"/>
                <w:szCs w:val="18"/>
              </w:rPr>
              <w:instrText xml:space="preserve"> ADDIN EN.CITE </w:instrText>
            </w:r>
            <w:r>
              <w:rPr>
                <w:rFonts w:ascii="Times New Roman" w:hAnsi="Times New Roman" w:cs="Times New Roman"/>
                <w:sz w:val="20"/>
                <w:szCs w:val="18"/>
              </w:rPr>
              <w:fldChar w:fldCharType="begin">
                <w:fldData xml:space="preserve">PEVuZE5vdGU+PENpdGU+PEF1dGhvcj5QYWdlPC9BdXRob3I+PFllYXI+MjAxNjwvWWVhcj48UmVj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</w:fldData>
              </w:fldChar>
            </w:r>
            <w:r>
              <w:rPr>
                <w:rFonts w:ascii="Times New Roman" w:hAnsi="Times New Roman" w:cs="Times New Roman"/>
                <w:sz w:val="20"/>
                <w:szCs w:val="18"/>
              </w:rPr>
              <w:instrText xml:space="preserve"> ADDIN EN.CITE.DATA </w:instrText>
            </w:r>
            <w:r>
              <w:rPr>
                <w:rFonts w:ascii="Times New Roman" w:hAnsi="Times New Roman" w:cs="Times New Roman"/>
                <w:sz w:val="20"/>
                <w:szCs w:val="18"/>
              </w:rPr>
            </w:r>
            <w:r>
              <w:rPr>
                <w:rFonts w:ascii="Times New Roman" w:hAnsi="Times New Roman" w:cs="Times New Roman"/>
                <w:sz w:val="20"/>
                <w:szCs w:val="18"/>
              </w:rPr>
              <w:fldChar w:fldCharType="end"/>
            </w:r>
            <w:r w:rsidRPr="0074785B">
              <w:rPr>
                <w:rFonts w:ascii="Times New Roman" w:hAnsi="Times New Roman" w:cs="Times New Roman"/>
                <w:sz w:val="20"/>
                <w:szCs w:val="18"/>
              </w:rPr>
            </w:r>
            <w:r w:rsidRPr="0074785B">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47</w:t>
            </w:r>
            <w:r w:rsidRPr="0074785B">
              <w:rPr>
                <w:rFonts w:ascii="Times New Roman" w:hAnsi="Times New Roman" w:cs="Times New Roman"/>
                <w:sz w:val="20"/>
                <w:szCs w:val="18"/>
              </w:rPr>
              <w:fldChar w:fldCharType="end"/>
            </w:r>
          </w:p>
        </w:tc>
      </w:tr>
      <w:tr w:rsidR="00D874BB" w:rsidRPr="0074785B" w14:paraId="3C4E7F75" w14:textId="77777777" w:rsidTr="00750074">
        <w:tc>
          <w:tcPr>
            <w:tcW w:w="9805" w:type="dxa"/>
            <w:gridSpan w:val="2"/>
          </w:tcPr>
          <w:p w14:paraId="35679FB8" w14:textId="05947D09" w:rsidR="00D874BB" w:rsidRPr="00D874BB" w:rsidRDefault="00D874BB" w:rsidP="00D874BB">
            <w:pPr>
              <w:pStyle w:val="ListParagraph"/>
              <w:numPr>
                <w:ilvl w:val="0"/>
                <w:numId w:val="15"/>
              </w:numPr>
              <w:rPr>
                <w:rFonts w:ascii="Times New Roman" w:hAnsi="Times New Roman" w:cs="Times New Roman"/>
                <w:i/>
                <w:sz w:val="20"/>
              </w:rPr>
            </w:pPr>
            <w:r w:rsidRPr="00D874BB">
              <w:rPr>
                <w:rFonts w:ascii="Times New Roman" w:hAnsi="Times New Roman" w:cs="Times New Roman"/>
                <w:i/>
                <w:sz w:val="20"/>
              </w:rPr>
              <w:t>Screen the similar abstract by pairs of reviewers, independently</w:t>
            </w:r>
          </w:p>
        </w:tc>
        <w:tc>
          <w:tcPr>
            <w:tcW w:w="2250" w:type="dxa"/>
          </w:tcPr>
          <w:p w14:paraId="63671FCC" w14:textId="03C697E4" w:rsidR="00D874BB" w:rsidRPr="0074785B" w:rsidRDefault="00D874BB" w:rsidP="00D874BB">
            <w:pPr>
              <w:rPr>
                <w:rFonts w:ascii="Times New Roman" w:hAnsi="Times New Roman" w:cs="Times New Roman"/>
                <w:sz w:val="20"/>
                <w:szCs w:val="18"/>
              </w:rPr>
            </w:pPr>
            <w:r>
              <w:rPr>
                <w:rFonts w:ascii="Times New Roman" w:hAnsi="Times New Roman" w:cs="Times New Roman"/>
                <w:sz w:val="20"/>
                <w:szCs w:val="18"/>
              </w:rPr>
              <w:t>2 reviewers</w:t>
            </w:r>
          </w:p>
        </w:tc>
        <w:tc>
          <w:tcPr>
            <w:tcW w:w="900" w:type="dxa"/>
          </w:tcPr>
          <w:p w14:paraId="063BB9AB" w14:textId="74BDB9C0" w:rsidR="00D874BB" w:rsidRPr="0074785B" w:rsidRDefault="00D874BB" w:rsidP="00D874BB">
            <w:pPr>
              <w:rPr>
                <w:rFonts w:ascii="Times New Roman" w:hAnsi="Times New Roman" w:cs="Times New Roman"/>
                <w:sz w:val="20"/>
                <w:szCs w:val="18"/>
              </w:rPr>
            </w:pPr>
            <w:r>
              <w:rPr>
                <w:rFonts w:ascii="Times New Roman" w:hAnsi="Times New Roman" w:cs="Times New Roman"/>
                <w:sz w:val="20"/>
                <w:szCs w:val="18"/>
              </w:rPr>
              <w:fldChar w:fldCharType="begin"/>
            </w:r>
            <w:r>
              <w:rPr>
                <w:rFonts w:ascii="Times New Roman" w:hAnsi="Times New Roman" w:cs="Times New Roman"/>
                <w:sz w:val="20"/>
                <w:szCs w:val="18"/>
              </w:rPr>
              <w:instrText xml:space="preserve"> ADDIN EN.CITE &lt;EndNote&gt;&lt;Cite&gt;&lt;Author&gt;Higgins&lt;/Author&gt;&lt;Year&gt;2011&lt;/Year&gt;&lt;RecNum&gt;1026&lt;/RecNum&gt;&lt;DisplayText&gt;&lt;style face="superscript"&gt;48&lt;/style&gt;&lt;/DisplayText&gt;&lt;record&gt;&lt;rec-number&gt;1026&lt;/rec-number&gt;&lt;foreign-keys&gt;&lt;key app="EN" db-id="29pdrpdetzpf5detve1px9stat55pdpw2f2e" timestamp="0"&gt;1026&lt;/key&gt;&lt;/foreign-keys&gt;&lt;ref-type name="Book"&gt;6&lt;/ref-type&gt;&lt;contributors&gt;&lt;authors&gt;&lt;author&gt;Higgins, JPT&lt;/author&gt;&lt;author&gt;Green, S &lt;/author&gt;&lt;/authors&gt;&lt;/contributors&gt;&lt;titles&gt;&lt;title&gt;Cochrane Handbook for Systematic Reviews of Interventions Version 5.1.0&lt;/title&gt;&lt;/titles&gt;&lt;dates&gt;&lt;year&gt;2011&lt;/year&gt;&lt;/dates&gt;&lt;publisher&gt;The Cochrane Collaboration&lt;/publisher&gt;&lt;urls&gt;&lt;related-urls&gt;&lt;url&gt;www.cochrane-handbook.org&lt;/url&gt;&lt;/related-urls&gt;&lt;/urls&gt;&lt;/record&gt;&lt;/Cite&gt;&lt;/EndNote&gt;</w:instrText>
            </w:r>
            <w:r>
              <w:rPr>
                <w:rFonts w:ascii="Times New Roman" w:hAnsi="Times New Roman" w:cs="Times New Roman"/>
                <w:sz w:val="20"/>
                <w:szCs w:val="18"/>
              </w:rPr>
              <w:fldChar w:fldCharType="separate"/>
            </w:r>
            <w:r w:rsidRPr="00B77906">
              <w:rPr>
                <w:rFonts w:ascii="Times New Roman" w:hAnsi="Times New Roman" w:cs="Times New Roman"/>
                <w:noProof/>
                <w:sz w:val="20"/>
                <w:szCs w:val="18"/>
                <w:vertAlign w:val="superscript"/>
              </w:rPr>
              <w:t>48</w:t>
            </w:r>
            <w:r>
              <w:rPr>
                <w:rFonts w:ascii="Times New Roman" w:hAnsi="Times New Roman" w:cs="Times New Roman"/>
                <w:sz w:val="20"/>
                <w:szCs w:val="18"/>
              </w:rPr>
              <w:fldChar w:fldCharType="end"/>
            </w:r>
          </w:p>
        </w:tc>
      </w:tr>
    </w:tbl>
    <w:p w14:paraId="25313C72" w14:textId="77777777" w:rsidR="00B77906" w:rsidRPr="0074785B" w:rsidRDefault="00B77906" w:rsidP="00B77906">
      <w:pPr>
        <w:spacing w:after="0" w:line="240" w:lineRule="auto"/>
        <w:rPr>
          <w:rFonts w:ascii="Times New Roman" w:hAnsi="Times New Roman" w:cs="Times New Roman"/>
          <w:sz w:val="18"/>
          <w:szCs w:val="18"/>
        </w:rPr>
      </w:pPr>
    </w:p>
    <w:p w14:paraId="6CE89557" w14:textId="76307047" w:rsidR="00B77906" w:rsidRPr="0074785B" w:rsidRDefault="00B77906" w:rsidP="00B77906">
      <w:pPr>
        <w:rPr>
          <w:rFonts w:ascii="Times New Roman" w:hAnsi="Times New Roman" w:cs="Times New Roman"/>
          <w:sz w:val="18"/>
          <w:szCs w:val="18"/>
        </w:rPr>
      </w:pPr>
      <w:r w:rsidRPr="0074785B">
        <w:rPr>
          <w:rFonts w:ascii="Times New Roman" w:hAnsi="Times New Roman" w:cs="Times New Roman"/>
          <w:sz w:val="18"/>
          <w:szCs w:val="18"/>
        </w:rPr>
        <w:t xml:space="preserve">Notes: </w:t>
      </w:r>
      <w:r>
        <w:rPr>
          <w:rFonts w:ascii="Times New Roman" w:hAnsi="Times New Roman" w:cs="Times New Roman"/>
          <w:sz w:val="18"/>
          <w:szCs w:val="18"/>
        </w:rPr>
        <w:t xml:space="preserve">UMLS: Unified Medical Language System. DFM: document-feature matrix. </w:t>
      </w:r>
      <w:r w:rsidRPr="0074785B">
        <w:rPr>
          <w:rFonts w:ascii="Times New Roman" w:hAnsi="Times New Roman" w:cs="Times New Roman"/>
          <w:sz w:val="18"/>
          <w:szCs w:val="18"/>
        </w:rPr>
        <w:t xml:space="preserve">Steps that are not in the above table are described in the main text, *Values used in sensitivity analysis (values are listed in squared brackets). </w:t>
      </w:r>
      <w:r w:rsidRPr="0074785B">
        <w:rPr>
          <w:rFonts w:ascii="Times New Roman" w:hAnsi="Times New Roman" w:cs="Times New Roman"/>
          <w:sz w:val="20"/>
          <w:szCs w:val="18"/>
          <w:vertAlign w:val="superscript"/>
        </w:rPr>
        <w:sym w:font="Symbol" w:char="F0A8"/>
      </w:r>
      <w:r w:rsidRPr="0074785B">
        <w:rPr>
          <w:rFonts w:ascii="Times New Roman" w:hAnsi="Times New Roman" w:cs="Times New Roman"/>
          <w:sz w:val="18"/>
          <w:szCs w:val="18"/>
        </w:rPr>
        <w:t xml:space="preserve">Citations with titles only were used in a sensitivity analysis. </w:t>
      </w:r>
      <w:r w:rsidRPr="0074785B">
        <w:rPr>
          <w:rFonts w:ascii="Times New Roman" w:hAnsi="Times New Roman" w:cs="Times New Roman"/>
          <w:sz w:val="20"/>
          <w:szCs w:val="18"/>
          <w:vertAlign w:val="superscript"/>
        </w:rPr>
        <w:sym w:font="Symbol" w:char="F0A7"/>
      </w:r>
      <w:r w:rsidRPr="0074785B">
        <w:rPr>
          <w:rFonts w:ascii="Times New Roman" w:hAnsi="Times New Roman" w:cs="Times New Roman"/>
          <w:sz w:val="18"/>
          <w:szCs w:val="18"/>
        </w:rPr>
        <w:t xml:space="preserve">The value of </w:t>
      </w:r>
      <w:r w:rsidRPr="0074785B">
        <w:rPr>
          <w:rFonts w:ascii="Times New Roman" w:hAnsi="Times New Roman" w:cs="Times New Roman"/>
          <w:i/>
          <w:sz w:val="18"/>
          <w:szCs w:val="18"/>
        </w:rPr>
        <w:t>k</w:t>
      </w:r>
      <w:r w:rsidRPr="0074785B">
        <w:rPr>
          <w:rFonts w:ascii="Times New Roman" w:hAnsi="Times New Roman" w:cs="Times New Roman"/>
          <w:sz w:val="18"/>
          <w:szCs w:val="18"/>
        </w:rPr>
        <w:t>=25 was the 75</w:t>
      </w:r>
      <w:r w:rsidRPr="0074785B">
        <w:rPr>
          <w:rFonts w:ascii="Times New Roman" w:hAnsi="Times New Roman" w:cs="Times New Roman"/>
          <w:sz w:val="18"/>
          <w:szCs w:val="18"/>
          <w:vertAlign w:val="superscript"/>
        </w:rPr>
        <w:t>th</w:t>
      </w:r>
      <w:r w:rsidRPr="0074785B">
        <w:rPr>
          <w:rFonts w:ascii="Times New Roman" w:hAnsi="Times New Roman" w:cs="Times New Roman"/>
          <w:sz w:val="18"/>
          <w:szCs w:val="18"/>
        </w:rPr>
        <w:t xml:space="preserve"> percentile of the average number of included studies in a systematic review, with a mean of 15 and the interquartile range of 8 and 25.</w:t>
      </w:r>
      <w:r w:rsidRPr="0074785B">
        <w:rPr>
          <w:rFonts w:ascii="Times New Roman" w:hAnsi="Times New Roman" w:cs="Times New Roman"/>
          <w:sz w:val="18"/>
          <w:szCs w:val="18"/>
        </w:rPr>
        <w:fldChar w:fldCharType="begin">
          <w:fldData xml:space="preserve">PEVuZE5vdGU+PENpdGU+PEF1dGhvcj5QYWdlPC9BdXRob3I+PFllYXI+MjAxNjwvWWVhcj48UmVj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</w:fldData>
        </w:fldChar>
      </w:r>
      <w:r>
        <w:rPr>
          <w:rFonts w:ascii="Times New Roman" w:hAnsi="Times New Roman" w:cs="Times New Roman"/>
          <w:sz w:val="18"/>
          <w:szCs w:val="18"/>
        </w:rPr>
        <w:instrText xml:space="preserve"> ADDIN EN.CITE </w:instrText>
      </w:r>
      <w:r>
        <w:rPr>
          <w:rFonts w:ascii="Times New Roman" w:hAnsi="Times New Roman" w:cs="Times New Roman"/>
          <w:sz w:val="18"/>
          <w:szCs w:val="18"/>
        </w:rPr>
        <w:fldChar w:fldCharType="begin">
          <w:fldData xml:space="preserve">PEVuZE5vdGU+PENpdGU+PEF1dGhvcj5QYWdlPC9BdXRob3I+PFllYXI+MjAxNjwvWWVhcj48UmVj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</w:fldData>
        </w:fldChar>
      </w:r>
      <w:r>
        <w:rPr>
          <w:rFonts w:ascii="Times New Roman" w:hAnsi="Times New Roman" w:cs="Times New Roman"/>
          <w:sz w:val="18"/>
          <w:szCs w:val="18"/>
        </w:rPr>
        <w:instrText xml:space="preserve"> ADDIN EN.CITE.DATA </w:instrText>
      </w:r>
      <w:r>
        <w:rPr>
          <w:rFonts w:ascii="Times New Roman" w:hAnsi="Times New Roman" w:cs="Times New Roman"/>
          <w:sz w:val="18"/>
          <w:szCs w:val="18"/>
        </w:rPr>
      </w:r>
      <w:r>
        <w:rPr>
          <w:rFonts w:ascii="Times New Roman" w:hAnsi="Times New Roman" w:cs="Times New Roman"/>
          <w:sz w:val="18"/>
          <w:szCs w:val="18"/>
        </w:rPr>
        <w:fldChar w:fldCharType="end"/>
      </w:r>
      <w:r w:rsidRPr="0074785B">
        <w:rPr>
          <w:rFonts w:ascii="Times New Roman" w:hAnsi="Times New Roman" w:cs="Times New Roman"/>
          <w:sz w:val="18"/>
          <w:szCs w:val="18"/>
        </w:rPr>
      </w:r>
      <w:r w:rsidRPr="0074785B">
        <w:rPr>
          <w:rFonts w:ascii="Times New Roman" w:hAnsi="Times New Roman" w:cs="Times New Roman"/>
          <w:sz w:val="18"/>
          <w:szCs w:val="18"/>
        </w:rPr>
        <w:fldChar w:fldCharType="separate"/>
      </w:r>
      <w:r w:rsidRPr="00B77906">
        <w:rPr>
          <w:rFonts w:ascii="Times New Roman" w:hAnsi="Times New Roman" w:cs="Times New Roman"/>
          <w:noProof/>
          <w:sz w:val="18"/>
          <w:szCs w:val="18"/>
          <w:vertAlign w:val="superscript"/>
        </w:rPr>
        <w:t>47</w:t>
      </w:r>
      <w:r w:rsidRPr="0074785B">
        <w:rPr>
          <w:rFonts w:ascii="Times New Roman" w:hAnsi="Times New Roman" w:cs="Times New Roman"/>
          <w:sz w:val="18"/>
          <w:szCs w:val="18"/>
        </w:rPr>
        <w:fldChar w:fldCharType="end"/>
      </w:r>
      <w:r w:rsidRPr="0074785B">
        <w:rPr>
          <w:rFonts w:ascii="Times New Roman" w:hAnsi="Times New Roman" w:cs="Times New Roman"/>
          <w:sz w:val="18"/>
          <w:szCs w:val="18"/>
        </w:rPr>
        <w:t xml:space="preserve"> </w:t>
      </w:r>
      <w:r w:rsidRPr="00930A4F">
        <w:rPr>
          <w:rFonts w:ascii="Times New Roman" w:hAnsi="Times New Roman" w:cs="Times New Roman"/>
          <w:i/>
          <w:sz w:val="20"/>
          <w:szCs w:val="18"/>
          <w:vertAlign w:val="superscript"/>
        </w:rPr>
        <w:sym w:font="Symbol" w:char="F0B7"/>
      </w:r>
      <w:r>
        <w:rPr>
          <w:rFonts w:ascii="Times New Roman" w:hAnsi="Times New Roman" w:cs="Times New Roman"/>
          <w:sz w:val="18"/>
          <w:szCs w:val="18"/>
        </w:rPr>
        <w:t>In our preliminary results, we observed that the upper 95% confidence interval of the estimated number of missed could be 2.6 times smaller than the actual number of missed studies (see table 3), hence we suggest to screen a number of the prioritized abstract that is equal to 3 times the upper bound of the estimated number of missed studies.</w:t>
      </w:r>
    </w:p>
    <w:p w14:paraId="19FB3E5D" w14:textId="77777777" w:rsidR="00B77906" w:rsidRDefault="00B77906">
      <w:pPr>
        <w:rPr>
          <w:rFonts w:ascii="Times New Roman" w:eastAsiaTheme="majorEastAsia" w:hAnsi="Times New Roman" w:cstheme="majorBidi"/>
          <w:b/>
          <w:bCs/>
          <w:sz w:val="24"/>
          <w:szCs w:val="28"/>
          <w:lang w:val="en-CA"/>
        </w:rPr>
      </w:pPr>
      <w:r>
        <w:br w:type="page"/>
      </w:r>
    </w:p>
    <w:p w14:paraId="38854B46" w14:textId="37453D3A" w:rsidR="00C92750" w:rsidRPr="00843AB4" w:rsidRDefault="00C92750" w:rsidP="00E221E5">
      <w:pPr>
        <w:pStyle w:val="Heading2"/>
        <w:rPr>
          <w:b w:val="0"/>
        </w:rPr>
      </w:pPr>
      <w:bookmarkStart w:id="16" w:name="_Toc25058591"/>
      <w:r w:rsidRPr="00F22D1E">
        <w:rPr>
          <w:b w:val="0"/>
        </w:rPr>
        <w:lastRenderedPageBreak/>
        <w:t xml:space="preserve">Table </w:t>
      </w:r>
      <w:r w:rsidR="00E221E5" w:rsidRPr="00F22D1E">
        <w:rPr>
          <w:b w:val="0"/>
        </w:rPr>
        <w:t>B</w:t>
      </w:r>
      <w:r w:rsidR="00B77906" w:rsidRPr="00F22D1E">
        <w:rPr>
          <w:b w:val="0"/>
        </w:rPr>
        <w:t>2</w:t>
      </w:r>
      <w:r w:rsidR="00F22D1E">
        <w:t>.</w:t>
      </w:r>
      <w:r w:rsidRPr="00507D71">
        <w:t xml:space="preserve"> </w:t>
      </w:r>
      <w:r w:rsidRPr="00843AB4">
        <w:rPr>
          <w:b w:val="0"/>
        </w:rPr>
        <w:t xml:space="preserve">Performance of random-forest models with different </w:t>
      </w:r>
      <w:r w:rsidR="005815FE">
        <w:rPr>
          <w:b w:val="0"/>
        </w:rPr>
        <w:t>document feature matrices</w:t>
      </w:r>
      <w:bookmarkEnd w:id="16"/>
    </w:p>
    <w:tbl>
      <w:tblPr>
        <w:tblStyle w:val="TableGrid"/>
        <w:tblW w:w="0" w:type="auto"/>
        <w:tblLook w:val="04A0" w:firstRow="1" w:lastRow="0" w:firstColumn="1" w:lastColumn="0" w:noHBand="0" w:noVBand="1"/>
      </w:tblPr>
      <w:tblGrid>
        <w:gridCol w:w="2880"/>
        <w:gridCol w:w="730"/>
        <w:gridCol w:w="858"/>
        <w:gridCol w:w="1310"/>
        <w:gridCol w:w="1176"/>
        <w:gridCol w:w="864"/>
        <w:gridCol w:w="1023"/>
        <w:gridCol w:w="895"/>
        <w:gridCol w:w="895"/>
        <w:gridCol w:w="998"/>
      </w:tblGrid>
      <w:tr w:rsidR="00C92750" w:rsidRPr="00507D71" w14:paraId="5D72087A" w14:textId="77777777" w:rsidTr="002A1A4B">
        <w:trPr>
          <w:trHeight w:val="210"/>
        </w:trPr>
        <w:tc>
          <w:tcPr>
            <w:tcW w:w="2880" w:type="dxa"/>
            <w:noWrap/>
            <w:hideMark/>
          </w:tcPr>
          <w:p w14:paraId="23DF50A4" w14:textId="77777777" w:rsidR="00C92750" w:rsidRPr="00507D71" w:rsidRDefault="00C92750" w:rsidP="002A1A4B">
            <w:pPr>
              <w:rPr>
                <w:rFonts w:ascii="Times New Roman" w:hAnsi="Times New Roman" w:cs="Times New Roman"/>
              </w:rPr>
            </w:pPr>
            <w:r>
              <w:rPr>
                <w:rFonts w:ascii="Times New Roman" w:hAnsi="Times New Roman" w:cs="Times New Roman"/>
              </w:rPr>
              <w:t>Random-forest model with predictors based upon …</w:t>
            </w:r>
          </w:p>
        </w:tc>
        <w:tc>
          <w:tcPr>
            <w:tcW w:w="730" w:type="dxa"/>
            <w:noWrap/>
            <w:hideMark/>
          </w:tcPr>
          <w:p w14:paraId="492575A0"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round</w:t>
            </w:r>
          </w:p>
        </w:tc>
        <w:tc>
          <w:tcPr>
            <w:tcW w:w="858" w:type="dxa"/>
            <w:noWrap/>
            <w:hideMark/>
          </w:tcPr>
          <w:p w14:paraId="3D1E50FE"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n.seeds</w:t>
            </w:r>
          </w:p>
        </w:tc>
        <w:tc>
          <w:tcPr>
            <w:tcW w:w="1310" w:type="dxa"/>
            <w:noWrap/>
            <w:hideMark/>
          </w:tcPr>
          <w:p w14:paraId="4F160042"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n.candidates</w:t>
            </w:r>
          </w:p>
        </w:tc>
        <w:tc>
          <w:tcPr>
            <w:tcW w:w="1176" w:type="dxa"/>
            <w:noWrap/>
            <w:hideMark/>
          </w:tcPr>
          <w:p w14:paraId="1A14B19B"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n.</w:t>
            </w:r>
            <w:r>
              <w:rPr>
                <w:rFonts w:ascii="Times New Roman" w:hAnsi="Times New Roman" w:cs="Times New Roman"/>
              </w:rPr>
              <w:t>eligible</w:t>
            </w:r>
            <w:r w:rsidRPr="00507D71">
              <w:rPr>
                <w:rFonts w:ascii="Times New Roman" w:hAnsi="Times New Roman" w:cs="Times New Roman"/>
              </w:rPr>
              <w:t>s</w:t>
            </w:r>
          </w:p>
        </w:tc>
        <w:tc>
          <w:tcPr>
            <w:tcW w:w="864" w:type="dxa"/>
            <w:noWrap/>
            <w:hideMark/>
          </w:tcPr>
          <w:p w14:paraId="26EE41AE"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percent</w:t>
            </w:r>
          </w:p>
        </w:tc>
        <w:tc>
          <w:tcPr>
            <w:tcW w:w="1023" w:type="dxa"/>
            <w:noWrap/>
            <w:hideMark/>
          </w:tcPr>
          <w:p w14:paraId="1D5A76CC"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precision</w:t>
            </w:r>
          </w:p>
        </w:tc>
        <w:tc>
          <w:tcPr>
            <w:tcW w:w="895" w:type="dxa"/>
            <w:noWrap/>
            <w:hideMark/>
          </w:tcPr>
          <w:p w14:paraId="328C27A2"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recall</w:t>
            </w:r>
          </w:p>
        </w:tc>
        <w:tc>
          <w:tcPr>
            <w:tcW w:w="895" w:type="dxa"/>
            <w:noWrap/>
            <w:hideMark/>
          </w:tcPr>
          <w:p w14:paraId="45D93C2E"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f1</w:t>
            </w:r>
          </w:p>
        </w:tc>
        <w:tc>
          <w:tcPr>
            <w:tcW w:w="998" w:type="dxa"/>
            <w:noWrap/>
            <w:hideMark/>
          </w:tcPr>
          <w:p w14:paraId="39E691BE"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accuracy</w:t>
            </w:r>
          </w:p>
        </w:tc>
      </w:tr>
      <w:tr w:rsidR="00C92750" w:rsidRPr="00507D71" w14:paraId="7A502D15" w14:textId="77777777" w:rsidTr="002A1A4B">
        <w:trPr>
          <w:trHeight w:val="210"/>
        </w:trPr>
        <w:tc>
          <w:tcPr>
            <w:tcW w:w="2880" w:type="dxa"/>
            <w:noWrap/>
            <w:hideMark/>
          </w:tcPr>
          <w:p w14:paraId="7ABC2415" w14:textId="77777777" w:rsidR="00C92750" w:rsidRPr="00507D71" w:rsidRDefault="00C92750" w:rsidP="002A1A4B">
            <w:pPr>
              <w:rPr>
                <w:rFonts w:ascii="Times New Roman" w:hAnsi="Times New Roman" w:cs="Times New Roman"/>
              </w:rPr>
            </w:pPr>
            <w:r>
              <w:rPr>
                <w:rFonts w:ascii="Times New Roman" w:hAnsi="Times New Roman" w:cs="Times New Roman"/>
              </w:rPr>
              <w:t>SVD-based features</w:t>
            </w:r>
          </w:p>
        </w:tc>
        <w:tc>
          <w:tcPr>
            <w:tcW w:w="730" w:type="dxa"/>
            <w:noWrap/>
            <w:hideMark/>
          </w:tcPr>
          <w:p w14:paraId="1EC12BD2"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3</w:t>
            </w:r>
          </w:p>
        </w:tc>
        <w:tc>
          <w:tcPr>
            <w:tcW w:w="858" w:type="dxa"/>
            <w:noWrap/>
            <w:hideMark/>
          </w:tcPr>
          <w:p w14:paraId="73BAEA3B"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148</w:t>
            </w:r>
          </w:p>
        </w:tc>
        <w:tc>
          <w:tcPr>
            <w:tcW w:w="1310" w:type="dxa"/>
            <w:noWrap/>
            <w:hideMark/>
          </w:tcPr>
          <w:p w14:paraId="64B8DC8E"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1297</w:t>
            </w:r>
          </w:p>
        </w:tc>
        <w:tc>
          <w:tcPr>
            <w:tcW w:w="1176" w:type="dxa"/>
            <w:noWrap/>
            <w:hideMark/>
          </w:tcPr>
          <w:p w14:paraId="22F22EFF"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346</w:t>
            </w:r>
          </w:p>
        </w:tc>
        <w:tc>
          <w:tcPr>
            <w:tcW w:w="864" w:type="dxa"/>
            <w:noWrap/>
            <w:hideMark/>
          </w:tcPr>
          <w:p w14:paraId="4001A655"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27</w:t>
            </w:r>
          </w:p>
        </w:tc>
        <w:tc>
          <w:tcPr>
            <w:tcW w:w="1023" w:type="dxa"/>
            <w:noWrap/>
            <w:hideMark/>
          </w:tcPr>
          <w:p w14:paraId="1A56DF7A" w14:textId="77777777" w:rsidR="00C92750" w:rsidRPr="00507D71" w:rsidRDefault="00C92750" w:rsidP="002A1A4B">
            <w:pPr>
              <w:rPr>
                <w:rFonts w:ascii="Times New Roman" w:hAnsi="Times New Roman" w:cs="Times New Roman"/>
              </w:rPr>
            </w:pPr>
            <w:r>
              <w:rPr>
                <w:rFonts w:ascii="Times New Roman" w:hAnsi="Times New Roman" w:cs="Times New Roman"/>
              </w:rPr>
              <w:t>74</w:t>
            </w:r>
            <w:r w:rsidRPr="00507D71">
              <w:rPr>
                <w:rFonts w:ascii="Times New Roman" w:hAnsi="Times New Roman" w:cs="Times New Roman"/>
              </w:rPr>
              <w:t>%</w:t>
            </w:r>
          </w:p>
        </w:tc>
        <w:tc>
          <w:tcPr>
            <w:tcW w:w="895" w:type="dxa"/>
            <w:noWrap/>
            <w:hideMark/>
          </w:tcPr>
          <w:p w14:paraId="11C80192" w14:textId="77777777" w:rsidR="00C92750" w:rsidRPr="00507D71" w:rsidRDefault="00C92750" w:rsidP="002A1A4B">
            <w:pPr>
              <w:rPr>
                <w:rFonts w:ascii="Times New Roman" w:hAnsi="Times New Roman" w:cs="Times New Roman"/>
              </w:rPr>
            </w:pPr>
            <w:r>
              <w:rPr>
                <w:rFonts w:ascii="Times New Roman" w:hAnsi="Times New Roman" w:cs="Times New Roman"/>
              </w:rPr>
              <w:t>59</w:t>
            </w:r>
            <w:r w:rsidRPr="00507D71">
              <w:rPr>
                <w:rFonts w:ascii="Times New Roman" w:hAnsi="Times New Roman" w:cs="Times New Roman"/>
              </w:rPr>
              <w:t>%</w:t>
            </w:r>
          </w:p>
        </w:tc>
        <w:tc>
          <w:tcPr>
            <w:tcW w:w="895" w:type="dxa"/>
            <w:noWrap/>
            <w:hideMark/>
          </w:tcPr>
          <w:p w14:paraId="40F104FF" w14:textId="77777777" w:rsidR="00C92750" w:rsidRPr="00507D71" w:rsidRDefault="00C92750" w:rsidP="002A1A4B">
            <w:pPr>
              <w:rPr>
                <w:rFonts w:ascii="Times New Roman" w:hAnsi="Times New Roman" w:cs="Times New Roman"/>
              </w:rPr>
            </w:pPr>
            <w:r>
              <w:rPr>
                <w:rFonts w:ascii="Times New Roman" w:hAnsi="Times New Roman" w:cs="Times New Roman"/>
              </w:rPr>
              <w:t>66</w:t>
            </w:r>
            <w:r w:rsidRPr="00507D71">
              <w:rPr>
                <w:rFonts w:ascii="Times New Roman" w:hAnsi="Times New Roman" w:cs="Times New Roman"/>
              </w:rPr>
              <w:t>%</w:t>
            </w:r>
          </w:p>
        </w:tc>
        <w:tc>
          <w:tcPr>
            <w:tcW w:w="998" w:type="dxa"/>
            <w:noWrap/>
            <w:hideMark/>
          </w:tcPr>
          <w:p w14:paraId="795984FF" w14:textId="77777777" w:rsidR="00C92750" w:rsidRPr="00507D71" w:rsidRDefault="00C92750" w:rsidP="002A1A4B">
            <w:pPr>
              <w:rPr>
                <w:rFonts w:ascii="Times New Roman" w:hAnsi="Times New Roman" w:cs="Times New Roman"/>
              </w:rPr>
            </w:pPr>
            <w:r>
              <w:rPr>
                <w:rFonts w:ascii="Times New Roman" w:hAnsi="Times New Roman" w:cs="Times New Roman"/>
              </w:rPr>
              <w:t>97</w:t>
            </w:r>
            <w:r w:rsidRPr="00507D71">
              <w:rPr>
                <w:rFonts w:ascii="Times New Roman" w:hAnsi="Times New Roman" w:cs="Times New Roman"/>
              </w:rPr>
              <w:t>%</w:t>
            </w:r>
          </w:p>
        </w:tc>
      </w:tr>
      <w:tr w:rsidR="00C92750" w:rsidRPr="00507D71" w14:paraId="56729C39" w14:textId="77777777" w:rsidTr="002A1A4B">
        <w:trPr>
          <w:trHeight w:val="210"/>
        </w:trPr>
        <w:tc>
          <w:tcPr>
            <w:tcW w:w="2880" w:type="dxa"/>
            <w:noWrap/>
            <w:hideMark/>
          </w:tcPr>
          <w:p w14:paraId="70DE87F8" w14:textId="77777777" w:rsidR="00C92750" w:rsidRPr="00507D71" w:rsidRDefault="00C92750" w:rsidP="002A1A4B">
            <w:pPr>
              <w:rPr>
                <w:rFonts w:ascii="Times New Roman" w:hAnsi="Times New Roman" w:cs="Times New Roman"/>
              </w:rPr>
            </w:pPr>
            <w:r>
              <w:rPr>
                <w:rFonts w:ascii="Times New Roman" w:hAnsi="Times New Roman" w:cs="Times New Roman"/>
              </w:rPr>
              <w:t>Topic-modeling features</w:t>
            </w:r>
            <w:r w:rsidRPr="00507D71">
              <w:rPr>
                <w:rFonts w:ascii="Times New Roman" w:hAnsi="Times New Roman" w:cs="Times New Roman"/>
              </w:rPr>
              <w:t xml:space="preserve"> </w:t>
            </w:r>
            <w:r>
              <w:rPr>
                <w:rFonts w:ascii="Times New Roman" w:hAnsi="Times New Roman" w:cs="Times New Roman"/>
              </w:rPr>
              <w:t xml:space="preserve"> </w:t>
            </w:r>
          </w:p>
        </w:tc>
        <w:tc>
          <w:tcPr>
            <w:tcW w:w="730" w:type="dxa"/>
            <w:noWrap/>
            <w:hideMark/>
          </w:tcPr>
          <w:p w14:paraId="2413335A"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3</w:t>
            </w:r>
          </w:p>
        </w:tc>
        <w:tc>
          <w:tcPr>
            <w:tcW w:w="858" w:type="dxa"/>
            <w:noWrap/>
            <w:hideMark/>
          </w:tcPr>
          <w:p w14:paraId="0FA5B9B9"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148</w:t>
            </w:r>
          </w:p>
        </w:tc>
        <w:tc>
          <w:tcPr>
            <w:tcW w:w="1310" w:type="dxa"/>
            <w:noWrap/>
            <w:hideMark/>
          </w:tcPr>
          <w:p w14:paraId="63D2A042"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1297</w:t>
            </w:r>
          </w:p>
        </w:tc>
        <w:tc>
          <w:tcPr>
            <w:tcW w:w="1176" w:type="dxa"/>
            <w:noWrap/>
            <w:hideMark/>
          </w:tcPr>
          <w:p w14:paraId="225AEAB5"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346</w:t>
            </w:r>
          </w:p>
        </w:tc>
        <w:tc>
          <w:tcPr>
            <w:tcW w:w="864" w:type="dxa"/>
            <w:noWrap/>
            <w:hideMark/>
          </w:tcPr>
          <w:p w14:paraId="14EAD65B"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27</w:t>
            </w:r>
          </w:p>
        </w:tc>
        <w:tc>
          <w:tcPr>
            <w:tcW w:w="1023" w:type="dxa"/>
            <w:noWrap/>
            <w:hideMark/>
          </w:tcPr>
          <w:p w14:paraId="102E282B" w14:textId="77777777" w:rsidR="00C92750" w:rsidRPr="00507D71" w:rsidRDefault="00C92750" w:rsidP="002A1A4B">
            <w:pPr>
              <w:rPr>
                <w:rFonts w:ascii="Times New Roman" w:hAnsi="Times New Roman" w:cs="Times New Roman"/>
              </w:rPr>
            </w:pPr>
            <w:r>
              <w:rPr>
                <w:rFonts w:ascii="Times New Roman" w:hAnsi="Times New Roman" w:cs="Times New Roman"/>
              </w:rPr>
              <w:t>33</w:t>
            </w:r>
            <w:r w:rsidRPr="00507D71">
              <w:rPr>
                <w:rFonts w:ascii="Times New Roman" w:hAnsi="Times New Roman" w:cs="Times New Roman"/>
              </w:rPr>
              <w:t>%</w:t>
            </w:r>
          </w:p>
        </w:tc>
        <w:tc>
          <w:tcPr>
            <w:tcW w:w="895" w:type="dxa"/>
            <w:noWrap/>
            <w:hideMark/>
          </w:tcPr>
          <w:p w14:paraId="55C7BB8F"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6</w:t>
            </w:r>
            <w:r>
              <w:rPr>
                <w:rFonts w:ascii="Times New Roman" w:hAnsi="Times New Roman" w:cs="Times New Roman"/>
              </w:rPr>
              <w:t>3</w:t>
            </w:r>
            <w:r w:rsidRPr="00507D71">
              <w:rPr>
                <w:rFonts w:ascii="Times New Roman" w:hAnsi="Times New Roman" w:cs="Times New Roman"/>
              </w:rPr>
              <w:t>%</w:t>
            </w:r>
          </w:p>
        </w:tc>
        <w:tc>
          <w:tcPr>
            <w:tcW w:w="895" w:type="dxa"/>
            <w:noWrap/>
            <w:hideMark/>
          </w:tcPr>
          <w:p w14:paraId="6A7330CB" w14:textId="77777777" w:rsidR="00C92750" w:rsidRPr="00507D71" w:rsidRDefault="00C92750" w:rsidP="002A1A4B">
            <w:pPr>
              <w:rPr>
                <w:rFonts w:ascii="Times New Roman" w:hAnsi="Times New Roman" w:cs="Times New Roman"/>
              </w:rPr>
            </w:pPr>
            <w:r>
              <w:rPr>
                <w:rFonts w:ascii="Times New Roman" w:hAnsi="Times New Roman" w:cs="Times New Roman"/>
              </w:rPr>
              <w:t>43</w:t>
            </w:r>
            <w:r w:rsidRPr="00507D71">
              <w:rPr>
                <w:rFonts w:ascii="Times New Roman" w:hAnsi="Times New Roman" w:cs="Times New Roman"/>
              </w:rPr>
              <w:t>%</w:t>
            </w:r>
          </w:p>
        </w:tc>
        <w:tc>
          <w:tcPr>
            <w:tcW w:w="998" w:type="dxa"/>
            <w:noWrap/>
            <w:hideMark/>
          </w:tcPr>
          <w:p w14:paraId="6023BF66" w14:textId="77777777" w:rsidR="00C92750" w:rsidRPr="00507D71" w:rsidRDefault="00C92750" w:rsidP="002A1A4B">
            <w:pPr>
              <w:rPr>
                <w:rFonts w:ascii="Times New Roman" w:hAnsi="Times New Roman" w:cs="Times New Roman"/>
              </w:rPr>
            </w:pPr>
            <w:r>
              <w:rPr>
                <w:rFonts w:ascii="Times New Roman" w:hAnsi="Times New Roman" w:cs="Times New Roman"/>
              </w:rPr>
              <w:t>91</w:t>
            </w:r>
            <w:r w:rsidRPr="00507D71">
              <w:rPr>
                <w:rFonts w:ascii="Times New Roman" w:hAnsi="Times New Roman" w:cs="Times New Roman"/>
              </w:rPr>
              <w:t>%</w:t>
            </w:r>
          </w:p>
        </w:tc>
      </w:tr>
      <w:tr w:rsidR="00C92750" w:rsidRPr="00507D71" w14:paraId="6534CDBB" w14:textId="77777777" w:rsidTr="002A1A4B">
        <w:trPr>
          <w:trHeight w:val="210"/>
        </w:trPr>
        <w:tc>
          <w:tcPr>
            <w:tcW w:w="2880" w:type="dxa"/>
            <w:noWrap/>
            <w:hideMark/>
          </w:tcPr>
          <w:p w14:paraId="05E00D54" w14:textId="77777777" w:rsidR="00C92750" w:rsidRPr="00507D71" w:rsidRDefault="00C92750" w:rsidP="002A1A4B">
            <w:pPr>
              <w:rPr>
                <w:rFonts w:ascii="Times New Roman" w:hAnsi="Times New Roman" w:cs="Times New Roman"/>
              </w:rPr>
            </w:pPr>
            <w:r>
              <w:rPr>
                <w:rFonts w:ascii="Times New Roman" w:hAnsi="Times New Roman" w:cs="Times New Roman"/>
              </w:rPr>
              <w:t>Word-embedding features</w:t>
            </w:r>
          </w:p>
        </w:tc>
        <w:tc>
          <w:tcPr>
            <w:tcW w:w="730" w:type="dxa"/>
            <w:noWrap/>
            <w:hideMark/>
          </w:tcPr>
          <w:p w14:paraId="7F6C0217"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3</w:t>
            </w:r>
          </w:p>
        </w:tc>
        <w:tc>
          <w:tcPr>
            <w:tcW w:w="858" w:type="dxa"/>
            <w:noWrap/>
            <w:hideMark/>
          </w:tcPr>
          <w:p w14:paraId="6D991D7F"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148</w:t>
            </w:r>
          </w:p>
        </w:tc>
        <w:tc>
          <w:tcPr>
            <w:tcW w:w="1310" w:type="dxa"/>
            <w:noWrap/>
            <w:hideMark/>
          </w:tcPr>
          <w:p w14:paraId="260D75C4"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1297</w:t>
            </w:r>
          </w:p>
        </w:tc>
        <w:tc>
          <w:tcPr>
            <w:tcW w:w="1176" w:type="dxa"/>
            <w:noWrap/>
            <w:hideMark/>
          </w:tcPr>
          <w:p w14:paraId="6D6BB7F1"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346</w:t>
            </w:r>
          </w:p>
        </w:tc>
        <w:tc>
          <w:tcPr>
            <w:tcW w:w="864" w:type="dxa"/>
            <w:noWrap/>
            <w:hideMark/>
          </w:tcPr>
          <w:p w14:paraId="587C8D4A" w14:textId="77777777" w:rsidR="00C92750" w:rsidRPr="00507D71" w:rsidRDefault="00C92750" w:rsidP="002A1A4B">
            <w:pPr>
              <w:rPr>
                <w:rFonts w:ascii="Times New Roman" w:hAnsi="Times New Roman" w:cs="Times New Roman"/>
              </w:rPr>
            </w:pPr>
            <w:r w:rsidRPr="00507D71">
              <w:rPr>
                <w:rFonts w:ascii="Times New Roman" w:hAnsi="Times New Roman" w:cs="Times New Roman"/>
              </w:rPr>
              <w:t>27</w:t>
            </w:r>
          </w:p>
        </w:tc>
        <w:tc>
          <w:tcPr>
            <w:tcW w:w="1023" w:type="dxa"/>
            <w:noWrap/>
            <w:hideMark/>
          </w:tcPr>
          <w:p w14:paraId="3D4529B9" w14:textId="77777777" w:rsidR="00C92750" w:rsidRPr="00507D71" w:rsidRDefault="00C92750" w:rsidP="002A1A4B">
            <w:pPr>
              <w:rPr>
                <w:rFonts w:ascii="Times New Roman" w:hAnsi="Times New Roman" w:cs="Times New Roman"/>
              </w:rPr>
            </w:pPr>
            <w:r>
              <w:rPr>
                <w:rFonts w:ascii="Times New Roman" w:hAnsi="Times New Roman" w:cs="Times New Roman"/>
              </w:rPr>
              <w:t>47</w:t>
            </w:r>
            <w:r w:rsidRPr="00507D71">
              <w:rPr>
                <w:rFonts w:ascii="Times New Roman" w:hAnsi="Times New Roman" w:cs="Times New Roman"/>
              </w:rPr>
              <w:t>%</w:t>
            </w:r>
          </w:p>
        </w:tc>
        <w:tc>
          <w:tcPr>
            <w:tcW w:w="895" w:type="dxa"/>
            <w:noWrap/>
            <w:hideMark/>
          </w:tcPr>
          <w:p w14:paraId="215E6FE2" w14:textId="77777777" w:rsidR="00C92750" w:rsidRPr="00507D71" w:rsidRDefault="00C92750" w:rsidP="002A1A4B">
            <w:pPr>
              <w:rPr>
                <w:rFonts w:ascii="Times New Roman" w:hAnsi="Times New Roman" w:cs="Times New Roman"/>
              </w:rPr>
            </w:pPr>
            <w:r>
              <w:rPr>
                <w:rFonts w:ascii="Times New Roman" w:hAnsi="Times New Roman" w:cs="Times New Roman"/>
              </w:rPr>
              <w:t>58</w:t>
            </w:r>
            <w:r w:rsidRPr="00507D71">
              <w:rPr>
                <w:rFonts w:ascii="Times New Roman" w:hAnsi="Times New Roman" w:cs="Times New Roman"/>
              </w:rPr>
              <w:t>%</w:t>
            </w:r>
          </w:p>
        </w:tc>
        <w:tc>
          <w:tcPr>
            <w:tcW w:w="895" w:type="dxa"/>
            <w:noWrap/>
            <w:hideMark/>
          </w:tcPr>
          <w:p w14:paraId="3EF6E421" w14:textId="77777777" w:rsidR="00C92750" w:rsidRPr="00507D71" w:rsidRDefault="00C92750" w:rsidP="002A1A4B">
            <w:pPr>
              <w:rPr>
                <w:rFonts w:ascii="Times New Roman" w:hAnsi="Times New Roman" w:cs="Times New Roman"/>
              </w:rPr>
            </w:pPr>
            <w:r>
              <w:rPr>
                <w:rFonts w:ascii="Times New Roman" w:hAnsi="Times New Roman" w:cs="Times New Roman"/>
              </w:rPr>
              <w:t>52</w:t>
            </w:r>
            <w:r w:rsidRPr="00507D71">
              <w:rPr>
                <w:rFonts w:ascii="Times New Roman" w:hAnsi="Times New Roman" w:cs="Times New Roman"/>
              </w:rPr>
              <w:t>%</w:t>
            </w:r>
          </w:p>
        </w:tc>
        <w:tc>
          <w:tcPr>
            <w:tcW w:w="998" w:type="dxa"/>
            <w:noWrap/>
            <w:hideMark/>
          </w:tcPr>
          <w:p w14:paraId="209A9437" w14:textId="77777777" w:rsidR="00C92750" w:rsidRPr="00507D71" w:rsidRDefault="00C92750" w:rsidP="002A1A4B">
            <w:pPr>
              <w:rPr>
                <w:rFonts w:ascii="Times New Roman" w:hAnsi="Times New Roman" w:cs="Times New Roman"/>
              </w:rPr>
            </w:pPr>
            <w:r>
              <w:rPr>
                <w:rFonts w:ascii="Times New Roman" w:hAnsi="Times New Roman" w:cs="Times New Roman"/>
              </w:rPr>
              <w:t>95</w:t>
            </w:r>
            <w:r w:rsidRPr="00507D71">
              <w:rPr>
                <w:rFonts w:ascii="Times New Roman" w:hAnsi="Times New Roman" w:cs="Times New Roman"/>
              </w:rPr>
              <w:t>%</w:t>
            </w:r>
          </w:p>
        </w:tc>
      </w:tr>
    </w:tbl>
    <w:p w14:paraId="19636B7B" w14:textId="26DDF3DD" w:rsidR="00C92750" w:rsidRDefault="00C92750">
      <w:pPr>
        <w:rPr>
          <w:rFonts w:ascii="Times New Roman" w:eastAsiaTheme="majorEastAsia" w:hAnsi="Times New Roman" w:cs="Times New Roman"/>
          <w:b/>
          <w:bCs/>
          <w:sz w:val="24"/>
          <w:szCs w:val="28"/>
          <w:lang w:val="en-CA"/>
        </w:rPr>
      </w:pPr>
    </w:p>
    <w:p w14:paraId="2BE1287F" w14:textId="77777777" w:rsidR="00C92750" w:rsidRDefault="00C92750">
      <w:pPr>
        <w:rPr>
          <w:rFonts w:ascii="Times New Roman" w:eastAsiaTheme="majorEastAsia" w:hAnsi="Times New Roman" w:cs="Times New Roman"/>
          <w:b/>
          <w:bCs/>
          <w:sz w:val="24"/>
          <w:szCs w:val="28"/>
          <w:lang w:val="en-CA"/>
        </w:rPr>
      </w:pPr>
      <w:r>
        <w:rPr>
          <w:rFonts w:ascii="Times New Roman" w:eastAsiaTheme="majorEastAsia" w:hAnsi="Times New Roman" w:cs="Times New Roman"/>
          <w:b/>
          <w:bCs/>
          <w:sz w:val="24"/>
          <w:szCs w:val="28"/>
          <w:lang w:val="en-CA"/>
        </w:rPr>
        <w:br w:type="page"/>
      </w:r>
    </w:p>
    <w:p w14:paraId="213C7194" w14:textId="77777777" w:rsidR="00C92750" w:rsidRDefault="00C92750">
      <w:pPr>
        <w:rPr>
          <w:rFonts w:ascii="Times New Roman" w:eastAsiaTheme="majorEastAsia" w:hAnsi="Times New Roman" w:cs="Times New Roman"/>
          <w:b/>
          <w:bCs/>
          <w:sz w:val="24"/>
          <w:szCs w:val="28"/>
          <w:lang w:val="en-CA"/>
        </w:rPr>
      </w:pPr>
    </w:p>
    <w:p w14:paraId="7F98A974" w14:textId="3CEE3491" w:rsidR="00E43685" w:rsidRPr="00E221E5" w:rsidRDefault="00F523C0" w:rsidP="00E221E5">
      <w:pPr>
        <w:pStyle w:val="Heading2"/>
      </w:pPr>
      <w:bookmarkStart w:id="17" w:name="_Toc25058592"/>
      <w:r w:rsidRPr="00E221E5">
        <w:t>Step-specific results</w:t>
      </w:r>
      <w:r w:rsidR="00696DF1" w:rsidRPr="00E221E5">
        <w:t xml:space="preserve"> of the workflow performance</w:t>
      </w:r>
      <w:r w:rsidR="00EA19B0" w:rsidRPr="00E221E5">
        <w:t xml:space="preserve"> – Systematic review of type 1 diabetes</w:t>
      </w:r>
      <w:bookmarkEnd w:id="17"/>
    </w:p>
    <w:p w14:paraId="7AB6A868" w14:textId="7E928EB5" w:rsidR="00654A0A" w:rsidRDefault="00654A0A" w:rsidP="00F22D1E">
      <w:pPr>
        <w:pStyle w:val="Heading3"/>
      </w:pPr>
      <w:bookmarkStart w:id="18" w:name="_Toc25058593"/>
      <w:r w:rsidRPr="00F22D1E">
        <w:rPr>
          <w:b w:val="0"/>
        </w:rPr>
        <w:t xml:space="preserve">Table </w:t>
      </w:r>
      <w:r w:rsidR="00E221E5" w:rsidRPr="00F22D1E">
        <w:rPr>
          <w:b w:val="0"/>
        </w:rPr>
        <w:t>B</w:t>
      </w:r>
      <w:r w:rsidR="00B77906" w:rsidRPr="00F22D1E">
        <w:rPr>
          <w:b w:val="0"/>
        </w:rPr>
        <w:t>3</w:t>
      </w:r>
      <w:r w:rsidR="00F22D1E">
        <w:t>.</w:t>
      </w:r>
      <w:r w:rsidRPr="00C55872">
        <w:t xml:space="preserve"> </w:t>
      </w:r>
      <w:r w:rsidRPr="00843AB4">
        <w:rPr>
          <w:b w:val="0"/>
        </w:rPr>
        <w:t>Base case analysis</w:t>
      </w:r>
      <w:bookmarkEnd w:id="18"/>
    </w:p>
    <w:p w14:paraId="168BD56F" w14:textId="71E6C575" w:rsidR="009F058F" w:rsidRDefault="005E1040" w:rsidP="00696DF1">
      <w:pPr>
        <w:spacing w:after="0" w:line="240" w:lineRule="auto"/>
        <w:ind w:left="360"/>
        <w:rPr>
          <w:rFonts w:ascii="Times New Roman" w:hAnsi="Times New Roman" w:cs="Times New Roman"/>
          <w:b/>
        </w:rPr>
      </w:pPr>
      <w:r w:rsidRPr="00EA19B0">
        <w:rPr>
          <w:rFonts w:ascii="Times New Roman" w:hAnsi="Times New Roman" w:cs="Times New Roman"/>
        </w:rPr>
        <w:t xml:space="preserve">Workflow parameters: </w:t>
      </w:r>
      <w:r w:rsidR="00696DF1" w:rsidRPr="00696DF1">
        <w:rPr>
          <w:rFonts w:ascii="Times New Roman" w:hAnsi="Times New Roman" w:cs="Times New Roman"/>
          <w:i/>
        </w:rPr>
        <w:t>i)</w:t>
      </w:r>
      <w:r w:rsidR="00696DF1">
        <w:rPr>
          <w:rFonts w:ascii="Times New Roman" w:hAnsi="Times New Roman" w:cs="Times New Roman"/>
        </w:rPr>
        <w:t xml:space="preserve"> </w:t>
      </w:r>
      <w:r w:rsidRPr="00EA19B0">
        <w:rPr>
          <w:rFonts w:ascii="Times New Roman" w:hAnsi="Times New Roman" w:cs="Times New Roman"/>
        </w:rPr>
        <w:t>Phase 2 was conducted with SVD-based features</w:t>
      </w:r>
      <w:r w:rsidR="000F6EC9">
        <w:rPr>
          <w:rFonts w:ascii="Times New Roman" w:hAnsi="Times New Roman" w:cs="Times New Roman"/>
        </w:rPr>
        <w:t xml:space="preserve"> – threshold of 70% for selecting common features</w:t>
      </w:r>
      <w:r w:rsidRPr="00EA19B0">
        <w:rPr>
          <w:rFonts w:ascii="Times New Roman" w:hAnsi="Times New Roman" w:cs="Times New Roman"/>
        </w:rPr>
        <w:t xml:space="preserve">, </w:t>
      </w:r>
      <w:r w:rsidR="00696DF1" w:rsidRPr="00696DF1">
        <w:rPr>
          <w:rFonts w:ascii="Times New Roman" w:hAnsi="Times New Roman" w:cs="Times New Roman"/>
          <w:i/>
        </w:rPr>
        <w:t>ii)</w:t>
      </w:r>
      <w:r w:rsidR="00696DF1">
        <w:rPr>
          <w:rFonts w:ascii="Times New Roman" w:hAnsi="Times New Roman" w:cs="Times New Roman"/>
        </w:rPr>
        <w:t xml:space="preserve"> </w:t>
      </w:r>
      <w:r w:rsidRPr="00EA19B0">
        <w:rPr>
          <w:rFonts w:ascii="Times New Roman" w:hAnsi="Times New Roman" w:cs="Times New Roman"/>
        </w:rPr>
        <w:t>k-nearest neighbor search with 3 distance matrices</w:t>
      </w:r>
      <w:r w:rsidR="00696DF1">
        <w:rPr>
          <w:rFonts w:ascii="Times New Roman" w:hAnsi="Times New Roman" w:cs="Times New Roman"/>
        </w:rPr>
        <w:t xml:space="preserve">, </w:t>
      </w:r>
      <w:r w:rsidR="00696DF1" w:rsidRPr="00696DF1">
        <w:rPr>
          <w:rFonts w:ascii="Times New Roman" w:hAnsi="Times New Roman" w:cs="Times New Roman"/>
          <w:i/>
        </w:rPr>
        <w:t>iii)</w:t>
      </w:r>
      <w:r w:rsidR="00696DF1">
        <w:rPr>
          <w:rFonts w:ascii="Times New Roman" w:hAnsi="Times New Roman" w:cs="Times New Roman"/>
        </w:rPr>
        <w:t xml:space="preserve"> </w:t>
      </w:r>
      <w:r w:rsidR="00F523C0" w:rsidRPr="00EA19B0">
        <w:rPr>
          <w:rFonts w:ascii="Times New Roman" w:hAnsi="Times New Roman" w:cs="Times New Roman"/>
        </w:rPr>
        <w:t xml:space="preserve">Initial sample size: </w:t>
      </w:r>
      <w:r w:rsidR="009F058F" w:rsidRPr="00EA19B0">
        <w:rPr>
          <w:rFonts w:ascii="Times New Roman" w:hAnsi="Times New Roman" w:cs="Times New Roman"/>
        </w:rPr>
        <w:t xml:space="preserve">600, </w:t>
      </w:r>
      <w:r w:rsidR="00696DF1" w:rsidRPr="00696DF1">
        <w:rPr>
          <w:rFonts w:ascii="Times New Roman" w:hAnsi="Times New Roman" w:cs="Times New Roman"/>
          <w:i/>
        </w:rPr>
        <w:t>iv)</w:t>
      </w:r>
      <w:r w:rsidR="00696DF1">
        <w:rPr>
          <w:rFonts w:ascii="Times New Roman" w:hAnsi="Times New Roman" w:cs="Times New Roman"/>
        </w:rPr>
        <w:t xml:space="preserve"> </w:t>
      </w:r>
      <w:r w:rsidR="009F058F" w:rsidRPr="00EA19B0">
        <w:rPr>
          <w:rFonts w:ascii="Times New Roman" w:hAnsi="Times New Roman" w:cs="Times New Roman"/>
        </w:rPr>
        <w:t>k-</w:t>
      </w:r>
      <w:r w:rsidR="00F523C0" w:rsidRPr="00EA19B0">
        <w:rPr>
          <w:rFonts w:ascii="Times New Roman" w:hAnsi="Times New Roman" w:cs="Times New Roman"/>
        </w:rPr>
        <w:t xml:space="preserve">NN (phase 1): 8, </w:t>
      </w:r>
      <w:r w:rsidR="00696DF1" w:rsidRPr="00696DF1">
        <w:rPr>
          <w:rFonts w:ascii="Times New Roman" w:hAnsi="Times New Roman" w:cs="Times New Roman"/>
          <w:i/>
        </w:rPr>
        <w:t>v)</w:t>
      </w:r>
      <w:r w:rsidR="00696DF1">
        <w:rPr>
          <w:rFonts w:ascii="Times New Roman" w:hAnsi="Times New Roman" w:cs="Times New Roman"/>
        </w:rPr>
        <w:t xml:space="preserve"> </w:t>
      </w:r>
      <w:r w:rsidR="00F523C0" w:rsidRPr="00EA19B0">
        <w:rPr>
          <w:rFonts w:ascii="Times New Roman" w:hAnsi="Times New Roman" w:cs="Times New Roman"/>
        </w:rPr>
        <w:t>k-NN (phase 2): 15</w:t>
      </w:r>
      <w:r>
        <w:rPr>
          <w:rFonts w:ascii="Times New Roman" w:hAnsi="Times New Roman" w:cs="Times New Roman"/>
          <w:b/>
        </w:rPr>
        <w:t xml:space="preserve">  </w:t>
      </w:r>
    </w:p>
    <w:p w14:paraId="6879D150" w14:textId="77777777" w:rsidR="00696DF1" w:rsidRPr="00C55872" w:rsidRDefault="00696DF1" w:rsidP="00696DF1">
      <w:pPr>
        <w:spacing w:after="0" w:line="240" w:lineRule="auto"/>
        <w:ind w:left="360"/>
        <w:rPr>
          <w:rFonts w:ascii="Times New Roman" w:hAnsi="Times New Roman" w:cs="Times New Roman"/>
          <w:b/>
        </w:rPr>
      </w:pPr>
    </w:p>
    <w:tbl>
      <w:tblPr>
        <w:tblStyle w:val="TableGrid"/>
        <w:tblW w:w="0" w:type="auto"/>
        <w:tblLook w:val="04A0" w:firstRow="1" w:lastRow="0" w:firstColumn="1" w:lastColumn="0" w:noHBand="0" w:noVBand="1"/>
      </w:tblPr>
      <w:tblGrid>
        <w:gridCol w:w="1435"/>
        <w:gridCol w:w="990"/>
        <w:gridCol w:w="1158"/>
        <w:gridCol w:w="1211"/>
        <w:gridCol w:w="1044"/>
        <w:gridCol w:w="805"/>
        <w:gridCol w:w="950"/>
        <w:gridCol w:w="833"/>
        <w:gridCol w:w="833"/>
        <w:gridCol w:w="927"/>
        <w:gridCol w:w="516"/>
        <w:gridCol w:w="516"/>
        <w:gridCol w:w="516"/>
        <w:gridCol w:w="716"/>
      </w:tblGrid>
      <w:tr w:rsidR="00F523C0" w:rsidRPr="00F523C0" w14:paraId="278E9EA5" w14:textId="77777777" w:rsidTr="000A0057">
        <w:trPr>
          <w:trHeight w:val="260"/>
        </w:trPr>
        <w:tc>
          <w:tcPr>
            <w:tcW w:w="1435" w:type="dxa"/>
            <w:noWrap/>
            <w:hideMark/>
          </w:tcPr>
          <w:p w14:paraId="0FF29EF5" w14:textId="77777777" w:rsidR="00F523C0" w:rsidRPr="00F523C0" w:rsidRDefault="00F523C0">
            <w:pPr>
              <w:rPr>
                <w:rFonts w:ascii="Times New Roman" w:hAnsi="Times New Roman" w:cs="Times New Roman"/>
                <w:sz w:val="20"/>
              </w:rPr>
            </w:pPr>
            <w:r w:rsidRPr="00F523C0">
              <w:rPr>
                <w:rFonts w:ascii="Times New Roman" w:hAnsi="Times New Roman" w:cs="Times New Roman"/>
                <w:sz w:val="20"/>
              </w:rPr>
              <w:t>phase</w:t>
            </w:r>
          </w:p>
        </w:tc>
        <w:tc>
          <w:tcPr>
            <w:tcW w:w="990" w:type="dxa"/>
            <w:noWrap/>
            <w:hideMark/>
          </w:tcPr>
          <w:p w14:paraId="69C8D293" w14:textId="77777777" w:rsidR="00F523C0" w:rsidRPr="00F523C0" w:rsidRDefault="00F523C0">
            <w:pPr>
              <w:rPr>
                <w:rFonts w:ascii="Times New Roman" w:hAnsi="Times New Roman" w:cs="Times New Roman"/>
                <w:sz w:val="20"/>
              </w:rPr>
            </w:pPr>
            <w:r w:rsidRPr="00F523C0">
              <w:rPr>
                <w:rFonts w:ascii="Times New Roman" w:hAnsi="Times New Roman" w:cs="Times New Roman"/>
                <w:sz w:val="20"/>
              </w:rPr>
              <w:t>round</w:t>
            </w:r>
          </w:p>
        </w:tc>
        <w:tc>
          <w:tcPr>
            <w:tcW w:w="1158" w:type="dxa"/>
            <w:noWrap/>
            <w:hideMark/>
          </w:tcPr>
          <w:p w14:paraId="58434CBC" w14:textId="77777777" w:rsidR="00F523C0" w:rsidRPr="00F523C0" w:rsidRDefault="00F523C0">
            <w:pPr>
              <w:rPr>
                <w:rFonts w:ascii="Times New Roman" w:hAnsi="Times New Roman" w:cs="Times New Roman"/>
                <w:sz w:val="20"/>
              </w:rPr>
            </w:pPr>
            <w:r w:rsidRPr="00F523C0">
              <w:rPr>
                <w:rFonts w:ascii="Times New Roman" w:hAnsi="Times New Roman" w:cs="Times New Roman"/>
                <w:sz w:val="20"/>
              </w:rPr>
              <w:t>n.seeds</w:t>
            </w:r>
          </w:p>
        </w:tc>
        <w:tc>
          <w:tcPr>
            <w:tcW w:w="1211" w:type="dxa"/>
            <w:noWrap/>
            <w:hideMark/>
          </w:tcPr>
          <w:p w14:paraId="28E3A163" w14:textId="77777777" w:rsidR="00F523C0" w:rsidRPr="00F523C0" w:rsidRDefault="00F523C0">
            <w:pPr>
              <w:rPr>
                <w:rFonts w:ascii="Times New Roman" w:hAnsi="Times New Roman" w:cs="Times New Roman"/>
                <w:sz w:val="20"/>
              </w:rPr>
            </w:pPr>
            <w:r w:rsidRPr="00F523C0">
              <w:rPr>
                <w:rFonts w:ascii="Times New Roman" w:hAnsi="Times New Roman" w:cs="Times New Roman"/>
                <w:sz w:val="20"/>
              </w:rPr>
              <w:t>n.candidates</w:t>
            </w:r>
          </w:p>
        </w:tc>
        <w:tc>
          <w:tcPr>
            <w:tcW w:w="1044" w:type="dxa"/>
            <w:noWrap/>
            <w:hideMark/>
          </w:tcPr>
          <w:p w14:paraId="3FB32BAE" w14:textId="77777777" w:rsidR="00F523C0" w:rsidRPr="00F523C0" w:rsidRDefault="00F523C0">
            <w:pPr>
              <w:rPr>
                <w:rFonts w:ascii="Times New Roman" w:hAnsi="Times New Roman" w:cs="Times New Roman"/>
                <w:sz w:val="20"/>
              </w:rPr>
            </w:pPr>
            <w:r w:rsidRPr="00F523C0">
              <w:rPr>
                <w:rFonts w:ascii="Times New Roman" w:hAnsi="Times New Roman" w:cs="Times New Roman"/>
                <w:sz w:val="20"/>
              </w:rPr>
              <w:t>n.eligibles</w:t>
            </w:r>
          </w:p>
        </w:tc>
        <w:tc>
          <w:tcPr>
            <w:tcW w:w="805" w:type="dxa"/>
            <w:noWrap/>
            <w:hideMark/>
          </w:tcPr>
          <w:p w14:paraId="579F8E72" w14:textId="77777777" w:rsidR="00F523C0" w:rsidRPr="00F523C0" w:rsidRDefault="00F523C0">
            <w:pPr>
              <w:rPr>
                <w:rFonts w:ascii="Times New Roman" w:hAnsi="Times New Roman" w:cs="Times New Roman"/>
                <w:sz w:val="20"/>
              </w:rPr>
            </w:pPr>
            <w:r w:rsidRPr="00F523C0">
              <w:rPr>
                <w:rFonts w:ascii="Times New Roman" w:hAnsi="Times New Roman" w:cs="Times New Roman"/>
                <w:sz w:val="20"/>
              </w:rPr>
              <w:t>percent</w:t>
            </w:r>
          </w:p>
        </w:tc>
        <w:tc>
          <w:tcPr>
            <w:tcW w:w="950" w:type="dxa"/>
            <w:noWrap/>
            <w:hideMark/>
          </w:tcPr>
          <w:p w14:paraId="1F289C42" w14:textId="77777777" w:rsidR="00F523C0" w:rsidRPr="00F523C0" w:rsidRDefault="00F523C0">
            <w:pPr>
              <w:rPr>
                <w:rFonts w:ascii="Times New Roman" w:hAnsi="Times New Roman" w:cs="Times New Roman"/>
                <w:sz w:val="20"/>
              </w:rPr>
            </w:pPr>
            <w:r w:rsidRPr="00F523C0">
              <w:rPr>
                <w:rFonts w:ascii="Times New Roman" w:hAnsi="Times New Roman" w:cs="Times New Roman"/>
                <w:sz w:val="20"/>
              </w:rPr>
              <w:t>precision</w:t>
            </w:r>
          </w:p>
        </w:tc>
        <w:tc>
          <w:tcPr>
            <w:tcW w:w="833" w:type="dxa"/>
            <w:noWrap/>
            <w:hideMark/>
          </w:tcPr>
          <w:p w14:paraId="73FF5894" w14:textId="77777777" w:rsidR="00F523C0" w:rsidRPr="00F523C0" w:rsidRDefault="00F523C0">
            <w:pPr>
              <w:rPr>
                <w:rFonts w:ascii="Times New Roman" w:hAnsi="Times New Roman" w:cs="Times New Roman"/>
                <w:sz w:val="20"/>
              </w:rPr>
            </w:pPr>
            <w:r w:rsidRPr="00F523C0">
              <w:rPr>
                <w:rFonts w:ascii="Times New Roman" w:hAnsi="Times New Roman" w:cs="Times New Roman"/>
                <w:sz w:val="20"/>
              </w:rPr>
              <w:t>recall</w:t>
            </w:r>
          </w:p>
        </w:tc>
        <w:tc>
          <w:tcPr>
            <w:tcW w:w="833" w:type="dxa"/>
            <w:noWrap/>
            <w:hideMark/>
          </w:tcPr>
          <w:p w14:paraId="25F62658" w14:textId="4770A60B" w:rsidR="00F523C0" w:rsidRPr="00F523C0" w:rsidRDefault="00F523C0">
            <w:pPr>
              <w:rPr>
                <w:rFonts w:ascii="Times New Roman" w:hAnsi="Times New Roman" w:cs="Times New Roman"/>
                <w:sz w:val="20"/>
              </w:rPr>
            </w:pPr>
            <w:r w:rsidRPr="00F523C0">
              <w:rPr>
                <w:rFonts w:ascii="Times New Roman" w:hAnsi="Times New Roman" w:cs="Times New Roman"/>
                <w:sz w:val="20"/>
              </w:rPr>
              <w:t>f1</w:t>
            </w:r>
            <w:r>
              <w:rPr>
                <w:rFonts w:ascii="Times New Roman" w:hAnsi="Times New Roman" w:cs="Times New Roman"/>
                <w:sz w:val="20"/>
              </w:rPr>
              <w:t>-score</w:t>
            </w:r>
          </w:p>
        </w:tc>
        <w:tc>
          <w:tcPr>
            <w:tcW w:w="927" w:type="dxa"/>
            <w:noWrap/>
            <w:hideMark/>
          </w:tcPr>
          <w:p w14:paraId="6F29CC1E" w14:textId="77777777" w:rsidR="00F523C0" w:rsidRPr="00F523C0" w:rsidRDefault="00F523C0">
            <w:pPr>
              <w:rPr>
                <w:rFonts w:ascii="Times New Roman" w:hAnsi="Times New Roman" w:cs="Times New Roman"/>
                <w:sz w:val="20"/>
              </w:rPr>
            </w:pPr>
            <w:r w:rsidRPr="00F523C0">
              <w:rPr>
                <w:rFonts w:ascii="Times New Roman" w:hAnsi="Times New Roman" w:cs="Times New Roman"/>
                <w:sz w:val="20"/>
              </w:rPr>
              <w:t>accuracy</w:t>
            </w:r>
          </w:p>
        </w:tc>
        <w:tc>
          <w:tcPr>
            <w:tcW w:w="516" w:type="dxa"/>
            <w:noWrap/>
            <w:hideMark/>
          </w:tcPr>
          <w:p w14:paraId="3188860C" w14:textId="77777777" w:rsidR="00F523C0" w:rsidRPr="00F523C0" w:rsidRDefault="00F523C0">
            <w:pPr>
              <w:rPr>
                <w:rFonts w:ascii="Times New Roman" w:hAnsi="Times New Roman" w:cs="Times New Roman"/>
                <w:sz w:val="20"/>
              </w:rPr>
            </w:pPr>
            <w:r w:rsidRPr="00F523C0">
              <w:rPr>
                <w:rFonts w:ascii="Times New Roman" w:hAnsi="Times New Roman" w:cs="Times New Roman"/>
                <w:sz w:val="20"/>
              </w:rPr>
              <w:t>tp</w:t>
            </w:r>
          </w:p>
        </w:tc>
        <w:tc>
          <w:tcPr>
            <w:tcW w:w="516" w:type="dxa"/>
            <w:noWrap/>
            <w:hideMark/>
          </w:tcPr>
          <w:p w14:paraId="5D8B4A9B" w14:textId="77777777" w:rsidR="00F523C0" w:rsidRPr="00F523C0" w:rsidRDefault="00F523C0">
            <w:pPr>
              <w:rPr>
                <w:rFonts w:ascii="Times New Roman" w:hAnsi="Times New Roman" w:cs="Times New Roman"/>
                <w:sz w:val="20"/>
              </w:rPr>
            </w:pPr>
            <w:r w:rsidRPr="00F523C0">
              <w:rPr>
                <w:rFonts w:ascii="Times New Roman" w:hAnsi="Times New Roman" w:cs="Times New Roman"/>
                <w:sz w:val="20"/>
              </w:rPr>
              <w:t>fp</w:t>
            </w:r>
          </w:p>
        </w:tc>
        <w:tc>
          <w:tcPr>
            <w:tcW w:w="516" w:type="dxa"/>
            <w:noWrap/>
            <w:hideMark/>
          </w:tcPr>
          <w:p w14:paraId="43BA0AC1" w14:textId="77777777" w:rsidR="00F523C0" w:rsidRPr="00F523C0" w:rsidRDefault="00F523C0">
            <w:pPr>
              <w:rPr>
                <w:rFonts w:ascii="Times New Roman" w:hAnsi="Times New Roman" w:cs="Times New Roman"/>
                <w:sz w:val="20"/>
              </w:rPr>
            </w:pPr>
            <w:r w:rsidRPr="00F523C0">
              <w:rPr>
                <w:rFonts w:ascii="Times New Roman" w:hAnsi="Times New Roman" w:cs="Times New Roman"/>
                <w:sz w:val="20"/>
              </w:rPr>
              <w:t>fn</w:t>
            </w:r>
          </w:p>
        </w:tc>
        <w:tc>
          <w:tcPr>
            <w:tcW w:w="716" w:type="dxa"/>
            <w:noWrap/>
            <w:hideMark/>
          </w:tcPr>
          <w:p w14:paraId="533B5DE9" w14:textId="77777777" w:rsidR="00F523C0" w:rsidRPr="00F523C0" w:rsidRDefault="00F523C0">
            <w:pPr>
              <w:rPr>
                <w:rFonts w:ascii="Times New Roman" w:hAnsi="Times New Roman" w:cs="Times New Roman"/>
                <w:sz w:val="20"/>
              </w:rPr>
            </w:pPr>
            <w:r w:rsidRPr="00F523C0">
              <w:rPr>
                <w:rFonts w:ascii="Times New Roman" w:hAnsi="Times New Roman" w:cs="Times New Roman"/>
                <w:sz w:val="20"/>
              </w:rPr>
              <w:t>tn</w:t>
            </w:r>
          </w:p>
        </w:tc>
      </w:tr>
      <w:tr w:rsidR="00F523C0" w:rsidRPr="00F523C0" w14:paraId="172F68F0" w14:textId="77777777" w:rsidTr="000A0057">
        <w:trPr>
          <w:trHeight w:val="260"/>
        </w:trPr>
        <w:tc>
          <w:tcPr>
            <w:tcW w:w="1435" w:type="dxa"/>
            <w:noWrap/>
            <w:hideMark/>
          </w:tcPr>
          <w:p w14:paraId="2568E21B" w14:textId="4C3858A1" w:rsidR="00F523C0" w:rsidRPr="00F523C0" w:rsidRDefault="00F523C0">
            <w:pPr>
              <w:rPr>
                <w:rFonts w:ascii="Times New Roman" w:hAnsi="Times New Roman" w:cs="Times New Roman"/>
                <w:sz w:val="20"/>
              </w:rPr>
            </w:pPr>
            <w:r>
              <w:rPr>
                <w:rFonts w:ascii="Times New Roman" w:hAnsi="Times New Roman" w:cs="Times New Roman"/>
                <w:sz w:val="20"/>
              </w:rPr>
              <w:t>Phase 1</w:t>
            </w:r>
          </w:p>
        </w:tc>
        <w:tc>
          <w:tcPr>
            <w:tcW w:w="990" w:type="dxa"/>
            <w:noWrap/>
            <w:hideMark/>
          </w:tcPr>
          <w:p w14:paraId="43B6E832"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w:t>
            </w:r>
          </w:p>
        </w:tc>
        <w:tc>
          <w:tcPr>
            <w:tcW w:w="1158" w:type="dxa"/>
            <w:noWrap/>
            <w:hideMark/>
          </w:tcPr>
          <w:p w14:paraId="5AF69D74"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5</w:t>
            </w:r>
          </w:p>
        </w:tc>
        <w:tc>
          <w:tcPr>
            <w:tcW w:w="1211" w:type="dxa"/>
            <w:noWrap/>
            <w:hideMark/>
          </w:tcPr>
          <w:p w14:paraId="42035C6F"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113</w:t>
            </w:r>
          </w:p>
        </w:tc>
        <w:tc>
          <w:tcPr>
            <w:tcW w:w="1044" w:type="dxa"/>
            <w:noWrap/>
            <w:hideMark/>
          </w:tcPr>
          <w:p w14:paraId="15FDDA61"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41</w:t>
            </w:r>
          </w:p>
        </w:tc>
        <w:tc>
          <w:tcPr>
            <w:tcW w:w="805" w:type="dxa"/>
            <w:noWrap/>
            <w:hideMark/>
          </w:tcPr>
          <w:p w14:paraId="46AF7CBA"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36</w:t>
            </w:r>
          </w:p>
        </w:tc>
        <w:tc>
          <w:tcPr>
            <w:tcW w:w="950" w:type="dxa"/>
            <w:noWrap/>
            <w:hideMark/>
          </w:tcPr>
          <w:p w14:paraId="5550BBF8" w14:textId="77777777" w:rsidR="00F523C0" w:rsidRPr="00F523C0" w:rsidRDefault="00F523C0" w:rsidP="00F523C0">
            <w:pPr>
              <w:rPr>
                <w:rFonts w:ascii="Times New Roman" w:hAnsi="Times New Roman" w:cs="Times New Roman"/>
                <w:sz w:val="20"/>
              </w:rPr>
            </w:pPr>
          </w:p>
        </w:tc>
        <w:tc>
          <w:tcPr>
            <w:tcW w:w="833" w:type="dxa"/>
            <w:noWrap/>
            <w:hideMark/>
          </w:tcPr>
          <w:p w14:paraId="1547EF1D" w14:textId="77777777" w:rsidR="00F523C0" w:rsidRPr="00F523C0" w:rsidRDefault="00F523C0">
            <w:pPr>
              <w:rPr>
                <w:rFonts w:ascii="Times New Roman" w:hAnsi="Times New Roman" w:cs="Times New Roman"/>
                <w:sz w:val="20"/>
              </w:rPr>
            </w:pPr>
          </w:p>
        </w:tc>
        <w:tc>
          <w:tcPr>
            <w:tcW w:w="833" w:type="dxa"/>
            <w:noWrap/>
            <w:hideMark/>
          </w:tcPr>
          <w:p w14:paraId="03ACF318" w14:textId="77777777" w:rsidR="00F523C0" w:rsidRPr="00F523C0" w:rsidRDefault="00F523C0">
            <w:pPr>
              <w:rPr>
                <w:rFonts w:ascii="Times New Roman" w:hAnsi="Times New Roman" w:cs="Times New Roman"/>
                <w:sz w:val="20"/>
              </w:rPr>
            </w:pPr>
          </w:p>
        </w:tc>
        <w:tc>
          <w:tcPr>
            <w:tcW w:w="927" w:type="dxa"/>
            <w:noWrap/>
            <w:hideMark/>
          </w:tcPr>
          <w:p w14:paraId="1CF6A51B" w14:textId="77777777" w:rsidR="00F523C0" w:rsidRPr="00F523C0" w:rsidRDefault="00F523C0">
            <w:pPr>
              <w:rPr>
                <w:rFonts w:ascii="Times New Roman" w:hAnsi="Times New Roman" w:cs="Times New Roman"/>
                <w:sz w:val="20"/>
              </w:rPr>
            </w:pPr>
          </w:p>
        </w:tc>
        <w:tc>
          <w:tcPr>
            <w:tcW w:w="516" w:type="dxa"/>
            <w:noWrap/>
            <w:hideMark/>
          </w:tcPr>
          <w:p w14:paraId="3D28B7ED" w14:textId="77777777" w:rsidR="00F523C0" w:rsidRPr="00F523C0" w:rsidRDefault="00F523C0">
            <w:pPr>
              <w:rPr>
                <w:rFonts w:ascii="Times New Roman" w:hAnsi="Times New Roman" w:cs="Times New Roman"/>
                <w:sz w:val="20"/>
              </w:rPr>
            </w:pPr>
          </w:p>
        </w:tc>
        <w:tc>
          <w:tcPr>
            <w:tcW w:w="516" w:type="dxa"/>
            <w:noWrap/>
            <w:hideMark/>
          </w:tcPr>
          <w:p w14:paraId="5E24E500" w14:textId="77777777" w:rsidR="00F523C0" w:rsidRPr="00F523C0" w:rsidRDefault="00F523C0">
            <w:pPr>
              <w:rPr>
                <w:rFonts w:ascii="Times New Roman" w:hAnsi="Times New Roman" w:cs="Times New Roman"/>
                <w:sz w:val="20"/>
              </w:rPr>
            </w:pPr>
          </w:p>
        </w:tc>
        <w:tc>
          <w:tcPr>
            <w:tcW w:w="516" w:type="dxa"/>
            <w:noWrap/>
            <w:hideMark/>
          </w:tcPr>
          <w:p w14:paraId="48720C0A" w14:textId="77777777" w:rsidR="00F523C0" w:rsidRPr="00F523C0" w:rsidRDefault="00F523C0">
            <w:pPr>
              <w:rPr>
                <w:rFonts w:ascii="Times New Roman" w:hAnsi="Times New Roman" w:cs="Times New Roman"/>
                <w:sz w:val="20"/>
              </w:rPr>
            </w:pPr>
          </w:p>
        </w:tc>
        <w:tc>
          <w:tcPr>
            <w:tcW w:w="716" w:type="dxa"/>
            <w:noWrap/>
            <w:hideMark/>
          </w:tcPr>
          <w:p w14:paraId="5A44A9B5" w14:textId="77777777" w:rsidR="00F523C0" w:rsidRPr="00F523C0" w:rsidRDefault="00F523C0">
            <w:pPr>
              <w:rPr>
                <w:rFonts w:ascii="Times New Roman" w:hAnsi="Times New Roman" w:cs="Times New Roman"/>
                <w:sz w:val="20"/>
              </w:rPr>
            </w:pPr>
          </w:p>
        </w:tc>
      </w:tr>
      <w:tr w:rsidR="00F523C0" w:rsidRPr="00F523C0" w14:paraId="5D36E634" w14:textId="77777777" w:rsidTr="000A0057">
        <w:trPr>
          <w:trHeight w:val="260"/>
        </w:trPr>
        <w:tc>
          <w:tcPr>
            <w:tcW w:w="1435" w:type="dxa"/>
            <w:noWrap/>
            <w:hideMark/>
          </w:tcPr>
          <w:p w14:paraId="10D96D0C" w14:textId="39BA0D96" w:rsidR="00F523C0" w:rsidRPr="00F523C0" w:rsidRDefault="00F523C0" w:rsidP="00F523C0">
            <w:pPr>
              <w:rPr>
                <w:rFonts w:ascii="Times New Roman" w:hAnsi="Times New Roman" w:cs="Times New Roman"/>
                <w:sz w:val="20"/>
              </w:rPr>
            </w:pPr>
            <w:r>
              <w:rPr>
                <w:rFonts w:ascii="Times New Roman" w:hAnsi="Times New Roman" w:cs="Times New Roman"/>
                <w:sz w:val="20"/>
              </w:rPr>
              <w:t>Phase 1</w:t>
            </w:r>
          </w:p>
        </w:tc>
        <w:tc>
          <w:tcPr>
            <w:tcW w:w="990" w:type="dxa"/>
            <w:noWrap/>
            <w:hideMark/>
          </w:tcPr>
          <w:p w14:paraId="00391F22"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2</w:t>
            </w:r>
          </w:p>
        </w:tc>
        <w:tc>
          <w:tcPr>
            <w:tcW w:w="1158" w:type="dxa"/>
            <w:noWrap/>
            <w:hideMark/>
          </w:tcPr>
          <w:p w14:paraId="2A6C108D"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36</w:t>
            </w:r>
          </w:p>
        </w:tc>
        <w:tc>
          <w:tcPr>
            <w:tcW w:w="1211" w:type="dxa"/>
            <w:noWrap/>
            <w:hideMark/>
          </w:tcPr>
          <w:p w14:paraId="0EC3C9B8"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491</w:t>
            </w:r>
          </w:p>
        </w:tc>
        <w:tc>
          <w:tcPr>
            <w:tcW w:w="1044" w:type="dxa"/>
            <w:noWrap/>
            <w:hideMark/>
          </w:tcPr>
          <w:p w14:paraId="081E4734"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148</w:t>
            </w:r>
          </w:p>
        </w:tc>
        <w:tc>
          <w:tcPr>
            <w:tcW w:w="805" w:type="dxa"/>
            <w:noWrap/>
            <w:hideMark/>
          </w:tcPr>
          <w:p w14:paraId="0C9E4194"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30</w:t>
            </w:r>
          </w:p>
        </w:tc>
        <w:tc>
          <w:tcPr>
            <w:tcW w:w="950" w:type="dxa"/>
            <w:noWrap/>
            <w:hideMark/>
          </w:tcPr>
          <w:p w14:paraId="2E467A46" w14:textId="77777777" w:rsidR="00F523C0" w:rsidRPr="00F523C0" w:rsidRDefault="00F523C0" w:rsidP="00F523C0">
            <w:pPr>
              <w:rPr>
                <w:rFonts w:ascii="Times New Roman" w:hAnsi="Times New Roman" w:cs="Times New Roman"/>
                <w:sz w:val="20"/>
              </w:rPr>
            </w:pPr>
          </w:p>
        </w:tc>
        <w:tc>
          <w:tcPr>
            <w:tcW w:w="833" w:type="dxa"/>
            <w:noWrap/>
            <w:hideMark/>
          </w:tcPr>
          <w:p w14:paraId="60CD890C" w14:textId="77777777" w:rsidR="00F523C0" w:rsidRPr="00F523C0" w:rsidRDefault="00F523C0" w:rsidP="00F523C0">
            <w:pPr>
              <w:rPr>
                <w:rFonts w:ascii="Times New Roman" w:hAnsi="Times New Roman" w:cs="Times New Roman"/>
                <w:sz w:val="20"/>
              </w:rPr>
            </w:pPr>
          </w:p>
        </w:tc>
        <w:tc>
          <w:tcPr>
            <w:tcW w:w="833" w:type="dxa"/>
            <w:noWrap/>
            <w:hideMark/>
          </w:tcPr>
          <w:p w14:paraId="480F8559" w14:textId="77777777" w:rsidR="00F523C0" w:rsidRPr="00F523C0" w:rsidRDefault="00F523C0" w:rsidP="00F523C0">
            <w:pPr>
              <w:rPr>
                <w:rFonts w:ascii="Times New Roman" w:hAnsi="Times New Roman" w:cs="Times New Roman"/>
                <w:sz w:val="20"/>
              </w:rPr>
            </w:pPr>
          </w:p>
        </w:tc>
        <w:tc>
          <w:tcPr>
            <w:tcW w:w="927" w:type="dxa"/>
            <w:noWrap/>
            <w:hideMark/>
          </w:tcPr>
          <w:p w14:paraId="167B8811" w14:textId="77777777" w:rsidR="00F523C0" w:rsidRPr="00F523C0" w:rsidRDefault="00F523C0" w:rsidP="00F523C0">
            <w:pPr>
              <w:rPr>
                <w:rFonts w:ascii="Times New Roman" w:hAnsi="Times New Roman" w:cs="Times New Roman"/>
                <w:sz w:val="20"/>
              </w:rPr>
            </w:pPr>
          </w:p>
        </w:tc>
        <w:tc>
          <w:tcPr>
            <w:tcW w:w="516" w:type="dxa"/>
            <w:noWrap/>
            <w:hideMark/>
          </w:tcPr>
          <w:p w14:paraId="1C1FBAC3" w14:textId="77777777" w:rsidR="00F523C0" w:rsidRPr="00F523C0" w:rsidRDefault="00F523C0" w:rsidP="00F523C0">
            <w:pPr>
              <w:rPr>
                <w:rFonts w:ascii="Times New Roman" w:hAnsi="Times New Roman" w:cs="Times New Roman"/>
                <w:sz w:val="20"/>
              </w:rPr>
            </w:pPr>
          </w:p>
        </w:tc>
        <w:tc>
          <w:tcPr>
            <w:tcW w:w="516" w:type="dxa"/>
            <w:noWrap/>
            <w:hideMark/>
          </w:tcPr>
          <w:p w14:paraId="084C825E" w14:textId="77777777" w:rsidR="00F523C0" w:rsidRPr="00F523C0" w:rsidRDefault="00F523C0" w:rsidP="00F523C0">
            <w:pPr>
              <w:rPr>
                <w:rFonts w:ascii="Times New Roman" w:hAnsi="Times New Roman" w:cs="Times New Roman"/>
                <w:sz w:val="20"/>
              </w:rPr>
            </w:pPr>
          </w:p>
        </w:tc>
        <w:tc>
          <w:tcPr>
            <w:tcW w:w="516" w:type="dxa"/>
            <w:noWrap/>
            <w:hideMark/>
          </w:tcPr>
          <w:p w14:paraId="7A31F41C" w14:textId="77777777" w:rsidR="00F523C0" w:rsidRPr="00F523C0" w:rsidRDefault="00F523C0" w:rsidP="00F523C0">
            <w:pPr>
              <w:rPr>
                <w:rFonts w:ascii="Times New Roman" w:hAnsi="Times New Roman" w:cs="Times New Roman"/>
                <w:sz w:val="20"/>
              </w:rPr>
            </w:pPr>
          </w:p>
        </w:tc>
        <w:tc>
          <w:tcPr>
            <w:tcW w:w="716" w:type="dxa"/>
            <w:noWrap/>
            <w:hideMark/>
          </w:tcPr>
          <w:p w14:paraId="696EDD91" w14:textId="77777777" w:rsidR="00F523C0" w:rsidRPr="00F523C0" w:rsidRDefault="00F523C0" w:rsidP="00F523C0">
            <w:pPr>
              <w:rPr>
                <w:rFonts w:ascii="Times New Roman" w:hAnsi="Times New Roman" w:cs="Times New Roman"/>
                <w:sz w:val="20"/>
              </w:rPr>
            </w:pPr>
          </w:p>
        </w:tc>
      </w:tr>
      <w:tr w:rsidR="00F523C0" w:rsidRPr="00F523C0" w14:paraId="54BA84F9" w14:textId="77777777" w:rsidTr="000A0057">
        <w:trPr>
          <w:trHeight w:val="260"/>
        </w:trPr>
        <w:tc>
          <w:tcPr>
            <w:tcW w:w="1435" w:type="dxa"/>
            <w:noWrap/>
            <w:hideMark/>
          </w:tcPr>
          <w:p w14:paraId="1E2A53A0" w14:textId="16289229" w:rsidR="00F523C0" w:rsidRPr="00F523C0" w:rsidRDefault="00F523C0" w:rsidP="00F523C0">
            <w:pPr>
              <w:rPr>
                <w:rFonts w:ascii="Times New Roman" w:hAnsi="Times New Roman" w:cs="Times New Roman"/>
                <w:sz w:val="20"/>
              </w:rPr>
            </w:pPr>
            <w:r>
              <w:rPr>
                <w:rFonts w:ascii="Times New Roman" w:hAnsi="Times New Roman" w:cs="Times New Roman"/>
                <w:sz w:val="20"/>
              </w:rPr>
              <w:t>Phase 1</w:t>
            </w:r>
          </w:p>
        </w:tc>
        <w:tc>
          <w:tcPr>
            <w:tcW w:w="990" w:type="dxa"/>
            <w:noWrap/>
            <w:hideMark/>
          </w:tcPr>
          <w:p w14:paraId="58D6E8D5"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3</w:t>
            </w:r>
          </w:p>
        </w:tc>
        <w:tc>
          <w:tcPr>
            <w:tcW w:w="1158" w:type="dxa"/>
            <w:noWrap/>
            <w:hideMark/>
          </w:tcPr>
          <w:p w14:paraId="47AF06B3"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107</w:t>
            </w:r>
          </w:p>
        </w:tc>
        <w:tc>
          <w:tcPr>
            <w:tcW w:w="1211" w:type="dxa"/>
            <w:noWrap/>
            <w:hideMark/>
          </w:tcPr>
          <w:p w14:paraId="20A0DA45"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1297</w:t>
            </w:r>
          </w:p>
        </w:tc>
        <w:tc>
          <w:tcPr>
            <w:tcW w:w="1044" w:type="dxa"/>
            <w:noWrap/>
            <w:hideMark/>
          </w:tcPr>
          <w:p w14:paraId="55E2495B"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346</w:t>
            </w:r>
          </w:p>
        </w:tc>
        <w:tc>
          <w:tcPr>
            <w:tcW w:w="805" w:type="dxa"/>
            <w:noWrap/>
            <w:hideMark/>
          </w:tcPr>
          <w:p w14:paraId="6524FC0D"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27</w:t>
            </w:r>
          </w:p>
        </w:tc>
        <w:tc>
          <w:tcPr>
            <w:tcW w:w="950" w:type="dxa"/>
            <w:noWrap/>
            <w:hideMark/>
          </w:tcPr>
          <w:p w14:paraId="56E67050" w14:textId="77777777" w:rsidR="00F523C0" w:rsidRPr="00F523C0" w:rsidRDefault="00F523C0" w:rsidP="00F523C0">
            <w:pPr>
              <w:rPr>
                <w:rFonts w:ascii="Times New Roman" w:hAnsi="Times New Roman" w:cs="Times New Roman"/>
                <w:sz w:val="20"/>
              </w:rPr>
            </w:pPr>
          </w:p>
        </w:tc>
        <w:tc>
          <w:tcPr>
            <w:tcW w:w="833" w:type="dxa"/>
            <w:noWrap/>
            <w:hideMark/>
          </w:tcPr>
          <w:p w14:paraId="616F94FC" w14:textId="77777777" w:rsidR="00F523C0" w:rsidRPr="00F523C0" w:rsidRDefault="00F523C0" w:rsidP="00F523C0">
            <w:pPr>
              <w:rPr>
                <w:rFonts w:ascii="Times New Roman" w:hAnsi="Times New Roman" w:cs="Times New Roman"/>
                <w:sz w:val="20"/>
              </w:rPr>
            </w:pPr>
          </w:p>
        </w:tc>
        <w:tc>
          <w:tcPr>
            <w:tcW w:w="833" w:type="dxa"/>
            <w:noWrap/>
            <w:hideMark/>
          </w:tcPr>
          <w:p w14:paraId="10B38548" w14:textId="77777777" w:rsidR="00F523C0" w:rsidRPr="00F523C0" w:rsidRDefault="00F523C0" w:rsidP="00F523C0">
            <w:pPr>
              <w:rPr>
                <w:rFonts w:ascii="Times New Roman" w:hAnsi="Times New Roman" w:cs="Times New Roman"/>
                <w:sz w:val="20"/>
              </w:rPr>
            </w:pPr>
          </w:p>
        </w:tc>
        <w:tc>
          <w:tcPr>
            <w:tcW w:w="927" w:type="dxa"/>
            <w:noWrap/>
            <w:hideMark/>
          </w:tcPr>
          <w:p w14:paraId="520CC6B0" w14:textId="77777777" w:rsidR="00F523C0" w:rsidRPr="00F523C0" w:rsidRDefault="00F523C0" w:rsidP="00F523C0">
            <w:pPr>
              <w:rPr>
                <w:rFonts w:ascii="Times New Roman" w:hAnsi="Times New Roman" w:cs="Times New Roman"/>
                <w:sz w:val="20"/>
              </w:rPr>
            </w:pPr>
          </w:p>
        </w:tc>
        <w:tc>
          <w:tcPr>
            <w:tcW w:w="516" w:type="dxa"/>
            <w:noWrap/>
            <w:hideMark/>
          </w:tcPr>
          <w:p w14:paraId="4F2F3C3B" w14:textId="77777777" w:rsidR="00F523C0" w:rsidRPr="00F523C0" w:rsidRDefault="00F523C0" w:rsidP="00F523C0">
            <w:pPr>
              <w:rPr>
                <w:rFonts w:ascii="Times New Roman" w:hAnsi="Times New Roman" w:cs="Times New Roman"/>
                <w:sz w:val="20"/>
              </w:rPr>
            </w:pPr>
          </w:p>
        </w:tc>
        <w:tc>
          <w:tcPr>
            <w:tcW w:w="516" w:type="dxa"/>
            <w:noWrap/>
            <w:hideMark/>
          </w:tcPr>
          <w:p w14:paraId="62268BA8" w14:textId="77777777" w:rsidR="00F523C0" w:rsidRPr="00F523C0" w:rsidRDefault="00F523C0" w:rsidP="00F523C0">
            <w:pPr>
              <w:rPr>
                <w:rFonts w:ascii="Times New Roman" w:hAnsi="Times New Roman" w:cs="Times New Roman"/>
                <w:sz w:val="20"/>
              </w:rPr>
            </w:pPr>
          </w:p>
        </w:tc>
        <w:tc>
          <w:tcPr>
            <w:tcW w:w="516" w:type="dxa"/>
            <w:noWrap/>
            <w:hideMark/>
          </w:tcPr>
          <w:p w14:paraId="7BC89F45" w14:textId="77777777" w:rsidR="00F523C0" w:rsidRPr="00F523C0" w:rsidRDefault="00F523C0" w:rsidP="00F523C0">
            <w:pPr>
              <w:rPr>
                <w:rFonts w:ascii="Times New Roman" w:hAnsi="Times New Roman" w:cs="Times New Roman"/>
                <w:sz w:val="20"/>
              </w:rPr>
            </w:pPr>
          </w:p>
        </w:tc>
        <w:tc>
          <w:tcPr>
            <w:tcW w:w="716" w:type="dxa"/>
            <w:noWrap/>
            <w:hideMark/>
          </w:tcPr>
          <w:p w14:paraId="5A9301D7" w14:textId="77777777" w:rsidR="00F523C0" w:rsidRPr="00F523C0" w:rsidRDefault="00F523C0" w:rsidP="00F523C0">
            <w:pPr>
              <w:rPr>
                <w:rFonts w:ascii="Times New Roman" w:hAnsi="Times New Roman" w:cs="Times New Roman"/>
                <w:sz w:val="20"/>
              </w:rPr>
            </w:pPr>
          </w:p>
        </w:tc>
      </w:tr>
      <w:tr w:rsidR="00F523C0" w:rsidRPr="00F523C0" w14:paraId="352A1278" w14:textId="77777777" w:rsidTr="000A0057">
        <w:trPr>
          <w:trHeight w:val="260"/>
        </w:trPr>
        <w:tc>
          <w:tcPr>
            <w:tcW w:w="1435" w:type="dxa"/>
            <w:noWrap/>
            <w:hideMark/>
          </w:tcPr>
          <w:p w14:paraId="128C2591" w14:textId="63E54BAC" w:rsidR="00F523C0" w:rsidRPr="00F523C0" w:rsidRDefault="00F523C0">
            <w:pPr>
              <w:rPr>
                <w:rFonts w:ascii="Times New Roman" w:hAnsi="Times New Roman" w:cs="Times New Roman"/>
                <w:sz w:val="20"/>
              </w:rPr>
            </w:pPr>
            <w:r>
              <w:rPr>
                <w:rFonts w:ascii="Times New Roman" w:hAnsi="Times New Roman" w:cs="Times New Roman"/>
                <w:sz w:val="20"/>
              </w:rPr>
              <w:t>Phase 2</w:t>
            </w:r>
          </w:p>
        </w:tc>
        <w:tc>
          <w:tcPr>
            <w:tcW w:w="990" w:type="dxa"/>
            <w:noWrap/>
            <w:hideMark/>
          </w:tcPr>
          <w:p w14:paraId="2589EEBD"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5</w:t>
            </w:r>
          </w:p>
        </w:tc>
        <w:tc>
          <w:tcPr>
            <w:tcW w:w="1158" w:type="dxa"/>
            <w:noWrap/>
            <w:hideMark/>
          </w:tcPr>
          <w:p w14:paraId="379891F1" w14:textId="77777777" w:rsidR="00F523C0" w:rsidRPr="00F523C0" w:rsidRDefault="00F523C0" w:rsidP="00F523C0">
            <w:pPr>
              <w:rPr>
                <w:rFonts w:ascii="Times New Roman" w:hAnsi="Times New Roman" w:cs="Times New Roman"/>
                <w:sz w:val="20"/>
              </w:rPr>
            </w:pPr>
          </w:p>
        </w:tc>
        <w:tc>
          <w:tcPr>
            <w:tcW w:w="1211" w:type="dxa"/>
            <w:noWrap/>
            <w:hideMark/>
          </w:tcPr>
          <w:p w14:paraId="732396C0"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1297</w:t>
            </w:r>
          </w:p>
        </w:tc>
        <w:tc>
          <w:tcPr>
            <w:tcW w:w="1044" w:type="dxa"/>
            <w:noWrap/>
            <w:hideMark/>
          </w:tcPr>
          <w:p w14:paraId="375B398A"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346</w:t>
            </w:r>
          </w:p>
        </w:tc>
        <w:tc>
          <w:tcPr>
            <w:tcW w:w="805" w:type="dxa"/>
            <w:noWrap/>
            <w:hideMark/>
          </w:tcPr>
          <w:p w14:paraId="41BB2B4A"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27</w:t>
            </w:r>
          </w:p>
        </w:tc>
        <w:tc>
          <w:tcPr>
            <w:tcW w:w="950" w:type="dxa"/>
            <w:noWrap/>
            <w:hideMark/>
          </w:tcPr>
          <w:p w14:paraId="44788CA6"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75.04%</w:t>
            </w:r>
          </w:p>
        </w:tc>
        <w:tc>
          <w:tcPr>
            <w:tcW w:w="833" w:type="dxa"/>
            <w:noWrap/>
            <w:hideMark/>
          </w:tcPr>
          <w:p w14:paraId="5FB8A32E"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59.49%</w:t>
            </w:r>
          </w:p>
        </w:tc>
        <w:tc>
          <w:tcPr>
            <w:tcW w:w="833" w:type="dxa"/>
            <w:noWrap/>
            <w:hideMark/>
          </w:tcPr>
          <w:p w14:paraId="4959049C"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66.37%</w:t>
            </w:r>
          </w:p>
        </w:tc>
        <w:tc>
          <w:tcPr>
            <w:tcW w:w="927" w:type="dxa"/>
            <w:noWrap/>
            <w:hideMark/>
          </w:tcPr>
          <w:p w14:paraId="7712B9E6"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96.87%</w:t>
            </w:r>
          </w:p>
        </w:tc>
        <w:tc>
          <w:tcPr>
            <w:tcW w:w="516" w:type="dxa"/>
            <w:noWrap/>
            <w:hideMark/>
          </w:tcPr>
          <w:p w14:paraId="2472959B"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442</w:t>
            </w:r>
          </w:p>
        </w:tc>
        <w:tc>
          <w:tcPr>
            <w:tcW w:w="516" w:type="dxa"/>
            <w:noWrap/>
            <w:hideMark/>
          </w:tcPr>
          <w:p w14:paraId="5AE22842"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147</w:t>
            </w:r>
          </w:p>
        </w:tc>
        <w:tc>
          <w:tcPr>
            <w:tcW w:w="516" w:type="dxa"/>
            <w:noWrap/>
            <w:hideMark/>
          </w:tcPr>
          <w:p w14:paraId="312F5AB9"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301</w:t>
            </w:r>
          </w:p>
        </w:tc>
        <w:tc>
          <w:tcPr>
            <w:tcW w:w="716" w:type="dxa"/>
            <w:noWrap/>
            <w:hideMark/>
          </w:tcPr>
          <w:p w14:paraId="00B83085"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13424</w:t>
            </w:r>
          </w:p>
        </w:tc>
      </w:tr>
      <w:tr w:rsidR="00F523C0" w:rsidRPr="00F523C0" w14:paraId="10680150" w14:textId="77777777" w:rsidTr="000A0057">
        <w:trPr>
          <w:trHeight w:val="260"/>
        </w:trPr>
        <w:tc>
          <w:tcPr>
            <w:tcW w:w="1435" w:type="dxa"/>
            <w:noWrap/>
            <w:hideMark/>
          </w:tcPr>
          <w:p w14:paraId="2A134942" w14:textId="22577694" w:rsidR="00F523C0" w:rsidRPr="00F523C0" w:rsidRDefault="00F523C0" w:rsidP="00F523C0">
            <w:pPr>
              <w:rPr>
                <w:rFonts w:ascii="Times New Roman" w:hAnsi="Times New Roman" w:cs="Times New Roman"/>
                <w:sz w:val="20"/>
              </w:rPr>
            </w:pPr>
            <w:r>
              <w:rPr>
                <w:rFonts w:ascii="Times New Roman" w:hAnsi="Times New Roman" w:cs="Times New Roman"/>
                <w:sz w:val="20"/>
              </w:rPr>
              <w:t>Phase 2</w:t>
            </w:r>
          </w:p>
        </w:tc>
        <w:tc>
          <w:tcPr>
            <w:tcW w:w="990" w:type="dxa"/>
            <w:noWrap/>
            <w:hideMark/>
          </w:tcPr>
          <w:p w14:paraId="40EE28C7"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7</w:t>
            </w:r>
          </w:p>
        </w:tc>
        <w:tc>
          <w:tcPr>
            <w:tcW w:w="1158" w:type="dxa"/>
            <w:noWrap/>
            <w:hideMark/>
          </w:tcPr>
          <w:p w14:paraId="0B9F3A8B" w14:textId="77777777" w:rsidR="00F523C0" w:rsidRPr="00F523C0" w:rsidRDefault="00F523C0" w:rsidP="00F523C0">
            <w:pPr>
              <w:rPr>
                <w:rFonts w:ascii="Times New Roman" w:hAnsi="Times New Roman" w:cs="Times New Roman"/>
                <w:sz w:val="20"/>
              </w:rPr>
            </w:pPr>
          </w:p>
        </w:tc>
        <w:tc>
          <w:tcPr>
            <w:tcW w:w="1211" w:type="dxa"/>
            <w:noWrap/>
            <w:hideMark/>
          </w:tcPr>
          <w:p w14:paraId="76959300"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3455</w:t>
            </w:r>
          </w:p>
        </w:tc>
        <w:tc>
          <w:tcPr>
            <w:tcW w:w="1044" w:type="dxa"/>
            <w:noWrap/>
            <w:hideMark/>
          </w:tcPr>
          <w:p w14:paraId="63356328"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583</w:t>
            </w:r>
          </w:p>
        </w:tc>
        <w:tc>
          <w:tcPr>
            <w:tcW w:w="805" w:type="dxa"/>
            <w:noWrap/>
            <w:hideMark/>
          </w:tcPr>
          <w:p w14:paraId="1229CEA0"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17</w:t>
            </w:r>
          </w:p>
        </w:tc>
        <w:tc>
          <w:tcPr>
            <w:tcW w:w="950" w:type="dxa"/>
            <w:noWrap/>
            <w:hideMark/>
          </w:tcPr>
          <w:p w14:paraId="68E8827A"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77.68%</w:t>
            </w:r>
          </w:p>
        </w:tc>
        <w:tc>
          <w:tcPr>
            <w:tcW w:w="833" w:type="dxa"/>
            <w:noWrap/>
            <w:hideMark/>
          </w:tcPr>
          <w:p w14:paraId="3AE25E8F"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80.08%</w:t>
            </w:r>
          </w:p>
        </w:tc>
        <w:tc>
          <w:tcPr>
            <w:tcW w:w="833" w:type="dxa"/>
            <w:noWrap/>
            <w:hideMark/>
          </w:tcPr>
          <w:p w14:paraId="19525E6E"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78.86%</w:t>
            </w:r>
          </w:p>
        </w:tc>
        <w:tc>
          <w:tcPr>
            <w:tcW w:w="927" w:type="dxa"/>
            <w:noWrap/>
            <w:hideMark/>
          </w:tcPr>
          <w:p w14:paraId="07FD6A92"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97.77%</w:t>
            </w:r>
          </w:p>
        </w:tc>
        <w:tc>
          <w:tcPr>
            <w:tcW w:w="516" w:type="dxa"/>
            <w:noWrap/>
            <w:hideMark/>
          </w:tcPr>
          <w:p w14:paraId="1FEE16E4"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595</w:t>
            </w:r>
          </w:p>
        </w:tc>
        <w:tc>
          <w:tcPr>
            <w:tcW w:w="516" w:type="dxa"/>
            <w:noWrap/>
            <w:hideMark/>
          </w:tcPr>
          <w:p w14:paraId="0BF0F6FB"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171</w:t>
            </w:r>
          </w:p>
        </w:tc>
        <w:tc>
          <w:tcPr>
            <w:tcW w:w="516" w:type="dxa"/>
            <w:noWrap/>
            <w:hideMark/>
          </w:tcPr>
          <w:p w14:paraId="363FBFF8"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148</w:t>
            </w:r>
          </w:p>
        </w:tc>
        <w:tc>
          <w:tcPr>
            <w:tcW w:w="716" w:type="dxa"/>
            <w:noWrap/>
            <w:hideMark/>
          </w:tcPr>
          <w:p w14:paraId="46B45D31"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13400</w:t>
            </w:r>
          </w:p>
        </w:tc>
      </w:tr>
      <w:tr w:rsidR="00F523C0" w:rsidRPr="00F523C0" w14:paraId="28924584" w14:textId="77777777" w:rsidTr="000A0057">
        <w:trPr>
          <w:trHeight w:val="260"/>
        </w:trPr>
        <w:tc>
          <w:tcPr>
            <w:tcW w:w="1435" w:type="dxa"/>
            <w:noWrap/>
            <w:hideMark/>
          </w:tcPr>
          <w:p w14:paraId="01070BBE" w14:textId="39A91FE6" w:rsidR="00F523C0" w:rsidRPr="00F523C0" w:rsidRDefault="00F523C0" w:rsidP="00F523C0">
            <w:pPr>
              <w:rPr>
                <w:rFonts w:ascii="Times New Roman" w:hAnsi="Times New Roman" w:cs="Times New Roman"/>
                <w:sz w:val="20"/>
              </w:rPr>
            </w:pPr>
            <w:r>
              <w:rPr>
                <w:rFonts w:ascii="Times New Roman" w:hAnsi="Times New Roman" w:cs="Times New Roman"/>
                <w:sz w:val="20"/>
              </w:rPr>
              <w:t>Phase 2</w:t>
            </w:r>
          </w:p>
        </w:tc>
        <w:tc>
          <w:tcPr>
            <w:tcW w:w="990" w:type="dxa"/>
            <w:noWrap/>
            <w:hideMark/>
          </w:tcPr>
          <w:p w14:paraId="065A3BEA"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9</w:t>
            </w:r>
          </w:p>
        </w:tc>
        <w:tc>
          <w:tcPr>
            <w:tcW w:w="1158" w:type="dxa"/>
            <w:noWrap/>
            <w:hideMark/>
          </w:tcPr>
          <w:p w14:paraId="4EB922DA" w14:textId="77777777" w:rsidR="00F523C0" w:rsidRPr="00F523C0" w:rsidRDefault="00F523C0" w:rsidP="00F523C0">
            <w:pPr>
              <w:rPr>
                <w:rFonts w:ascii="Times New Roman" w:hAnsi="Times New Roman" w:cs="Times New Roman"/>
                <w:sz w:val="20"/>
              </w:rPr>
            </w:pPr>
          </w:p>
        </w:tc>
        <w:tc>
          <w:tcPr>
            <w:tcW w:w="1211" w:type="dxa"/>
            <w:noWrap/>
            <w:hideMark/>
          </w:tcPr>
          <w:p w14:paraId="2F7AD5ED"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4633</w:t>
            </w:r>
          </w:p>
        </w:tc>
        <w:tc>
          <w:tcPr>
            <w:tcW w:w="1044" w:type="dxa"/>
            <w:noWrap/>
            <w:hideMark/>
          </w:tcPr>
          <w:p w14:paraId="166DBFB0"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636</w:t>
            </w:r>
          </w:p>
        </w:tc>
        <w:tc>
          <w:tcPr>
            <w:tcW w:w="805" w:type="dxa"/>
            <w:noWrap/>
            <w:hideMark/>
          </w:tcPr>
          <w:p w14:paraId="0B5F8D92"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14</w:t>
            </w:r>
          </w:p>
        </w:tc>
        <w:tc>
          <w:tcPr>
            <w:tcW w:w="950" w:type="dxa"/>
            <w:noWrap/>
            <w:hideMark/>
          </w:tcPr>
          <w:p w14:paraId="6BC6CA37"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71.54%</w:t>
            </w:r>
          </w:p>
        </w:tc>
        <w:tc>
          <w:tcPr>
            <w:tcW w:w="833" w:type="dxa"/>
            <w:noWrap/>
            <w:hideMark/>
          </w:tcPr>
          <w:p w14:paraId="44489851"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86.27%</w:t>
            </w:r>
          </w:p>
        </w:tc>
        <w:tc>
          <w:tcPr>
            <w:tcW w:w="833" w:type="dxa"/>
            <w:noWrap/>
            <w:hideMark/>
          </w:tcPr>
          <w:p w14:paraId="30082A7A"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78.22%</w:t>
            </w:r>
          </w:p>
        </w:tc>
        <w:tc>
          <w:tcPr>
            <w:tcW w:w="927" w:type="dxa"/>
            <w:noWrap/>
            <w:hideMark/>
          </w:tcPr>
          <w:p w14:paraId="445255FF"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97.51%</w:t>
            </w:r>
          </w:p>
        </w:tc>
        <w:tc>
          <w:tcPr>
            <w:tcW w:w="516" w:type="dxa"/>
            <w:noWrap/>
            <w:hideMark/>
          </w:tcPr>
          <w:p w14:paraId="25BA0303"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641</w:t>
            </w:r>
          </w:p>
        </w:tc>
        <w:tc>
          <w:tcPr>
            <w:tcW w:w="516" w:type="dxa"/>
            <w:noWrap/>
            <w:hideMark/>
          </w:tcPr>
          <w:p w14:paraId="6C1248BA"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255</w:t>
            </w:r>
          </w:p>
        </w:tc>
        <w:tc>
          <w:tcPr>
            <w:tcW w:w="516" w:type="dxa"/>
            <w:noWrap/>
            <w:hideMark/>
          </w:tcPr>
          <w:p w14:paraId="147D0215"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102</w:t>
            </w:r>
          </w:p>
        </w:tc>
        <w:tc>
          <w:tcPr>
            <w:tcW w:w="716" w:type="dxa"/>
            <w:noWrap/>
            <w:hideMark/>
          </w:tcPr>
          <w:p w14:paraId="1AC59282"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13316</w:t>
            </w:r>
          </w:p>
        </w:tc>
      </w:tr>
      <w:tr w:rsidR="00F523C0" w:rsidRPr="00F523C0" w14:paraId="361EBF1F" w14:textId="77777777" w:rsidTr="000A0057">
        <w:trPr>
          <w:trHeight w:val="260"/>
        </w:trPr>
        <w:tc>
          <w:tcPr>
            <w:tcW w:w="1435" w:type="dxa"/>
            <w:noWrap/>
            <w:hideMark/>
          </w:tcPr>
          <w:p w14:paraId="0E81ACF3" w14:textId="43F338E1" w:rsidR="00F523C0" w:rsidRPr="00F523C0" w:rsidRDefault="00F523C0" w:rsidP="00F523C0">
            <w:pPr>
              <w:rPr>
                <w:rFonts w:ascii="Times New Roman" w:hAnsi="Times New Roman" w:cs="Times New Roman"/>
                <w:sz w:val="20"/>
              </w:rPr>
            </w:pPr>
            <w:r>
              <w:rPr>
                <w:rFonts w:ascii="Times New Roman" w:hAnsi="Times New Roman" w:cs="Times New Roman"/>
                <w:sz w:val="20"/>
              </w:rPr>
              <w:t>Phase 2</w:t>
            </w:r>
          </w:p>
        </w:tc>
        <w:tc>
          <w:tcPr>
            <w:tcW w:w="990" w:type="dxa"/>
            <w:noWrap/>
            <w:hideMark/>
          </w:tcPr>
          <w:p w14:paraId="1FD4B182"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11</w:t>
            </w:r>
          </w:p>
        </w:tc>
        <w:tc>
          <w:tcPr>
            <w:tcW w:w="1158" w:type="dxa"/>
            <w:noWrap/>
            <w:hideMark/>
          </w:tcPr>
          <w:p w14:paraId="3DAA89CA" w14:textId="77777777" w:rsidR="00F523C0" w:rsidRPr="00F523C0" w:rsidRDefault="00F523C0" w:rsidP="00F523C0">
            <w:pPr>
              <w:rPr>
                <w:rFonts w:ascii="Times New Roman" w:hAnsi="Times New Roman" w:cs="Times New Roman"/>
                <w:sz w:val="20"/>
              </w:rPr>
            </w:pPr>
          </w:p>
        </w:tc>
        <w:tc>
          <w:tcPr>
            <w:tcW w:w="1211" w:type="dxa"/>
            <w:noWrap/>
            <w:hideMark/>
          </w:tcPr>
          <w:p w14:paraId="5274E1C0"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5052</w:t>
            </w:r>
          </w:p>
        </w:tc>
        <w:tc>
          <w:tcPr>
            <w:tcW w:w="1044" w:type="dxa"/>
            <w:noWrap/>
            <w:hideMark/>
          </w:tcPr>
          <w:p w14:paraId="690554A5"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650</w:t>
            </w:r>
          </w:p>
        </w:tc>
        <w:tc>
          <w:tcPr>
            <w:tcW w:w="805" w:type="dxa"/>
            <w:noWrap/>
            <w:hideMark/>
          </w:tcPr>
          <w:p w14:paraId="0C8D2C3D"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13</w:t>
            </w:r>
          </w:p>
        </w:tc>
        <w:tc>
          <w:tcPr>
            <w:tcW w:w="950" w:type="dxa"/>
            <w:noWrap/>
            <w:hideMark/>
          </w:tcPr>
          <w:p w14:paraId="1EE6E206"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70.61%</w:t>
            </w:r>
          </w:p>
        </w:tc>
        <w:tc>
          <w:tcPr>
            <w:tcW w:w="833" w:type="dxa"/>
            <w:noWrap/>
            <w:hideMark/>
          </w:tcPr>
          <w:p w14:paraId="1A79CD0F"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87.62%</w:t>
            </w:r>
          </w:p>
        </w:tc>
        <w:tc>
          <w:tcPr>
            <w:tcW w:w="833" w:type="dxa"/>
            <w:noWrap/>
            <w:hideMark/>
          </w:tcPr>
          <w:p w14:paraId="4DBC79DC"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78.20%</w:t>
            </w:r>
          </w:p>
        </w:tc>
        <w:tc>
          <w:tcPr>
            <w:tcW w:w="927" w:type="dxa"/>
            <w:noWrap/>
            <w:hideMark/>
          </w:tcPr>
          <w:p w14:paraId="529BDCB7"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97.46%</w:t>
            </w:r>
          </w:p>
        </w:tc>
        <w:tc>
          <w:tcPr>
            <w:tcW w:w="516" w:type="dxa"/>
            <w:noWrap/>
            <w:hideMark/>
          </w:tcPr>
          <w:p w14:paraId="406F329F"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651</w:t>
            </w:r>
          </w:p>
        </w:tc>
        <w:tc>
          <w:tcPr>
            <w:tcW w:w="516" w:type="dxa"/>
            <w:noWrap/>
            <w:hideMark/>
          </w:tcPr>
          <w:p w14:paraId="04F5C4F3"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271</w:t>
            </w:r>
          </w:p>
        </w:tc>
        <w:tc>
          <w:tcPr>
            <w:tcW w:w="516" w:type="dxa"/>
            <w:noWrap/>
            <w:hideMark/>
          </w:tcPr>
          <w:p w14:paraId="639140D1"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92</w:t>
            </w:r>
          </w:p>
        </w:tc>
        <w:tc>
          <w:tcPr>
            <w:tcW w:w="716" w:type="dxa"/>
            <w:noWrap/>
            <w:hideMark/>
          </w:tcPr>
          <w:p w14:paraId="56708803"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13300</w:t>
            </w:r>
          </w:p>
        </w:tc>
      </w:tr>
      <w:tr w:rsidR="00F523C0" w:rsidRPr="00F523C0" w14:paraId="141DC09B" w14:textId="77777777" w:rsidTr="000A0057">
        <w:trPr>
          <w:trHeight w:val="260"/>
        </w:trPr>
        <w:tc>
          <w:tcPr>
            <w:tcW w:w="1435" w:type="dxa"/>
            <w:noWrap/>
            <w:hideMark/>
          </w:tcPr>
          <w:p w14:paraId="5496CE8B" w14:textId="1949C8C4" w:rsidR="00F523C0" w:rsidRPr="00F523C0" w:rsidRDefault="00F523C0" w:rsidP="00F523C0">
            <w:pPr>
              <w:rPr>
                <w:rFonts w:ascii="Times New Roman" w:hAnsi="Times New Roman" w:cs="Times New Roman"/>
                <w:sz w:val="20"/>
              </w:rPr>
            </w:pPr>
            <w:r>
              <w:rPr>
                <w:rFonts w:ascii="Times New Roman" w:hAnsi="Times New Roman" w:cs="Times New Roman"/>
                <w:sz w:val="20"/>
              </w:rPr>
              <w:t>Phase 2</w:t>
            </w:r>
          </w:p>
        </w:tc>
        <w:tc>
          <w:tcPr>
            <w:tcW w:w="990" w:type="dxa"/>
            <w:noWrap/>
            <w:hideMark/>
          </w:tcPr>
          <w:p w14:paraId="387E92DF"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13</w:t>
            </w:r>
          </w:p>
        </w:tc>
        <w:tc>
          <w:tcPr>
            <w:tcW w:w="1158" w:type="dxa"/>
            <w:noWrap/>
            <w:hideMark/>
          </w:tcPr>
          <w:p w14:paraId="6AD54FD3" w14:textId="77777777" w:rsidR="00F523C0" w:rsidRPr="00F523C0" w:rsidRDefault="00F523C0" w:rsidP="00F523C0">
            <w:pPr>
              <w:rPr>
                <w:rFonts w:ascii="Times New Roman" w:hAnsi="Times New Roman" w:cs="Times New Roman"/>
                <w:sz w:val="20"/>
              </w:rPr>
            </w:pPr>
          </w:p>
        </w:tc>
        <w:tc>
          <w:tcPr>
            <w:tcW w:w="1211" w:type="dxa"/>
            <w:noWrap/>
            <w:hideMark/>
          </w:tcPr>
          <w:p w14:paraId="14643130"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5192</w:t>
            </w:r>
          </w:p>
        </w:tc>
        <w:tc>
          <w:tcPr>
            <w:tcW w:w="1044" w:type="dxa"/>
            <w:noWrap/>
            <w:hideMark/>
          </w:tcPr>
          <w:p w14:paraId="62BFC8B1"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652</w:t>
            </w:r>
          </w:p>
        </w:tc>
        <w:tc>
          <w:tcPr>
            <w:tcW w:w="805" w:type="dxa"/>
            <w:noWrap/>
            <w:hideMark/>
          </w:tcPr>
          <w:p w14:paraId="7283085D"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13</w:t>
            </w:r>
          </w:p>
        </w:tc>
        <w:tc>
          <w:tcPr>
            <w:tcW w:w="950" w:type="dxa"/>
            <w:noWrap/>
            <w:hideMark/>
          </w:tcPr>
          <w:p w14:paraId="27E4BE5D"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68.45%</w:t>
            </w:r>
          </w:p>
        </w:tc>
        <w:tc>
          <w:tcPr>
            <w:tcW w:w="833" w:type="dxa"/>
            <w:noWrap/>
            <w:hideMark/>
          </w:tcPr>
          <w:p w14:paraId="0D67C2E4"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87.89%</w:t>
            </w:r>
          </w:p>
        </w:tc>
        <w:tc>
          <w:tcPr>
            <w:tcW w:w="833" w:type="dxa"/>
            <w:noWrap/>
            <w:hideMark/>
          </w:tcPr>
          <w:p w14:paraId="60AC54C8"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76.96%</w:t>
            </w:r>
          </w:p>
        </w:tc>
        <w:tc>
          <w:tcPr>
            <w:tcW w:w="927" w:type="dxa"/>
            <w:noWrap/>
            <w:hideMark/>
          </w:tcPr>
          <w:p w14:paraId="4E3D6016"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97.27%</w:t>
            </w:r>
          </w:p>
        </w:tc>
        <w:tc>
          <w:tcPr>
            <w:tcW w:w="516" w:type="dxa"/>
            <w:noWrap/>
            <w:hideMark/>
          </w:tcPr>
          <w:p w14:paraId="239C0742"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653</w:t>
            </w:r>
          </w:p>
        </w:tc>
        <w:tc>
          <w:tcPr>
            <w:tcW w:w="516" w:type="dxa"/>
            <w:noWrap/>
            <w:hideMark/>
          </w:tcPr>
          <w:p w14:paraId="33CF2B98"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301</w:t>
            </w:r>
          </w:p>
        </w:tc>
        <w:tc>
          <w:tcPr>
            <w:tcW w:w="516" w:type="dxa"/>
            <w:noWrap/>
            <w:hideMark/>
          </w:tcPr>
          <w:p w14:paraId="2DC83E09"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90</w:t>
            </w:r>
          </w:p>
        </w:tc>
        <w:tc>
          <w:tcPr>
            <w:tcW w:w="716" w:type="dxa"/>
            <w:noWrap/>
            <w:hideMark/>
          </w:tcPr>
          <w:p w14:paraId="7600B49C"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13270</w:t>
            </w:r>
          </w:p>
        </w:tc>
      </w:tr>
      <w:tr w:rsidR="00F523C0" w:rsidRPr="00F523C0" w14:paraId="4FB50DCB" w14:textId="77777777" w:rsidTr="000A0057">
        <w:trPr>
          <w:trHeight w:val="260"/>
        </w:trPr>
        <w:tc>
          <w:tcPr>
            <w:tcW w:w="1435" w:type="dxa"/>
            <w:noWrap/>
            <w:hideMark/>
          </w:tcPr>
          <w:p w14:paraId="5472BE91" w14:textId="43B176E2" w:rsidR="00F523C0" w:rsidRPr="00F523C0" w:rsidRDefault="00F523C0" w:rsidP="00F523C0">
            <w:pPr>
              <w:rPr>
                <w:rFonts w:ascii="Times New Roman" w:hAnsi="Times New Roman" w:cs="Times New Roman"/>
                <w:sz w:val="20"/>
              </w:rPr>
            </w:pPr>
            <w:r>
              <w:rPr>
                <w:rFonts w:ascii="Times New Roman" w:hAnsi="Times New Roman" w:cs="Times New Roman"/>
                <w:sz w:val="20"/>
              </w:rPr>
              <w:t>Phase 2</w:t>
            </w:r>
          </w:p>
        </w:tc>
        <w:tc>
          <w:tcPr>
            <w:tcW w:w="990" w:type="dxa"/>
            <w:noWrap/>
            <w:hideMark/>
          </w:tcPr>
          <w:p w14:paraId="5105ACB9"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15</w:t>
            </w:r>
          </w:p>
        </w:tc>
        <w:tc>
          <w:tcPr>
            <w:tcW w:w="1158" w:type="dxa"/>
            <w:noWrap/>
            <w:hideMark/>
          </w:tcPr>
          <w:p w14:paraId="61C00C32" w14:textId="77777777" w:rsidR="00F523C0" w:rsidRPr="00F523C0" w:rsidRDefault="00F523C0" w:rsidP="00F523C0">
            <w:pPr>
              <w:rPr>
                <w:rFonts w:ascii="Times New Roman" w:hAnsi="Times New Roman" w:cs="Times New Roman"/>
                <w:sz w:val="20"/>
              </w:rPr>
            </w:pPr>
          </w:p>
        </w:tc>
        <w:tc>
          <w:tcPr>
            <w:tcW w:w="1211" w:type="dxa"/>
            <w:noWrap/>
            <w:hideMark/>
          </w:tcPr>
          <w:p w14:paraId="1FA0D5F3"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5213</w:t>
            </w:r>
          </w:p>
        </w:tc>
        <w:tc>
          <w:tcPr>
            <w:tcW w:w="1044" w:type="dxa"/>
            <w:noWrap/>
            <w:hideMark/>
          </w:tcPr>
          <w:p w14:paraId="783C8173"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654</w:t>
            </w:r>
          </w:p>
        </w:tc>
        <w:tc>
          <w:tcPr>
            <w:tcW w:w="805" w:type="dxa"/>
            <w:noWrap/>
            <w:hideMark/>
          </w:tcPr>
          <w:p w14:paraId="443EFF21"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13</w:t>
            </w:r>
          </w:p>
        </w:tc>
        <w:tc>
          <w:tcPr>
            <w:tcW w:w="950" w:type="dxa"/>
            <w:noWrap/>
            <w:hideMark/>
          </w:tcPr>
          <w:p w14:paraId="3FCE73A0"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67.60%</w:t>
            </w:r>
          </w:p>
        </w:tc>
        <w:tc>
          <w:tcPr>
            <w:tcW w:w="833" w:type="dxa"/>
            <w:noWrap/>
            <w:hideMark/>
          </w:tcPr>
          <w:p w14:paraId="6E368468"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88.16%</w:t>
            </w:r>
          </w:p>
        </w:tc>
        <w:tc>
          <w:tcPr>
            <w:tcW w:w="833" w:type="dxa"/>
            <w:noWrap/>
            <w:hideMark/>
          </w:tcPr>
          <w:p w14:paraId="3C828E54"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76.52%</w:t>
            </w:r>
          </w:p>
        </w:tc>
        <w:tc>
          <w:tcPr>
            <w:tcW w:w="927" w:type="dxa"/>
            <w:noWrap/>
            <w:hideMark/>
          </w:tcPr>
          <w:p w14:paraId="779B12CA"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97.19%</w:t>
            </w:r>
          </w:p>
        </w:tc>
        <w:tc>
          <w:tcPr>
            <w:tcW w:w="516" w:type="dxa"/>
            <w:noWrap/>
            <w:hideMark/>
          </w:tcPr>
          <w:p w14:paraId="132CCD44"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655</w:t>
            </w:r>
          </w:p>
        </w:tc>
        <w:tc>
          <w:tcPr>
            <w:tcW w:w="516" w:type="dxa"/>
            <w:noWrap/>
            <w:hideMark/>
          </w:tcPr>
          <w:p w14:paraId="38CB632D"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314</w:t>
            </w:r>
          </w:p>
        </w:tc>
        <w:tc>
          <w:tcPr>
            <w:tcW w:w="516" w:type="dxa"/>
            <w:noWrap/>
            <w:hideMark/>
          </w:tcPr>
          <w:p w14:paraId="6DA87509"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88</w:t>
            </w:r>
          </w:p>
        </w:tc>
        <w:tc>
          <w:tcPr>
            <w:tcW w:w="716" w:type="dxa"/>
            <w:noWrap/>
            <w:hideMark/>
          </w:tcPr>
          <w:p w14:paraId="729EC33E"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13257</w:t>
            </w:r>
          </w:p>
        </w:tc>
      </w:tr>
      <w:tr w:rsidR="00F523C0" w:rsidRPr="00F523C0" w14:paraId="3A60ACAA" w14:textId="77777777" w:rsidTr="000A0057">
        <w:trPr>
          <w:trHeight w:val="260"/>
        </w:trPr>
        <w:tc>
          <w:tcPr>
            <w:tcW w:w="1435" w:type="dxa"/>
            <w:noWrap/>
            <w:hideMark/>
          </w:tcPr>
          <w:p w14:paraId="6FDF10B7" w14:textId="1EB5D100" w:rsidR="00F523C0" w:rsidRPr="00F523C0" w:rsidRDefault="00F523C0" w:rsidP="00F523C0">
            <w:pPr>
              <w:rPr>
                <w:rFonts w:ascii="Times New Roman" w:hAnsi="Times New Roman" w:cs="Times New Roman"/>
                <w:sz w:val="20"/>
              </w:rPr>
            </w:pPr>
            <w:r>
              <w:rPr>
                <w:rFonts w:ascii="Times New Roman" w:hAnsi="Times New Roman" w:cs="Times New Roman"/>
                <w:sz w:val="20"/>
              </w:rPr>
              <w:t>Phase 2</w:t>
            </w:r>
          </w:p>
        </w:tc>
        <w:tc>
          <w:tcPr>
            <w:tcW w:w="990" w:type="dxa"/>
            <w:noWrap/>
            <w:hideMark/>
          </w:tcPr>
          <w:p w14:paraId="5B9132DE"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17</w:t>
            </w:r>
          </w:p>
        </w:tc>
        <w:tc>
          <w:tcPr>
            <w:tcW w:w="1158" w:type="dxa"/>
            <w:noWrap/>
            <w:hideMark/>
          </w:tcPr>
          <w:p w14:paraId="6C59482F" w14:textId="77777777" w:rsidR="00F523C0" w:rsidRPr="00F523C0" w:rsidRDefault="00F523C0" w:rsidP="00F523C0">
            <w:pPr>
              <w:rPr>
                <w:rFonts w:ascii="Times New Roman" w:hAnsi="Times New Roman" w:cs="Times New Roman"/>
                <w:sz w:val="20"/>
              </w:rPr>
            </w:pPr>
          </w:p>
        </w:tc>
        <w:tc>
          <w:tcPr>
            <w:tcW w:w="1211" w:type="dxa"/>
            <w:noWrap/>
            <w:hideMark/>
          </w:tcPr>
          <w:p w14:paraId="3833359A"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5254</w:t>
            </w:r>
          </w:p>
        </w:tc>
        <w:tc>
          <w:tcPr>
            <w:tcW w:w="1044" w:type="dxa"/>
            <w:noWrap/>
            <w:hideMark/>
          </w:tcPr>
          <w:p w14:paraId="1F9C189C"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655</w:t>
            </w:r>
          </w:p>
        </w:tc>
        <w:tc>
          <w:tcPr>
            <w:tcW w:w="805" w:type="dxa"/>
            <w:noWrap/>
            <w:hideMark/>
          </w:tcPr>
          <w:p w14:paraId="4268CCF9"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12</w:t>
            </w:r>
          </w:p>
        </w:tc>
        <w:tc>
          <w:tcPr>
            <w:tcW w:w="950" w:type="dxa"/>
            <w:noWrap/>
            <w:hideMark/>
          </w:tcPr>
          <w:p w14:paraId="498C3E0E"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71.20%</w:t>
            </w:r>
          </w:p>
        </w:tc>
        <w:tc>
          <w:tcPr>
            <w:tcW w:w="833" w:type="dxa"/>
            <w:noWrap/>
            <w:hideMark/>
          </w:tcPr>
          <w:p w14:paraId="24357182"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88.16%</w:t>
            </w:r>
          </w:p>
        </w:tc>
        <w:tc>
          <w:tcPr>
            <w:tcW w:w="833" w:type="dxa"/>
            <w:noWrap/>
            <w:hideMark/>
          </w:tcPr>
          <w:p w14:paraId="31505A93"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78.77%</w:t>
            </w:r>
          </w:p>
        </w:tc>
        <w:tc>
          <w:tcPr>
            <w:tcW w:w="927" w:type="dxa"/>
            <w:noWrap/>
            <w:hideMark/>
          </w:tcPr>
          <w:p w14:paraId="72AF84C7"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97.53%</w:t>
            </w:r>
          </w:p>
        </w:tc>
        <w:tc>
          <w:tcPr>
            <w:tcW w:w="516" w:type="dxa"/>
            <w:noWrap/>
            <w:hideMark/>
          </w:tcPr>
          <w:p w14:paraId="5285BC28"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655</w:t>
            </w:r>
          </w:p>
        </w:tc>
        <w:tc>
          <w:tcPr>
            <w:tcW w:w="516" w:type="dxa"/>
            <w:noWrap/>
            <w:hideMark/>
          </w:tcPr>
          <w:p w14:paraId="6F9019BA"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265</w:t>
            </w:r>
          </w:p>
        </w:tc>
        <w:tc>
          <w:tcPr>
            <w:tcW w:w="516" w:type="dxa"/>
            <w:noWrap/>
            <w:hideMark/>
          </w:tcPr>
          <w:p w14:paraId="0637F48D"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88</w:t>
            </w:r>
          </w:p>
        </w:tc>
        <w:tc>
          <w:tcPr>
            <w:tcW w:w="716" w:type="dxa"/>
            <w:noWrap/>
            <w:hideMark/>
          </w:tcPr>
          <w:p w14:paraId="2BAD81FE"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13306</w:t>
            </w:r>
          </w:p>
        </w:tc>
      </w:tr>
      <w:tr w:rsidR="00F523C0" w:rsidRPr="00F523C0" w14:paraId="62B9B642" w14:textId="77777777" w:rsidTr="000A0057">
        <w:trPr>
          <w:trHeight w:val="260"/>
        </w:trPr>
        <w:tc>
          <w:tcPr>
            <w:tcW w:w="1435" w:type="dxa"/>
            <w:noWrap/>
            <w:hideMark/>
          </w:tcPr>
          <w:p w14:paraId="29CCC2DC" w14:textId="5032E237" w:rsidR="00F523C0" w:rsidRPr="00F523C0" w:rsidRDefault="00F523C0" w:rsidP="00F523C0">
            <w:pPr>
              <w:rPr>
                <w:rFonts w:ascii="Times New Roman" w:hAnsi="Times New Roman" w:cs="Times New Roman"/>
                <w:sz w:val="20"/>
              </w:rPr>
            </w:pPr>
            <w:r>
              <w:rPr>
                <w:rFonts w:ascii="Times New Roman" w:hAnsi="Times New Roman" w:cs="Times New Roman"/>
                <w:sz w:val="20"/>
              </w:rPr>
              <w:t>Phase 3</w:t>
            </w:r>
          </w:p>
        </w:tc>
        <w:tc>
          <w:tcPr>
            <w:tcW w:w="990" w:type="dxa"/>
            <w:noWrap/>
            <w:hideMark/>
          </w:tcPr>
          <w:p w14:paraId="2F5C483E" w14:textId="77777777" w:rsidR="00F523C0" w:rsidRPr="00F523C0" w:rsidRDefault="00F523C0">
            <w:pPr>
              <w:rPr>
                <w:rFonts w:ascii="Times New Roman" w:hAnsi="Times New Roman" w:cs="Times New Roman"/>
                <w:sz w:val="20"/>
              </w:rPr>
            </w:pPr>
          </w:p>
        </w:tc>
        <w:tc>
          <w:tcPr>
            <w:tcW w:w="1158" w:type="dxa"/>
            <w:noWrap/>
            <w:hideMark/>
          </w:tcPr>
          <w:p w14:paraId="024C2F98" w14:textId="77777777" w:rsidR="00F523C0" w:rsidRPr="00F523C0" w:rsidRDefault="00F523C0">
            <w:pPr>
              <w:rPr>
                <w:rFonts w:ascii="Times New Roman" w:hAnsi="Times New Roman" w:cs="Times New Roman"/>
                <w:sz w:val="20"/>
              </w:rPr>
            </w:pPr>
          </w:p>
        </w:tc>
        <w:tc>
          <w:tcPr>
            <w:tcW w:w="1211" w:type="dxa"/>
            <w:noWrap/>
            <w:hideMark/>
          </w:tcPr>
          <w:p w14:paraId="3FCA8F1E" w14:textId="77777777" w:rsidR="00F523C0" w:rsidRPr="00F523C0" w:rsidRDefault="00F523C0">
            <w:pPr>
              <w:rPr>
                <w:rFonts w:ascii="Times New Roman" w:hAnsi="Times New Roman" w:cs="Times New Roman"/>
                <w:sz w:val="20"/>
              </w:rPr>
            </w:pPr>
          </w:p>
        </w:tc>
        <w:tc>
          <w:tcPr>
            <w:tcW w:w="1044" w:type="dxa"/>
            <w:noWrap/>
            <w:hideMark/>
          </w:tcPr>
          <w:p w14:paraId="58E154E1" w14:textId="77777777" w:rsidR="00F523C0" w:rsidRPr="00F523C0" w:rsidRDefault="00F523C0">
            <w:pPr>
              <w:rPr>
                <w:rFonts w:ascii="Times New Roman" w:hAnsi="Times New Roman" w:cs="Times New Roman"/>
                <w:sz w:val="20"/>
              </w:rPr>
            </w:pPr>
          </w:p>
        </w:tc>
        <w:tc>
          <w:tcPr>
            <w:tcW w:w="805" w:type="dxa"/>
            <w:noWrap/>
            <w:hideMark/>
          </w:tcPr>
          <w:p w14:paraId="57822A8E" w14:textId="77777777" w:rsidR="00F523C0" w:rsidRPr="00F523C0" w:rsidRDefault="00F523C0">
            <w:pPr>
              <w:rPr>
                <w:rFonts w:ascii="Times New Roman" w:hAnsi="Times New Roman" w:cs="Times New Roman"/>
                <w:sz w:val="20"/>
              </w:rPr>
            </w:pPr>
          </w:p>
        </w:tc>
        <w:tc>
          <w:tcPr>
            <w:tcW w:w="950" w:type="dxa"/>
            <w:noWrap/>
            <w:hideMark/>
          </w:tcPr>
          <w:p w14:paraId="37A77C3A" w14:textId="77777777" w:rsidR="00F523C0" w:rsidRPr="00F523C0" w:rsidRDefault="00F523C0">
            <w:pPr>
              <w:rPr>
                <w:rFonts w:ascii="Times New Roman" w:hAnsi="Times New Roman" w:cs="Times New Roman"/>
                <w:sz w:val="20"/>
              </w:rPr>
            </w:pPr>
          </w:p>
        </w:tc>
        <w:tc>
          <w:tcPr>
            <w:tcW w:w="833" w:type="dxa"/>
            <w:noWrap/>
            <w:hideMark/>
          </w:tcPr>
          <w:p w14:paraId="2F559377" w14:textId="77777777" w:rsidR="00F523C0" w:rsidRPr="00F523C0" w:rsidRDefault="00F523C0">
            <w:pPr>
              <w:rPr>
                <w:rFonts w:ascii="Times New Roman" w:hAnsi="Times New Roman" w:cs="Times New Roman"/>
                <w:sz w:val="20"/>
              </w:rPr>
            </w:pPr>
          </w:p>
        </w:tc>
        <w:tc>
          <w:tcPr>
            <w:tcW w:w="833" w:type="dxa"/>
            <w:noWrap/>
            <w:hideMark/>
          </w:tcPr>
          <w:p w14:paraId="01070045" w14:textId="77777777" w:rsidR="00F523C0" w:rsidRPr="00F523C0" w:rsidRDefault="00F523C0">
            <w:pPr>
              <w:rPr>
                <w:rFonts w:ascii="Times New Roman" w:hAnsi="Times New Roman" w:cs="Times New Roman"/>
                <w:sz w:val="20"/>
              </w:rPr>
            </w:pPr>
          </w:p>
        </w:tc>
        <w:tc>
          <w:tcPr>
            <w:tcW w:w="927" w:type="dxa"/>
            <w:noWrap/>
            <w:hideMark/>
          </w:tcPr>
          <w:p w14:paraId="04A207D9" w14:textId="77777777" w:rsidR="00F523C0" w:rsidRPr="00F523C0" w:rsidRDefault="00F523C0">
            <w:pPr>
              <w:rPr>
                <w:rFonts w:ascii="Times New Roman" w:hAnsi="Times New Roman" w:cs="Times New Roman"/>
                <w:sz w:val="20"/>
              </w:rPr>
            </w:pPr>
          </w:p>
        </w:tc>
        <w:tc>
          <w:tcPr>
            <w:tcW w:w="516" w:type="dxa"/>
            <w:noWrap/>
            <w:hideMark/>
          </w:tcPr>
          <w:p w14:paraId="5713CCD3" w14:textId="77777777" w:rsidR="00F523C0" w:rsidRPr="00F523C0" w:rsidRDefault="00F523C0">
            <w:pPr>
              <w:rPr>
                <w:rFonts w:ascii="Times New Roman" w:hAnsi="Times New Roman" w:cs="Times New Roman"/>
                <w:sz w:val="20"/>
              </w:rPr>
            </w:pPr>
          </w:p>
        </w:tc>
        <w:tc>
          <w:tcPr>
            <w:tcW w:w="516" w:type="dxa"/>
            <w:noWrap/>
            <w:hideMark/>
          </w:tcPr>
          <w:p w14:paraId="2DA59A72" w14:textId="77777777" w:rsidR="00F523C0" w:rsidRPr="00F523C0" w:rsidRDefault="00F523C0">
            <w:pPr>
              <w:rPr>
                <w:rFonts w:ascii="Times New Roman" w:hAnsi="Times New Roman" w:cs="Times New Roman"/>
                <w:sz w:val="20"/>
              </w:rPr>
            </w:pPr>
          </w:p>
        </w:tc>
        <w:tc>
          <w:tcPr>
            <w:tcW w:w="516" w:type="dxa"/>
            <w:noWrap/>
            <w:hideMark/>
          </w:tcPr>
          <w:p w14:paraId="4522CF32" w14:textId="77777777" w:rsidR="00F523C0" w:rsidRPr="00F523C0" w:rsidRDefault="00F523C0">
            <w:pPr>
              <w:rPr>
                <w:rFonts w:ascii="Times New Roman" w:hAnsi="Times New Roman" w:cs="Times New Roman"/>
                <w:sz w:val="20"/>
              </w:rPr>
            </w:pPr>
          </w:p>
        </w:tc>
        <w:tc>
          <w:tcPr>
            <w:tcW w:w="716" w:type="dxa"/>
            <w:noWrap/>
            <w:hideMark/>
          </w:tcPr>
          <w:p w14:paraId="63738B73" w14:textId="77777777" w:rsidR="00F523C0" w:rsidRPr="00F523C0" w:rsidRDefault="00F523C0">
            <w:pPr>
              <w:rPr>
                <w:rFonts w:ascii="Times New Roman" w:hAnsi="Times New Roman" w:cs="Times New Roman"/>
                <w:sz w:val="20"/>
              </w:rPr>
            </w:pPr>
          </w:p>
        </w:tc>
      </w:tr>
      <w:tr w:rsidR="00F523C0" w:rsidRPr="00F523C0" w14:paraId="0FF3AF20" w14:textId="77777777" w:rsidTr="000A0057">
        <w:trPr>
          <w:trHeight w:val="260"/>
        </w:trPr>
        <w:tc>
          <w:tcPr>
            <w:tcW w:w="1435" w:type="dxa"/>
            <w:noWrap/>
            <w:hideMark/>
          </w:tcPr>
          <w:p w14:paraId="0991E902" w14:textId="48C32E11" w:rsidR="00F523C0" w:rsidRPr="00F523C0" w:rsidRDefault="005E1040">
            <w:pPr>
              <w:rPr>
                <w:rFonts w:ascii="Times New Roman" w:hAnsi="Times New Roman" w:cs="Times New Roman"/>
                <w:sz w:val="20"/>
              </w:rPr>
            </w:pPr>
            <w:r>
              <w:rPr>
                <w:rFonts w:ascii="Times New Roman" w:hAnsi="Times New Roman" w:cs="Times New Roman"/>
                <w:sz w:val="20"/>
              </w:rPr>
              <w:t xml:space="preserve">  </w:t>
            </w:r>
            <w:r w:rsidR="00F523C0" w:rsidRPr="00F523C0">
              <w:rPr>
                <w:rFonts w:ascii="Times New Roman" w:hAnsi="Times New Roman" w:cs="Times New Roman"/>
                <w:sz w:val="20"/>
              </w:rPr>
              <w:t>rf.svd</w:t>
            </w:r>
          </w:p>
        </w:tc>
        <w:tc>
          <w:tcPr>
            <w:tcW w:w="990" w:type="dxa"/>
            <w:noWrap/>
            <w:hideMark/>
          </w:tcPr>
          <w:p w14:paraId="3DA49BD6" w14:textId="77777777" w:rsidR="00F523C0" w:rsidRPr="00F523C0" w:rsidRDefault="00F523C0">
            <w:pPr>
              <w:rPr>
                <w:rFonts w:ascii="Times New Roman" w:hAnsi="Times New Roman" w:cs="Times New Roman"/>
                <w:sz w:val="20"/>
              </w:rPr>
            </w:pPr>
          </w:p>
        </w:tc>
        <w:tc>
          <w:tcPr>
            <w:tcW w:w="1158" w:type="dxa"/>
            <w:noWrap/>
            <w:hideMark/>
          </w:tcPr>
          <w:p w14:paraId="6EFB3DBA" w14:textId="77777777" w:rsidR="00F523C0" w:rsidRPr="00F523C0" w:rsidRDefault="00F523C0">
            <w:pPr>
              <w:rPr>
                <w:rFonts w:ascii="Times New Roman" w:hAnsi="Times New Roman" w:cs="Times New Roman"/>
                <w:sz w:val="20"/>
              </w:rPr>
            </w:pPr>
          </w:p>
        </w:tc>
        <w:tc>
          <w:tcPr>
            <w:tcW w:w="1211" w:type="dxa"/>
            <w:noWrap/>
            <w:hideMark/>
          </w:tcPr>
          <w:p w14:paraId="377BF25F"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5254</w:t>
            </w:r>
          </w:p>
        </w:tc>
        <w:tc>
          <w:tcPr>
            <w:tcW w:w="1044" w:type="dxa"/>
            <w:noWrap/>
            <w:hideMark/>
          </w:tcPr>
          <w:p w14:paraId="290DEC46"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655</w:t>
            </w:r>
          </w:p>
        </w:tc>
        <w:tc>
          <w:tcPr>
            <w:tcW w:w="805" w:type="dxa"/>
            <w:noWrap/>
            <w:hideMark/>
          </w:tcPr>
          <w:p w14:paraId="162DF108"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12</w:t>
            </w:r>
          </w:p>
        </w:tc>
        <w:tc>
          <w:tcPr>
            <w:tcW w:w="950" w:type="dxa"/>
            <w:noWrap/>
            <w:hideMark/>
          </w:tcPr>
          <w:p w14:paraId="7B846AD6"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71.20%</w:t>
            </w:r>
          </w:p>
        </w:tc>
        <w:tc>
          <w:tcPr>
            <w:tcW w:w="833" w:type="dxa"/>
            <w:noWrap/>
            <w:hideMark/>
          </w:tcPr>
          <w:p w14:paraId="22039705"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88.16%</w:t>
            </w:r>
          </w:p>
        </w:tc>
        <w:tc>
          <w:tcPr>
            <w:tcW w:w="833" w:type="dxa"/>
            <w:noWrap/>
            <w:hideMark/>
          </w:tcPr>
          <w:p w14:paraId="7EC55748"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78.77%</w:t>
            </w:r>
          </w:p>
        </w:tc>
        <w:tc>
          <w:tcPr>
            <w:tcW w:w="927" w:type="dxa"/>
            <w:noWrap/>
            <w:hideMark/>
          </w:tcPr>
          <w:p w14:paraId="73B25565"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97.53%</w:t>
            </w:r>
          </w:p>
        </w:tc>
        <w:tc>
          <w:tcPr>
            <w:tcW w:w="516" w:type="dxa"/>
            <w:noWrap/>
            <w:hideMark/>
          </w:tcPr>
          <w:p w14:paraId="1B8307CB"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655</w:t>
            </w:r>
          </w:p>
        </w:tc>
        <w:tc>
          <w:tcPr>
            <w:tcW w:w="516" w:type="dxa"/>
            <w:noWrap/>
            <w:hideMark/>
          </w:tcPr>
          <w:p w14:paraId="0CCEB337"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265</w:t>
            </w:r>
          </w:p>
        </w:tc>
        <w:tc>
          <w:tcPr>
            <w:tcW w:w="516" w:type="dxa"/>
            <w:noWrap/>
            <w:hideMark/>
          </w:tcPr>
          <w:p w14:paraId="70BE0EDB"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88</w:t>
            </w:r>
          </w:p>
        </w:tc>
        <w:tc>
          <w:tcPr>
            <w:tcW w:w="716" w:type="dxa"/>
            <w:noWrap/>
            <w:hideMark/>
          </w:tcPr>
          <w:p w14:paraId="464CEB82"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13306</w:t>
            </w:r>
          </w:p>
        </w:tc>
      </w:tr>
      <w:tr w:rsidR="00F523C0" w:rsidRPr="00F523C0" w14:paraId="5CB80DC6" w14:textId="77777777" w:rsidTr="000A0057">
        <w:trPr>
          <w:trHeight w:val="260"/>
        </w:trPr>
        <w:tc>
          <w:tcPr>
            <w:tcW w:w="1435" w:type="dxa"/>
            <w:noWrap/>
            <w:hideMark/>
          </w:tcPr>
          <w:p w14:paraId="12920A63" w14:textId="753EBFBE" w:rsidR="00F523C0" w:rsidRPr="00F523C0" w:rsidRDefault="005E1040">
            <w:pPr>
              <w:rPr>
                <w:rFonts w:ascii="Times New Roman" w:hAnsi="Times New Roman" w:cs="Times New Roman"/>
                <w:sz w:val="20"/>
              </w:rPr>
            </w:pPr>
            <w:r>
              <w:rPr>
                <w:rFonts w:ascii="Times New Roman" w:hAnsi="Times New Roman" w:cs="Times New Roman"/>
                <w:sz w:val="20"/>
              </w:rPr>
              <w:t xml:space="preserve">  </w:t>
            </w:r>
            <w:r w:rsidR="00F523C0" w:rsidRPr="00F523C0">
              <w:rPr>
                <w:rFonts w:ascii="Times New Roman" w:hAnsi="Times New Roman" w:cs="Times New Roman"/>
                <w:sz w:val="20"/>
              </w:rPr>
              <w:t>rf.text2vec</w:t>
            </w:r>
          </w:p>
        </w:tc>
        <w:tc>
          <w:tcPr>
            <w:tcW w:w="990" w:type="dxa"/>
            <w:noWrap/>
            <w:hideMark/>
          </w:tcPr>
          <w:p w14:paraId="07A52E71" w14:textId="77777777" w:rsidR="00F523C0" w:rsidRPr="00F523C0" w:rsidRDefault="00F523C0">
            <w:pPr>
              <w:rPr>
                <w:rFonts w:ascii="Times New Roman" w:hAnsi="Times New Roman" w:cs="Times New Roman"/>
                <w:sz w:val="20"/>
              </w:rPr>
            </w:pPr>
          </w:p>
        </w:tc>
        <w:tc>
          <w:tcPr>
            <w:tcW w:w="1158" w:type="dxa"/>
            <w:noWrap/>
            <w:hideMark/>
          </w:tcPr>
          <w:p w14:paraId="66F35A8C" w14:textId="77777777" w:rsidR="00F523C0" w:rsidRPr="00F523C0" w:rsidRDefault="00F523C0">
            <w:pPr>
              <w:rPr>
                <w:rFonts w:ascii="Times New Roman" w:hAnsi="Times New Roman" w:cs="Times New Roman"/>
                <w:sz w:val="20"/>
              </w:rPr>
            </w:pPr>
          </w:p>
        </w:tc>
        <w:tc>
          <w:tcPr>
            <w:tcW w:w="1211" w:type="dxa"/>
            <w:noWrap/>
            <w:hideMark/>
          </w:tcPr>
          <w:p w14:paraId="20E5A13A"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5254</w:t>
            </w:r>
          </w:p>
        </w:tc>
        <w:tc>
          <w:tcPr>
            <w:tcW w:w="1044" w:type="dxa"/>
            <w:noWrap/>
            <w:hideMark/>
          </w:tcPr>
          <w:p w14:paraId="2466E4EB"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655</w:t>
            </w:r>
          </w:p>
        </w:tc>
        <w:tc>
          <w:tcPr>
            <w:tcW w:w="805" w:type="dxa"/>
            <w:noWrap/>
            <w:hideMark/>
          </w:tcPr>
          <w:p w14:paraId="1A68E3B7"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12</w:t>
            </w:r>
          </w:p>
        </w:tc>
        <w:tc>
          <w:tcPr>
            <w:tcW w:w="950" w:type="dxa"/>
            <w:noWrap/>
            <w:hideMark/>
          </w:tcPr>
          <w:p w14:paraId="44F49CE0"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65.47%</w:t>
            </w:r>
          </w:p>
        </w:tc>
        <w:tc>
          <w:tcPr>
            <w:tcW w:w="833" w:type="dxa"/>
            <w:noWrap/>
            <w:hideMark/>
          </w:tcPr>
          <w:p w14:paraId="77331C75"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88.56%</w:t>
            </w:r>
          </w:p>
        </w:tc>
        <w:tc>
          <w:tcPr>
            <w:tcW w:w="833" w:type="dxa"/>
            <w:noWrap/>
            <w:hideMark/>
          </w:tcPr>
          <w:p w14:paraId="7ED7A199"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75.29%</w:t>
            </w:r>
          </w:p>
        </w:tc>
        <w:tc>
          <w:tcPr>
            <w:tcW w:w="927" w:type="dxa"/>
            <w:noWrap/>
            <w:hideMark/>
          </w:tcPr>
          <w:p w14:paraId="315F5668"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96.98%</w:t>
            </w:r>
          </w:p>
        </w:tc>
        <w:tc>
          <w:tcPr>
            <w:tcW w:w="516" w:type="dxa"/>
            <w:noWrap/>
            <w:hideMark/>
          </w:tcPr>
          <w:p w14:paraId="318295F2"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658</w:t>
            </w:r>
          </w:p>
        </w:tc>
        <w:tc>
          <w:tcPr>
            <w:tcW w:w="516" w:type="dxa"/>
            <w:noWrap/>
            <w:hideMark/>
          </w:tcPr>
          <w:p w14:paraId="79BF274C"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347</w:t>
            </w:r>
          </w:p>
        </w:tc>
        <w:tc>
          <w:tcPr>
            <w:tcW w:w="516" w:type="dxa"/>
            <w:noWrap/>
            <w:hideMark/>
          </w:tcPr>
          <w:p w14:paraId="35538C44"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85</w:t>
            </w:r>
          </w:p>
        </w:tc>
        <w:tc>
          <w:tcPr>
            <w:tcW w:w="716" w:type="dxa"/>
            <w:noWrap/>
            <w:hideMark/>
          </w:tcPr>
          <w:p w14:paraId="6138D7B4"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13224</w:t>
            </w:r>
          </w:p>
        </w:tc>
      </w:tr>
      <w:tr w:rsidR="005E1040" w:rsidRPr="00F523C0" w14:paraId="7E942C65" w14:textId="77777777" w:rsidTr="000A0057">
        <w:trPr>
          <w:trHeight w:val="260"/>
        </w:trPr>
        <w:tc>
          <w:tcPr>
            <w:tcW w:w="1435" w:type="dxa"/>
            <w:noWrap/>
          </w:tcPr>
          <w:p w14:paraId="2EEDB781" w14:textId="77777777" w:rsidR="005E1040" w:rsidRPr="00F523C0" w:rsidRDefault="005E1040">
            <w:pPr>
              <w:rPr>
                <w:rFonts w:ascii="Times New Roman" w:hAnsi="Times New Roman" w:cs="Times New Roman"/>
                <w:sz w:val="20"/>
              </w:rPr>
            </w:pPr>
          </w:p>
        </w:tc>
        <w:tc>
          <w:tcPr>
            <w:tcW w:w="990" w:type="dxa"/>
            <w:noWrap/>
          </w:tcPr>
          <w:p w14:paraId="70A5A401" w14:textId="77777777" w:rsidR="005E1040" w:rsidRPr="00F523C0" w:rsidRDefault="005E1040">
            <w:pPr>
              <w:rPr>
                <w:rFonts w:ascii="Times New Roman" w:hAnsi="Times New Roman" w:cs="Times New Roman"/>
                <w:sz w:val="20"/>
              </w:rPr>
            </w:pPr>
          </w:p>
        </w:tc>
        <w:tc>
          <w:tcPr>
            <w:tcW w:w="1158" w:type="dxa"/>
            <w:noWrap/>
          </w:tcPr>
          <w:p w14:paraId="1D91B9E5" w14:textId="06816B9D" w:rsidR="005E1040" w:rsidRPr="00F523C0" w:rsidRDefault="005E1040" w:rsidP="00F523C0">
            <w:pPr>
              <w:rPr>
                <w:rFonts w:ascii="Times New Roman" w:hAnsi="Times New Roman" w:cs="Times New Roman"/>
                <w:sz w:val="20"/>
              </w:rPr>
            </w:pPr>
            <w:r>
              <w:rPr>
                <w:rFonts w:ascii="Times New Roman" w:hAnsi="Times New Roman" w:cs="Times New Roman"/>
                <w:sz w:val="20"/>
              </w:rPr>
              <w:t>95% Low</w:t>
            </w:r>
          </w:p>
        </w:tc>
        <w:tc>
          <w:tcPr>
            <w:tcW w:w="1211" w:type="dxa"/>
            <w:noWrap/>
          </w:tcPr>
          <w:p w14:paraId="7A953FA8" w14:textId="055656DC" w:rsidR="005E1040" w:rsidRPr="00F523C0" w:rsidRDefault="005E1040" w:rsidP="00F523C0">
            <w:pPr>
              <w:rPr>
                <w:rFonts w:ascii="Times New Roman" w:hAnsi="Times New Roman" w:cs="Times New Roman"/>
                <w:sz w:val="20"/>
              </w:rPr>
            </w:pPr>
            <w:r>
              <w:rPr>
                <w:rFonts w:ascii="Times New Roman" w:hAnsi="Times New Roman" w:cs="Times New Roman"/>
                <w:sz w:val="20"/>
              </w:rPr>
              <w:t>95% High</w:t>
            </w:r>
          </w:p>
        </w:tc>
        <w:tc>
          <w:tcPr>
            <w:tcW w:w="1044" w:type="dxa"/>
            <w:noWrap/>
          </w:tcPr>
          <w:p w14:paraId="4AB81C72" w14:textId="020D70C2" w:rsidR="005E1040" w:rsidRPr="00F523C0" w:rsidRDefault="005E1040" w:rsidP="00F523C0">
            <w:pPr>
              <w:rPr>
                <w:rFonts w:ascii="Times New Roman" w:hAnsi="Times New Roman" w:cs="Times New Roman"/>
                <w:sz w:val="20"/>
              </w:rPr>
            </w:pPr>
            <w:r>
              <w:rPr>
                <w:rFonts w:ascii="Times New Roman" w:hAnsi="Times New Roman" w:cs="Times New Roman"/>
                <w:sz w:val="20"/>
              </w:rPr>
              <w:t>Estimate</w:t>
            </w:r>
          </w:p>
        </w:tc>
        <w:tc>
          <w:tcPr>
            <w:tcW w:w="805" w:type="dxa"/>
            <w:noWrap/>
          </w:tcPr>
          <w:p w14:paraId="14282A8B" w14:textId="77777777" w:rsidR="005E1040" w:rsidRPr="00F523C0" w:rsidRDefault="005E1040" w:rsidP="00F523C0">
            <w:pPr>
              <w:rPr>
                <w:rFonts w:ascii="Times New Roman" w:hAnsi="Times New Roman" w:cs="Times New Roman"/>
                <w:sz w:val="20"/>
              </w:rPr>
            </w:pPr>
          </w:p>
        </w:tc>
        <w:tc>
          <w:tcPr>
            <w:tcW w:w="950" w:type="dxa"/>
            <w:noWrap/>
          </w:tcPr>
          <w:p w14:paraId="63F4C3E7" w14:textId="77777777" w:rsidR="005E1040" w:rsidRPr="00F523C0" w:rsidRDefault="005E1040">
            <w:pPr>
              <w:rPr>
                <w:rFonts w:ascii="Times New Roman" w:hAnsi="Times New Roman" w:cs="Times New Roman"/>
                <w:sz w:val="20"/>
              </w:rPr>
            </w:pPr>
          </w:p>
        </w:tc>
        <w:tc>
          <w:tcPr>
            <w:tcW w:w="833" w:type="dxa"/>
            <w:noWrap/>
          </w:tcPr>
          <w:p w14:paraId="400C519B" w14:textId="77777777" w:rsidR="005E1040" w:rsidRPr="00F523C0" w:rsidRDefault="005E1040">
            <w:pPr>
              <w:rPr>
                <w:rFonts w:ascii="Times New Roman" w:hAnsi="Times New Roman" w:cs="Times New Roman"/>
                <w:sz w:val="20"/>
              </w:rPr>
            </w:pPr>
          </w:p>
        </w:tc>
        <w:tc>
          <w:tcPr>
            <w:tcW w:w="833" w:type="dxa"/>
            <w:noWrap/>
          </w:tcPr>
          <w:p w14:paraId="33A3753C" w14:textId="77777777" w:rsidR="005E1040" w:rsidRPr="00F523C0" w:rsidRDefault="005E1040">
            <w:pPr>
              <w:rPr>
                <w:rFonts w:ascii="Times New Roman" w:hAnsi="Times New Roman" w:cs="Times New Roman"/>
                <w:sz w:val="20"/>
              </w:rPr>
            </w:pPr>
          </w:p>
        </w:tc>
        <w:tc>
          <w:tcPr>
            <w:tcW w:w="927" w:type="dxa"/>
            <w:noWrap/>
          </w:tcPr>
          <w:p w14:paraId="20D5550B" w14:textId="77777777" w:rsidR="005E1040" w:rsidRPr="00F523C0" w:rsidRDefault="005E1040">
            <w:pPr>
              <w:rPr>
                <w:rFonts w:ascii="Times New Roman" w:hAnsi="Times New Roman" w:cs="Times New Roman"/>
                <w:sz w:val="20"/>
              </w:rPr>
            </w:pPr>
          </w:p>
        </w:tc>
        <w:tc>
          <w:tcPr>
            <w:tcW w:w="516" w:type="dxa"/>
            <w:noWrap/>
          </w:tcPr>
          <w:p w14:paraId="332C3D18" w14:textId="77777777" w:rsidR="005E1040" w:rsidRPr="00F523C0" w:rsidRDefault="005E1040">
            <w:pPr>
              <w:rPr>
                <w:rFonts w:ascii="Times New Roman" w:hAnsi="Times New Roman" w:cs="Times New Roman"/>
                <w:sz w:val="20"/>
              </w:rPr>
            </w:pPr>
          </w:p>
        </w:tc>
        <w:tc>
          <w:tcPr>
            <w:tcW w:w="516" w:type="dxa"/>
            <w:noWrap/>
          </w:tcPr>
          <w:p w14:paraId="4330A11A" w14:textId="77777777" w:rsidR="005E1040" w:rsidRPr="00F523C0" w:rsidRDefault="005E1040">
            <w:pPr>
              <w:rPr>
                <w:rFonts w:ascii="Times New Roman" w:hAnsi="Times New Roman" w:cs="Times New Roman"/>
                <w:sz w:val="20"/>
              </w:rPr>
            </w:pPr>
          </w:p>
        </w:tc>
        <w:tc>
          <w:tcPr>
            <w:tcW w:w="516" w:type="dxa"/>
            <w:noWrap/>
          </w:tcPr>
          <w:p w14:paraId="3BA1450D" w14:textId="77777777" w:rsidR="005E1040" w:rsidRPr="00F523C0" w:rsidRDefault="005E1040">
            <w:pPr>
              <w:rPr>
                <w:rFonts w:ascii="Times New Roman" w:hAnsi="Times New Roman" w:cs="Times New Roman"/>
                <w:sz w:val="20"/>
              </w:rPr>
            </w:pPr>
          </w:p>
        </w:tc>
        <w:tc>
          <w:tcPr>
            <w:tcW w:w="716" w:type="dxa"/>
            <w:noWrap/>
          </w:tcPr>
          <w:p w14:paraId="34E2DF10" w14:textId="77777777" w:rsidR="005E1040" w:rsidRPr="00F523C0" w:rsidRDefault="005E1040">
            <w:pPr>
              <w:rPr>
                <w:rFonts w:ascii="Times New Roman" w:hAnsi="Times New Roman" w:cs="Times New Roman"/>
                <w:sz w:val="20"/>
              </w:rPr>
            </w:pPr>
          </w:p>
        </w:tc>
      </w:tr>
      <w:tr w:rsidR="00F523C0" w:rsidRPr="00F523C0" w14:paraId="3384713F" w14:textId="77777777" w:rsidTr="000A0057">
        <w:trPr>
          <w:trHeight w:val="260"/>
        </w:trPr>
        <w:tc>
          <w:tcPr>
            <w:tcW w:w="1435" w:type="dxa"/>
            <w:noWrap/>
            <w:hideMark/>
          </w:tcPr>
          <w:p w14:paraId="1BF548A9" w14:textId="6BC242C8" w:rsidR="00F523C0" w:rsidRPr="00F523C0" w:rsidRDefault="005E1040">
            <w:pPr>
              <w:rPr>
                <w:rFonts w:ascii="Times New Roman" w:hAnsi="Times New Roman" w:cs="Times New Roman"/>
                <w:sz w:val="20"/>
              </w:rPr>
            </w:pPr>
            <w:r>
              <w:rPr>
                <w:rFonts w:ascii="Times New Roman" w:hAnsi="Times New Roman" w:cs="Times New Roman"/>
                <w:sz w:val="20"/>
              </w:rPr>
              <w:t>N</w:t>
            </w:r>
            <w:r w:rsidR="00F523C0" w:rsidRPr="00F523C0">
              <w:rPr>
                <w:rFonts w:ascii="Times New Roman" w:hAnsi="Times New Roman" w:cs="Times New Roman"/>
                <w:sz w:val="20"/>
              </w:rPr>
              <w:t>.missed</w:t>
            </w:r>
          </w:p>
        </w:tc>
        <w:tc>
          <w:tcPr>
            <w:tcW w:w="990" w:type="dxa"/>
            <w:noWrap/>
            <w:hideMark/>
          </w:tcPr>
          <w:p w14:paraId="2BF14C2B" w14:textId="77777777" w:rsidR="00F523C0" w:rsidRPr="00F523C0" w:rsidRDefault="00F523C0">
            <w:pPr>
              <w:rPr>
                <w:rFonts w:ascii="Times New Roman" w:hAnsi="Times New Roman" w:cs="Times New Roman"/>
                <w:sz w:val="20"/>
              </w:rPr>
            </w:pPr>
          </w:p>
        </w:tc>
        <w:tc>
          <w:tcPr>
            <w:tcW w:w="1158" w:type="dxa"/>
            <w:noWrap/>
            <w:hideMark/>
          </w:tcPr>
          <w:p w14:paraId="6303E01E"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40</w:t>
            </w:r>
          </w:p>
        </w:tc>
        <w:tc>
          <w:tcPr>
            <w:tcW w:w="1211" w:type="dxa"/>
            <w:noWrap/>
            <w:hideMark/>
          </w:tcPr>
          <w:p w14:paraId="26B9B837"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78</w:t>
            </w:r>
          </w:p>
        </w:tc>
        <w:tc>
          <w:tcPr>
            <w:tcW w:w="1044" w:type="dxa"/>
            <w:noWrap/>
            <w:hideMark/>
          </w:tcPr>
          <w:p w14:paraId="3DDCDD3D" w14:textId="77777777" w:rsidR="00F523C0" w:rsidRPr="00F523C0" w:rsidRDefault="00F523C0" w:rsidP="00F523C0">
            <w:pPr>
              <w:rPr>
                <w:rFonts w:ascii="Times New Roman" w:hAnsi="Times New Roman" w:cs="Times New Roman"/>
                <w:sz w:val="20"/>
              </w:rPr>
            </w:pPr>
            <w:r w:rsidRPr="00F523C0">
              <w:rPr>
                <w:rFonts w:ascii="Times New Roman" w:hAnsi="Times New Roman" w:cs="Times New Roman"/>
                <w:sz w:val="20"/>
              </w:rPr>
              <w:t>56</w:t>
            </w:r>
          </w:p>
        </w:tc>
        <w:tc>
          <w:tcPr>
            <w:tcW w:w="805" w:type="dxa"/>
            <w:noWrap/>
            <w:hideMark/>
          </w:tcPr>
          <w:p w14:paraId="5D203D08" w14:textId="77777777" w:rsidR="00F523C0" w:rsidRPr="00F523C0" w:rsidRDefault="00F523C0" w:rsidP="00F523C0">
            <w:pPr>
              <w:rPr>
                <w:rFonts w:ascii="Times New Roman" w:hAnsi="Times New Roman" w:cs="Times New Roman"/>
                <w:sz w:val="20"/>
              </w:rPr>
            </w:pPr>
          </w:p>
        </w:tc>
        <w:tc>
          <w:tcPr>
            <w:tcW w:w="950" w:type="dxa"/>
            <w:noWrap/>
          </w:tcPr>
          <w:p w14:paraId="38D24DDF" w14:textId="27278317" w:rsidR="00F523C0" w:rsidRPr="00F523C0" w:rsidRDefault="00F523C0">
            <w:pPr>
              <w:rPr>
                <w:rFonts w:ascii="Times New Roman" w:hAnsi="Times New Roman" w:cs="Times New Roman"/>
                <w:sz w:val="20"/>
              </w:rPr>
            </w:pPr>
          </w:p>
        </w:tc>
        <w:tc>
          <w:tcPr>
            <w:tcW w:w="833" w:type="dxa"/>
            <w:noWrap/>
          </w:tcPr>
          <w:p w14:paraId="7702486A" w14:textId="2770A2EF" w:rsidR="00F523C0" w:rsidRPr="00F523C0" w:rsidRDefault="00F523C0">
            <w:pPr>
              <w:rPr>
                <w:rFonts w:ascii="Times New Roman" w:hAnsi="Times New Roman" w:cs="Times New Roman"/>
                <w:sz w:val="20"/>
              </w:rPr>
            </w:pPr>
          </w:p>
        </w:tc>
        <w:tc>
          <w:tcPr>
            <w:tcW w:w="833" w:type="dxa"/>
            <w:noWrap/>
            <w:hideMark/>
          </w:tcPr>
          <w:p w14:paraId="2DA0F3A2" w14:textId="77777777" w:rsidR="00F523C0" w:rsidRPr="00F523C0" w:rsidRDefault="00F523C0">
            <w:pPr>
              <w:rPr>
                <w:rFonts w:ascii="Times New Roman" w:hAnsi="Times New Roman" w:cs="Times New Roman"/>
                <w:sz w:val="20"/>
              </w:rPr>
            </w:pPr>
          </w:p>
        </w:tc>
        <w:tc>
          <w:tcPr>
            <w:tcW w:w="927" w:type="dxa"/>
            <w:noWrap/>
            <w:hideMark/>
          </w:tcPr>
          <w:p w14:paraId="12AF61B3" w14:textId="77777777" w:rsidR="00F523C0" w:rsidRPr="00F523C0" w:rsidRDefault="00F523C0">
            <w:pPr>
              <w:rPr>
                <w:rFonts w:ascii="Times New Roman" w:hAnsi="Times New Roman" w:cs="Times New Roman"/>
                <w:sz w:val="20"/>
              </w:rPr>
            </w:pPr>
          </w:p>
        </w:tc>
        <w:tc>
          <w:tcPr>
            <w:tcW w:w="516" w:type="dxa"/>
            <w:noWrap/>
            <w:hideMark/>
          </w:tcPr>
          <w:p w14:paraId="6D43CD51" w14:textId="77777777" w:rsidR="00F523C0" w:rsidRPr="00F523C0" w:rsidRDefault="00F523C0">
            <w:pPr>
              <w:rPr>
                <w:rFonts w:ascii="Times New Roman" w:hAnsi="Times New Roman" w:cs="Times New Roman"/>
                <w:sz w:val="20"/>
              </w:rPr>
            </w:pPr>
          </w:p>
        </w:tc>
        <w:tc>
          <w:tcPr>
            <w:tcW w:w="516" w:type="dxa"/>
            <w:noWrap/>
            <w:hideMark/>
          </w:tcPr>
          <w:p w14:paraId="5D288C98" w14:textId="77777777" w:rsidR="00F523C0" w:rsidRPr="00F523C0" w:rsidRDefault="00F523C0">
            <w:pPr>
              <w:rPr>
                <w:rFonts w:ascii="Times New Roman" w:hAnsi="Times New Roman" w:cs="Times New Roman"/>
                <w:sz w:val="20"/>
              </w:rPr>
            </w:pPr>
          </w:p>
        </w:tc>
        <w:tc>
          <w:tcPr>
            <w:tcW w:w="516" w:type="dxa"/>
            <w:noWrap/>
            <w:hideMark/>
          </w:tcPr>
          <w:p w14:paraId="77A679E8" w14:textId="77777777" w:rsidR="00F523C0" w:rsidRPr="00F523C0" w:rsidRDefault="00F523C0">
            <w:pPr>
              <w:rPr>
                <w:rFonts w:ascii="Times New Roman" w:hAnsi="Times New Roman" w:cs="Times New Roman"/>
                <w:sz w:val="20"/>
              </w:rPr>
            </w:pPr>
          </w:p>
        </w:tc>
        <w:tc>
          <w:tcPr>
            <w:tcW w:w="716" w:type="dxa"/>
            <w:noWrap/>
            <w:hideMark/>
          </w:tcPr>
          <w:p w14:paraId="489FBF8D" w14:textId="77777777" w:rsidR="00F523C0" w:rsidRPr="00F523C0" w:rsidRDefault="00F523C0">
            <w:pPr>
              <w:rPr>
                <w:rFonts w:ascii="Times New Roman" w:hAnsi="Times New Roman" w:cs="Times New Roman"/>
                <w:sz w:val="20"/>
              </w:rPr>
            </w:pPr>
          </w:p>
        </w:tc>
      </w:tr>
    </w:tbl>
    <w:p w14:paraId="1061C780" w14:textId="77777777" w:rsidR="00F523C0" w:rsidRDefault="00F523C0" w:rsidP="00696DF1">
      <w:pPr>
        <w:spacing w:after="120"/>
        <w:rPr>
          <w:rFonts w:ascii="Times New Roman" w:hAnsi="Times New Roman" w:cs="Times New Roman"/>
          <w:sz w:val="20"/>
        </w:rPr>
      </w:pPr>
    </w:p>
    <w:p w14:paraId="59BCC6E9" w14:textId="35C24A30" w:rsidR="00654A0A" w:rsidRPr="00C55872" w:rsidRDefault="00654A0A" w:rsidP="00654A0A">
      <w:pPr>
        <w:rPr>
          <w:rFonts w:ascii="Times New Roman" w:hAnsi="Times New Roman" w:cs="Times New Roman"/>
          <w:sz w:val="20"/>
        </w:rPr>
      </w:pPr>
      <w:r w:rsidRPr="00C55872">
        <w:rPr>
          <w:rFonts w:ascii="Times New Roman" w:hAnsi="Times New Roman" w:cs="Times New Roman"/>
          <w:sz w:val="20"/>
        </w:rPr>
        <w:t xml:space="preserve">Notes: </w:t>
      </w:r>
      <w:r w:rsidR="00696DF1">
        <w:rPr>
          <w:rFonts w:ascii="Times New Roman" w:hAnsi="Times New Roman" w:cs="Times New Roman"/>
          <w:sz w:val="20"/>
        </w:rPr>
        <w:t>rf</w:t>
      </w:r>
      <w:r w:rsidRPr="00C55872">
        <w:rPr>
          <w:rFonts w:ascii="Times New Roman" w:hAnsi="Times New Roman" w:cs="Times New Roman"/>
          <w:sz w:val="20"/>
        </w:rPr>
        <w:t xml:space="preserve">: random forest. </w:t>
      </w:r>
      <w:r w:rsidR="00696DF1">
        <w:rPr>
          <w:rFonts w:ascii="Times New Roman" w:hAnsi="Times New Roman" w:cs="Times New Roman"/>
          <w:sz w:val="20"/>
        </w:rPr>
        <w:t>svd</w:t>
      </w:r>
      <w:r w:rsidRPr="00C55872">
        <w:rPr>
          <w:rFonts w:ascii="Times New Roman" w:hAnsi="Times New Roman" w:cs="Times New Roman"/>
          <w:sz w:val="20"/>
        </w:rPr>
        <w:t xml:space="preserve">: </w:t>
      </w:r>
      <w:r w:rsidR="00F523C0">
        <w:rPr>
          <w:rFonts w:ascii="Times New Roman" w:hAnsi="Times New Roman" w:cs="Times New Roman"/>
          <w:sz w:val="20"/>
        </w:rPr>
        <w:t>singular-value decomposition. Text2vec: word or concept embeddings</w:t>
      </w:r>
      <w:r w:rsidRPr="00C55872">
        <w:rPr>
          <w:rFonts w:ascii="Times New Roman" w:hAnsi="Times New Roman" w:cs="Times New Roman"/>
          <w:sz w:val="20"/>
        </w:rPr>
        <w:t xml:space="preserve">. </w:t>
      </w:r>
      <w:r w:rsidR="007A5E30">
        <w:rPr>
          <w:rFonts w:ascii="Times New Roman" w:hAnsi="Times New Roman" w:cs="Times New Roman"/>
          <w:sz w:val="20"/>
        </w:rPr>
        <w:t xml:space="preserve">N.seeds: number of initially known eligibles. N.candidates: candidates selected for screening. </w:t>
      </w:r>
      <w:r w:rsidRPr="00C55872">
        <w:rPr>
          <w:rFonts w:ascii="Times New Roman" w:hAnsi="Times New Roman" w:cs="Times New Roman"/>
          <w:sz w:val="20"/>
        </w:rPr>
        <w:t>TP : true positive. FP : false positive. FN: false negative. TN: true negative.</w:t>
      </w:r>
    </w:p>
    <w:p w14:paraId="58E0D55C" w14:textId="17A1BCD1" w:rsidR="00654A0A" w:rsidRPr="00C55872" w:rsidRDefault="00654A0A" w:rsidP="00051EAD">
      <w:pPr>
        <w:rPr>
          <w:rFonts w:ascii="Times New Roman" w:hAnsi="Times New Roman" w:cs="Times New Roman"/>
          <w:b/>
        </w:rPr>
      </w:pPr>
    </w:p>
    <w:p w14:paraId="2C008759" w14:textId="0B073402" w:rsidR="000A0057" w:rsidRDefault="00654A0A" w:rsidP="007A5E30">
      <w:pPr>
        <w:pStyle w:val="Heading3"/>
        <w:rPr>
          <w:rFonts w:cs="Times New Roman"/>
          <w:sz w:val="20"/>
        </w:rPr>
      </w:pPr>
      <w:r w:rsidRPr="00C55872">
        <w:rPr>
          <w:rFonts w:cs="Times New Roman"/>
          <w:b w:val="0"/>
        </w:rPr>
        <w:br w:type="page"/>
      </w:r>
    </w:p>
    <w:p w14:paraId="28001F00" w14:textId="7396C620" w:rsidR="000A0057" w:rsidRDefault="000A0057" w:rsidP="00F22D1E">
      <w:pPr>
        <w:pStyle w:val="Heading3"/>
      </w:pPr>
      <w:bookmarkStart w:id="19" w:name="_Toc25058594"/>
      <w:r w:rsidRPr="00F22D1E">
        <w:rPr>
          <w:b w:val="0"/>
        </w:rPr>
        <w:lastRenderedPageBreak/>
        <w:t xml:space="preserve">Table </w:t>
      </w:r>
      <w:r w:rsidR="00E221E5" w:rsidRPr="00F22D1E">
        <w:rPr>
          <w:b w:val="0"/>
        </w:rPr>
        <w:t>B</w:t>
      </w:r>
      <w:r w:rsidR="00B77906" w:rsidRPr="00F22D1E">
        <w:rPr>
          <w:b w:val="0"/>
        </w:rPr>
        <w:t>4</w:t>
      </w:r>
      <w:r w:rsidR="00F22D1E" w:rsidRPr="00843AB4">
        <w:rPr>
          <w:b w:val="0"/>
        </w:rPr>
        <w:t>.</w:t>
      </w:r>
      <w:r w:rsidRPr="00843AB4">
        <w:rPr>
          <w:b w:val="0"/>
        </w:rPr>
        <w:t xml:space="preserve"> Sensitivity analysis – Increasing k-nearest neighbor search in phase 2</w:t>
      </w:r>
      <w:bookmarkEnd w:id="19"/>
      <w:r>
        <w:t xml:space="preserve">  </w:t>
      </w:r>
    </w:p>
    <w:p w14:paraId="761AA082" w14:textId="5AB9CE7F" w:rsidR="000A0057" w:rsidRDefault="000A0057" w:rsidP="000A0057">
      <w:pPr>
        <w:spacing w:after="0" w:line="240" w:lineRule="auto"/>
        <w:ind w:left="360"/>
        <w:rPr>
          <w:rFonts w:ascii="Times New Roman" w:hAnsi="Times New Roman" w:cs="Times New Roman"/>
          <w:b/>
        </w:rPr>
      </w:pPr>
      <w:r w:rsidRPr="00EA19B0">
        <w:rPr>
          <w:rFonts w:ascii="Times New Roman" w:hAnsi="Times New Roman" w:cs="Times New Roman"/>
        </w:rPr>
        <w:t xml:space="preserve">Workflow parameters: </w:t>
      </w:r>
      <w:r w:rsidRPr="00696DF1">
        <w:rPr>
          <w:rFonts w:ascii="Times New Roman" w:hAnsi="Times New Roman" w:cs="Times New Roman"/>
          <w:i/>
        </w:rPr>
        <w:t>i)</w:t>
      </w:r>
      <w:r>
        <w:rPr>
          <w:rFonts w:ascii="Times New Roman" w:hAnsi="Times New Roman" w:cs="Times New Roman"/>
        </w:rPr>
        <w:t xml:space="preserve"> </w:t>
      </w:r>
      <w:r w:rsidRPr="00EA19B0">
        <w:rPr>
          <w:rFonts w:ascii="Times New Roman" w:hAnsi="Times New Roman" w:cs="Times New Roman"/>
        </w:rPr>
        <w:t>Phase 2 was conducted with SVD-based features</w:t>
      </w:r>
      <w:r w:rsidR="000F6EC9">
        <w:rPr>
          <w:rFonts w:ascii="Times New Roman" w:hAnsi="Times New Roman" w:cs="Times New Roman"/>
        </w:rPr>
        <w:t>– threshold of 70% for selecting common features</w:t>
      </w:r>
      <w:r w:rsidRPr="00EA19B0">
        <w:rPr>
          <w:rFonts w:ascii="Times New Roman" w:hAnsi="Times New Roman" w:cs="Times New Roman"/>
        </w:rPr>
        <w:t xml:space="preserve">, </w:t>
      </w:r>
      <w:r w:rsidRPr="00696DF1">
        <w:rPr>
          <w:rFonts w:ascii="Times New Roman" w:hAnsi="Times New Roman" w:cs="Times New Roman"/>
          <w:i/>
        </w:rPr>
        <w:t>ii)</w:t>
      </w:r>
      <w:r>
        <w:rPr>
          <w:rFonts w:ascii="Times New Roman" w:hAnsi="Times New Roman" w:cs="Times New Roman"/>
        </w:rPr>
        <w:t xml:space="preserve"> </w:t>
      </w:r>
      <w:r w:rsidRPr="000A0057">
        <w:rPr>
          <w:rFonts w:ascii="Times New Roman" w:hAnsi="Times New Roman" w:cs="Times New Roman"/>
        </w:rPr>
        <w:t xml:space="preserve">k-nearest neighbor search with </w:t>
      </w:r>
      <w:r w:rsidR="000F6EC9">
        <w:rPr>
          <w:rFonts w:ascii="Times New Roman" w:hAnsi="Times New Roman" w:cs="Times New Roman"/>
        </w:rPr>
        <w:t>3</w:t>
      </w:r>
      <w:r w:rsidRPr="000A0057">
        <w:rPr>
          <w:rFonts w:ascii="Times New Roman" w:hAnsi="Times New Roman" w:cs="Times New Roman"/>
        </w:rPr>
        <w:t xml:space="preserve"> distance matrices,</w:t>
      </w:r>
      <w:r>
        <w:rPr>
          <w:rFonts w:ascii="Times New Roman" w:hAnsi="Times New Roman" w:cs="Times New Roman"/>
        </w:rPr>
        <w:t xml:space="preserve"> </w:t>
      </w:r>
      <w:r w:rsidRPr="00696DF1">
        <w:rPr>
          <w:rFonts w:ascii="Times New Roman" w:hAnsi="Times New Roman" w:cs="Times New Roman"/>
          <w:i/>
        </w:rPr>
        <w:t>iii)</w:t>
      </w:r>
      <w:r>
        <w:rPr>
          <w:rFonts w:ascii="Times New Roman" w:hAnsi="Times New Roman" w:cs="Times New Roman"/>
        </w:rPr>
        <w:t xml:space="preserve"> </w:t>
      </w:r>
      <w:r w:rsidRPr="00EA19B0">
        <w:rPr>
          <w:rFonts w:ascii="Times New Roman" w:hAnsi="Times New Roman" w:cs="Times New Roman"/>
        </w:rPr>
        <w:t xml:space="preserve">Initial sample size: 600, </w:t>
      </w:r>
      <w:r w:rsidRPr="00696DF1">
        <w:rPr>
          <w:rFonts w:ascii="Times New Roman" w:hAnsi="Times New Roman" w:cs="Times New Roman"/>
          <w:i/>
        </w:rPr>
        <w:t>iv)</w:t>
      </w:r>
      <w:r>
        <w:rPr>
          <w:rFonts w:ascii="Times New Roman" w:hAnsi="Times New Roman" w:cs="Times New Roman"/>
        </w:rPr>
        <w:t xml:space="preserve"> </w:t>
      </w:r>
      <w:r w:rsidRPr="00EA19B0">
        <w:rPr>
          <w:rFonts w:ascii="Times New Roman" w:hAnsi="Times New Roman" w:cs="Times New Roman"/>
        </w:rPr>
        <w:t xml:space="preserve">k-NN (phase 1): 8, </w:t>
      </w:r>
      <w:r w:rsidRPr="00696DF1">
        <w:rPr>
          <w:rFonts w:ascii="Times New Roman" w:hAnsi="Times New Roman" w:cs="Times New Roman"/>
          <w:i/>
        </w:rPr>
        <w:t>v)</w:t>
      </w:r>
      <w:r>
        <w:rPr>
          <w:rFonts w:ascii="Times New Roman" w:hAnsi="Times New Roman" w:cs="Times New Roman"/>
        </w:rPr>
        <w:t xml:space="preserve"> </w:t>
      </w:r>
      <w:r>
        <w:rPr>
          <w:rFonts w:ascii="Times New Roman" w:hAnsi="Times New Roman" w:cs="Times New Roman"/>
          <w:b/>
        </w:rPr>
        <w:t>k-NN (phase 2): 2</w:t>
      </w:r>
      <w:r w:rsidRPr="000A0057">
        <w:rPr>
          <w:rFonts w:ascii="Times New Roman" w:hAnsi="Times New Roman" w:cs="Times New Roman"/>
          <w:b/>
        </w:rPr>
        <w:t>5</w:t>
      </w:r>
      <w:r>
        <w:rPr>
          <w:rFonts w:ascii="Times New Roman" w:hAnsi="Times New Roman" w:cs="Times New Roman"/>
          <w:b/>
        </w:rPr>
        <w:t xml:space="preserve"> </w:t>
      </w:r>
      <w:r w:rsidR="000F6EC9">
        <w:rPr>
          <w:rFonts w:ascii="Times New Roman" w:hAnsi="Times New Roman" w:cs="Times New Roman"/>
          <w:b/>
        </w:rPr>
        <w:t>(base value: 15)</w:t>
      </w:r>
      <w:r>
        <w:rPr>
          <w:rFonts w:ascii="Times New Roman" w:hAnsi="Times New Roman" w:cs="Times New Roman"/>
          <w:b/>
        </w:rPr>
        <w:t xml:space="preserve"> </w:t>
      </w:r>
    </w:p>
    <w:p w14:paraId="768C97C1" w14:textId="77777777" w:rsidR="000A0057" w:rsidRPr="00C55872" w:rsidRDefault="000A0057" w:rsidP="000A0057">
      <w:pPr>
        <w:spacing w:after="0" w:line="240" w:lineRule="auto"/>
        <w:ind w:left="360"/>
        <w:rPr>
          <w:rFonts w:ascii="Times New Roman" w:hAnsi="Times New Roman" w:cs="Times New Roman"/>
          <w:b/>
        </w:rPr>
      </w:pPr>
    </w:p>
    <w:tbl>
      <w:tblPr>
        <w:tblStyle w:val="TableGrid"/>
        <w:tblW w:w="0" w:type="auto"/>
        <w:tblLook w:val="04A0" w:firstRow="1" w:lastRow="0" w:firstColumn="1" w:lastColumn="0" w:noHBand="0" w:noVBand="1"/>
      </w:tblPr>
      <w:tblGrid>
        <w:gridCol w:w="1077"/>
        <w:gridCol w:w="1168"/>
        <w:gridCol w:w="1211"/>
        <w:gridCol w:w="1044"/>
        <w:gridCol w:w="805"/>
        <w:gridCol w:w="950"/>
        <w:gridCol w:w="833"/>
        <w:gridCol w:w="833"/>
        <w:gridCol w:w="927"/>
        <w:gridCol w:w="516"/>
        <w:gridCol w:w="516"/>
        <w:gridCol w:w="516"/>
        <w:gridCol w:w="716"/>
      </w:tblGrid>
      <w:tr w:rsidR="0096020B" w:rsidRPr="0096020B" w14:paraId="72486122" w14:textId="77777777" w:rsidTr="0096020B">
        <w:trPr>
          <w:trHeight w:val="240"/>
        </w:trPr>
        <w:tc>
          <w:tcPr>
            <w:tcW w:w="1077" w:type="dxa"/>
            <w:noWrap/>
            <w:hideMark/>
          </w:tcPr>
          <w:p w14:paraId="7E2E7AD2"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round</w:t>
            </w:r>
          </w:p>
        </w:tc>
        <w:tc>
          <w:tcPr>
            <w:tcW w:w="1168" w:type="dxa"/>
            <w:noWrap/>
            <w:hideMark/>
          </w:tcPr>
          <w:p w14:paraId="582ABA75"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n.seeds</w:t>
            </w:r>
          </w:p>
        </w:tc>
        <w:tc>
          <w:tcPr>
            <w:tcW w:w="1031" w:type="dxa"/>
            <w:noWrap/>
            <w:hideMark/>
          </w:tcPr>
          <w:p w14:paraId="7A3FF131"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n.candidates</w:t>
            </w:r>
          </w:p>
        </w:tc>
        <w:tc>
          <w:tcPr>
            <w:tcW w:w="1044" w:type="dxa"/>
            <w:noWrap/>
            <w:hideMark/>
          </w:tcPr>
          <w:p w14:paraId="0214EB14"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n.eligibles</w:t>
            </w:r>
          </w:p>
        </w:tc>
        <w:tc>
          <w:tcPr>
            <w:tcW w:w="805" w:type="dxa"/>
            <w:noWrap/>
            <w:hideMark/>
          </w:tcPr>
          <w:p w14:paraId="778AFE8F"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percent</w:t>
            </w:r>
          </w:p>
        </w:tc>
        <w:tc>
          <w:tcPr>
            <w:tcW w:w="950" w:type="dxa"/>
            <w:noWrap/>
            <w:hideMark/>
          </w:tcPr>
          <w:p w14:paraId="2A5498CF"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precision</w:t>
            </w:r>
          </w:p>
        </w:tc>
        <w:tc>
          <w:tcPr>
            <w:tcW w:w="833" w:type="dxa"/>
            <w:noWrap/>
            <w:hideMark/>
          </w:tcPr>
          <w:p w14:paraId="0A76F420"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recall</w:t>
            </w:r>
          </w:p>
        </w:tc>
        <w:tc>
          <w:tcPr>
            <w:tcW w:w="833" w:type="dxa"/>
            <w:noWrap/>
            <w:hideMark/>
          </w:tcPr>
          <w:p w14:paraId="10802893"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f1</w:t>
            </w:r>
          </w:p>
        </w:tc>
        <w:tc>
          <w:tcPr>
            <w:tcW w:w="927" w:type="dxa"/>
            <w:noWrap/>
            <w:hideMark/>
          </w:tcPr>
          <w:p w14:paraId="1FA144AE"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accuracy</w:t>
            </w:r>
          </w:p>
        </w:tc>
        <w:tc>
          <w:tcPr>
            <w:tcW w:w="516" w:type="dxa"/>
            <w:noWrap/>
            <w:hideMark/>
          </w:tcPr>
          <w:p w14:paraId="08D4804F"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tp</w:t>
            </w:r>
          </w:p>
        </w:tc>
        <w:tc>
          <w:tcPr>
            <w:tcW w:w="516" w:type="dxa"/>
            <w:noWrap/>
            <w:hideMark/>
          </w:tcPr>
          <w:p w14:paraId="5B4B19E9"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fp</w:t>
            </w:r>
          </w:p>
        </w:tc>
        <w:tc>
          <w:tcPr>
            <w:tcW w:w="516" w:type="dxa"/>
            <w:noWrap/>
            <w:hideMark/>
          </w:tcPr>
          <w:p w14:paraId="6B2DD6DC"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fn</w:t>
            </w:r>
          </w:p>
        </w:tc>
        <w:tc>
          <w:tcPr>
            <w:tcW w:w="716" w:type="dxa"/>
            <w:noWrap/>
            <w:hideMark/>
          </w:tcPr>
          <w:p w14:paraId="5898A03E"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tn</w:t>
            </w:r>
          </w:p>
        </w:tc>
      </w:tr>
      <w:tr w:rsidR="0096020B" w:rsidRPr="0096020B" w14:paraId="1E349F32" w14:textId="77777777" w:rsidTr="0096020B">
        <w:trPr>
          <w:trHeight w:val="240"/>
        </w:trPr>
        <w:tc>
          <w:tcPr>
            <w:tcW w:w="1077" w:type="dxa"/>
            <w:noWrap/>
            <w:hideMark/>
          </w:tcPr>
          <w:p w14:paraId="5DC343CB" w14:textId="7274CC5A" w:rsidR="0096020B" w:rsidRPr="0096020B" w:rsidRDefault="0096020B" w:rsidP="0096020B">
            <w:pPr>
              <w:spacing w:after="120"/>
              <w:rPr>
                <w:rFonts w:ascii="Times New Roman" w:hAnsi="Times New Roman" w:cs="Times New Roman"/>
                <w:sz w:val="20"/>
              </w:rPr>
            </w:pPr>
            <w:r>
              <w:rPr>
                <w:rFonts w:ascii="Times New Roman" w:hAnsi="Times New Roman" w:cs="Times New Roman"/>
                <w:sz w:val="20"/>
              </w:rPr>
              <w:t>Phase 1</w:t>
            </w:r>
          </w:p>
        </w:tc>
        <w:tc>
          <w:tcPr>
            <w:tcW w:w="1168" w:type="dxa"/>
            <w:noWrap/>
            <w:hideMark/>
          </w:tcPr>
          <w:p w14:paraId="270CB90F"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5</w:t>
            </w:r>
          </w:p>
        </w:tc>
        <w:tc>
          <w:tcPr>
            <w:tcW w:w="1031" w:type="dxa"/>
            <w:noWrap/>
            <w:hideMark/>
          </w:tcPr>
          <w:p w14:paraId="2E244706"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113</w:t>
            </w:r>
          </w:p>
        </w:tc>
        <w:tc>
          <w:tcPr>
            <w:tcW w:w="1044" w:type="dxa"/>
            <w:noWrap/>
            <w:hideMark/>
          </w:tcPr>
          <w:p w14:paraId="40C56B19"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41</w:t>
            </w:r>
          </w:p>
        </w:tc>
        <w:tc>
          <w:tcPr>
            <w:tcW w:w="805" w:type="dxa"/>
            <w:noWrap/>
            <w:hideMark/>
          </w:tcPr>
          <w:p w14:paraId="70AA8794"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36</w:t>
            </w:r>
          </w:p>
        </w:tc>
        <w:tc>
          <w:tcPr>
            <w:tcW w:w="950" w:type="dxa"/>
            <w:noWrap/>
            <w:hideMark/>
          </w:tcPr>
          <w:p w14:paraId="59202F60" w14:textId="77777777" w:rsidR="0096020B" w:rsidRPr="0096020B" w:rsidRDefault="0096020B" w:rsidP="0096020B">
            <w:pPr>
              <w:spacing w:after="120"/>
              <w:rPr>
                <w:rFonts w:ascii="Times New Roman" w:hAnsi="Times New Roman" w:cs="Times New Roman"/>
                <w:sz w:val="20"/>
              </w:rPr>
            </w:pPr>
          </w:p>
        </w:tc>
        <w:tc>
          <w:tcPr>
            <w:tcW w:w="833" w:type="dxa"/>
            <w:noWrap/>
            <w:hideMark/>
          </w:tcPr>
          <w:p w14:paraId="42C66465" w14:textId="77777777" w:rsidR="0096020B" w:rsidRPr="0096020B" w:rsidRDefault="0096020B" w:rsidP="0096020B">
            <w:pPr>
              <w:spacing w:after="120"/>
              <w:rPr>
                <w:rFonts w:ascii="Times New Roman" w:hAnsi="Times New Roman" w:cs="Times New Roman"/>
                <w:sz w:val="20"/>
              </w:rPr>
            </w:pPr>
          </w:p>
        </w:tc>
        <w:tc>
          <w:tcPr>
            <w:tcW w:w="833" w:type="dxa"/>
            <w:noWrap/>
            <w:hideMark/>
          </w:tcPr>
          <w:p w14:paraId="50064D75" w14:textId="77777777" w:rsidR="0096020B" w:rsidRPr="0096020B" w:rsidRDefault="0096020B" w:rsidP="0096020B">
            <w:pPr>
              <w:spacing w:after="120"/>
              <w:rPr>
                <w:rFonts w:ascii="Times New Roman" w:hAnsi="Times New Roman" w:cs="Times New Roman"/>
                <w:sz w:val="20"/>
              </w:rPr>
            </w:pPr>
          </w:p>
        </w:tc>
        <w:tc>
          <w:tcPr>
            <w:tcW w:w="927" w:type="dxa"/>
            <w:noWrap/>
            <w:hideMark/>
          </w:tcPr>
          <w:p w14:paraId="1CD66862" w14:textId="77777777" w:rsidR="0096020B" w:rsidRPr="0096020B" w:rsidRDefault="0096020B" w:rsidP="0096020B">
            <w:pPr>
              <w:spacing w:after="120"/>
              <w:rPr>
                <w:rFonts w:ascii="Times New Roman" w:hAnsi="Times New Roman" w:cs="Times New Roman"/>
                <w:sz w:val="20"/>
              </w:rPr>
            </w:pPr>
          </w:p>
        </w:tc>
        <w:tc>
          <w:tcPr>
            <w:tcW w:w="516" w:type="dxa"/>
            <w:noWrap/>
            <w:hideMark/>
          </w:tcPr>
          <w:p w14:paraId="686F3A23" w14:textId="77777777" w:rsidR="0096020B" w:rsidRPr="0096020B" w:rsidRDefault="0096020B" w:rsidP="0096020B">
            <w:pPr>
              <w:spacing w:after="120"/>
              <w:rPr>
                <w:rFonts w:ascii="Times New Roman" w:hAnsi="Times New Roman" w:cs="Times New Roman"/>
                <w:sz w:val="20"/>
              </w:rPr>
            </w:pPr>
          </w:p>
        </w:tc>
        <w:tc>
          <w:tcPr>
            <w:tcW w:w="516" w:type="dxa"/>
            <w:noWrap/>
            <w:hideMark/>
          </w:tcPr>
          <w:p w14:paraId="0E1635F2" w14:textId="77777777" w:rsidR="0096020B" w:rsidRPr="0096020B" w:rsidRDefault="0096020B" w:rsidP="0096020B">
            <w:pPr>
              <w:spacing w:after="120"/>
              <w:rPr>
                <w:rFonts w:ascii="Times New Roman" w:hAnsi="Times New Roman" w:cs="Times New Roman"/>
                <w:sz w:val="20"/>
              </w:rPr>
            </w:pPr>
          </w:p>
        </w:tc>
        <w:tc>
          <w:tcPr>
            <w:tcW w:w="516" w:type="dxa"/>
            <w:noWrap/>
            <w:hideMark/>
          </w:tcPr>
          <w:p w14:paraId="0520479B" w14:textId="77777777" w:rsidR="0096020B" w:rsidRPr="0096020B" w:rsidRDefault="0096020B" w:rsidP="0096020B">
            <w:pPr>
              <w:spacing w:after="120"/>
              <w:rPr>
                <w:rFonts w:ascii="Times New Roman" w:hAnsi="Times New Roman" w:cs="Times New Roman"/>
                <w:sz w:val="20"/>
              </w:rPr>
            </w:pPr>
          </w:p>
        </w:tc>
        <w:tc>
          <w:tcPr>
            <w:tcW w:w="716" w:type="dxa"/>
            <w:noWrap/>
            <w:hideMark/>
          </w:tcPr>
          <w:p w14:paraId="4267ABBF" w14:textId="77777777" w:rsidR="0096020B" w:rsidRPr="0096020B" w:rsidRDefault="0096020B" w:rsidP="0096020B">
            <w:pPr>
              <w:spacing w:after="120"/>
              <w:rPr>
                <w:rFonts w:ascii="Times New Roman" w:hAnsi="Times New Roman" w:cs="Times New Roman"/>
                <w:sz w:val="20"/>
              </w:rPr>
            </w:pPr>
          </w:p>
        </w:tc>
      </w:tr>
      <w:tr w:rsidR="0096020B" w:rsidRPr="0096020B" w14:paraId="15F3129C" w14:textId="77777777" w:rsidTr="0096020B">
        <w:trPr>
          <w:trHeight w:val="240"/>
        </w:trPr>
        <w:tc>
          <w:tcPr>
            <w:tcW w:w="1077" w:type="dxa"/>
            <w:noWrap/>
            <w:hideMark/>
          </w:tcPr>
          <w:p w14:paraId="63CC0EB7" w14:textId="2A9B4E83" w:rsidR="0096020B" w:rsidRPr="0096020B" w:rsidRDefault="0096020B" w:rsidP="0096020B">
            <w:pPr>
              <w:spacing w:after="120"/>
              <w:rPr>
                <w:rFonts w:ascii="Times New Roman" w:hAnsi="Times New Roman" w:cs="Times New Roman"/>
                <w:sz w:val="20"/>
              </w:rPr>
            </w:pPr>
            <w:r>
              <w:rPr>
                <w:rFonts w:ascii="Times New Roman" w:hAnsi="Times New Roman" w:cs="Times New Roman"/>
                <w:sz w:val="20"/>
              </w:rPr>
              <w:t>Phase 1</w:t>
            </w:r>
          </w:p>
        </w:tc>
        <w:tc>
          <w:tcPr>
            <w:tcW w:w="1168" w:type="dxa"/>
            <w:noWrap/>
            <w:hideMark/>
          </w:tcPr>
          <w:p w14:paraId="265D5C3F"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36</w:t>
            </w:r>
          </w:p>
        </w:tc>
        <w:tc>
          <w:tcPr>
            <w:tcW w:w="1031" w:type="dxa"/>
            <w:noWrap/>
            <w:hideMark/>
          </w:tcPr>
          <w:p w14:paraId="66A8A797"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491</w:t>
            </w:r>
          </w:p>
        </w:tc>
        <w:tc>
          <w:tcPr>
            <w:tcW w:w="1044" w:type="dxa"/>
            <w:noWrap/>
            <w:hideMark/>
          </w:tcPr>
          <w:p w14:paraId="6F32295D"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148</w:t>
            </w:r>
          </w:p>
        </w:tc>
        <w:tc>
          <w:tcPr>
            <w:tcW w:w="805" w:type="dxa"/>
            <w:noWrap/>
            <w:hideMark/>
          </w:tcPr>
          <w:p w14:paraId="7269C8FF"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30</w:t>
            </w:r>
          </w:p>
        </w:tc>
        <w:tc>
          <w:tcPr>
            <w:tcW w:w="950" w:type="dxa"/>
            <w:noWrap/>
            <w:hideMark/>
          </w:tcPr>
          <w:p w14:paraId="5F50D459" w14:textId="77777777" w:rsidR="0096020B" w:rsidRPr="0096020B" w:rsidRDefault="0096020B" w:rsidP="0096020B">
            <w:pPr>
              <w:spacing w:after="120"/>
              <w:rPr>
                <w:rFonts w:ascii="Times New Roman" w:hAnsi="Times New Roman" w:cs="Times New Roman"/>
                <w:sz w:val="20"/>
              </w:rPr>
            </w:pPr>
          </w:p>
        </w:tc>
        <w:tc>
          <w:tcPr>
            <w:tcW w:w="833" w:type="dxa"/>
            <w:noWrap/>
            <w:hideMark/>
          </w:tcPr>
          <w:p w14:paraId="3AEF41F5" w14:textId="77777777" w:rsidR="0096020B" w:rsidRPr="0096020B" w:rsidRDefault="0096020B" w:rsidP="0096020B">
            <w:pPr>
              <w:spacing w:after="120"/>
              <w:rPr>
                <w:rFonts w:ascii="Times New Roman" w:hAnsi="Times New Roman" w:cs="Times New Roman"/>
                <w:sz w:val="20"/>
              </w:rPr>
            </w:pPr>
          </w:p>
        </w:tc>
        <w:tc>
          <w:tcPr>
            <w:tcW w:w="833" w:type="dxa"/>
            <w:noWrap/>
            <w:hideMark/>
          </w:tcPr>
          <w:p w14:paraId="07C235DD" w14:textId="77777777" w:rsidR="0096020B" w:rsidRPr="0096020B" w:rsidRDefault="0096020B" w:rsidP="0096020B">
            <w:pPr>
              <w:spacing w:after="120"/>
              <w:rPr>
                <w:rFonts w:ascii="Times New Roman" w:hAnsi="Times New Roman" w:cs="Times New Roman"/>
                <w:sz w:val="20"/>
              </w:rPr>
            </w:pPr>
          </w:p>
        </w:tc>
        <w:tc>
          <w:tcPr>
            <w:tcW w:w="927" w:type="dxa"/>
            <w:noWrap/>
            <w:hideMark/>
          </w:tcPr>
          <w:p w14:paraId="40991B4E" w14:textId="77777777" w:rsidR="0096020B" w:rsidRPr="0096020B" w:rsidRDefault="0096020B" w:rsidP="0096020B">
            <w:pPr>
              <w:spacing w:after="120"/>
              <w:rPr>
                <w:rFonts w:ascii="Times New Roman" w:hAnsi="Times New Roman" w:cs="Times New Roman"/>
                <w:sz w:val="20"/>
              </w:rPr>
            </w:pPr>
          </w:p>
        </w:tc>
        <w:tc>
          <w:tcPr>
            <w:tcW w:w="516" w:type="dxa"/>
            <w:noWrap/>
            <w:hideMark/>
          </w:tcPr>
          <w:p w14:paraId="4CB945C5" w14:textId="77777777" w:rsidR="0096020B" w:rsidRPr="0096020B" w:rsidRDefault="0096020B" w:rsidP="0096020B">
            <w:pPr>
              <w:spacing w:after="120"/>
              <w:rPr>
                <w:rFonts w:ascii="Times New Roman" w:hAnsi="Times New Roman" w:cs="Times New Roman"/>
                <w:sz w:val="20"/>
              </w:rPr>
            </w:pPr>
          </w:p>
        </w:tc>
        <w:tc>
          <w:tcPr>
            <w:tcW w:w="516" w:type="dxa"/>
            <w:noWrap/>
            <w:hideMark/>
          </w:tcPr>
          <w:p w14:paraId="7AB66683" w14:textId="77777777" w:rsidR="0096020B" w:rsidRPr="0096020B" w:rsidRDefault="0096020B" w:rsidP="0096020B">
            <w:pPr>
              <w:spacing w:after="120"/>
              <w:rPr>
                <w:rFonts w:ascii="Times New Roman" w:hAnsi="Times New Roman" w:cs="Times New Roman"/>
                <w:sz w:val="20"/>
              </w:rPr>
            </w:pPr>
          </w:p>
        </w:tc>
        <w:tc>
          <w:tcPr>
            <w:tcW w:w="516" w:type="dxa"/>
            <w:noWrap/>
            <w:hideMark/>
          </w:tcPr>
          <w:p w14:paraId="4287A886" w14:textId="77777777" w:rsidR="0096020B" w:rsidRPr="0096020B" w:rsidRDefault="0096020B" w:rsidP="0096020B">
            <w:pPr>
              <w:spacing w:after="120"/>
              <w:rPr>
                <w:rFonts w:ascii="Times New Roman" w:hAnsi="Times New Roman" w:cs="Times New Roman"/>
                <w:sz w:val="20"/>
              </w:rPr>
            </w:pPr>
          </w:p>
        </w:tc>
        <w:tc>
          <w:tcPr>
            <w:tcW w:w="716" w:type="dxa"/>
            <w:noWrap/>
            <w:hideMark/>
          </w:tcPr>
          <w:p w14:paraId="6958FD1C" w14:textId="77777777" w:rsidR="0096020B" w:rsidRPr="0096020B" w:rsidRDefault="0096020B" w:rsidP="0096020B">
            <w:pPr>
              <w:spacing w:after="120"/>
              <w:rPr>
                <w:rFonts w:ascii="Times New Roman" w:hAnsi="Times New Roman" w:cs="Times New Roman"/>
                <w:sz w:val="20"/>
              </w:rPr>
            </w:pPr>
          </w:p>
        </w:tc>
      </w:tr>
      <w:tr w:rsidR="0096020B" w:rsidRPr="0096020B" w14:paraId="6A7FF073" w14:textId="77777777" w:rsidTr="0096020B">
        <w:trPr>
          <w:trHeight w:val="240"/>
        </w:trPr>
        <w:tc>
          <w:tcPr>
            <w:tcW w:w="1077" w:type="dxa"/>
            <w:noWrap/>
            <w:hideMark/>
          </w:tcPr>
          <w:p w14:paraId="291DB2AE" w14:textId="15C9651C" w:rsidR="0096020B" w:rsidRPr="0096020B" w:rsidRDefault="0096020B" w:rsidP="0096020B">
            <w:pPr>
              <w:spacing w:after="120"/>
              <w:rPr>
                <w:rFonts w:ascii="Times New Roman" w:hAnsi="Times New Roman" w:cs="Times New Roman"/>
                <w:sz w:val="20"/>
              </w:rPr>
            </w:pPr>
            <w:r>
              <w:rPr>
                <w:rFonts w:ascii="Times New Roman" w:hAnsi="Times New Roman" w:cs="Times New Roman"/>
                <w:sz w:val="20"/>
              </w:rPr>
              <w:t>Phase 1</w:t>
            </w:r>
          </w:p>
        </w:tc>
        <w:tc>
          <w:tcPr>
            <w:tcW w:w="1168" w:type="dxa"/>
            <w:noWrap/>
            <w:hideMark/>
          </w:tcPr>
          <w:p w14:paraId="735C860A"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107</w:t>
            </w:r>
          </w:p>
        </w:tc>
        <w:tc>
          <w:tcPr>
            <w:tcW w:w="1031" w:type="dxa"/>
            <w:noWrap/>
            <w:hideMark/>
          </w:tcPr>
          <w:p w14:paraId="3F8F1CC0"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1297</w:t>
            </w:r>
          </w:p>
        </w:tc>
        <w:tc>
          <w:tcPr>
            <w:tcW w:w="1044" w:type="dxa"/>
            <w:noWrap/>
            <w:hideMark/>
          </w:tcPr>
          <w:p w14:paraId="704ED9F9"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346</w:t>
            </w:r>
          </w:p>
        </w:tc>
        <w:tc>
          <w:tcPr>
            <w:tcW w:w="805" w:type="dxa"/>
            <w:noWrap/>
            <w:hideMark/>
          </w:tcPr>
          <w:p w14:paraId="1C0D18B3"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27</w:t>
            </w:r>
          </w:p>
        </w:tc>
        <w:tc>
          <w:tcPr>
            <w:tcW w:w="950" w:type="dxa"/>
            <w:noWrap/>
            <w:hideMark/>
          </w:tcPr>
          <w:p w14:paraId="3D794C97" w14:textId="77777777" w:rsidR="0096020B" w:rsidRPr="0096020B" w:rsidRDefault="0096020B" w:rsidP="0096020B">
            <w:pPr>
              <w:spacing w:after="120"/>
              <w:rPr>
                <w:rFonts w:ascii="Times New Roman" w:hAnsi="Times New Roman" w:cs="Times New Roman"/>
                <w:sz w:val="20"/>
              </w:rPr>
            </w:pPr>
          </w:p>
        </w:tc>
        <w:tc>
          <w:tcPr>
            <w:tcW w:w="833" w:type="dxa"/>
            <w:noWrap/>
            <w:hideMark/>
          </w:tcPr>
          <w:p w14:paraId="717C1438" w14:textId="77777777" w:rsidR="0096020B" w:rsidRPr="0096020B" w:rsidRDefault="0096020B" w:rsidP="0096020B">
            <w:pPr>
              <w:spacing w:after="120"/>
              <w:rPr>
                <w:rFonts w:ascii="Times New Roman" w:hAnsi="Times New Roman" w:cs="Times New Roman"/>
                <w:sz w:val="20"/>
              </w:rPr>
            </w:pPr>
          </w:p>
        </w:tc>
        <w:tc>
          <w:tcPr>
            <w:tcW w:w="833" w:type="dxa"/>
            <w:noWrap/>
            <w:hideMark/>
          </w:tcPr>
          <w:p w14:paraId="4020A09B" w14:textId="77777777" w:rsidR="0096020B" w:rsidRPr="0096020B" w:rsidRDefault="0096020B" w:rsidP="0096020B">
            <w:pPr>
              <w:spacing w:after="120"/>
              <w:rPr>
                <w:rFonts w:ascii="Times New Roman" w:hAnsi="Times New Roman" w:cs="Times New Roman"/>
                <w:sz w:val="20"/>
              </w:rPr>
            </w:pPr>
          </w:p>
        </w:tc>
        <w:tc>
          <w:tcPr>
            <w:tcW w:w="927" w:type="dxa"/>
            <w:noWrap/>
            <w:hideMark/>
          </w:tcPr>
          <w:p w14:paraId="3EBE2251" w14:textId="77777777" w:rsidR="0096020B" w:rsidRPr="0096020B" w:rsidRDefault="0096020B" w:rsidP="0096020B">
            <w:pPr>
              <w:spacing w:after="120"/>
              <w:rPr>
                <w:rFonts w:ascii="Times New Roman" w:hAnsi="Times New Roman" w:cs="Times New Roman"/>
                <w:sz w:val="20"/>
              </w:rPr>
            </w:pPr>
          </w:p>
        </w:tc>
        <w:tc>
          <w:tcPr>
            <w:tcW w:w="516" w:type="dxa"/>
            <w:noWrap/>
            <w:hideMark/>
          </w:tcPr>
          <w:p w14:paraId="1F374642" w14:textId="77777777" w:rsidR="0096020B" w:rsidRPr="0096020B" w:rsidRDefault="0096020B" w:rsidP="0096020B">
            <w:pPr>
              <w:spacing w:after="120"/>
              <w:rPr>
                <w:rFonts w:ascii="Times New Roman" w:hAnsi="Times New Roman" w:cs="Times New Roman"/>
                <w:sz w:val="20"/>
              </w:rPr>
            </w:pPr>
          </w:p>
        </w:tc>
        <w:tc>
          <w:tcPr>
            <w:tcW w:w="516" w:type="dxa"/>
            <w:noWrap/>
            <w:hideMark/>
          </w:tcPr>
          <w:p w14:paraId="268F1ABC" w14:textId="77777777" w:rsidR="0096020B" w:rsidRPr="0096020B" w:rsidRDefault="0096020B" w:rsidP="0096020B">
            <w:pPr>
              <w:spacing w:after="120"/>
              <w:rPr>
                <w:rFonts w:ascii="Times New Roman" w:hAnsi="Times New Roman" w:cs="Times New Roman"/>
                <w:sz w:val="20"/>
              </w:rPr>
            </w:pPr>
          </w:p>
        </w:tc>
        <w:tc>
          <w:tcPr>
            <w:tcW w:w="516" w:type="dxa"/>
            <w:noWrap/>
            <w:hideMark/>
          </w:tcPr>
          <w:p w14:paraId="5B016015" w14:textId="77777777" w:rsidR="0096020B" w:rsidRPr="0096020B" w:rsidRDefault="0096020B" w:rsidP="0096020B">
            <w:pPr>
              <w:spacing w:after="120"/>
              <w:rPr>
                <w:rFonts w:ascii="Times New Roman" w:hAnsi="Times New Roman" w:cs="Times New Roman"/>
                <w:sz w:val="20"/>
              </w:rPr>
            </w:pPr>
          </w:p>
        </w:tc>
        <w:tc>
          <w:tcPr>
            <w:tcW w:w="716" w:type="dxa"/>
            <w:noWrap/>
            <w:hideMark/>
          </w:tcPr>
          <w:p w14:paraId="5ECFF1E6" w14:textId="77777777" w:rsidR="0096020B" w:rsidRPr="0096020B" w:rsidRDefault="0096020B" w:rsidP="0096020B">
            <w:pPr>
              <w:spacing w:after="120"/>
              <w:rPr>
                <w:rFonts w:ascii="Times New Roman" w:hAnsi="Times New Roman" w:cs="Times New Roman"/>
                <w:sz w:val="20"/>
              </w:rPr>
            </w:pPr>
          </w:p>
        </w:tc>
      </w:tr>
      <w:tr w:rsidR="0096020B" w:rsidRPr="0096020B" w14:paraId="2A5043D0" w14:textId="77777777" w:rsidTr="0096020B">
        <w:trPr>
          <w:trHeight w:val="240"/>
        </w:trPr>
        <w:tc>
          <w:tcPr>
            <w:tcW w:w="1077" w:type="dxa"/>
            <w:noWrap/>
            <w:hideMark/>
          </w:tcPr>
          <w:p w14:paraId="49385B32" w14:textId="1BEEE254" w:rsidR="0096020B" w:rsidRPr="0096020B" w:rsidRDefault="0096020B" w:rsidP="0096020B">
            <w:pPr>
              <w:spacing w:after="120"/>
              <w:rPr>
                <w:rFonts w:ascii="Times New Roman" w:hAnsi="Times New Roman" w:cs="Times New Roman"/>
                <w:sz w:val="20"/>
              </w:rPr>
            </w:pPr>
            <w:r>
              <w:rPr>
                <w:rFonts w:ascii="Times New Roman" w:hAnsi="Times New Roman" w:cs="Times New Roman"/>
                <w:sz w:val="20"/>
              </w:rPr>
              <w:t>Phase 2</w:t>
            </w:r>
          </w:p>
        </w:tc>
        <w:tc>
          <w:tcPr>
            <w:tcW w:w="1168" w:type="dxa"/>
            <w:noWrap/>
            <w:hideMark/>
          </w:tcPr>
          <w:p w14:paraId="120F6AD4" w14:textId="77777777" w:rsidR="0096020B" w:rsidRPr="0096020B" w:rsidRDefault="0096020B" w:rsidP="0096020B">
            <w:pPr>
              <w:spacing w:after="120"/>
              <w:rPr>
                <w:rFonts w:ascii="Times New Roman" w:hAnsi="Times New Roman" w:cs="Times New Roman"/>
                <w:sz w:val="20"/>
              </w:rPr>
            </w:pPr>
          </w:p>
        </w:tc>
        <w:tc>
          <w:tcPr>
            <w:tcW w:w="1031" w:type="dxa"/>
            <w:noWrap/>
            <w:hideMark/>
          </w:tcPr>
          <w:p w14:paraId="7481FC70"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1297</w:t>
            </w:r>
          </w:p>
        </w:tc>
        <w:tc>
          <w:tcPr>
            <w:tcW w:w="1044" w:type="dxa"/>
            <w:noWrap/>
            <w:hideMark/>
          </w:tcPr>
          <w:p w14:paraId="39BE4215"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346</w:t>
            </w:r>
          </w:p>
        </w:tc>
        <w:tc>
          <w:tcPr>
            <w:tcW w:w="805" w:type="dxa"/>
            <w:noWrap/>
            <w:hideMark/>
          </w:tcPr>
          <w:p w14:paraId="52FA00F6"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27</w:t>
            </w:r>
          </w:p>
        </w:tc>
        <w:tc>
          <w:tcPr>
            <w:tcW w:w="950" w:type="dxa"/>
            <w:noWrap/>
            <w:hideMark/>
          </w:tcPr>
          <w:p w14:paraId="5C03B555"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75.04%</w:t>
            </w:r>
          </w:p>
        </w:tc>
        <w:tc>
          <w:tcPr>
            <w:tcW w:w="833" w:type="dxa"/>
            <w:noWrap/>
            <w:hideMark/>
          </w:tcPr>
          <w:p w14:paraId="15506129"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59.49%</w:t>
            </w:r>
          </w:p>
        </w:tc>
        <w:tc>
          <w:tcPr>
            <w:tcW w:w="833" w:type="dxa"/>
            <w:noWrap/>
            <w:hideMark/>
          </w:tcPr>
          <w:p w14:paraId="47AC2F38"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66.37%</w:t>
            </w:r>
          </w:p>
        </w:tc>
        <w:tc>
          <w:tcPr>
            <w:tcW w:w="927" w:type="dxa"/>
            <w:noWrap/>
            <w:hideMark/>
          </w:tcPr>
          <w:p w14:paraId="339C6291"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96.87%</w:t>
            </w:r>
          </w:p>
        </w:tc>
        <w:tc>
          <w:tcPr>
            <w:tcW w:w="516" w:type="dxa"/>
            <w:noWrap/>
            <w:hideMark/>
          </w:tcPr>
          <w:p w14:paraId="117E2BBF"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442</w:t>
            </w:r>
          </w:p>
        </w:tc>
        <w:tc>
          <w:tcPr>
            <w:tcW w:w="516" w:type="dxa"/>
            <w:noWrap/>
            <w:hideMark/>
          </w:tcPr>
          <w:p w14:paraId="3060F469"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147</w:t>
            </w:r>
          </w:p>
        </w:tc>
        <w:tc>
          <w:tcPr>
            <w:tcW w:w="516" w:type="dxa"/>
            <w:noWrap/>
            <w:hideMark/>
          </w:tcPr>
          <w:p w14:paraId="128D3890"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301</w:t>
            </w:r>
          </w:p>
        </w:tc>
        <w:tc>
          <w:tcPr>
            <w:tcW w:w="716" w:type="dxa"/>
            <w:noWrap/>
            <w:hideMark/>
          </w:tcPr>
          <w:p w14:paraId="4EBFACAD"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13424</w:t>
            </w:r>
          </w:p>
        </w:tc>
      </w:tr>
      <w:tr w:rsidR="0096020B" w:rsidRPr="0096020B" w14:paraId="763558EC" w14:textId="77777777" w:rsidTr="0096020B">
        <w:trPr>
          <w:trHeight w:val="240"/>
        </w:trPr>
        <w:tc>
          <w:tcPr>
            <w:tcW w:w="1077" w:type="dxa"/>
            <w:noWrap/>
            <w:hideMark/>
          </w:tcPr>
          <w:p w14:paraId="644649AB" w14:textId="1E06746C" w:rsidR="0096020B" w:rsidRPr="0096020B" w:rsidRDefault="0096020B" w:rsidP="0096020B">
            <w:pPr>
              <w:spacing w:after="120"/>
              <w:rPr>
                <w:rFonts w:ascii="Times New Roman" w:hAnsi="Times New Roman" w:cs="Times New Roman"/>
                <w:sz w:val="20"/>
              </w:rPr>
            </w:pPr>
            <w:r>
              <w:rPr>
                <w:rFonts w:ascii="Times New Roman" w:hAnsi="Times New Roman" w:cs="Times New Roman"/>
                <w:sz w:val="20"/>
              </w:rPr>
              <w:t>Phase 2</w:t>
            </w:r>
          </w:p>
        </w:tc>
        <w:tc>
          <w:tcPr>
            <w:tcW w:w="1168" w:type="dxa"/>
            <w:noWrap/>
            <w:hideMark/>
          </w:tcPr>
          <w:p w14:paraId="77850D6B" w14:textId="77777777" w:rsidR="0096020B" w:rsidRPr="0096020B" w:rsidRDefault="0096020B" w:rsidP="0096020B">
            <w:pPr>
              <w:spacing w:after="120"/>
              <w:rPr>
                <w:rFonts w:ascii="Times New Roman" w:hAnsi="Times New Roman" w:cs="Times New Roman"/>
                <w:sz w:val="20"/>
              </w:rPr>
            </w:pPr>
          </w:p>
        </w:tc>
        <w:tc>
          <w:tcPr>
            <w:tcW w:w="1031" w:type="dxa"/>
            <w:noWrap/>
            <w:hideMark/>
          </w:tcPr>
          <w:p w14:paraId="4660BC14"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4397</w:t>
            </w:r>
          </w:p>
        </w:tc>
        <w:tc>
          <w:tcPr>
            <w:tcW w:w="1044" w:type="dxa"/>
            <w:noWrap/>
            <w:hideMark/>
          </w:tcPr>
          <w:p w14:paraId="081C2F00"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609</w:t>
            </w:r>
          </w:p>
        </w:tc>
        <w:tc>
          <w:tcPr>
            <w:tcW w:w="805" w:type="dxa"/>
            <w:noWrap/>
            <w:hideMark/>
          </w:tcPr>
          <w:p w14:paraId="3C43BD69"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14</w:t>
            </w:r>
          </w:p>
        </w:tc>
        <w:tc>
          <w:tcPr>
            <w:tcW w:w="950" w:type="dxa"/>
            <w:noWrap/>
            <w:hideMark/>
          </w:tcPr>
          <w:p w14:paraId="0DC637A5"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75.33%</w:t>
            </w:r>
          </w:p>
        </w:tc>
        <w:tc>
          <w:tcPr>
            <w:tcW w:w="833" w:type="dxa"/>
            <w:noWrap/>
            <w:hideMark/>
          </w:tcPr>
          <w:p w14:paraId="085167E5"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83.85%</w:t>
            </w:r>
          </w:p>
        </w:tc>
        <w:tc>
          <w:tcPr>
            <w:tcW w:w="833" w:type="dxa"/>
            <w:noWrap/>
            <w:hideMark/>
          </w:tcPr>
          <w:p w14:paraId="360B8373"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79.36%</w:t>
            </w:r>
          </w:p>
        </w:tc>
        <w:tc>
          <w:tcPr>
            <w:tcW w:w="927" w:type="dxa"/>
            <w:noWrap/>
            <w:hideMark/>
          </w:tcPr>
          <w:p w14:paraId="72BEA2A6"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97.74%</w:t>
            </w:r>
          </w:p>
        </w:tc>
        <w:tc>
          <w:tcPr>
            <w:tcW w:w="516" w:type="dxa"/>
            <w:noWrap/>
            <w:hideMark/>
          </w:tcPr>
          <w:p w14:paraId="1672AC46"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623</w:t>
            </w:r>
          </w:p>
        </w:tc>
        <w:tc>
          <w:tcPr>
            <w:tcW w:w="516" w:type="dxa"/>
            <w:noWrap/>
            <w:hideMark/>
          </w:tcPr>
          <w:p w14:paraId="4847B78C"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204</w:t>
            </w:r>
          </w:p>
        </w:tc>
        <w:tc>
          <w:tcPr>
            <w:tcW w:w="516" w:type="dxa"/>
            <w:noWrap/>
            <w:hideMark/>
          </w:tcPr>
          <w:p w14:paraId="02593F98"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120</w:t>
            </w:r>
          </w:p>
        </w:tc>
        <w:tc>
          <w:tcPr>
            <w:tcW w:w="716" w:type="dxa"/>
            <w:noWrap/>
            <w:hideMark/>
          </w:tcPr>
          <w:p w14:paraId="34E95381"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13367</w:t>
            </w:r>
          </w:p>
        </w:tc>
      </w:tr>
      <w:tr w:rsidR="0096020B" w:rsidRPr="0096020B" w14:paraId="30CBE721" w14:textId="77777777" w:rsidTr="0096020B">
        <w:trPr>
          <w:trHeight w:val="240"/>
        </w:trPr>
        <w:tc>
          <w:tcPr>
            <w:tcW w:w="1077" w:type="dxa"/>
            <w:noWrap/>
            <w:hideMark/>
          </w:tcPr>
          <w:p w14:paraId="77A15D80" w14:textId="223796A9" w:rsidR="0096020B" w:rsidRPr="0096020B" w:rsidRDefault="0096020B" w:rsidP="0096020B">
            <w:pPr>
              <w:spacing w:after="120"/>
              <w:rPr>
                <w:rFonts w:ascii="Times New Roman" w:hAnsi="Times New Roman" w:cs="Times New Roman"/>
                <w:sz w:val="20"/>
              </w:rPr>
            </w:pPr>
            <w:r>
              <w:rPr>
                <w:rFonts w:ascii="Times New Roman" w:hAnsi="Times New Roman" w:cs="Times New Roman"/>
                <w:sz w:val="20"/>
              </w:rPr>
              <w:t>Phase 2</w:t>
            </w:r>
          </w:p>
        </w:tc>
        <w:tc>
          <w:tcPr>
            <w:tcW w:w="1168" w:type="dxa"/>
            <w:noWrap/>
            <w:hideMark/>
          </w:tcPr>
          <w:p w14:paraId="048CFCCD" w14:textId="77777777" w:rsidR="0096020B" w:rsidRPr="0096020B" w:rsidRDefault="0096020B" w:rsidP="0096020B">
            <w:pPr>
              <w:spacing w:after="120"/>
              <w:rPr>
                <w:rFonts w:ascii="Times New Roman" w:hAnsi="Times New Roman" w:cs="Times New Roman"/>
                <w:sz w:val="20"/>
              </w:rPr>
            </w:pPr>
          </w:p>
        </w:tc>
        <w:tc>
          <w:tcPr>
            <w:tcW w:w="1031" w:type="dxa"/>
            <w:noWrap/>
            <w:hideMark/>
          </w:tcPr>
          <w:p w14:paraId="2FCAFD58"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6170</w:t>
            </w:r>
          </w:p>
        </w:tc>
        <w:tc>
          <w:tcPr>
            <w:tcW w:w="1044" w:type="dxa"/>
            <w:noWrap/>
            <w:hideMark/>
          </w:tcPr>
          <w:p w14:paraId="1965EDA4"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679</w:t>
            </w:r>
          </w:p>
        </w:tc>
        <w:tc>
          <w:tcPr>
            <w:tcW w:w="805" w:type="dxa"/>
            <w:noWrap/>
            <w:hideMark/>
          </w:tcPr>
          <w:p w14:paraId="765A69CB"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11</w:t>
            </w:r>
          </w:p>
        </w:tc>
        <w:tc>
          <w:tcPr>
            <w:tcW w:w="950" w:type="dxa"/>
            <w:noWrap/>
            <w:hideMark/>
          </w:tcPr>
          <w:p w14:paraId="059979F3"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66.18%</w:t>
            </w:r>
          </w:p>
        </w:tc>
        <w:tc>
          <w:tcPr>
            <w:tcW w:w="833" w:type="dxa"/>
            <w:noWrap/>
            <w:hideMark/>
          </w:tcPr>
          <w:p w14:paraId="6BE813A6"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91.66%</w:t>
            </w:r>
          </w:p>
        </w:tc>
        <w:tc>
          <w:tcPr>
            <w:tcW w:w="833" w:type="dxa"/>
            <w:noWrap/>
            <w:hideMark/>
          </w:tcPr>
          <w:p w14:paraId="4146C63C"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76.86%</w:t>
            </w:r>
          </w:p>
        </w:tc>
        <w:tc>
          <w:tcPr>
            <w:tcW w:w="927" w:type="dxa"/>
            <w:noWrap/>
            <w:hideMark/>
          </w:tcPr>
          <w:p w14:paraId="532FBA3F"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97.14%</w:t>
            </w:r>
          </w:p>
        </w:tc>
        <w:tc>
          <w:tcPr>
            <w:tcW w:w="516" w:type="dxa"/>
            <w:noWrap/>
            <w:hideMark/>
          </w:tcPr>
          <w:p w14:paraId="6908E38B"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681</w:t>
            </w:r>
          </w:p>
        </w:tc>
        <w:tc>
          <w:tcPr>
            <w:tcW w:w="516" w:type="dxa"/>
            <w:noWrap/>
            <w:hideMark/>
          </w:tcPr>
          <w:p w14:paraId="150E317A"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348</w:t>
            </w:r>
          </w:p>
        </w:tc>
        <w:tc>
          <w:tcPr>
            <w:tcW w:w="516" w:type="dxa"/>
            <w:noWrap/>
            <w:hideMark/>
          </w:tcPr>
          <w:p w14:paraId="5C8CD0F6"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62</w:t>
            </w:r>
          </w:p>
        </w:tc>
        <w:tc>
          <w:tcPr>
            <w:tcW w:w="716" w:type="dxa"/>
            <w:noWrap/>
            <w:hideMark/>
          </w:tcPr>
          <w:p w14:paraId="21395DB0"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13223</w:t>
            </w:r>
          </w:p>
        </w:tc>
      </w:tr>
      <w:tr w:rsidR="0096020B" w:rsidRPr="0096020B" w14:paraId="4E40C412" w14:textId="77777777" w:rsidTr="0096020B">
        <w:trPr>
          <w:trHeight w:val="240"/>
        </w:trPr>
        <w:tc>
          <w:tcPr>
            <w:tcW w:w="1077" w:type="dxa"/>
            <w:noWrap/>
            <w:hideMark/>
          </w:tcPr>
          <w:p w14:paraId="196EADB0" w14:textId="70B214BF" w:rsidR="0096020B" w:rsidRPr="0096020B" w:rsidRDefault="0096020B" w:rsidP="0096020B">
            <w:pPr>
              <w:spacing w:after="120"/>
              <w:rPr>
                <w:rFonts w:ascii="Times New Roman" w:hAnsi="Times New Roman" w:cs="Times New Roman"/>
                <w:sz w:val="20"/>
              </w:rPr>
            </w:pPr>
            <w:r>
              <w:rPr>
                <w:rFonts w:ascii="Times New Roman" w:hAnsi="Times New Roman" w:cs="Times New Roman"/>
                <w:sz w:val="20"/>
              </w:rPr>
              <w:t>Phase 2</w:t>
            </w:r>
          </w:p>
        </w:tc>
        <w:tc>
          <w:tcPr>
            <w:tcW w:w="1168" w:type="dxa"/>
            <w:noWrap/>
            <w:hideMark/>
          </w:tcPr>
          <w:p w14:paraId="460A0477" w14:textId="77777777" w:rsidR="0096020B" w:rsidRPr="0096020B" w:rsidRDefault="0096020B" w:rsidP="0096020B">
            <w:pPr>
              <w:spacing w:after="120"/>
              <w:rPr>
                <w:rFonts w:ascii="Times New Roman" w:hAnsi="Times New Roman" w:cs="Times New Roman"/>
                <w:sz w:val="20"/>
              </w:rPr>
            </w:pPr>
          </w:p>
        </w:tc>
        <w:tc>
          <w:tcPr>
            <w:tcW w:w="1031" w:type="dxa"/>
            <w:noWrap/>
            <w:hideMark/>
          </w:tcPr>
          <w:p w14:paraId="095A26AB"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7014</w:t>
            </w:r>
          </w:p>
        </w:tc>
        <w:tc>
          <w:tcPr>
            <w:tcW w:w="1044" w:type="dxa"/>
            <w:noWrap/>
            <w:hideMark/>
          </w:tcPr>
          <w:p w14:paraId="628A3500"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695</w:t>
            </w:r>
          </w:p>
        </w:tc>
        <w:tc>
          <w:tcPr>
            <w:tcW w:w="805" w:type="dxa"/>
            <w:noWrap/>
            <w:hideMark/>
          </w:tcPr>
          <w:p w14:paraId="6B203AC2"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10</w:t>
            </w:r>
          </w:p>
        </w:tc>
        <w:tc>
          <w:tcPr>
            <w:tcW w:w="950" w:type="dxa"/>
            <w:noWrap/>
            <w:hideMark/>
          </w:tcPr>
          <w:p w14:paraId="4E7B04AF"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63.16%</w:t>
            </w:r>
          </w:p>
        </w:tc>
        <w:tc>
          <w:tcPr>
            <w:tcW w:w="833" w:type="dxa"/>
            <w:noWrap/>
            <w:hideMark/>
          </w:tcPr>
          <w:p w14:paraId="606F901A"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93.67%</w:t>
            </w:r>
          </w:p>
        </w:tc>
        <w:tc>
          <w:tcPr>
            <w:tcW w:w="833" w:type="dxa"/>
            <w:noWrap/>
            <w:hideMark/>
          </w:tcPr>
          <w:p w14:paraId="32F8302E"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75.45%</w:t>
            </w:r>
          </w:p>
        </w:tc>
        <w:tc>
          <w:tcPr>
            <w:tcW w:w="927" w:type="dxa"/>
            <w:noWrap/>
            <w:hideMark/>
          </w:tcPr>
          <w:p w14:paraId="765D1C6A"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96.84%</w:t>
            </w:r>
          </w:p>
        </w:tc>
        <w:tc>
          <w:tcPr>
            <w:tcW w:w="516" w:type="dxa"/>
            <w:noWrap/>
            <w:hideMark/>
          </w:tcPr>
          <w:p w14:paraId="6D180830"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696</w:t>
            </w:r>
          </w:p>
        </w:tc>
        <w:tc>
          <w:tcPr>
            <w:tcW w:w="516" w:type="dxa"/>
            <w:noWrap/>
            <w:hideMark/>
          </w:tcPr>
          <w:p w14:paraId="4DFF190A"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406</w:t>
            </w:r>
          </w:p>
        </w:tc>
        <w:tc>
          <w:tcPr>
            <w:tcW w:w="516" w:type="dxa"/>
            <w:noWrap/>
            <w:hideMark/>
          </w:tcPr>
          <w:p w14:paraId="4E707B5C"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47</w:t>
            </w:r>
          </w:p>
        </w:tc>
        <w:tc>
          <w:tcPr>
            <w:tcW w:w="716" w:type="dxa"/>
            <w:noWrap/>
            <w:hideMark/>
          </w:tcPr>
          <w:p w14:paraId="4C395362"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13165</w:t>
            </w:r>
          </w:p>
        </w:tc>
      </w:tr>
      <w:tr w:rsidR="0096020B" w:rsidRPr="0096020B" w14:paraId="01905266" w14:textId="77777777" w:rsidTr="0096020B">
        <w:trPr>
          <w:trHeight w:val="240"/>
        </w:trPr>
        <w:tc>
          <w:tcPr>
            <w:tcW w:w="1077" w:type="dxa"/>
            <w:noWrap/>
            <w:hideMark/>
          </w:tcPr>
          <w:p w14:paraId="25AECED7" w14:textId="0635B7D5" w:rsidR="0096020B" w:rsidRPr="0096020B" w:rsidRDefault="0096020B" w:rsidP="0096020B">
            <w:pPr>
              <w:spacing w:after="120"/>
              <w:rPr>
                <w:rFonts w:ascii="Times New Roman" w:hAnsi="Times New Roman" w:cs="Times New Roman"/>
                <w:sz w:val="20"/>
              </w:rPr>
            </w:pPr>
            <w:r>
              <w:rPr>
                <w:rFonts w:ascii="Times New Roman" w:hAnsi="Times New Roman" w:cs="Times New Roman"/>
                <w:sz w:val="20"/>
              </w:rPr>
              <w:t>Phase 2</w:t>
            </w:r>
          </w:p>
        </w:tc>
        <w:tc>
          <w:tcPr>
            <w:tcW w:w="1168" w:type="dxa"/>
            <w:noWrap/>
            <w:hideMark/>
          </w:tcPr>
          <w:p w14:paraId="3E41E1F3" w14:textId="77777777" w:rsidR="0096020B" w:rsidRPr="0096020B" w:rsidRDefault="0096020B" w:rsidP="0096020B">
            <w:pPr>
              <w:spacing w:after="120"/>
              <w:rPr>
                <w:rFonts w:ascii="Times New Roman" w:hAnsi="Times New Roman" w:cs="Times New Roman"/>
                <w:sz w:val="20"/>
              </w:rPr>
            </w:pPr>
          </w:p>
        </w:tc>
        <w:tc>
          <w:tcPr>
            <w:tcW w:w="1031" w:type="dxa"/>
            <w:noWrap/>
            <w:hideMark/>
          </w:tcPr>
          <w:p w14:paraId="00860AF0"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7263</w:t>
            </w:r>
          </w:p>
        </w:tc>
        <w:tc>
          <w:tcPr>
            <w:tcW w:w="1044" w:type="dxa"/>
            <w:noWrap/>
            <w:hideMark/>
          </w:tcPr>
          <w:p w14:paraId="315E3CA1"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699</w:t>
            </w:r>
          </w:p>
        </w:tc>
        <w:tc>
          <w:tcPr>
            <w:tcW w:w="805" w:type="dxa"/>
            <w:noWrap/>
            <w:hideMark/>
          </w:tcPr>
          <w:p w14:paraId="0748C31C"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10</w:t>
            </w:r>
          </w:p>
        </w:tc>
        <w:tc>
          <w:tcPr>
            <w:tcW w:w="950" w:type="dxa"/>
            <w:noWrap/>
            <w:hideMark/>
          </w:tcPr>
          <w:p w14:paraId="0D71C741"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61.91%</w:t>
            </w:r>
          </w:p>
        </w:tc>
        <w:tc>
          <w:tcPr>
            <w:tcW w:w="833" w:type="dxa"/>
            <w:noWrap/>
            <w:hideMark/>
          </w:tcPr>
          <w:p w14:paraId="60F5BBAD"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94.08%</w:t>
            </w:r>
          </w:p>
        </w:tc>
        <w:tc>
          <w:tcPr>
            <w:tcW w:w="833" w:type="dxa"/>
            <w:noWrap/>
            <w:hideMark/>
          </w:tcPr>
          <w:p w14:paraId="4E2DC0BD"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74.68%</w:t>
            </w:r>
          </w:p>
        </w:tc>
        <w:tc>
          <w:tcPr>
            <w:tcW w:w="927" w:type="dxa"/>
            <w:noWrap/>
            <w:hideMark/>
          </w:tcPr>
          <w:p w14:paraId="4C47EF92"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96.69%</w:t>
            </w:r>
          </w:p>
        </w:tc>
        <w:tc>
          <w:tcPr>
            <w:tcW w:w="516" w:type="dxa"/>
            <w:noWrap/>
            <w:hideMark/>
          </w:tcPr>
          <w:p w14:paraId="7EBE96DE"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699</w:t>
            </w:r>
          </w:p>
        </w:tc>
        <w:tc>
          <w:tcPr>
            <w:tcW w:w="516" w:type="dxa"/>
            <w:noWrap/>
            <w:hideMark/>
          </w:tcPr>
          <w:p w14:paraId="70AEB2E3"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430</w:t>
            </w:r>
          </w:p>
        </w:tc>
        <w:tc>
          <w:tcPr>
            <w:tcW w:w="516" w:type="dxa"/>
            <w:noWrap/>
            <w:hideMark/>
          </w:tcPr>
          <w:p w14:paraId="7911B28F"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44</w:t>
            </w:r>
          </w:p>
        </w:tc>
        <w:tc>
          <w:tcPr>
            <w:tcW w:w="716" w:type="dxa"/>
            <w:noWrap/>
            <w:hideMark/>
          </w:tcPr>
          <w:p w14:paraId="36FC2125"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13141</w:t>
            </w:r>
          </w:p>
        </w:tc>
      </w:tr>
      <w:tr w:rsidR="0096020B" w:rsidRPr="0096020B" w14:paraId="7D6F6D79" w14:textId="77777777" w:rsidTr="0096020B">
        <w:trPr>
          <w:trHeight w:val="240"/>
        </w:trPr>
        <w:tc>
          <w:tcPr>
            <w:tcW w:w="1077" w:type="dxa"/>
            <w:noWrap/>
            <w:hideMark/>
          </w:tcPr>
          <w:p w14:paraId="18B5D13F" w14:textId="2B0D7902" w:rsidR="0096020B" w:rsidRPr="0096020B" w:rsidRDefault="0096020B" w:rsidP="0096020B">
            <w:pPr>
              <w:spacing w:after="120"/>
              <w:rPr>
                <w:rFonts w:ascii="Times New Roman" w:hAnsi="Times New Roman" w:cs="Times New Roman"/>
                <w:sz w:val="20"/>
              </w:rPr>
            </w:pPr>
            <w:r>
              <w:rPr>
                <w:rFonts w:ascii="Times New Roman" w:hAnsi="Times New Roman" w:cs="Times New Roman"/>
                <w:sz w:val="20"/>
              </w:rPr>
              <w:t>Phase 2</w:t>
            </w:r>
          </w:p>
        </w:tc>
        <w:tc>
          <w:tcPr>
            <w:tcW w:w="1168" w:type="dxa"/>
            <w:noWrap/>
            <w:hideMark/>
          </w:tcPr>
          <w:p w14:paraId="12292E97" w14:textId="77777777" w:rsidR="0096020B" w:rsidRPr="0096020B" w:rsidRDefault="0096020B" w:rsidP="0096020B">
            <w:pPr>
              <w:spacing w:after="120"/>
              <w:rPr>
                <w:rFonts w:ascii="Times New Roman" w:hAnsi="Times New Roman" w:cs="Times New Roman"/>
                <w:sz w:val="20"/>
              </w:rPr>
            </w:pPr>
          </w:p>
        </w:tc>
        <w:tc>
          <w:tcPr>
            <w:tcW w:w="1031" w:type="dxa"/>
            <w:noWrap/>
            <w:hideMark/>
          </w:tcPr>
          <w:p w14:paraId="50ED0785"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7296</w:t>
            </w:r>
          </w:p>
        </w:tc>
        <w:tc>
          <w:tcPr>
            <w:tcW w:w="1044" w:type="dxa"/>
            <w:noWrap/>
            <w:hideMark/>
          </w:tcPr>
          <w:p w14:paraId="30466567"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700</w:t>
            </w:r>
          </w:p>
        </w:tc>
        <w:tc>
          <w:tcPr>
            <w:tcW w:w="805" w:type="dxa"/>
            <w:noWrap/>
            <w:hideMark/>
          </w:tcPr>
          <w:p w14:paraId="17ACE7C1"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10</w:t>
            </w:r>
          </w:p>
        </w:tc>
        <w:tc>
          <w:tcPr>
            <w:tcW w:w="950" w:type="dxa"/>
            <w:noWrap/>
            <w:hideMark/>
          </w:tcPr>
          <w:p w14:paraId="5F438797"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64.94%</w:t>
            </w:r>
          </w:p>
        </w:tc>
        <w:tc>
          <w:tcPr>
            <w:tcW w:w="833" w:type="dxa"/>
            <w:noWrap/>
            <w:hideMark/>
          </w:tcPr>
          <w:p w14:paraId="3CB599B3"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94.21%</w:t>
            </w:r>
          </w:p>
        </w:tc>
        <w:tc>
          <w:tcPr>
            <w:tcW w:w="833" w:type="dxa"/>
            <w:noWrap/>
            <w:hideMark/>
          </w:tcPr>
          <w:p w14:paraId="1DD64CCF"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76.88%</w:t>
            </w:r>
          </w:p>
        </w:tc>
        <w:tc>
          <w:tcPr>
            <w:tcW w:w="927" w:type="dxa"/>
            <w:noWrap/>
            <w:hideMark/>
          </w:tcPr>
          <w:p w14:paraId="414D6070"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97.06%</w:t>
            </w:r>
          </w:p>
        </w:tc>
        <w:tc>
          <w:tcPr>
            <w:tcW w:w="516" w:type="dxa"/>
            <w:noWrap/>
            <w:hideMark/>
          </w:tcPr>
          <w:p w14:paraId="50798E37"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700</w:t>
            </w:r>
          </w:p>
        </w:tc>
        <w:tc>
          <w:tcPr>
            <w:tcW w:w="516" w:type="dxa"/>
            <w:noWrap/>
            <w:hideMark/>
          </w:tcPr>
          <w:p w14:paraId="6251B28A"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378</w:t>
            </w:r>
          </w:p>
        </w:tc>
        <w:tc>
          <w:tcPr>
            <w:tcW w:w="516" w:type="dxa"/>
            <w:noWrap/>
            <w:hideMark/>
          </w:tcPr>
          <w:p w14:paraId="733B3AD0"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43</w:t>
            </w:r>
          </w:p>
        </w:tc>
        <w:tc>
          <w:tcPr>
            <w:tcW w:w="716" w:type="dxa"/>
            <w:noWrap/>
            <w:hideMark/>
          </w:tcPr>
          <w:p w14:paraId="424C1FDE"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13193</w:t>
            </w:r>
          </w:p>
        </w:tc>
      </w:tr>
      <w:tr w:rsidR="0096020B" w:rsidRPr="0096020B" w14:paraId="2C6CC3B2" w14:textId="77777777" w:rsidTr="0096020B">
        <w:trPr>
          <w:trHeight w:val="240"/>
        </w:trPr>
        <w:tc>
          <w:tcPr>
            <w:tcW w:w="1077" w:type="dxa"/>
            <w:noWrap/>
            <w:hideMark/>
          </w:tcPr>
          <w:p w14:paraId="36C7B564" w14:textId="6759F3A9" w:rsidR="0096020B" w:rsidRPr="0096020B" w:rsidRDefault="0096020B" w:rsidP="0096020B">
            <w:pPr>
              <w:spacing w:after="120"/>
              <w:rPr>
                <w:rFonts w:ascii="Times New Roman" w:hAnsi="Times New Roman" w:cs="Times New Roman"/>
                <w:sz w:val="20"/>
              </w:rPr>
            </w:pPr>
            <w:r>
              <w:rPr>
                <w:rFonts w:ascii="Times New Roman" w:hAnsi="Times New Roman" w:cs="Times New Roman"/>
                <w:sz w:val="20"/>
              </w:rPr>
              <w:t>Phase 2</w:t>
            </w:r>
          </w:p>
        </w:tc>
        <w:tc>
          <w:tcPr>
            <w:tcW w:w="1168" w:type="dxa"/>
            <w:noWrap/>
            <w:hideMark/>
          </w:tcPr>
          <w:p w14:paraId="26868FAD" w14:textId="77777777" w:rsidR="0096020B" w:rsidRPr="0096020B" w:rsidRDefault="0096020B" w:rsidP="0096020B">
            <w:pPr>
              <w:spacing w:after="120"/>
              <w:rPr>
                <w:rFonts w:ascii="Times New Roman" w:hAnsi="Times New Roman" w:cs="Times New Roman"/>
                <w:sz w:val="20"/>
              </w:rPr>
            </w:pPr>
          </w:p>
        </w:tc>
        <w:tc>
          <w:tcPr>
            <w:tcW w:w="1031" w:type="dxa"/>
            <w:noWrap/>
            <w:hideMark/>
          </w:tcPr>
          <w:p w14:paraId="1342AB3B"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7301</w:t>
            </w:r>
          </w:p>
        </w:tc>
        <w:tc>
          <w:tcPr>
            <w:tcW w:w="1044" w:type="dxa"/>
            <w:noWrap/>
            <w:hideMark/>
          </w:tcPr>
          <w:p w14:paraId="7FAF9F91"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700</w:t>
            </w:r>
          </w:p>
        </w:tc>
        <w:tc>
          <w:tcPr>
            <w:tcW w:w="805" w:type="dxa"/>
            <w:noWrap/>
            <w:hideMark/>
          </w:tcPr>
          <w:p w14:paraId="0F89732B"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10</w:t>
            </w:r>
          </w:p>
        </w:tc>
        <w:tc>
          <w:tcPr>
            <w:tcW w:w="950" w:type="dxa"/>
            <w:noWrap/>
            <w:hideMark/>
          </w:tcPr>
          <w:p w14:paraId="2713E4E8"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63.93%</w:t>
            </w:r>
          </w:p>
        </w:tc>
        <w:tc>
          <w:tcPr>
            <w:tcW w:w="833" w:type="dxa"/>
            <w:noWrap/>
            <w:hideMark/>
          </w:tcPr>
          <w:p w14:paraId="4141592B"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94.21%</w:t>
            </w:r>
          </w:p>
        </w:tc>
        <w:tc>
          <w:tcPr>
            <w:tcW w:w="833" w:type="dxa"/>
            <w:noWrap/>
            <w:hideMark/>
          </w:tcPr>
          <w:p w14:paraId="0306AC01"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76.17%</w:t>
            </w:r>
          </w:p>
        </w:tc>
        <w:tc>
          <w:tcPr>
            <w:tcW w:w="927" w:type="dxa"/>
            <w:noWrap/>
            <w:hideMark/>
          </w:tcPr>
          <w:p w14:paraId="32014CA0"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96.94%</w:t>
            </w:r>
          </w:p>
        </w:tc>
        <w:tc>
          <w:tcPr>
            <w:tcW w:w="516" w:type="dxa"/>
            <w:noWrap/>
            <w:hideMark/>
          </w:tcPr>
          <w:p w14:paraId="76E55AAF"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700</w:t>
            </w:r>
          </w:p>
        </w:tc>
        <w:tc>
          <w:tcPr>
            <w:tcW w:w="516" w:type="dxa"/>
            <w:noWrap/>
            <w:hideMark/>
          </w:tcPr>
          <w:p w14:paraId="57D4E422"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395</w:t>
            </w:r>
          </w:p>
        </w:tc>
        <w:tc>
          <w:tcPr>
            <w:tcW w:w="516" w:type="dxa"/>
            <w:noWrap/>
            <w:hideMark/>
          </w:tcPr>
          <w:p w14:paraId="1D40D03C"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43</w:t>
            </w:r>
          </w:p>
        </w:tc>
        <w:tc>
          <w:tcPr>
            <w:tcW w:w="716" w:type="dxa"/>
            <w:noWrap/>
            <w:hideMark/>
          </w:tcPr>
          <w:p w14:paraId="5A814624"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13176</w:t>
            </w:r>
          </w:p>
        </w:tc>
      </w:tr>
      <w:tr w:rsidR="0096020B" w:rsidRPr="0096020B" w14:paraId="17A99D4F" w14:textId="77777777" w:rsidTr="0096020B">
        <w:trPr>
          <w:trHeight w:val="240"/>
        </w:trPr>
        <w:tc>
          <w:tcPr>
            <w:tcW w:w="1077" w:type="dxa"/>
            <w:noWrap/>
            <w:hideMark/>
          </w:tcPr>
          <w:p w14:paraId="639C5DBA" w14:textId="00E57B48" w:rsidR="0096020B" w:rsidRPr="0096020B" w:rsidRDefault="0096020B" w:rsidP="0096020B">
            <w:pPr>
              <w:spacing w:after="120"/>
              <w:rPr>
                <w:rFonts w:ascii="Times New Roman" w:hAnsi="Times New Roman" w:cs="Times New Roman"/>
                <w:sz w:val="20"/>
              </w:rPr>
            </w:pPr>
            <w:r>
              <w:rPr>
                <w:rFonts w:ascii="Times New Roman" w:hAnsi="Times New Roman" w:cs="Times New Roman"/>
                <w:sz w:val="20"/>
              </w:rPr>
              <w:t>Phase 3</w:t>
            </w:r>
          </w:p>
        </w:tc>
        <w:tc>
          <w:tcPr>
            <w:tcW w:w="1168" w:type="dxa"/>
            <w:noWrap/>
            <w:hideMark/>
          </w:tcPr>
          <w:p w14:paraId="00C48F27" w14:textId="77777777" w:rsidR="0096020B" w:rsidRPr="0096020B" w:rsidRDefault="0096020B" w:rsidP="0096020B">
            <w:pPr>
              <w:spacing w:after="120"/>
              <w:rPr>
                <w:rFonts w:ascii="Times New Roman" w:hAnsi="Times New Roman" w:cs="Times New Roman"/>
                <w:sz w:val="20"/>
              </w:rPr>
            </w:pPr>
          </w:p>
        </w:tc>
        <w:tc>
          <w:tcPr>
            <w:tcW w:w="1031" w:type="dxa"/>
            <w:noWrap/>
            <w:hideMark/>
          </w:tcPr>
          <w:p w14:paraId="0FB471D6" w14:textId="77777777" w:rsidR="0096020B" w:rsidRPr="0096020B" w:rsidRDefault="0096020B" w:rsidP="0096020B">
            <w:pPr>
              <w:spacing w:after="120"/>
              <w:rPr>
                <w:rFonts w:ascii="Times New Roman" w:hAnsi="Times New Roman" w:cs="Times New Roman"/>
                <w:sz w:val="20"/>
              </w:rPr>
            </w:pPr>
          </w:p>
        </w:tc>
        <w:tc>
          <w:tcPr>
            <w:tcW w:w="1044" w:type="dxa"/>
            <w:noWrap/>
            <w:hideMark/>
          </w:tcPr>
          <w:p w14:paraId="187FC7BB" w14:textId="77777777" w:rsidR="0096020B" w:rsidRPr="0096020B" w:rsidRDefault="0096020B" w:rsidP="0096020B">
            <w:pPr>
              <w:spacing w:after="120"/>
              <w:rPr>
                <w:rFonts w:ascii="Times New Roman" w:hAnsi="Times New Roman" w:cs="Times New Roman"/>
                <w:sz w:val="20"/>
              </w:rPr>
            </w:pPr>
          </w:p>
        </w:tc>
        <w:tc>
          <w:tcPr>
            <w:tcW w:w="805" w:type="dxa"/>
            <w:noWrap/>
            <w:hideMark/>
          </w:tcPr>
          <w:p w14:paraId="791E1D9F" w14:textId="77777777" w:rsidR="0096020B" w:rsidRPr="0096020B" w:rsidRDefault="0096020B" w:rsidP="0096020B">
            <w:pPr>
              <w:spacing w:after="120"/>
              <w:rPr>
                <w:rFonts w:ascii="Times New Roman" w:hAnsi="Times New Roman" w:cs="Times New Roman"/>
                <w:sz w:val="20"/>
              </w:rPr>
            </w:pPr>
          </w:p>
        </w:tc>
        <w:tc>
          <w:tcPr>
            <w:tcW w:w="950" w:type="dxa"/>
            <w:noWrap/>
            <w:hideMark/>
          </w:tcPr>
          <w:p w14:paraId="1363464D" w14:textId="77777777" w:rsidR="0096020B" w:rsidRPr="0096020B" w:rsidRDefault="0096020B" w:rsidP="0096020B">
            <w:pPr>
              <w:spacing w:after="120"/>
              <w:rPr>
                <w:rFonts w:ascii="Times New Roman" w:hAnsi="Times New Roman" w:cs="Times New Roman"/>
                <w:sz w:val="20"/>
              </w:rPr>
            </w:pPr>
          </w:p>
        </w:tc>
        <w:tc>
          <w:tcPr>
            <w:tcW w:w="833" w:type="dxa"/>
            <w:noWrap/>
            <w:hideMark/>
          </w:tcPr>
          <w:p w14:paraId="628CB8A2" w14:textId="77777777" w:rsidR="0096020B" w:rsidRPr="0096020B" w:rsidRDefault="0096020B" w:rsidP="0096020B">
            <w:pPr>
              <w:spacing w:after="120"/>
              <w:rPr>
                <w:rFonts w:ascii="Times New Roman" w:hAnsi="Times New Roman" w:cs="Times New Roman"/>
                <w:sz w:val="20"/>
              </w:rPr>
            </w:pPr>
          </w:p>
        </w:tc>
        <w:tc>
          <w:tcPr>
            <w:tcW w:w="833" w:type="dxa"/>
            <w:noWrap/>
            <w:hideMark/>
          </w:tcPr>
          <w:p w14:paraId="4B9415B0" w14:textId="77777777" w:rsidR="0096020B" w:rsidRPr="0096020B" w:rsidRDefault="0096020B" w:rsidP="0096020B">
            <w:pPr>
              <w:spacing w:after="120"/>
              <w:rPr>
                <w:rFonts w:ascii="Times New Roman" w:hAnsi="Times New Roman" w:cs="Times New Roman"/>
                <w:sz w:val="20"/>
              </w:rPr>
            </w:pPr>
          </w:p>
        </w:tc>
        <w:tc>
          <w:tcPr>
            <w:tcW w:w="927" w:type="dxa"/>
            <w:noWrap/>
            <w:hideMark/>
          </w:tcPr>
          <w:p w14:paraId="0B10DDED" w14:textId="77777777" w:rsidR="0096020B" w:rsidRPr="0096020B" w:rsidRDefault="0096020B" w:rsidP="0096020B">
            <w:pPr>
              <w:spacing w:after="120"/>
              <w:rPr>
                <w:rFonts w:ascii="Times New Roman" w:hAnsi="Times New Roman" w:cs="Times New Roman"/>
                <w:sz w:val="20"/>
              </w:rPr>
            </w:pPr>
          </w:p>
        </w:tc>
        <w:tc>
          <w:tcPr>
            <w:tcW w:w="516" w:type="dxa"/>
            <w:noWrap/>
            <w:hideMark/>
          </w:tcPr>
          <w:p w14:paraId="211E9089" w14:textId="77777777" w:rsidR="0096020B" w:rsidRPr="0096020B" w:rsidRDefault="0096020B" w:rsidP="0096020B">
            <w:pPr>
              <w:spacing w:after="120"/>
              <w:rPr>
                <w:rFonts w:ascii="Times New Roman" w:hAnsi="Times New Roman" w:cs="Times New Roman"/>
                <w:sz w:val="20"/>
              </w:rPr>
            </w:pPr>
          </w:p>
        </w:tc>
        <w:tc>
          <w:tcPr>
            <w:tcW w:w="516" w:type="dxa"/>
            <w:noWrap/>
            <w:hideMark/>
          </w:tcPr>
          <w:p w14:paraId="2C9B9D87" w14:textId="77777777" w:rsidR="0096020B" w:rsidRPr="0096020B" w:rsidRDefault="0096020B" w:rsidP="0096020B">
            <w:pPr>
              <w:spacing w:after="120"/>
              <w:rPr>
                <w:rFonts w:ascii="Times New Roman" w:hAnsi="Times New Roman" w:cs="Times New Roman"/>
                <w:sz w:val="20"/>
              </w:rPr>
            </w:pPr>
          </w:p>
        </w:tc>
        <w:tc>
          <w:tcPr>
            <w:tcW w:w="516" w:type="dxa"/>
            <w:noWrap/>
            <w:hideMark/>
          </w:tcPr>
          <w:p w14:paraId="68F72200" w14:textId="77777777" w:rsidR="0096020B" w:rsidRPr="0096020B" w:rsidRDefault="0096020B" w:rsidP="0096020B">
            <w:pPr>
              <w:spacing w:after="120"/>
              <w:rPr>
                <w:rFonts w:ascii="Times New Roman" w:hAnsi="Times New Roman" w:cs="Times New Roman"/>
                <w:sz w:val="20"/>
              </w:rPr>
            </w:pPr>
          </w:p>
        </w:tc>
        <w:tc>
          <w:tcPr>
            <w:tcW w:w="716" w:type="dxa"/>
            <w:noWrap/>
            <w:hideMark/>
          </w:tcPr>
          <w:p w14:paraId="6BE051A8" w14:textId="77777777" w:rsidR="0096020B" w:rsidRPr="0096020B" w:rsidRDefault="0096020B" w:rsidP="0096020B">
            <w:pPr>
              <w:spacing w:after="120"/>
              <w:rPr>
                <w:rFonts w:ascii="Times New Roman" w:hAnsi="Times New Roman" w:cs="Times New Roman"/>
                <w:sz w:val="20"/>
              </w:rPr>
            </w:pPr>
          </w:p>
        </w:tc>
      </w:tr>
      <w:tr w:rsidR="0096020B" w:rsidRPr="0096020B" w14:paraId="52BB5FBC" w14:textId="77777777" w:rsidTr="0096020B">
        <w:trPr>
          <w:trHeight w:val="240"/>
        </w:trPr>
        <w:tc>
          <w:tcPr>
            <w:tcW w:w="1077" w:type="dxa"/>
            <w:noWrap/>
            <w:hideMark/>
          </w:tcPr>
          <w:p w14:paraId="61049C2A" w14:textId="536BFDB5" w:rsidR="0096020B" w:rsidRPr="0096020B" w:rsidRDefault="0096020B" w:rsidP="0096020B">
            <w:pPr>
              <w:spacing w:after="120"/>
              <w:rPr>
                <w:rFonts w:ascii="Times New Roman" w:hAnsi="Times New Roman" w:cs="Times New Roman"/>
                <w:sz w:val="20"/>
              </w:rPr>
            </w:pPr>
            <w:r>
              <w:rPr>
                <w:rFonts w:ascii="Times New Roman" w:hAnsi="Times New Roman" w:cs="Times New Roman"/>
                <w:sz w:val="20"/>
              </w:rPr>
              <w:t xml:space="preserve">  </w:t>
            </w:r>
            <w:r w:rsidRPr="00F523C0">
              <w:rPr>
                <w:rFonts w:ascii="Times New Roman" w:hAnsi="Times New Roman" w:cs="Times New Roman"/>
                <w:sz w:val="20"/>
              </w:rPr>
              <w:t>rf.svd</w:t>
            </w:r>
          </w:p>
        </w:tc>
        <w:tc>
          <w:tcPr>
            <w:tcW w:w="1168" w:type="dxa"/>
            <w:noWrap/>
            <w:hideMark/>
          </w:tcPr>
          <w:p w14:paraId="08E7E781" w14:textId="77777777" w:rsidR="0096020B" w:rsidRPr="0096020B" w:rsidRDefault="0096020B" w:rsidP="0096020B">
            <w:pPr>
              <w:spacing w:after="120"/>
              <w:rPr>
                <w:rFonts w:ascii="Times New Roman" w:hAnsi="Times New Roman" w:cs="Times New Roman"/>
                <w:sz w:val="20"/>
              </w:rPr>
            </w:pPr>
          </w:p>
        </w:tc>
        <w:tc>
          <w:tcPr>
            <w:tcW w:w="1031" w:type="dxa"/>
            <w:noWrap/>
            <w:hideMark/>
          </w:tcPr>
          <w:p w14:paraId="43A8F716"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7301</w:t>
            </w:r>
          </w:p>
        </w:tc>
        <w:tc>
          <w:tcPr>
            <w:tcW w:w="1044" w:type="dxa"/>
            <w:noWrap/>
            <w:hideMark/>
          </w:tcPr>
          <w:p w14:paraId="441BDBD0"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700</w:t>
            </w:r>
          </w:p>
        </w:tc>
        <w:tc>
          <w:tcPr>
            <w:tcW w:w="805" w:type="dxa"/>
            <w:noWrap/>
            <w:hideMark/>
          </w:tcPr>
          <w:p w14:paraId="7BCC85B6"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10</w:t>
            </w:r>
          </w:p>
        </w:tc>
        <w:tc>
          <w:tcPr>
            <w:tcW w:w="950" w:type="dxa"/>
            <w:noWrap/>
            <w:hideMark/>
          </w:tcPr>
          <w:p w14:paraId="70329E6F"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63.75%</w:t>
            </w:r>
          </w:p>
        </w:tc>
        <w:tc>
          <w:tcPr>
            <w:tcW w:w="833" w:type="dxa"/>
            <w:noWrap/>
            <w:hideMark/>
          </w:tcPr>
          <w:p w14:paraId="60F50A53"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94.21%</w:t>
            </w:r>
          </w:p>
        </w:tc>
        <w:tc>
          <w:tcPr>
            <w:tcW w:w="833" w:type="dxa"/>
            <w:noWrap/>
            <w:hideMark/>
          </w:tcPr>
          <w:p w14:paraId="3399F1B0"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76.05%</w:t>
            </w:r>
          </w:p>
        </w:tc>
        <w:tc>
          <w:tcPr>
            <w:tcW w:w="927" w:type="dxa"/>
            <w:noWrap/>
            <w:hideMark/>
          </w:tcPr>
          <w:p w14:paraId="33D9B71E"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96.92%</w:t>
            </w:r>
          </w:p>
        </w:tc>
        <w:tc>
          <w:tcPr>
            <w:tcW w:w="516" w:type="dxa"/>
            <w:noWrap/>
            <w:hideMark/>
          </w:tcPr>
          <w:p w14:paraId="4252CCFE"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700</w:t>
            </w:r>
          </w:p>
        </w:tc>
        <w:tc>
          <w:tcPr>
            <w:tcW w:w="516" w:type="dxa"/>
            <w:noWrap/>
            <w:hideMark/>
          </w:tcPr>
          <w:p w14:paraId="7D8F16F8"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398</w:t>
            </w:r>
          </w:p>
        </w:tc>
        <w:tc>
          <w:tcPr>
            <w:tcW w:w="516" w:type="dxa"/>
            <w:noWrap/>
            <w:hideMark/>
          </w:tcPr>
          <w:p w14:paraId="75711B1B"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43</w:t>
            </w:r>
          </w:p>
        </w:tc>
        <w:tc>
          <w:tcPr>
            <w:tcW w:w="716" w:type="dxa"/>
            <w:noWrap/>
            <w:hideMark/>
          </w:tcPr>
          <w:p w14:paraId="0F29D41F"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13173</w:t>
            </w:r>
          </w:p>
        </w:tc>
      </w:tr>
      <w:tr w:rsidR="0096020B" w:rsidRPr="0096020B" w14:paraId="001C211B" w14:textId="77777777" w:rsidTr="0096020B">
        <w:trPr>
          <w:trHeight w:val="240"/>
        </w:trPr>
        <w:tc>
          <w:tcPr>
            <w:tcW w:w="1077" w:type="dxa"/>
            <w:noWrap/>
            <w:hideMark/>
          </w:tcPr>
          <w:p w14:paraId="79548B28" w14:textId="601F20CD" w:rsidR="0096020B" w:rsidRPr="0096020B" w:rsidRDefault="0096020B" w:rsidP="0096020B">
            <w:pPr>
              <w:spacing w:after="120"/>
              <w:jc w:val="center"/>
              <w:rPr>
                <w:rFonts w:ascii="Times New Roman" w:hAnsi="Times New Roman" w:cs="Times New Roman"/>
                <w:sz w:val="20"/>
              </w:rPr>
            </w:pPr>
            <w:r w:rsidRPr="00F523C0">
              <w:rPr>
                <w:rFonts w:ascii="Times New Roman" w:hAnsi="Times New Roman" w:cs="Times New Roman"/>
                <w:sz w:val="20"/>
              </w:rPr>
              <w:t>rf.text2vec</w:t>
            </w:r>
          </w:p>
        </w:tc>
        <w:tc>
          <w:tcPr>
            <w:tcW w:w="1168" w:type="dxa"/>
            <w:noWrap/>
            <w:hideMark/>
          </w:tcPr>
          <w:p w14:paraId="3B6B71E5" w14:textId="77777777" w:rsidR="0096020B" w:rsidRPr="0096020B" w:rsidRDefault="0096020B" w:rsidP="0096020B">
            <w:pPr>
              <w:spacing w:after="120"/>
              <w:rPr>
                <w:rFonts w:ascii="Times New Roman" w:hAnsi="Times New Roman" w:cs="Times New Roman"/>
                <w:sz w:val="20"/>
              </w:rPr>
            </w:pPr>
          </w:p>
        </w:tc>
        <w:tc>
          <w:tcPr>
            <w:tcW w:w="1031" w:type="dxa"/>
            <w:noWrap/>
            <w:hideMark/>
          </w:tcPr>
          <w:p w14:paraId="23FD3B7B"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7301</w:t>
            </w:r>
          </w:p>
        </w:tc>
        <w:tc>
          <w:tcPr>
            <w:tcW w:w="1044" w:type="dxa"/>
            <w:noWrap/>
            <w:hideMark/>
          </w:tcPr>
          <w:p w14:paraId="44DF96A1"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700</w:t>
            </w:r>
          </w:p>
        </w:tc>
        <w:tc>
          <w:tcPr>
            <w:tcW w:w="805" w:type="dxa"/>
            <w:noWrap/>
            <w:hideMark/>
          </w:tcPr>
          <w:p w14:paraId="50A27A20"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10</w:t>
            </w:r>
          </w:p>
        </w:tc>
        <w:tc>
          <w:tcPr>
            <w:tcW w:w="950" w:type="dxa"/>
            <w:noWrap/>
            <w:hideMark/>
          </w:tcPr>
          <w:p w14:paraId="0433FD16"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61.35%</w:t>
            </w:r>
          </w:p>
        </w:tc>
        <w:tc>
          <w:tcPr>
            <w:tcW w:w="833" w:type="dxa"/>
            <w:noWrap/>
            <w:hideMark/>
          </w:tcPr>
          <w:p w14:paraId="5980F834"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94.21%</w:t>
            </w:r>
          </w:p>
        </w:tc>
        <w:tc>
          <w:tcPr>
            <w:tcW w:w="833" w:type="dxa"/>
            <w:noWrap/>
            <w:hideMark/>
          </w:tcPr>
          <w:p w14:paraId="43BEBA1B"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74.31%</w:t>
            </w:r>
          </w:p>
        </w:tc>
        <w:tc>
          <w:tcPr>
            <w:tcW w:w="927" w:type="dxa"/>
            <w:noWrap/>
            <w:hideMark/>
          </w:tcPr>
          <w:p w14:paraId="06F68823"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96.62%</w:t>
            </w:r>
          </w:p>
        </w:tc>
        <w:tc>
          <w:tcPr>
            <w:tcW w:w="516" w:type="dxa"/>
            <w:noWrap/>
            <w:hideMark/>
          </w:tcPr>
          <w:p w14:paraId="3AD15087"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700</w:t>
            </w:r>
          </w:p>
        </w:tc>
        <w:tc>
          <w:tcPr>
            <w:tcW w:w="516" w:type="dxa"/>
            <w:noWrap/>
            <w:hideMark/>
          </w:tcPr>
          <w:p w14:paraId="0B0B0C29"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441</w:t>
            </w:r>
          </w:p>
        </w:tc>
        <w:tc>
          <w:tcPr>
            <w:tcW w:w="516" w:type="dxa"/>
            <w:noWrap/>
            <w:hideMark/>
          </w:tcPr>
          <w:p w14:paraId="41DE2E73"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43</w:t>
            </w:r>
          </w:p>
        </w:tc>
        <w:tc>
          <w:tcPr>
            <w:tcW w:w="716" w:type="dxa"/>
            <w:noWrap/>
            <w:hideMark/>
          </w:tcPr>
          <w:p w14:paraId="03A8DC68"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13130</w:t>
            </w:r>
          </w:p>
        </w:tc>
      </w:tr>
      <w:tr w:rsidR="0096020B" w:rsidRPr="0096020B" w14:paraId="7309F47A" w14:textId="77777777" w:rsidTr="0096020B">
        <w:trPr>
          <w:trHeight w:val="240"/>
        </w:trPr>
        <w:tc>
          <w:tcPr>
            <w:tcW w:w="1077" w:type="dxa"/>
            <w:noWrap/>
          </w:tcPr>
          <w:p w14:paraId="6FCC184D" w14:textId="77777777" w:rsidR="0096020B" w:rsidRPr="0096020B" w:rsidRDefault="0096020B" w:rsidP="0096020B">
            <w:pPr>
              <w:spacing w:after="120"/>
              <w:rPr>
                <w:rFonts w:ascii="Times New Roman" w:hAnsi="Times New Roman" w:cs="Times New Roman"/>
                <w:sz w:val="20"/>
              </w:rPr>
            </w:pPr>
          </w:p>
        </w:tc>
        <w:tc>
          <w:tcPr>
            <w:tcW w:w="1168" w:type="dxa"/>
            <w:noWrap/>
          </w:tcPr>
          <w:p w14:paraId="03CD4840" w14:textId="7768543E" w:rsidR="0096020B" w:rsidRPr="0096020B" w:rsidRDefault="0096020B" w:rsidP="0096020B">
            <w:pPr>
              <w:spacing w:after="120"/>
              <w:rPr>
                <w:rFonts w:ascii="Times New Roman" w:hAnsi="Times New Roman" w:cs="Times New Roman"/>
                <w:sz w:val="20"/>
              </w:rPr>
            </w:pPr>
            <w:r>
              <w:rPr>
                <w:rFonts w:ascii="Times New Roman" w:hAnsi="Times New Roman" w:cs="Times New Roman"/>
                <w:sz w:val="20"/>
              </w:rPr>
              <w:t>95% Low</w:t>
            </w:r>
          </w:p>
        </w:tc>
        <w:tc>
          <w:tcPr>
            <w:tcW w:w="1031" w:type="dxa"/>
            <w:noWrap/>
          </w:tcPr>
          <w:p w14:paraId="75595F8B" w14:textId="7874D804" w:rsidR="0096020B" w:rsidRPr="0096020B" w:rsidRDefault="0096020B" w:rsidP="0096020B">
            <w:pPr>
              <w:spacing w:after="120"/>
              <w:rPr>
                <w:rFonts w:ascii="Times New Roman" w:hAnsi="Times New Roman" w:cs="Times New Roman"/>
                <w:sz w:val="20"/>
              </w:rPr>
            </w:pPr>
            <w:r>
              <w:rPr>
                <w:rFonts w:ascii="Times New Roman" w:hAnsi="Times New Roman" w:cs="Times New Roman"/>
                <w:sz w:val="20"/>
              </w:rPr>
              <w:t>95% High</w:t>
            </w:r>
          </w:p>
        </w:tc>
        <w:tc>
          <w:tcPr>
            <w:tcW w:w="1044" w:type="dxa"/>
            <w:noWrap/>
          </w:tcPr>
          <w:p w14:paraId="00B33C5B" w14:textId="358FF748" w:rsidR="0096020B" w:rsidRPr="0096020B" w:rsidRDefault="0096020B" w:rsidP="0096020B">
            <w:pPr>
              <w:spacing w:after="120"/>
              <w:rPr>
                <w:rFonts w:ascii="Times New Roman" w:hAnsi="Times New Roman" w:cs="Times New Roman"/>
                <w:sz w:val="20"/>
              </w:rPr>
            </w:pPr>
            <w:r>
              <w:rPr>
                <w:rFonts w:ascii="Times New Roman" w:hAnsi="Times New Roman" w:cs="Times New Roman"/>
                <w:sz w:val="20"/>
              </w:rPr>
              <w:t>Estimate</w:t>
            </w:r>
          </w:p>
        </w:tc>
        <w:tc>
          <w:tcPr>
            <w:tcW w:w="805" w:type="dxa"/>
            <w:noWrap/>
          </w:tcPr>
          <w:p w14:paraId="771F0F0D" w14:textId="77777777" w:rsidR="0096020B" w:rsidRPr="0096020B" w:rsidRDefault="0096020B" w:rsidP="0096020B">
            <w:pPr>
              <w:spacing w:after="120"/>
              <w:rPr>
                <w:rFonts w:ascii="Times New Roman" w:hAnsi="Times New Roman" w:cs="Times New Roman"/>
                <w:sz w:val="20"/>
              </w:rPr>
            </w:pPr>
          </w:p>
        </w:tc>
        <w:tc>
          <w:tcPr>
            <w:tcW w:w="950" w:type="dxa"/>
            <w:noWrap/>
          </w:tcPr>
          <w:p w14:paraId="7D915510" w14:textId="77777777" w:rsidR="0096020B" w:rsidRPr="0096020B" w:rsidRDefault="0096020B" w:rsidP="0096020B">
            <w:pPr>
              <w:spacing w:after="120"/>
              <w:rPr>
                <w:rFonts w:ascii="Times New Roman" w:hAnsi="Times New Roman" w:cs="Times New Roman"/>
                <w:sz w:val="20"/>
              </w:rPr>
            </w:pPr>
          </w:p>
        </w:tc>
        <w:tc>
          <w:tcPr>
            <w:tcW w:w="833" w:type="dxa"/>
            <w:noWrap/>
          </w:tcPr>
          <w:p w14:paraId="4B794F68" w14:textId="77777777" w:rsidR="0096020B" w:rsidRPr="0096020B" w:rsidRDefault="0096020B" w:rsidP="0096020B">
            <w:pPr>
              <w:spacing w:after="120"/>
              <w:rPr>
                <w:rFonts w:ascii="Times New Roman" w:hAnsi="Times New Roman" w:cs="Times New Roman"/>
                <w:sz w:val="20"/>
              </w:rPr>
            </w:pPr>
          </w:p>
        </w:tc>
        <w:tc>
          <w:tcPr>
            <w:tcW w:w="833" w:type="dxa"/>
            <w:noWrap/>
          </w:tcPr>
          <w:p w14:paraId="07E827B8" w14:textId="77777777" w:rsidR="0096020B" w:rsidRPr="0096020B" w:rsidRDefault="0096020B" w:rsidP="0096020B">
            <w:pPr>
              <w:spacing w:after="120"/>
              <w:rPr>
                <w:rFonts w:ascii="Times New Roman" w:hAnsi="Times New Roman" w:cs="Times New Roman"/>
                <w:sz w:val="20"/>
              </w:rPr>
            </w:pPr>
          </w:p>
        </w:tc>
        <w:tc>
          <w:tcPr>
            <w:tcW w:w="927" w:type="dxa"/>
            <w:noWrap/>
          </w:tcPr>
          <w:p w14:paraId="704876A3" w14:textId="77777777" w:rsidR="0096020B" w:rsidRPr="0096020B" w:rsidRDefault="0096020B" w:rsidP="0096020B">
            <w:pPr>
              <w:spacing w:after="120"/>
              <w:rPr>
                <w:rFonts w:ascii="Times New Roman" w:hAnsi="Times New Roman" w:cs="Times New Roman"/>
                <w:sz w:val="20"/>
              </w:rPr>
            </w:pPr>
          </w:p>
        </w:tc>
        <w:tc>
          <w:tcPr>
            <w:tcW w:w="516" w:type="dxa"/>
            <w:noWrap/>
          </w:tcPr>
          <w:p w14:paraId="26FC3F48" w14:textId="77777777" w:rsidR="0096020B" w:rsidRPr="0096020B" w:rsidRDefault="0096020B" w:rsidP="0096020B">
            <w:pPr>
              <w:spacing w:after="120"/>
              <w:rPr>
                <w:rFonts w:ascii="Times New Roman" w:hAnsi="Times New Roman" w:cs="Times New Roman"/>
                <w:sz w:val="20"/>
              </w:rPr>
            </w:pPr>
          </w:p>
        </w:tc>
        <w:tc>
          <w:tcPr>
            <w:tcW w:w="516" w:type="dxa"/>
            <w:noWrap/>
          </w:tcPr>
          <w:p w14:paraId="36146E92" w14:textId="77777777" w:rsidR="0096020B" w:rsidRPr="0096020B" w:rsidRDefault="0096020B" w:rsidP="0096020B">
            <w:pPr>
              <w:spacing w:after="120"/>
              <w:rPr>
                <w:rFonts w:ascii="Times New Roman" w:hAnsi="Times New Roman" w:cs="Times New Roman"/>
                <w:sz w:val="20"/>
              </w:rPr>
            </w:pPr>
          </w:p>
        </w:tc>
        <w:tc>
          <w:tcPr>
            <w:tcW w:w="516" w:type="dxa"/>
            <w:noWrap/>
          </w:tcPr>
          <w:p w14:paraId="48E2A078" w14:textId="77777777" w:rsidR="0096020B" w:rsidRPr="0096020B" w:rsidRDefault="0096020B" w:rsidP="0096020B">
            <w:pPr>
              <w:spacing w:after="120"/>
              <w:rPr>
                <w:rFonts w:ascii="Times New Roman" w:hAnsi="Times New Roman" w:cs="Times New Roman"/>
                <w:sz w:val="20"/>
              </w:rPr>
            </w:pPr>
          </w:p>
        </w:tc>
        <w:tc>
          <w:tcPr>
            <w:tcW w:w="716" w:type="dxa"/>
            <w:noWrap/>
          </w:tcPr>
          <w:p w14:paraId="3932F5BC" w14:textId="77777777" w:rsidR="0096020B" w:rsidRPr="0096020B" w:rsidRDefault="0096020B" w:rsidP="0096020B">
            <w:pPr>
              <w:spacing w:after="120"/>
              <w:rPr>
                <w:rFonts w:ascii="Times New Roman" w:hAnsi="Times New Roman" w:cs="Times New Roman"/>
                <w:sz w:val="20"/>
              </w:rPr>
            </w:pPr>
          </w:p>
        </w:tc>
      </w:tr>
      <w:tr w:rsidR="0096020B" w:rsidRPr="0096020B" w14:paraId="101063C4" w14:textId="77777777" w:rsidTr="0096020B">
        <w:trPr>
          <w:trHeight w:val="240"/>
        </w:trPr>
        <w:tc>
          <w:tcPr>
            <w:tcW w:w="1077" w:type="dxa"/>
            <w:noWrap/>
            <w:hideMark/>
          </w:tcPr>
          <w:p w14:paraId="522EB970" w14:textId="14AB400E" w:rsidR="0096020B" w:rsidRPr="0096020B" w:rsidRDefault="0096020B" w:rsidP="0096020B">
            <w:pPr>
              <w:spacing w:after="120"/>
              <w:rPr>
                <w:rFonts w:ascii="Times New Roman" w:hAnsi="Times New Roman" w:cs="Times New Roman"/>
                <w:sz w:val="20"/>
              </w:rPr>
            </w:pPr>
            <w:r>
              <w:rPr>
                <w:rFonts w:ascii="Times New Roman" w:hAnsi="Times New Roman" w:cs="Times New Roman"/>
                <w:sz w:val="20"/>
              </w:rPr>
              <w:t>N</w:t>
            </w:r>
            <w:r w:rsidRPr="00F523C0">
              <w:rPr>
                <w:rFonts w:ascii="Times New Roman" w:hAnsi="Times New Roman" w:cs="Times New Roman"/>
                <w:sz w:val="20"/>
              </w:rPr>
              <w:t>.missed</w:t>
            </w:r>
          </w:p>
        </w:tc>
        <w:tc>
          <w:tcPr>
            <w:tcW w:w="1168" w:type="dxa"/>
            <w:noWrap/>
            <w:hideMark/>
          </w:tcPr>
          <w:p w14:paraId="658CD31B"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65</w:t>
            </w:r>
          </w:p>
        </w:tc>
        <w:tc>
          <w:tcPr>
            <w:tcW w:w="1031" w:type="dxa"/>
            <w:noWrap/>
            <w:hideMark/>
          </w:tcPr>
          <w:p w14:paraId="668B9DBB"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113</w:t>
            </w:r>
          </w:p>
        </w:tc>
        <w:tc>
          <w:tcPr>
            <w:tcW w:w="1044" w:type="dxa"/>
            <w:noWrap/>
            <w:hideMark/>
          </w:tcPr>
          <w:p w14:paraId="152EF07E" w14:textId="77777777" w:rsidR="0096020B" w:rsidRPr="0096020B" w:rsidRDefault="0096020B" w:rsidP="0096020B">
            <w:pPr>
              <w:spacing w:after="120"/>
              <w:rPr>
                <w:rFonts w:ascii="Times New Roman" w:hAnsi="Times New Roman" w:cs="Times New Roman"/>
                <w:sz w:val="20"/>
              </w:rPr>
            </w:pPr>
            <w:r w:rsidRPr="0096020B">
              <w:rPr>
                <w:rFonts w:ascii="Times New Roman" w:hAnsi="Times New Roman" w:cs="Times New Roman"/>
                <w:sz w:val="20"/>
              </w:rPr>
              <w:t>86</w:t>
            </w:r>
          </w:p>
        </w:tc>
        <w:tc>
          <w:tcPr>
            <w:tcW w:w="805" w:type="dxa"/>
            <w:noWrap/>
            <w:hideMark/>
          </w:tcPr>
          <w:p w14:paraId="44CCD848" w14:textId="77777777" w:rsidR="0096020B" w:rsidRPr="0096020B" w:rsidRDefault="0096020B" w:rsidP="0096020B">
            <w:pPr>
              <w:spacing w:after="120"/>
              <w:rPr>
                <w:rFonts w:ascii="Times New Roman" w:hAnsi="Times New Roman" w:cs="Times New Roman"/>
                <w:sz w:val="20"/>
              </w:rPr>
            </w:pPr>
          </w:p>
        </w:tc>
        <w:tc>
          <w:tcPr>
            <w:tcW w:w="950" w:type="dxa"/>
            <w:noWrap/>
            <w:hideMark/>
          </w:tcPr>
          <w:p w14:paraId="01921914" w14:textId="77777777" w:rsidR="0096020B" w:rsidRPr="0096020B" w:rsidRDefault="0096020B" w:rsidP="0096020B">
            <w:pPr>
              <w:spacing w:after="120"/>
              <w:rPr>
                <w:rFonts w:ascii="Times New Roman" w:hAnsi="Times New Roman" w:cs="Times New Roman"/>
                <w:sz w:val="20"/>
              </w:rPr>
            </w:pPr>
          </w:p>
        </w:tc>
        <w:tc>
          <w:tcPr>
            <w:tcW w:w="833" w:type="dxa"/>
            <w:noWrap/>
            <w:hideMark/>
          </w:tcPr>
          <w:p w14:paraId="5CD8BC5A" w14:textId="77777777" w:rsidR="0096020B" w:rsidRPr="0096020B" w:rsidRDefault="0096020B" w:rsidP="0096020B">
            <w:pPr>
              <w:spacing w:after="120"/>
              <w:rPr>
                <w:rFonts w:ascii="Times New Roman" w:hAnsi="Times New Roman" w:cs="Times New Roman"/>
                <w:sz w:val="20"/>
              </w:rPr>
            </w:pPr>
          </w:p>
        </w:tc>
        <w:tc>
          <w:tcPr>
            <w:tcW w:w="833" w:type="dxa"/>
            <w:noWrap/>
            <w:hideMark/>
          </w:tcPr>
          <w:p w14:paraId="01BEA95C" w14:textId="77777777" w:rsidR="0096020B" w:rsidRPr="0096020B" w:rsidRDefault="0096020B" w:rsidP="0096020B">
            <w:pPr>
              <w:spacing w:after="120"/>
              <w:rPr>
                <w:rFonts w:ascii="Times New Roman" w:hAnsi="Times New Roman" w:cs="Times New Roman"/>
                <w:sz w:val="20"/>
              </w:rPr>
            </w:pPr>
          </w:p>
        </w:tc>
        <w:tc>
          <w:tcPr>
            <w:tcW w:w="927" w:type="dxa"/>
            <w:noWrap/>
            <w:hideMark/>
          </w:tcPr>
          <w:p w14:paraId="0A73D324" w14:textId="77777777" w:rsidR="0096020B" w:rsidRPr="0096020B" w:rsidRDefault="0096020B" w:rsidP="0096020B">
            <w:pPr>
              <w:spacing w:after="120"/>
              <w:rPr>
                <w:rFonts w:ascii="Times New Roman" w:hAnsi="Times New Roman" w:cs="Times New Roman"/>
                <w:sz w:val="20"/>
              </w:rPr>
            </w:pPr>
          </w:p>
        </w:tc>
        <w:tc>
          <w:tcPr>
            <w:tcW w:w="516" w:type="dxa"/>
            <w:noWrap/>
            <w:hideMark/>
          </w:tcPr>
          <w:p w14:paraId="1877BFB5" w14:textId="77777777" w:rsidR="0096020B" w:rsidRPr="0096020B" w:rsidRDefault="0096020B" w:rsidP="0096020B">
            <w:pPr>
              <w:spacing w:after="120"/>
              <w:rPr>
                <w:rFonts w:ascii="Times New Roman" w:hAnsi="Times New Roman" w:cs="Times New Roman"/>
                <w:sz w:val="20"/>
              </w:rPr>
            </w:pPr>
          </w:p>
        </w:tc>
        <w:tc>
          <w:tcPr>
            <w:tcW w:w="516" w:type="dxa"/>
            <w:noWrap/>
            <w:hideMark/>
          </w:tcPr>
          <w:p w14:paraId="450252FE" w14:textId="77777777" w:rsidR="0096020B" w:rsidRPr="0096020B" w:rsidRDefault="0096020B" w:rsidP="0096020B">
            <w:pPr>
              <w:spacing w:after="120"/>
              <w:rPr>
                <w:rFonts w:ascii="Times New Roman" w:hAnsi="Times New Roman" w:cs="Times New Roman"/>
                <w:sz w:val="20"/>
              </w:rPr>
            </w:pPr>
          </w:p>
        </w:tc>
        <w:tc>
          <w:tcPr>
            <w:tcW w:w="516" w:type="dxa"/>
            <w:noWrap/>
            <w:hideMark/>
          </w:tcPr>
          <w:p w14:paraId="0536B979" w14:textId="77777777" w:rsidR="0096020B" w:rsidRPr="0096020B" w:rsidRDefault="0096020B" w:rsidP="0096020B">
            <w:pPr>
              <w:spacing w:after="120"/>
              <w:rPr>
                <w:rFonts w:ascii="Times New Roman" w:hAnsi="Times New Roman" w:cs="Times New Roman"/>
                <w:sz w:val="20"/>
              </w:rPr>
            </w:pPr>
          </w:p>
        </w:tc>
        <w:tc>
          <w:tcPr>
            <w:tcW w:w="716" w:type="dxa"/>
            <w:noWrap/>
            <w:hideMark/>
          </w:tcPr>
          <w:p w14:paraId="1F761500" w14:textId="77777777" w:rsidR="0096020B" w:rsidRPr="0096020B" w:rsidRDefault="0096020B" w:rsidP="0096020B">
            <w:pPr>
              <w:spacing w:after="120"/>
              <w:rPr>
                <w:rFonts w:ascii="Times New Roman" w:hAnsi="Times New Roman" w:cs="Times New Roman"/>
                <w:sz w:val="20"/>
              </w:rPr>
            </w:pPr>
          </w:p>
        </w:tc>
      </w:tr>
    </w:tbl>
    <w:p w14:paraId="25FC4DE6" w14:textId="77777777" w:rsidR="000A0057" w:rsidRDefault="000A0057" w:rsidP="000A0057">
      <w:pPr>
        <w:spacing w:after="120"/>
        <w:rPr>
          <w:rFonts w:ascii="Times New Roman" w:hAnsi="Times New Roman" w:cs="Times New Roman"/>
          <w:sz w:val="20"/>
        </w:rPr>
      </w:pPr>
    </w:p>
    <w:p w14:paraId="16D2E1D9" w14:textId="77777777" w:rsidR="007A5E30" w:rsidRPr="00C55872" w:rsidRDefault="007A5E30" w:rsidP="007A5E30">
      <w:pPr>
        <w:rPr>
          <w:rFonts w:ascii="Times New Roman" w:hAnsi="Times New Roman" w:cs="Times New Roman"/>
          <w:sz w:val="20"/>
        </w:rPr>
      </w:pPr>
      <w:r w:rsidRPr="00C55872">
        <w:rPr>
          <w:rFonts w:ascii="Times New Roman" w:hAnsi="Times New Roman" w:cs="Times New Roman"/>
          <w:sz w:val="20"/>
        </w:rPr>
        <w:t xml:space="preserve">Notes: </w:t>
      </w:r>
      <w:r>
        <w:rPr>
          <w:rFonts w:ascii="Times New Roman" w:hAnsi="Times New Roman" w:cs="Times New Roman"/>
          <w:sz w:val="20"/>
        </w:rPr>
        <w:t>rf</w:t>
      </w:r>
      <w:r w:rsidRPr="00C55872">
        <w:rPr>
          <w:rFonts w:ascii="Times New Roman" w:hAnsi="Times New Roman" w:cs="Times New Roman"/>
          <w:sz w:val="20"/>
        </w:rPr>
        <w:t xml:space="preserve">: random forest. </w:t>
      </w:r>
      <w:r>
        <w:rPr>
          <w:rFonts w:ascii="Times New Roman" w:hAnsi="Times New Roman" w:cs="Times New Roman"/>
          <w:sz w:val="20"/>
        </w:rPr>
        <w:t>svd</w:t>
      </w:r>
      <w:r w:rsidRPr="00C55872">
        <w:rPr>
          <w:rFonts w:ascii="Times New Roman" w:hAnsi="Times New Roman" w:cs="Times New Roman"/>
          <w:sz w:val="20"/>
        </w:rPr>
        <w:t xml:space="preserve">: </w:t>
      </w:r>
      <w:r>
        <w:rPr>
          <w:rFonts w:ascii="Times New Roman" w:hAnsi="Times New Roman" w:cs="Times New Roman"/>
          <w:sz w:val="20"/>
        </w:rPr>
        <w:t>singular-value decomposition. Text2vec: word or concept embeddings</w:t>
      </w:r>
      <w:r w:rsidRPr="00C55872">
        <w:rPr>
          <w:rFonts w:ascii="Times New Roman" w:hAnsi="Times New Roman" w:cs="Times New Roman"/>
          <w:sz w:val="20"/>
        </w:rPr>
        <w:t xml:space="preserve">. </w:t>
      </w:r>
      <w:r>
        <w:rPr>
          <w:rFonts w:ascii="Times New Roman" w:hAnsi="Times New Roman" w:cs="Times New Roman"/>
          <w:sz w:val="20"/>
        </w:rPr>
        <w:t xml:space="preserve">N.seeds: number of initially known eligibles. N.candidates: candidates selected for screening. </w:t>
      </w:r>
      <w:r w:rsidRPr="00C55872">
        <w:rPr>
          <w:rFonts w:ascii="Times New Roman" w:hAnsi="Times New Roman" w:cs="Times New Roman"/>
          <w:sz w:val="20"/>
        </w:rPr>
        <w:t>TP : true positive. FP : false positive. FN: false negative. TN: true negative.</w:t>
      </w:r>
    </w:p>
    <w:p w14:paraId="0F5CF02B" w14:textId="4744E49A" w:rsidR="000A0057" w:rsidRDefault="000A0057">
      <w:pPr>
        <w:rPr>
          <w:rFonts w:ascii="Times New Roman" w:hAnsi="Times New Roman" w:cs="Times New Roman"/>
          <w:sz w:val="20"/>
        </w:rPr>
      </w:pPr>
      <w:r>
        <w:rPr>
          <w:rFonts w:ascii="Times New Roman" w:hAnsi="Times New Roman" w:cs="Times New Roman"/>
          <w:sz w:val="20"/>
        </w:rPr>
        <w:br w:type="page"/>
      </w:r>
    </w:p>
    <w:p w14:paraId="18EC0DD4" w14:textId="614360F4" w:rsidR="000A0057" w:rsidRDefault="000A0057" w:rsidP="00F22D1E">
      <w:pPr>
        <w:pStyle w:val="Heading3"/>
      </w:pPr>
      <w:bookmarkStart w:id="20" w:name="_Toc25058595"/>
      <w:r w:rsidRPr="00F22D1E">
        <w:rPr>
          <w:b w:val="0"/>
        </w:rPr>
        <w:lastRenderedPageBreak/>
        <w:t xml:space="preserve">Table </w:t>
      </w:r>
      <w:r w:rsidR="00E221E5" w:rsidRPr="00F22D1E">
        <w:rPr>
          <w:b w:val="0"/>
        </w:rPr>
        <w:t>B</w:t>
      </w:r>
      <w:r w:rsidR="00B77906" w:rsidRPr="00F22D1E">
        <w:rPr>
          <w:b w:val="0"/>
        </w:rPr>
        <w:t>5</w:t>
      </w:r>
      <w:r w:rsidR="00F22D1E" w:rsidRPr="00843AB4">
        <w:rPr>
          <w:b w:val="0"/>
        </w:rPr>
        <w:t>.</w:t>
      </w:r>
      <w:r w:rsidRPr="00843AB4">
        <w:rPr>
          <w:b w:val="0"/>
        </w:rPr>
        <w:t xml:space="preserve"> Sensitivity analysis – Decreasing initial sample size</w:t>
      </w:r>
      <w:bookmarkEnd w:id="20"/>
      <w:r>
        <w:t xml:space="preserve">  </w:t>
      </w:r>
    </w:p>
    <w:p w14:paraId="1F9BCE36" w14:textId="7A02A5E3" w:rsidR="000A0057" w:rsidRDefault="000A0057" w:rsidP="000A0057">
      <w:pPr>
        <w:spacing w:after="0" w:line="240" w:lineRule="auto"/>
        <w:ind w:left="360"/>
        <w:rPr>
          <w:rFonts w:ascii="Times New Roman" w:hAnsi="Times New Roman" w:cs="Times New Roman"/>
          <w:b/>
        </w:rPr>
      </w:pPr>
      <w:r w:rsidRPr="00EA19B0">
        <w:rPr>
          <w:rFonts w:ascii="Times New Roman" w:hAnsi="Times New Roman" w:cs="Times New Roman"/>
        </w:rPr>
        <w:t xml:space="preserve">Workflow parameters: </w:t>
      </w:r>
      <w:r w:rsidRPr="00696DF1">
        <w:rPr>
          <w:rFonts w:ascii="Times New Roman" w:hAnsi="Times New Roman" w:cs="Times New Roman"/>
          <w:i/>
        </w:rPr>
        <w:t>i)</w:t>
      </w:r>
      <w:r>
        <w:rPr>
          <w:rFonts w:ascii="Times New Roman" w:hAnsi="Times New Roman" w:cs="Times New Roman"/>
        </w:rPr>
        <w:t xml:space="preserve"> </w:t>
      </w:r>
      <w:r w:rsidRPr="00EA19B0">
        <w:rPr>
          <w:rFonts w:ascii="Times New Roman" w:hAnsi="Times New Roman" w:cs="Times New Roman"/>
        </w:rPr>
        <w:t>Phase 2 was conducted with SVD-based features</w:t>
      </w:r>
      <w:r w:rsidR="000F6EC9">
        <w:rPr>
          <w:rFonts w:ascii="Times New Roman" w:hAnsi="Times New Roman" w:cs="Times New Roman"/>
        </w:rPr>
        <w:t xml:space="preserve"> – threshold of 70% for selecting common features</w:t>
      </w:r>
      <w:r w:rsidRPr="00EA19B0">
        <w:rPr>
          <w:rFonts w:ascii="Times New Roman" w:hAnsi="Times New Roman" w:cs="Times New Roman"/>
        </w:rPr>
        <w:t xml:space="preserve">, </w:t>
      </w:r>
      <w:r w:rsidRPr="00696DF1">
        <w:rPr>
          <w:rFonts w:ascii="Times New Roman" w:hAnsi="Times New Roman" w:cs="Times New Roman"/>
          <w:i/>
        </w:rPr>
        <w:t>ii)</w:t>
      </w:r>
      <w:r>
        <w:rPr>
          <w:rFonts w:ascii="Times New Roman" w:hAnsi="Times New Roman" w:cs="Times New Roman"/>
        </w:rPr>
        <w:t xml:space="preserve"> </w:t>
      </w:r>
      <w:r w:rsidRPr="000A0057">
        <w:rPr>
          <w:rFonts w:ascii="Times New Roman" w:hAnsi="Times New Roman" w:cs="Times New Roman"/>
        </w:rPr>
        <w:t xml:space="preserve">k-nearest neighbor search with </w:t>
      </w:r>
      <w:r>
        <w:rPr>
          <w:rFonts w:ascii="Times New Roman" w:hAnsi="Times New Roman" w:cs="Times New Roman"/>
        </w:rPr>
        <w:t>3</w:t>
      </w:r>
      <w:r w:rsidRPr="000A0057">
        <w:rPr>
          <w:rFonts w:ascii="Times New Roman" w:hAnsi="Times New Roman" w:cs="Times New Roman"/>
        </w:rPr>
        <w:t xml:space="preserve"> distance matrices,</w:t>
      </w:r>
      <w:r>
        <w:rPr>
          <w:rFonts w:ascii="Times New Roman" w:hAnsi="Times New Roman" w:cs="Times New Roman"/>
        </w:rPr>
        <w:t xml:space="preserve"> </w:t>
      </w:r>
      <w:r w:rsidRPr="000F6EC9">
        <w:rPr>
          <w:rFonts w:ascii="Times New Roman" w:hAnsi="Times New Roman" w:cs="Times New Roman"/>
          <w:b/>
          <w:i/>
        </w:rPr>
        <w:t>iii)</w:t>
      </w:r>
      <w:r w:rsidRPr="000F6EC9">
        <w:rPr>
          <w:rFonts w:ascii="Times New Roman" w:hAnsi="Times New Roman" w:cs="Times New Roman"/>
          <w:b/>
        </w:rPr>
        <w:t xml:space="preserve"> Initial sample size: </w:t>
      </w:r>
      <w:r w:rsidR="000F6EC9" w:rsidRPr="000F6EC9">
        <w:rPr>
          <w:rFonts w:ascii="Times New Roman" w:hAnsi="Times New Roman" w:cs="Times New Roman"/>
          <w:b/>
        </w:rPr>
        <w:t xml:space="preserve">300 (base value: </w:t>
      </w:r>
      <w:r w:rsidRPr="000F6EC9">
        <w:rPr>
          <w:rFonts w:ascii="Times New Roman" w:hAnsi="Times New Roman" w:cs="Times New Roman"/>
          <w:b/>
        </w:rPr>
        <w:t>600</w:t>
      </w:r>
      <w:r w:rsidR="000F6EC9" w:rsidRPr="000F6EC9">
        <w:rPr>
          <w:rFonts w:ascii="Times New Roman" w:hAnsi="Times New Roman" w:cs="Times New Roman"/>
          <w:b/>
        </w:rPr>
        <w:t>)</w:t>
      </w:r>
      <w:r w:rsidRPr="000F6EC9">
        <w:rPr>
          <w:rFonts w:ascii="Times New Roman" w:hAnsi="Times New Roman" w:cs="Times New Roman"/>
          <w:b/>
        </w:rPr>
        <w:t>,</w:t>
      </w:r>
      <w:r w:rsidRPr="000A0057">
        <w:rPr>
          <w:rFonts w:ascii="Times New Roman" w:hAnsi="Times New Roman" w:cs="Times New Roman"/>
        </w:rPr>
        <w:t xml:space="preserve"> </w:t>
      </w:r>
      <w:r w:rsidRPr="000A0057">
        <w:rPr>
          <w:rFonts w:ascii="Times New Roman" w:hAnsi="Times New Roman" w:cs="Times New Roman"/>
          <w:i/>
        </w:rPr>
        <w:t>iv)</w:t>
      </w:r>
      <w:r w:rsidRPr="000A0057">
        <w:rPr>
          <w:rFonts w:ascii="Times New Roman" w:hAnsi="Times New Roman" w:cs="Times New Roman"/>
        </w:rPr>
        <w:t xml:space="preserve"> k-NN (phase 1): 8,</w:t>
      </w:r>
      <w:r w:rsidRPr="00EA19B0">
        <w:rPr>
          <w:rFonts w:ascii="Times New Roman" w:hAnsi="Times New Roman" w:cs="Times New Roman"/>
        </w:rPr>
        <w:t xml:space="preserve"> </w:t>
      </w:r>
      <w:r w:rsidRPr="00696DF1">
        <w:rPr>
          <w:rFonts w:ascii="Times New Roman" w:hAnsi="Times New Roman" w:cs="Times New Roman"/>
          <w:i/>
        </w:rPr>
        <w:t>v)</w:t>
      </w:r>
      <w:r>
        <w:rPr>
          <w:rFonts w:ascii="Times New Roman" w:hAnsi="Times New Roman" w:cs="Times New Roman"/>
        </w:rPr>
        <w:t xml:space="preserve"> </w:t>
      </w:r>
      <w:r w:rsidRPr="000A0057">
        <w:rPr>
          <w:rFonts w:ascii="Times New Roman" w:hAnsi="Times New Roman" w:cs="Times New Roman"/>
        </w:rPr>
        <w:t>k-NN (phase 2): 15</w:t>
      </w:r>
      <w:r>
        <w:rPr>
          <w:rFonts w:ascii="Times New Roman" w:hAnsi="Times New Roman" w:cs="Times New Roman"/>
          <w:b/>
        </w:rPr>
        <w:t xml:space="preserve">  </w:t>
      </w:r>
    </w:p>
    <w:p w14:paraId="3742C163" w14:textId="77777777" w:rsidR="000A0057" w:rsidRPr="00C55872" w:rsidRDefault="000A0057" w:rsidP="000A0057">
      <w:pPr>
        <w:spacing w:after="0" w:line="240" w:lineRule="auto"/>
        <w:ind w:left="360"/>
        <w:rPr>
          <w:rFonts w:ascii="Times New Roman" w:hAnsi="Times New Roman" w:cs="Times New Roman"/>
          <w:b/>
        </w:rPr>
      </w:pPr>
    </w:p>
    <w:tbl>
      <w:tblPr>
        <w:tblStyle w:val="TableGrid"/>
        <w:tblW w:w="0" w:type="auto"/>
        <w:tblLook w:val="04A0" w:firstRow="1" w:lastRow="0" w:firstColumn="1" w:lastColumn="0" w:noHBand="0" w:noVBand="1"/>
      </w:tblPr>
      <w:tblGrid>
        <w:gridCol w:w="1705"/>
        <w:gridCol w:w="720"/>
        <w:gridCol w:w="1080"/>
        <w:gridCol w:w="1211"/>
        <w:gridCol w:w="1080"/>
        <w:gridCol w:w="805"/>
        <w:gridCol w:w="950"/>
        <w:gridCol w:w="833"/>
        <w:gridCol w:w="833"/>
        <w:gridCol w:w="927"/>
        <w:gridCol w:w="516"/>
        <w:gridCol w:w="516"/>
        <w:gridCol w:w="516"/>
        <w:gridCol w:w="716"/>
      </w:tblGrid>
      <w:tr w:rsidR="00EA599E" w:rsidRPr="00EA599E" w14:paraId="58913644" w14:textId="77777777" w:rsidTr="00E24F9F">
        <w:trPr>
          <w:trHeight w:val="290"/>
        </w:trPr>
        <w:tc>
          <w:tcPr>
            <w:tcW w:w="1705" w:type="dxa"/>
            <w:noWrap/>
            <w:hideMark/>
          </w:tcPr>
          <w:p w14:paraId="067DAA97"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phase</w:t>
            </w:r>
          </w:p>
        </w:tc>
        <w:tc>
          <w:tcPr>
            <w:tcW w:w="720" w:type="dxa"/>
            <w:noWrap/>
            <w:hideMark/>
          </w:tcPr>
          <w:p w14:paraId="1E061BCE"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round</w:t>
            </w:r>
          </w:p>
        </w:tc>
        <w:tc>
          <w:tcPr>
            <w:tcW w:w="1080" w:type="dxa"/>
            <w:noWrap/>
            <w:hideMark/>
          </w:tcPr>
          <w:p w14:paraId="6B65631C"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n.seeds</w:t>
            </w:r>
          </w:p>
        </w:tc>
        <w:tc>
          <w:tcPr>
            <w:tcW w:w="1211" w:type="dxa"/>
            <w:noWrap/>
            <w:hideMark/>
          </w:tcPr>
          <w:p w14:paraId="2B9808A2"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n.candidates</w:t>
            </w:r>
          </w:p>
        </w:tc>
        <w:tc>
          <w:tcPr>
            <w:tcW w:w="1080" w:type="dxa"/>
            <w:noWrap/>
            <w:hideMark/>
          </w:tcPr>
          <w:p w14:paraId="028FF237"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n.eligibles</w:t>
            </w:r>
          </w:p>
        </w:tc>
        <w:tc>
          <w:tcPr>
            <w:tcW w:w="805" w:type="dxa"/>
            <w:noWrap/>
            <w:hideMark/>
          </w:tcPr>
          <w:p w14:paraId="674BE6C5"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percent</w:t>
            </w:r>
          </w:p>
        </w:tc>
        <w:tc>
          <w:tcPr>
            <w:tcW w:w="950" w:type="dxa"/>
            <w:noWrap/>
            <w:hideMark/>
          </w:tcPr>
          <w:p w14:paraId="65E0F5A6"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precision</w:t>
            </w:r>
          </w:p>
        </w:tc>
        <w:tc>
          <w:tcPr>
            <w:tcW w:w="833" w:type="dxa"/>
            <w:noWrap/>
            <w:hideMark/>
          </w:tcPr>
          <w:p w14:paraId="023CC93C"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recall</w:t>
            </w:r>
          </w:p>
        </w:tc>
        <w:tc>
          <w:tcPr>
            <w:tcW w:w="833" w:type="dxa"/>
            <w:noWrap/>
            <w:hideMark/>
          </w:tcPr>
          <w:p w14:paraId="7100B3CC"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f1</w:t>
            </w:r>
          </w:p>
        </w:tc>
        <w:tc>
          <w:tcPr>
            <w:tcW w:w="927" w:type="dxa"/>
            <w:noWrap/>
            <w:hideMark/>
          </w:tcPr>
          <w:p w14:paraId="42FE915F"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accuracy</w:t>
            </w:r>
          </w:p>
        </w:tc>
        <w:tc>
          <w:tcPr>
            <w:tcW w:w="516" w:type="dxa"/>
            <w:noWrap/>
            <w:hideMark/>
          </w:tcPr>
          <w:p w14:paraId="3B1BC872"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tp</w:t>
            </w:r>
          </w:p>
        </w:tc>
        <w:tc>
          <w:tcPr>
            <w:tcW w:w="516" w:type="dxa"/>
            <w:noWrap/>
            <w:hideMark/>
          </w:tcPr>
          <w:p w14:paraId="33E59C93"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fp</w:t>
            </w:r>
          </w:p>
        </w:tc>
        <w:tc>
          <w:tcPr>
            <w:tcW w:w="516" w:type="dxa"/>
            <w:noWrap/>
            <w:hideMark/>
          </w:tcPr>
          <w:p w14:paraId="0AB4811B"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fn</w:t>
            </w:r>
          </w:p>
        </w:tc>
        <w:tc>
          <w:tcPr>
            <w:tcW w:w="716" w:type="dxa"/>
            <w:noWrap/>
            <w:hideMark/>
          </w:tcPr>
          <w:p w14:paraId="49C9AA25"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tn</w:t>
            </w:r>
          </w:p>
        </w:tc>
      </w:tr>
      <w:tr w:rsidR="00EA599E" w:rsidRPr="00EA599E" w14:paraId="47F49E0B" w14:textId="77777777" w:rsidTr="00E24F9F">
        <w:trPr>
          <w:trHeight w:val="290"/>
        </w:trPr>
        <w:tc>
          <w:tcPr>
            <w:tcW w:w="1705" w:type="dxa"/>
            <w:noWrap/>
            <w:hideMark/>
          </w:tcPr>
          <w:p w14:paraId="55DBACF6" w14:textId="01A914C3" w:rsidR="00EA599E" w:rsidRPr="00EA599E" w:rsidRDefault="00EA599E" w:rsidP="00EA599E">
            <w:pPr>
              <w:spacing w:after="120"/>
              <w:rPr>
                <w:rFonts w:ascii="Times New Roman" w:hAnsi="Times New Roman" w:cs="Times New Roman"/>
                <w:sz w:val="20"/>
              </w:rPr>
            </w:pPr>
            <w:r>
              <w:rPr>
                <w:rFonts w:ascii="Times New Roman" w:hAnsi="Times New Roman" w:cs="Times New Roman"/>
                <w:sz w:val="20"/>
              </w:rPr>
              <w:t>Phase 1</w:t>
            </w:r>
          </w:p>
        </w:tc>
        <w:tc>
          <w:tcPr>
            <w:tcW w:w="720" w:type="dxa"/>
            <w:noWrap/>
            <w:hideMark/>
          </w:tcPr>
          <w:p w14:paraId="67874689"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w:t>
            </w:r>
          </w:p>
        </w:tc>
        <w:tc>
          <w:tcPr>
            <w:tcW w:w="1080" w:type="dxa"/>
            <w:noWrap/>
            <w:hideMark/>
          </w:tcPr>
          <w:p w14:paraId="4BA9E88F"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5</w:t>
            </w:r>
          </w:p>
        </w:tc>
        <w:tc>
          <w:tcPr>
            <w:tcW w:w="1211" w:type="dxa"/>
            <w:noWrap/>
            <w:hideMark/>
          </w:tcPr>
          <w:p w14:paraId="504B9A47"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113</w:t>
            </w:r>
          </w:p>
        </w:tc>
        <w:tc>
          <w:tcPr>
            <w:tcW w:w="1080" w:type="dxa"/>
            <w:noWrap/>
            <w:hideMark/>
          </w:tcPr>
          <w:p w14:paraId="7F6A77F2"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41</w:t>
            </w:r>
          </w:p>
        </w:tc>
        <w:tc>
          <w:tcPr>
            <w:tcW w:w="805" w:type="dxa"/>
            <w:noWrap/>
            <w:hideMark/>
          </w:tcPr>
          <w:p w14:paraId="32887D2B"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36</w:t>
            </w:r>
          </w:p>
        </w:tc>
        <w:tc>
          <w:tcPr>
            <w:tcW w:w="950" w:type="dxa"/>
            <w:noWrap/>
            <w:hideMark/>
          </w:tcPr>
          <w:p w14:paraId="3936B702" w14:textId="77777777" w:rsidR="00EA599E" w:rsidRPr="00EA599E" w:rsidRDefault="00EA599E" w:rsidP="00EA599E">
            <w:pPr>
              <w:spacing w:after="120"/>
              <w:rPr>
                <w:rFonts w:ascii="Times New Roman" w:hAnsi="Times New Roman" w:cs="Times New Roman"/>
                <w:sz w:val="20"/>
              </w:rPr>
            </w:pPr>
          </w:p>
        </w:tc>
        <w:tc>
          <w:tcPr>
            <w:tcW w:w="833" w:type="dxa"/>
            <w:noWrap/>
            <w:hideMark/>
          </w:tcPr>
          <w:p w14:paraId="0317A025" w14:textId="77777777" w:rsidR="00EA599E" w:rsidRPr="00EA599E" w:rsidRDefault="00EA599E" w:rsidP="00EA599E">
            <w:pPr>
              <w:spacing w:after="120"/>
              <w:rPr>
                <w:rFonts w:ascii="Times New Roman" w:hAnsi="Times New Roman" w:cs="Times New Roman"/>
                <w:sz w:val="20"/>
              </w:rPr>
            </w:pPr>
          </w:p>
        </w:tc>
        <w:tc>
          <w:tcPr>
            <w:tcW w:w="833" w:type="dxa"/>
            <w:noWrap/>
            <w:hideMark/>
          </w:tcPr>
          <w:p w14:paraId="3C676BCE" w14:textId="77777777" w:rsidR="00EA599E" w:rsidRPr="00EA599E" w:rsidRDefault="00EA599E" w:rsidP="00EA599E">
            <w:pPr>
              <w:spacing w:after="120"/>
              <w:rPr>
                <w:rFonts w:ascii="Times New Roman" w:hAnsi="Times New Roman" w:cs="Times New Roman"/>
                <w:sz w:val="20"/>
              </w:rPr>
            </w:pPr>
          </w:p>
        </w:tc>
        <w:tc>
          <w:tcPr>
            <w:tcW w:w="927" w:type="dxa"/>
            <w:noWrap/>
            <w:hideMark/>
          </w:tcPr>
          <w:p w14:paraId="669F98CD" w14:textId="77777777" w:rsidR="00EA599E" w:rsidRPr="00EA599E" w:rsidRDefault="00EA599E" w:rsidP="00EA599E">
            <w:pPr>
              <w:spacing w:after="120"/>
              <w:rPr>
                <w:rFonts w:ascii="Times New Roman" w:hAnsi="Times New Roman" w:cs="Times New Roman"/>
                <w:sz w:val="20"/>
              </w:rPr>
            </w:pPr>
          </w:p>
        </w:tc>
        <w:tc>
          <w:tcPr>
            <w:tcW w:w="516" w:type="dxa"/>
            <w:noWrap/>
            <w:hideMark/>
          </w:tcPr>
          <w:p w14:paraId="13B5CE96" w14:textId="77777777" w:rsidR="00EA599E" w:rsidRPr="00EA599E" w:rsidRDefault="00EA599E" w:rsidP="00EA599E">
            <w:pPr>
              <w:spacing w:after="120"/>
              <w:rPr>
                <w:rFonts w:ascii="Times New Roman" w:hAnsi="Times New Roman" w:cs="Times New Roman"/>
                <w:sz w:val="20"/>
              </w:rPr>
            </w:pPr>
          </w:p>
        </w:tc>
        <w:tc>
          <w:tcPr>
            <w:tcW w:w="516" w:type="dxa"/>
            <w:noWrap/>
            <w:hideMark/>
          </w:tcPr>
          <w:p w14:paraId="40C3095D" w14:textId="77777777" w:rsidR="00EA599E" w:rsidRPr="00EA599E" w:rsidRDefault="00EA599E" w:rsidP="00EA599E">
            <w:pPr>
              <w:spacing w:after="120"/>
              <w:rPr>
                <w:rFonts w:ascii="Times New Roman" w:hAnsi="Times New Roman" w:cs="Times New Roman"/>
                <w:sz w:val="20"/>
              </w:rPr>
            </w:pPr>
          </w:p>
        </w:tc>
        <w:tc>
          <w:tcPr>
            <w:tcW w:w="516" w:type="dxa"/>
            <w:noWrap/>
            <w:hideMark/>
          </w:tcPr>
          <w:p w14:paraId="154B0975" w14:textId="77777777" w:rsidR="00EA599E" w:rsidRPr="00EA599E" w:rsidRDefault="00EA599E" w:rsidP="00EA599E">
            <w:pPr>
              <w:spacing w:after="120"/>
              <w:rPr>
                <w:rFonts w:ascii="Times New Roman" w:hAnsi="Times New Roman" w:cs="Times New Roman"/>
                <w:sz w:val="20"/>
              </w:rPr>
            </w:pPr>
          </w:p>
        </w:tc>
        <w:tc>
          <w:tcPr>
            <w:tcW w:w="716" w:type="dxa"/>
            <w:noWrap/>
            <w:hideMark/>
          </w:tcPr>
          <w:p w14:paraId="7AB68AB8" w14:textId="77777777" w:rsidR="00EA599E" w:rsidRPr="00EA599E" w:rsidRDefault="00EA599E" w:rsidP="00EA599E">
            <w:pPr>
              <w:spacing w:after="120"/>
              <w:rPr>
                <w:rFonts w:ascii="Times New Roman" w:hAnsi="Times New Roman" w:cs="Times New Roman"/>
                <w:sz w:val="20"/>
              </w:rPr>
            </w:pPr>
          </w:p>
        </w:tc>
      </w:tr>
      <w:tr w:rsidR="00EA599E" w:rsidRPr="00EA599E" w14:paraId="293B7718" w14:textId="77777777" w:rsidTr="00E24F9F">
        <w:trPr>
          <w:trHeight w:val="290"/>
        </w:trPr>
        <w:tc>
          <w:tcPr>
            <w:tcW w:w="1705" w:type="dxa"/>
            <w:noWrap/>
            <w:hideMark/>
          </w:tcPr>
          <w:p w14:paraId="0E5FE6BD" w14:textId="0D7EE0E0" w:rsidR="00EA599E" w:rsidRPr="00EA599E" w:rsidRDefault="00EA599E" w:rsidP="00EA599E">
            <w:pPr>
              <w:spacing w:after="120"/>
              <w:rPr>
                <w:rFonts w:ascii="Times New Roman" w:hAnsi="Times New Roman" w:cs="Times New Roman"/>
                <w:sz w:val="20"/>
              </w:rPr>
            </w:pPr>
            <w:r>
              <w:rPr>
                <w:rFonts w:ascii="Times New Roman" w:hAnsi="Times New Roman" w:cs="Times New Roman"/>
                <w:sz w:val="20"/>
              </w:rPr>
              <w:t>Phase 1</w:t>
            </w:r>
          </w:p>
        </w:tc>
        <w:tc>
          <w:tcPr>
            <w:tcW w:w="720" w:type="dxa"/>
            <w:noWrap/>
            <w:hideMark/>
          </w:tcPr>
          <w:p w14:paraId="102392DE"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2</w:t>
            </w:r>
          </w:p>
        </w:tc>
        <w:tc>
          <w:tcPr>
            <w:tcW w:w="1080" w:type="dxa"/>
            <w:noWrap/>
            <w:hideMark/>
          </w:tcPr>
          <w:p w14:paraId="3FC5F696"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36</w:t>
            </w:r>
          </w:p>
        </w:tc>
        <w:tc>
          <w:tcPr>
            <w:tcW w:w="1211" w:type="dxa"/>
            <w:noWrap/>
            <w:hideMark/>
          </w:tcPr>
          <w:p w14:paraId="2891AB37"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491</w:t>
            </w:r>
          </w:p>
        </w:tc>
        <w:tc>
          <w:tcPr>
            <w:tcW w:w="1080" w:type="dxa"/>
            <w:noWrap/>
            <w:hideMark/>
          </w:tcPr>
          <w:p w14:paraId="776224D5"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148</w:t>
            </w:r>
          </w:p>
        </w:tc>
        <w:tc>
          <w:tcPr>
            <w:tcW w:w="805" w:type="dxa"/>
            <w:noWrap/>
            <w:hideMark/>
          </w:tcPr>
          <w:p w14:paraId="0B2C0701"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30</w:t>
            </w:r>
          </w:p>
        </w:tc>
        <w:tc>
          <w:tcPr>
            <w:tcW w:w="950" w:type="dxa"/>
            <w:noWrap/>
            <w:hideMark/>
          </w:tcPr>
          <w:p w14:paraId="33155C26" w14:textId="77777777" w:rsidR="00EA599E" w:rsidRPr="00EA599E" w:rsidRDefault="00EA599E" w:rsidP="00EA599E">
            <w:pPr>
              <w:spacing w:after="120"/>
              <w:rPr>
                <w:rFonts w:ascii="Times New Roman" w:hAnsi="Times New Roman" w:cs="Times New Roman"/>
                <w:sz w:val="20"/>
              </w:rPr>
            </w:pPr>
          </w:p>
        </w:tc>
        <w:tc>
          <w:tcPr>
            <w:tcW w:w="833" w:type="dxa"/>
            <w:noWrap/>
            <w:hideMark/>
          </w:tcPr>
          <w:p w14:paraId="557CECC7" w14:textId="77777777" w:rsidR="00EA599E" w:rsidRPr="00EA599E" w:rsidRDefault="00EA599E" w:rsidP="00EA599E">
            <w:pPr>
              <w:spacing w:after="120"/>
              <w:rPr>
                <w:rFonts w:ascii="Times New Roman" w:hAnsi="Times New Roman" w:cs="Times New Roman"/>
                <w:sz w:val="20"/>
              </w:rPr>
            </w:pPr>
          </w:p>
        </w:tc>
        <w:tc>
          <w:tcPr>
            <w:tcW w:w="833" w:type="dxa"/>
            <w:noWrap/>
            <w:hideMark/>
          </w:tcPr>
          <w:p w14:paraId="3494795E" w14:textId="77777777" w:rsidR="00EA599E" w:rsidRPr="00EA599E" w:rsidRDefault="00EA599E" w:rsidP="00EA599E">
            <w:pPr>
              <w:spacing w:after="120"/>
              <w:rPr>
                <w:rFonts w:ascii="Times New Roman" w:hAnsi="Times New Roman" w:cs="Times New Roman"/>
                <w:sz w:val="20"/>
              </w:rPr>
            </w:pPr>
          </w:p>
        </w:tc>
        <w:tc>
          <w:tcPr>
            <w:tcW w:w="927" w:type="dxa"/>
            <w:noWrap/>
            <w:hideMark/>
          </w:tcPr>
          <w:p w14:paraId="3F00D447" w14:textId="77777777" w:rsidR="00EA599E" w:rsidRPr="00EA599E" w:rsidRDefault="00EA599E" w:rsidP="00EA599E">
            <w:pPr>
              <w:spacing w:after="120"/>
              <w:rPr>
                <w:rFonts w:ascii="Times New Roman" w:hAnsi="Times New Roman" w:cs="Times New Roman"/>
                <w:sz w:val="20"/>
              </w:rPr>
            </w:pPr>
          </w:p>
        </w:tc>
        <w:tc>
          <w:tcPr>
            <w:tcW w:w="516" w:type="dxa"/>
            <w:noWrap/>
            <w:hideMark/>
          </w:tcPr>
          <w:p w14:paraId="1DDC8C6D" w14:textId="77777777" w:rsidR="00EA599E" w:rsidRPr="00EA599E" w:rsidRDefault="00EA599E" w:rsidP="00EA599E">
            <w:pPr>
              <w:spacing w:after="120"/>
              <w:rPr>
                <w:rFonts w:ascii="Times New Roman" w:hAnsi="Times New Roman" w:cs="Times New Roman"/>
                <w:sz w:val="20"/>
              </w:rPr>
            </w:pPr>
          </w:p>
        </w:tc>
        <w:tc>
          <w:tcPr>
            <w:tcW w:w="516" w:type="dxa"/>
            <w:noWrap/>
            <w:hideMark/>
          </w:tcPr>
          <w:p w14:paraId="3103E2E7" w14:textId="77777777" w:rsidR="00EA599E" w:rsidRPr="00EA599E" w:rsidRDefault="00EA599E" w:rsidP="00EA599E">
            <w:pPr>
              <w:spacing w:after="120"/>
              <w:rPr>
                <w:rFonts w:ascii="Times New Roman" w:hAnsi="Times New Roman" w:cs="Times New Roman"/>
                <w:sz w:val="20"/>
              </w:rPr>
            </w:pPr>
          </w:p>
        </w:tc>
        <w:tc>
          <w:tcPr>
            <w:tcW w:w="516" w:type="dxa"/>
            <w:noWrap/>
            <w:hideMark/>
          </w:tcPr>
          <w:p w14:paraId="7D247F52" w14:textId="77777777" w:rsidR="00EA599E" w:rsidRPr="00EA599E" w:rsidRDefault="00EA599E" w:rsidP="00EA599E">
            <w:pPr>
              <w:spacing w:after="120"/>
              <w:rPr>
                <w:rFonts w:ascii="Times New Roman" w:hAnsi="Times New Roman" w:cs="Times New Roman"/>
                <w:sz w:val="20"/>
              </w:rPr>
            </w:pPr>
          </w:p>
        </w:tc>
        <w:tc>
          <w:tcPr>
            <w:tcW w:w="716" w:type="dxa"/>
            <w:noWrap/>
            <w:hideMark/>
          </w:tcPr>
          <w:p w14:paraId="7C3570F6" w14:textId="77777777" w:rsidR="00EA599E" w:rsidRPr="00EA599E" w:rsidRDefault="00EA599E" w:rsidP="00EA599E">
            <w:pPr>
              <w:spacing w:after="120"/>
              <w:rPr>
                <w:rFonts w:ascii="Times New Roman" w:hAnsi="Times New Roman" w:cs="Times New Roman"/>
                <w:sz w:val="20"/>
              </w:rPr>
            </w:pPr>
          </w:p>
        </w:tc>
      </w:tr>
      <w:tr w:rsidR="00EA599E" w:rsidRPr="00EA599E" w14:paraId="27F925A9" w14:textId="77777777" w:rsidTr="00E24F9F">
        <w:trPr>
          <w:trHeight w:val="290"/>
        </w:trPr>
        <w:tc>
          <w:tcPr>
            <w:tcW w:w="1705" w:type="dxa"/>
            <w:noWrap/>
            <w:hideMark/>
          </w:tcPr>
          <w:p w14:paraId="69549295" w14:textId="785EE1DE" w:rsidR="00EA599E" w:rsidRPr="00EA599E" w:rsidRDefault="00EA599E" w:rsidP="00EA599E">
            <w:pPr>
              <w:spacing w:after="120"/>
              <w:rPr>
                <w:rFonts w:ascii="Times New Roman" w:hAnsi="Times New Roman" w:cs="Times New Roman"/>
                <w:sz w:val="20"/>
              </w:rPr>
            </w:pPr>
            <w:r>
              <w:rPr>
                <w:rFonts w:ascii="Times New Roman" w:hAnsi="Times New Roman" w:cs="Times New Roman"/>
                <w:sz w:val="20"/>
              </w:rPr>
              <w:t>Phase 2</w:t>
            </w:r>
          </w:p>
        </w:tc>
        <w:tc>
          <w:tcPr>
            <w:tcW w:w="720" w:type="dxa"/>
            <w:noWrap/>
            <w:hideMark/>
          </w:tcPr>
          <w:p w14:paraId="6C88472D"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4</w:t>
            </w:r>
          </w:p>
        </w:tc>
        <w:tc>
          <w:tcPr>
            <w:tcW w:w="1080" w:type="dxa"/>
            <w:noWrap/>
            <w:hideMark/>
          </w:tcPr>
          <w:p w14:paraId="431F7C83" w14:textId="77777777" w:rsidR="00EA599E" w:rsidRPr="00EA599E" w:rsidRDefault="00EA599E" w:rsidP="00EA599E">
            <w:pPr>
              <w:spacing w:after="120"/>
              <w:rPr>
                <w:rFonts w:ascii="Times New Roman" w:hAnsi="Times New Roman" w:cs="Times New Roman"/>
                <w:sz w:val="20"/>
              </w:rPr>
            </w:pPr>
          </w:p>
        </w:tc>
        <w:tc>
          <w:tcPr>
            <w:tcW w:w="1211" w:type="dxa"/>
            <w:noWrap/>
            <w:hideMark/>
          </w:tcPr>
          <w:p w14:paraId="29F88E79"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491</w:t>
            </w:r>
          </w:p>
        </w:tc>
        <w:tc>
          <w:tcPr>
            <w:tcW w:w="1080" w:type="dxa"/>
            <w:noWrap/>
            <w:hideMark/>
          </w:tcPr>
          <w:p w14:paraId="3F7E8C7A"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148</w:t>
            </w:r>
          </w:p>
        </w:tc>
        <w:tc>
          <w:tcPr>
            <w:tcW w:w="805" w:type="dxa"/>
            <w:noWrap/>
            <w:hideMark/>
          </w:tcPr>
          <w:p w14:paraId="74DFF9F6"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30</w:t>
            </w:r>
          </w:p>
        </w:tc>
        <w:tc>
          <w:tcPr>
            <w:tcW w:w="950" w:type="dxa"/>
            <w:noWrap/>
            <w:hideMark/>
          </w:tcPr>
          <w:p w14:paraId="4F8543CF"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54.66%</w:t>
            </w:r>
          </w:p>
        </w:tc>
        <w:tc>
          <w:tcPr>
            <w:tcW w:w="833" w:type="dxa"/>
            <w:noWrap/>
            <w:hideMark/>
          </w:tcPr>
          <w:p w14:paraId="46873656"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40.24%</w:t>
            </w:r>
          </w:p>
        </w:tc>
        <w:tc>
          <w:tcPr>
            <w:tcW w:w="833" w:type="dxa"/>
            <w:noWrap/>
            <w:hideMark/>
          </w:tcPr>
          <w:p w14:paraId="4C3C6EC9"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46.36%</w:t>
            </w:r>
          </w:p>
        </w:tc>
        <w:tc>
          <w:tcPr>
            <w:tcW w:w="927" w:type="dxa"/>
            <w:noWrap/>
            <w:hideMark/>
          </w:tcPr>
          <w:p w14:paraId="4573044A"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95.17%</w:t>
            </w:r>
          </w:p>
        </w:tc>
        <w:tc>
          <w:tcPr>
            <w:tcW w:w="516" w:type="dxa"/>
            <w:noWrap/>
            <w:hideMark/>
          </w:tcPr>
          <w:p w14:paraId="68785A9B"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299</w:t>
            </w:r>
          </w:p>
        </w:tc>
        <w:tc>
          <w:tcPr>
            <w:tcW w:w="516" w:type="dxa"/>
            <w:noWrap/>
            <w:hideMark/>
          </w:tcPr>
          <w:p w14:paraId="6C38D056"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248</w:t>
            </w:r>
          </w:p>
        </w:tc>
        <w:tc>
          <w:tcPr>
            <w:tcW w:w="516" w:type="dxa"/>
            <w:noWrap/>
            <w:hideMark/>
          </w:tcPr>
          <w:p w14:paraId="5A9D5FE3"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444</w:t>
            </w:r>
          </w:p>
        </w:tc>
        <w:tc>
          <w:tcPr>
            <w:tcW w:w="716" w:type="dxa"/>
            <w:noWrap/>
            <w:hideMark/>
          </w:tcPr>
          <w:p w14:paraId="62746FFD"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13323</w:t>
            </w:r>
          </w:p>
        </w:tc>
      </w:tr>
      <w:tr w:rsidR="00EA599E" w:rsidRPr="00EA599E" w14:paraId="2C7631D8" w14:textId="77777777" w:rsidTr="00E24F9F">
        <w:trPr>
          <w:trHeight w:val="290"/>
        </w:trPr>
        <w:tc>
          <w:tcPr>
            <w:tcW w:w="1705" w:type="dxa"/>
            <w:noWrap/>
            <w:hideMark/>
          </w:tcPr>
          <w:p w14:paraId="1C269BB0" w14:textId="0BBE3329" w:rsidR="00EA599E" w:rsidRPr="00EA599E" w:rsidRDefault="00EA599E" w:rsidP="00EA599E">
            <w:pPr>
              <w:spacing w:after="120"/>
              <w:rPr>
                <w:rFonts w:ascii="Times New Roman" w:hAnsi="Times New Roman" w:cs="Times New Roman"/>
                <w:sz w:val="20"/>
              </w:rPr>
            </w:pPr>
            <w:r>
              <w:rPr>
                <w:rFonts w:ascii="Times New Roman" w:hAnsi="Times New Roman" w:cs="Times New Roman"/>
                <w:sz w:val="20"/>
              </w:rPr>
              <w:t>Phase 2</w:t>
            </w:r>
          </w:p>
        </w:tc>
        <w:tc>
          <w:tcPr>
            <w:tcW w:w="720" w:type="dxa"/>
            <w:noWrap/>
            <w:hideMark/>
          </w:tcPr>
          <w:p w14:paraId="102F79DE"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6</w:t>
            </w:r>
          </w:p>
        </w:tc>
        <w:tc>
          <w:tcPr>
            <w:tcW w:w="1080" w:type="dxa"/>
            <w:noWrap/>
            <w:hideMark/>
          </w:tcPr>
          <w:p w14:paraId="086305B4" w14:textId="77777777" w:rsidR="00EA599E" w:rsidRPr="00EA599E" w:rsidRDefault="00EA599E" w:rsidP="00EA599E">
            <w:pPr>
              <w:spacing w:after="120"/>
              <w:rPr>
                <w:rFonts w:ascii="Times New Roman" w:hAnsi="Times New Roman" w:cs="Times New Roman"/>
                <w:sz w:val="20"/>
              </w:rPr>
            </w:pPr>
          </w:p>
        </w:tc>
        <w:tc>
          <w:tcPr>
            <w:tcW w:w="1211" w:type="dxa"/>
            <w:noWrap/>
            <w:hideMark/>
          </w:tcPr>
          <w:p w14:paraId="59DE8BE0"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2825</w:t>
            </w:r>
          </w:p>
        </w:tc>
        <w:tc>
          <w:tcPr>
            <w:tcW w:w="1080" w:type="dxa"/>
            <w:noWrap/>
            <w:hideMark/>
          </w:tcPr>
          <w:p w14:paraId="49A90723"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542</w:t>
            </w:r>
          </w:p>
        </w:tc>
        <w:tc>
          <w:tcPr>
            <w:tcW w:w="805" w:type="dxa"/>
            <w:noWrap/>
            <w:hideMark/>
          </w:tcPr>
          <w:p w14:paraId="74839FBB"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19</w:t>
            </w:r>
          </w:p>
        </w:tc>
        <w:tc>
          <w:tcPr>
            <w:tcW w:w="950" w:type="dxa"/>
            <w:noWrap/>
            <w:hideMark/>
          </w:tcPr>
          <w:p w14:paraId="7893B6DA"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81.17%</w:t>
            </w:r>
          </w:p>
        </w:tc>
        <w:tc>
          <w:tcPr>
            <w:tcW w:w="833" w:type="dxa"/>
            <w:noWrap/>
            <w:hideMark/>
          </w:tcPr>
          <w:p w14:paraId="55DAB504"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76.58%</w:t>
            </w:r>
          </w:p>
        </w:tc>
        <w:tc>
          <w:tcPr>
            <w:tcW w:w="833" w:type="dxa"/>
            <w:noWrap/>
            <w:hideMark/>
          </w:tcPr>
          <w:p w14:paraId="425F42FA"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78.81%</w:t>
            </w:r>
          </w:p>
        </w:tc>
        <w:tc>
          <w:tcPr>
            <w:tcW w:w="927" w:type="dxa"/>
            <w:noWrap/>
            <w:hideMark/>
          </w:tcPr>
          <w:p w14:paraId="5B995992"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97.86%</w:t>
            </w:r>
          </w:p>
        </w:tc>
        <w:tc>
          <w:tcPr>
            <w:tcW w:w="516" w:type="dxa"/>
            <w:noWrap/>
            <w:hideMark/>
          </w:tcPr>
          <w:p w14:paraId="250E0D55"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569</w:t>
            </w:r>
          </w:p>
        </w:tc>
        <w:tc>
          <w:tcPr>
            <w:tcW w:w="516" w:type="dxa"/>
            <w:noWrap/>
            <w:hideMark/>
          </w:tcPr>
          <w:p w14:paraId="272240CF"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132</w:t>
            </w:r>
          </w:p>
        </w:tc>
        <w:tc>
          <w:tcPr>
            <w:tcW w:w="516" w:type="dxa"/>
            <w:noWrap/>
            <w:hideMark/>
          </w:tcPr>
          <w:p w14:paraId="681D1140"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174</w:t>
            </w:r>
          </w:p>
        </w:tc>
        <w:tc>
          <w:tcPr>
            <w:tcW w:w="716" w:type="dxa"/>
            <w:noWrap/>
            <w:hideMark/>
          </w:tcPr>
          <w:p w14:paraId="3E2BAC1A"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13439</w:t>
            </w:r>
          </w:p>
        </w:tc>
      </w:tr>
      <w:tr w:rsidR="00EA599E" w:rsidRPr="00EA599E" w14:paraId="1B07BA61" w14:textId="77777777" w:rsidTr="00E24F9F">
        <w:trPr>
          <w:trHeight w:val="290"/>
        </w:trPr>
        <w:tc>
          <w:tcPr>
            <w:tcW w:w="1705" w:type="dxa"/>
            <w:noWrap/>
            <w:hideMark/>
          </w:tcPr>
          <w:p w14:paraId="4D63017C" w14:textId="6F849FB9" w:rsidR="00EA599E" w:rsidRPr="00EA599E" w:rsidRDefault="00EA599E" w:rsidP="00EA599E">
            <w:pPr>
              <w:spacing w:after="120"/>
              <w:rPr>
                <w:rFonts w:ascii="Times New Roman" w:hAnsi="Times New Roman" w:cs="Times New Roman"/>
                <w:sz w:val="20"/>
              </w:rPr>
            </w:pPr>
            <w:r>
              <w:rPr>
                <w:rFonts w:ascii="Times New Roman" w:hAnsi="Times New Roman" w:cs="Times New Roman"/>
                <w:sz w:val="20"/>
              </w:rPr>
              <w:t>Phase 2</w:t>
            </w:r>
          </w:p>
        </w:tc>
        <w:tc>
          <w:tcPr>
            <w:tcW w:w="720" w:type="dxa"/>
            <w:noWrap/>
            <w:hideMark/>
          </w:tcPr>
          <w:p w14:paraId="6A3CDFF7"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8</w:t>
            </w:r>
          </w:p>
        </w:tc>
        <w:tc>
          <w:tcPr>
            <w:tcW w:w="1080" w:type="dxa"/>
            <w:noWrap/>
            <w:hideMark/>
          </w:tcPr>
          <w:p w14:paraId="3C68F27A" w14:textId="77777777" w:rsidR="00EA599E" w:rsidRPr="00EA599E" w:rsidRDefault="00EA599E" w:rsidP="00EA599E">
            <w:pPr>
              <w:spacing w:after="120"/>
              <w:rPr>
                <w:rFonts w:ascii="Times New Roman" w:hAnsi="Times New Roman" w:cs="Times New Roman"/>
                <w:sz w:val="20"/>
              </w:rPr>
            </w:pPr>
          </w:p>
        </w:tc>
        <w:tc>
          <w:tcPr>
            <w:tcW w:w="1211" w:type="dxa"/>
            <w:noWrap/>
            <w:hideMark/>
          </w:tcPr>
          <w:p w14:paraId="212B13CE"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4593</w:t>
            </w:r>
          </w:p>
        </w:tc>
        <w:tc>
          <w:tcPr>
            <w:tcW w:w="1080" w:type="dxa"/>
            <w:noWrap/>
            <w:hideMark/>
          </w:tcPr>
          <w:p w14:paraId="0CA38561"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642</w:t>
            </w:r>
          </w:p>
        </w:tc>
        <w:tc>
          <w:tcPr>
            <w:tcW w:w="805" w:type="dxa"/>
            <w:noWrap/>
            <w:hideMark/>
          </w:tcPr>
          <w:p w14:paraId="78408EE9"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14</w:t>
            </w:r>
          </w:p>
        </w:tc>
        <w:tc>
          <w:tcPr>
            <w:tcW w:w="950" w:type="dxa"/>
            <w:noWrap/>
            <w:hideMark/>
          </w:tcPr>
          <w:p w14:paraId="5FB77515"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74.36%</w:t>
            </w:r>
          </w:p>
        </w:tc>
        <w:tc>
          <w:tcPr>
            <w:tcW w:w="833" w:type="dxa"/>
            <w:noWrap/>
            <w:hideMark/>
          </w:tcPr>
          <w:p w14:paraId="1C138AF6"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86.68%</w:t>
            </w:r>
          </w:p>
        </w:tc>
        <w:tc>
          <w:tcPr>
            <w:tcW w:w="833" w:type="dxa"/>
            <w:noWrap/>
            <w:hideMark/>
          </w:tcPr>
          <w:p w14:paraId="34C6BB29"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80.05%</w:t>
            </w:r>
          </w:p>
        </w:tc>
        <w:tc>
          <w:tcPr>
            <w:tcW w:w="927" w:type="dxa"/>
            <w:noWrap/>
            <w:hideMark/>
          </w:tcPr>
          <w:p w14:paraId="4706EBC9"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97.76%</w:t>
            </w:r>
          </w:p>
        </w:tc>
        <w:tc>
          <w:tcPr>
            <w:tcW w:w="516" w:type="dxa"/>
            <w:noWrap/>
            <w:hideMark/>
          </w:tcPr>
          <w:p w14:paraId="6F905A54"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644</w:t>
            </w:r>
          </w:p>
        </w:tc>
        <w:tc>
          <w:tcPr>
            <w:tcW w:w="516" w:type="dxa"/>
            <w:noWrap/>
            <w:hideMark/>
          </w:tcPr>
          <w:p w14:paraId="0FE64054"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222</w:t>
            </w:r>
          </w:p>
        </w:tc>
        <w:tc>
          <w:tcPr>
            <w:tcW w:w="516" w:type="dxa"/>
            <w:noWrap/>
            <w:hideMark/>
          </w:tcPr>
          <w:p w14:paraId="0F3E9B14"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99</w:t>
            </w:r>
          </w:p>
        </w:tc>
        <w:tc>
          <w:tcPr>
            <w:tcW w:w="716" w:type="dxa"/>
            <w:noWrap/>
            <w:hideMark/>
          </w:tcPr>
          <w:p w14:paraId="6FD00975"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13349</w:t>
            </w:r>
          </w:p>
        </w:tc>
      </w:tr>
      <w:tr w:rsidR="00EA599E" w:rsidRPr="00EA599E" w14:paraId="1285B6AC" w14:textId="77777777" w:rsidTr="00E24F9F">
        <w:trPr>
          <w:trHeight w:val="290"/>
        </w:trPr>
        <w:tc>
          <w:tcPr>
            <w:tcW w:w="1705" w:type="dxa"/>
            <w:noWrap/>
            <w:hideMark/>
          </w:tcPr>
          <w:p w14:paraId="1285CBDF" w14:textId="1AED9BD5" w:rsidR="00EA599E" w:rsidRPr="00EA599E" w:rsidRDefault="00EA599E" w:rsidP="00EA599E">
            <w:pPr>
              <w:spacing w:after="120"/>
              <w:rPr>
                <w:rFonts w:ascii="Times New Roman" w:hAnsi="Times New Roman" w:cs="Times New Roman"/>
                <w:sz w:val="20"/>
              </w:rPr>
            </w:pPr>
            <w:r>
              <w:rPr>
                <w:rFonts w:ascii="Times New Roman" w:hAnsi="Times New Roman" w:cs="Times New Roman"/>
                <w:sz w:val="20"/>
              </w:rPr>
              <w:t>Phase 2</w:t>
            </w:r>
          </w:p>
        </w:tc>
        <w:tc>
          <w:tcPr>
            <w:tcW w:w="720" w:type="dxa"/>
            <w:noWrap/>
            <w:hideMark/>
          </w:tcPr>
          <w:p w14:paraId="31EAD911"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10</w:t>
            </w:r>
          </w:p>
        </w:tc>
        <w:tc>
          <w:tcPr>
            <w:tcW w:w="1080" w:type="dxa"/>
            <w:noWrap/>
            <w:hideMark/>
          </w:tcPr>
          <w:p w14:paraId="19963DB7" w14:textId="77777777" w:rsidR="00EA599E" w:rsidRPr="00EA599E" w:rsidRDefault="00EA599E" w:rsidP="00EA599E">
            <w:pPr>
              <w:spacing w:after="120"/>
              <w:rPr>
                <w:rFonts w:ascii="Times New Roman" w:hAnsi="Times New Roman" w:cs="Times New Roman"/>
                <w:sz w:val="20"/>
              </w:rPr>
            </w:pPr>
          </w:p>
        </w:tc>
        <w:tc>
          <w:tcPr>
            <w:tcW w:w="1211" w:type="dxa"/>
            <w:noWrap/>
            <w:hideMark/>
          </w:tcPr>
          <w:p w14:paraId="33CA5578"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5218</w:t>
            </w:r>
          </w:p>
        </w:tc>
        <w:tc>
          <w:tcPr>
            <w:tcW w:w="1080" w:type="dxa"/>
            <w:noWrap/>
            <w:hideMark/>
          </w:tcPr>
          <w:p w14:paraId="743DBB13"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658</w:t>
            </w:r>
          </w:p>
        </w:tc>
        <w:tc>
          <w:tcPr>
            <w:tcW w:w="805" w:type="dxa"/>
            <w:noWrap/>
            <w:hideMark/>
          </w:tcPr>
          <w:p w14:paraId="7F3EC9F9"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13</w:t>
            </w:r>
          </w:p>
        </w:tc>
        <w:tc>
          <w:tcPr>
            <w:tcW w:w="950" w:type="dxa"/>
            <w:noWrap/>
            <w:hideMark/>
          </w:tcPr>
          <w:p w14:paraId="26D76240"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67.91%</w:t>
            </w:r>
          </w:p>
        </w:tc>
        <w:tc>
          <w:tcPr>
            <w:tcW w:w="833" w:type="dxa"/>
            <w:noWrap/>
            <w:hideMark/>
          </w:tcPr>
          <w:p w14:paraId="2FE0F06A"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88.56%</w:t>
            </w:r>
          </w:p>
        </w:tc>
        <w:tc>
          <w:tcPr>
            <w:tcW w:w="833" w:type="dxa"/>
            <w:noWrap/>
            <w:hideMark/>
          </w:tcPr>
          <w:p w14:paraId="6373F111"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76.87%</w:t>
            </w:r>
          </w:p>
        </w:tc>
        <w:tc>
          <w:tcPr>
            <w:tcW w:w="927" w:type="dxa"/>
            <w:noWrap/>
            <w:hideMark/>
          </w:tcPr>
          <w:p w14:paraId="71F3FBDB"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97.23%</w:t>
            </w:r>
          </w:p>
        </w:tc>
        <w:tc>
          <w:tcPr>
            <w:tcW w:w="516" w:type="dxa"/>
            <w:noWrap/>
            <w:hideMark/>
          </w:tcPr>
          <w:p w14:paraId="3811E2DE"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658</w:t>
            </w:r>
          </w:p>
        </w:tc>
        <w:tc>
          <w:tcPr>
            <w:tcW w:w="516" w:type="dxa"/>
            <w:noWrap/>
            <w:hideMark/>
          </w:tcPr>
          <w:p w14:paraId="21391E1D"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311</w:t>
            </w:r>
          </w:p>
        </w:tc>
        <w:tc>
          <w:tcPr>
            <w:tcW w:w="516" w:type="dxa"/>
            <w:noWrap/>
            <w:hideMark/>
          </w:tcPr>
          <w:p w14:paraId="2745129B"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85</w:t>
            </w:r>
          </w:p>
        </w:tc>
        <w:tc>
          <w:tcPr>
            <w:tcW w:w="716" w:type="dxa"/>
            <w:noWrap/>
            <w:hideMark/>
          </w:tcPr>
          <w:p w14:paraId="1FE79682"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13260</w:t>
            </w:r>
          </w:p>
        </w:tc>
      </w:tr>
      <w:tr w:rsidR="00EA599E" w:rsidRPr="00EA599E" w14:paraId="220E2BBF" w14:textId="77777777" w:rsidTr="00E24F9F">
        <w:trPr>
          <w:trHeight w:val="290"/>
        </w:trPr>
        <w:tc>
          <w:tcPr>
            <w:tcW w:w="1705" w:type="dxa"/>
            <w:noWrap/>
            <w:hideMark/>
          </w:tcPr>
          <w:p w14:paraId="2EBD95DD" w14:textId="50364C53" w:rsidR="00EA599E" w:rsidRPr="00EA599E" w:rsidRDefault="00EA599E" w:rsidP="00EA599E">
            <w:pPr>
              <w:spacing w:after="120"/>
              <w:rPr>
                <w:rFonts w:ascii="Times New Roman" w:hAnsi="Times New Roman" w:cs="Times New Roman"/>
                <w:sz w:val="20"/>
              </w:rPr>
            </w:pPr>
            <w:r>
              <w:rPr>
                <w:rFonts w:ascii="Times New Roman" w:hAnsi="Times New Roman" w:cs="Times New Roman"/>
                <w:sz w:val="20"/>
              </w:rPr>
              <w:t>Phase 2</w:t>
            </w:r>
          </w:p>
        </w:tc>
        <w:tc>
          <w:tcPr>
            <w:tcW w:w="720" w:type="dxa"/>
            <w:noWrap/>
            <w:hideMark/>
          </w:tcPr>
          <w:p w14:paraId="3A2B0DA9"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12</w:t>
            </w:r>
          </w:p>
        </w:tc>
        <w:tc>
          <w:tcPr>
            <w:tcW w:w="1080" w:type="dxa"/>
            <w:noWrap/>
            <w:hideMark/>
          </w:tcPr>
          <w:p w14:paraId="20B7E616" w14:textId="77777777" w:rsidR="00EA599E" w:rsidRPr="00EA599E" w:rsidRDefault="00EA599E" w:rsidP="00EA599E">
            <w:pPr>
              <w:spacing w:after="120"/>
              <w:rPr>
                <w:rFonts w:ascii="Times New Roman" w:hAnsi="Times New Roman" w:cs="Times New Roman"/>
                <w:sz w:val="20"/>
              </w:rPr>
            </w:pPr>
          </w:p>
        </w:tc>
        <w:tc>
          <w:tcPr>
            <w:tcW w:w="1211" w:type="dxa"/>
            <w:noWrap/>
            <w:hideMark/>
          </w:tcPr>
          <w:p w14:paraId="4A029DBA"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5403</w:t>
            </w:r>
          </w:p>
        </w:tc>
        <w:tc>
          <w:tcPr>
            <w:tcW w:w="1080" w:type="dxa"/>
            <w:noWrap/>
            <w:hideMark/>
          </w:tcPr>
          <w:p w14:paraId="6169CA33"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660</w:t>
            </w:r>
          </w:p>
        </w:tc>
        <w:tc>
          <w:tcPr>
            <w:tcW w:w="805" w:type="dxa"/>
            <w:noWrap/>
            <w:hideMark/>
          </w:tcPr>
          <w:p w14:paraId="327EFA5E"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12</w:t>
            </w:r>
          </w:p>
        </w:tc>
        <w:tc>
          <w:tcPr>
            <w:tcW w:w="950" w:type="dxa"/>
            <w:noWrap/>
            <w:hideMark/>
          </w:tcPr>
          <w:p w14:paraId="4C57BAF2"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68.97%</w:t>
            </w:r>
          </w:p>
        </w:tc>
        <w:tc>
          <w:tcPr>
            <w:tcW w:w="833" w:type="dxa"/>
            <w:noWrap/>
            <w:hideMark/>
          </w:tcPr>
          <w:p w14:paraId="5CABA4BD"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88.83%</w:t>
            </w:r>
          </w:p>
        </w:tc>
        <w:tc>
          <w:tcPr>
            <w:tcW w:w="833" w:type="dxa"/>
            <w:noWrap/>
            <w:hideMark/>
          </w:tcPr>
          <w:p w14:paraId="3FDBC3CC"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77.65%</w:t>
            </w:r>
          </w:p>
        </w:tc>
        <w:tc>
          <w:tcPr>
            <w:tcW w:w="927" w:type="dxa"/>
            <w:noWrap/>
            <w:hideMark/>
          </w:tcPr>
          <w:p w14:paraId="6CF33A7B"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97.35%</w:t>
            </w:r>
          </w:p>
        </w:tc>
        <w:tc>
          <w:tcPr>
            <w:tcW w:w="516" w:type="dxa"/>
            <w:noWrap/>
            <w:hideMark/>
          </w:tcPr>
          <w:p w14:paraId="4A176490"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660</w:t>
            </w:r>
          </w:p>
        </w:tc>
        <w:tc>
          <w:tcPr>
            <w:tcW w:w="516" w:type="dxa"/>
            <w:noWrap/>
            <w:hideMark/>
          </w:tcPr>
          <w:p w14:paraId="7E79C718"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297</w:t>
            </w:r>
          </w:p>
        </w:tc>
        <w:tc>
          <w:tcPr>
            <w:tcW w:w="516" w:type="dxa"/>
            <w:noWrap/>
            <w:hideMark/>
          </w:tcPr>
          <w:p w14:paraId="20D7DB4E"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83</w:t>
            </w:r>
          </w:p>
        </w:tc>
        <w:tc>
          <w:tcPr>
            <w:tcW w:w="716" w:type="dxa"/>
            <w:noWrap/>
            <w:hideMark/>
          </w:tcPr>
          <w:p w14:paraId="14051548"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13274</w:t>
            </w:r>
          </w:p>
        </w:tc>
      </w:tr>
      <w:tr w:rsidR="00EA599E" w:rsidRPr="00EA599E" w14:paraId="249141DA" w14:textId="77777777" w:rsidTr="00E24F9F">
        <w:trPr>
          <w:trHeight w:val="290"/>
        </w:trPr>
        <w:tc>
          <w:tcPr>
            <w:tcW w:w="1705" w:type="dxa"/>
            <w:noWrap/>
            <w:hideMark/>
          </w:tcPr>
          <w:p w14:paraId="14B107E5" w14:textId="77AB81D1" w:rsidR="00EA599E" w:rsidRPr="00EA599E" w:rsidRDefault="00EA599E" w:rsidP="00EA599E">
            <w:pPr>
              <w:spacing w:after="120"/>
              <w:rPr>
                <w:rFonts w:ascii="Times New Roman" w:hAnsi="Times New Roman" w:cs="Times New Roman"/>
                <w:sz w:val="20"/>
              </w:rPr>
            </w:pPr>
            <w:r>
              <w:rPr>
                <w:rFonts w:ascii="Times New Roman" w:hAnsi="Times New Roman" w:cs="Times New Roman"/>
                <w:sz w:val="20"/>
              </w:rPr>
              <w:t>Phase 2</w:t>
            </w:r>
          </w:p>
        </w:tc>
        <w:tc>
          <w:tcPr>
            <w:tcW w:w="720" w:type="dxa"/>
            <w:noWrap/>
            <w:hideMark/>
          </w:tcPr>
          <w:p w14:paraId="668896EF"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14</w:t>
            </w:r>
          </w:p>
        </w:tc>
        <w:tc>
          <w:tcPr>
            <w:tcW w:w="1080" w:type="dxa"/>
            <w:noWrap/>
            <w:hideMark/>
          </w:tcPr>
          <w:p w14:paraId="21133840" w14:textId="77777777" w:rsidR="00EA599E" w:rsidRPr="00EA599E" w:rsidRDefault="00EA599E" w:rsidP="00EA599E">
            <w:pPr>
              <w:spacing w:after="120"/>
              <w:rPr>
                <w:rFonts w:ascii="Times New Roman" w:hAnsi="Times New Roman" w:cs="Times New Roman"/>
                <w:sz w:val="20"/>
              </w:rPr>
            </w:pPr>
          </w:p>
        </w:tc>
        <w:tc>
          <w:tcPr>
            <w:tcW w:w="1211" w:type="dxa"/>
            <w:noWrap/>
            <w:hideMark/>
          </w:tcPr>
          <w:p w14:paraId="7961B887"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5416</w:t>
            </w:r>
          </w:p>
        </w:tc>
        <w:tc>
          <w:tcPr>
            <w:tcW w:w="1080" w:type="dxa"/>
            <w:noWrap/>
            <w:hideMark/>
          </w:tcPr>
          <w:p w14:paraId="34F1059C"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660</w:t>
            </w:r>
          </w:p>
        </w:tc>
        <w:tc>
          <w:tcPr>
            <w:tcW w:w="805" w:type="dxa"/>
            <w:noWrap/>
            <w:hideMark/>
          </w:tcPr>
          <w:p w14:paraId="1D71012C"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12</w:t>
            </w:r>
          </w:p>
        </w:tc>
        <w:tc>
          <w:tcPr>
            <w:tcW w:w="950" w:type="dxa"/>
            <w:noWrap/>
            <w:hideMark/>
          </w:tcPr>
          <w:p w14:paraId="1346C41D"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69.99%</w:t>
            </w:r>
          </w:p>
        </w:tc>
        <w:tc>
          <w:tcPr>
            <w:tcW w:w="833" w:type="dxa"/>
            <w:noWrap/>
            <w:hideMark/>
          </w:tcPr>
          <w:p w14:paraId="1CDE38D2"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88.83%</w:t>
            </w:r>
          </w:p>
        </w:tc>
        <w:tc>
          <w:tcPr>
            <w:tcW w:w="833" w:type="dxa"/>
            <w:noWrap/>
            <w:hideMark/>
          </w:tcPr>
          <w:p w14:paraId="1436912E"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78.29%</w:t>
            </w:r>
          </w:p>
        </w:tc>
        <w:tc>
          <w:tcPr>
            <w:tcW w:w="927" w:type="dxa"/>
            <w:noWrap/>
            <w:hideMark/>
          </w:tcPr>
          <w:p w14:paraId="0C6C50BB"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97.44%</w:t>
            </w:r>
          </w:p>
        </w:tc>
        <w:tc>
          <w:tcPr>
            <w:tcW w:w="516" w:type="dxa"/>
            <w:noWrap/>
            <w:hideMark/>
          </w:tcPr>
          <w:p w14:paraId="3261C032"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660</w:t>
            </w:r>
          </w:p>
        </w:tc>
        <w:tc>
          <w:tcPr>
            <w:tcW w:w="516" w:type="dxa"/>
            <w:noWrap/>
            <w:hideMark/>
          </w:tcPr>
          <w:p w14:paraId="6B1702B9"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283</w:t>
            </w:r>
          </w:p>
        </w:tc>
        <w:tc>
          <w:tcPr>
            <w:tcW w:w="516" w:type="dxa"/>
            <w:noWrap/>
            <w:hideMark/>
          </w:tcPr>
          <w:p w14:paraId="6CD054C3"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83</w:t>
            </w:r>
          </w:p>
        </w:tc>
        <w:tc>
          <w:tcPr>
            <w:tcW w:w="716" w:type="dxa"/>
            <w:noWrap/>
            <w:hideMark/>
          </w:tcPr>
          <w:p w14:paraId="0F50A9DD"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13288</w:t>
            </w:r>
          </w:p>
        </w:tc>
      </w:tr>
      <w:tr w:rsidR="00EA599E" w:rsidRPr="00EA599E" w14:paraId="28F1D392" w14:textId="77777777" w:rsidTr="00E24F9F">
        <w:trPr>
          <w:trHeight w:val="290"/>
        </w:trPr>
        <w:tc>
          <w:tcPr>
            <w:tcW w:w="1705" w:type="dxa"/>
            <w:noWrap/>
            <w:hideMark/>
          </w:tcPr>
          <w:p w14:paraId="7398155E" w14:textId="6AF8C97D" w:rsidR="00EA599E" w:rsidRPr="00EA599E" w:rsidRDefault="00EA599E" w:rsidP="00EA599E">
            <w:pPr>
              <w:spacing w:after="120"/>
              <w:rPr>
                <w:rFonts w:ascii="Times New Roman" w:hAnsi="Times New Roman" w:cs="Times New Roman"/>
                <w:sz w:val="20"/>
              </w:rPr>
            </w:pPr>
            <w:r>
              <w:rPr>
                <w:rFonts w:ascii="Times New Roman" w:hAnsi="Times New Roman" w:cs="Times New Roman"/>
                <w:sz w:val="20"/>
              </w:rPr>
              <w:t>Phase 3</w:t>
            </w:r>
          </w:p>
        </w:tc>
        <w:tc>
          <w:tcPr>
            <w:tcW w:w="720" w:type="dxa"/>
            <w:noWrap/>
            <w:hideMark/>
          </w:tcPr>
          <w:p w14:paraId="2C78BACD" w14:textId="77777777" w:rsidR="00EA599E" w:rsidRPr="00EA599E" w:rsidRDefault="00EA599E" w:rsidP="00EA599E">
            <w:pPr>
              <w:spacing w:after="120"/>
              <w:rPr>
                <w:rFonts w:ascii="Times New Roman" w:hAnsi="Times New Roman" w:cs="Times New Roman"/>
                <w:sz w:val="20"/>
              </w:rPr>
            </w:pPr>
          </w:p>
        </w:tc>
        <w:tc>
          <w:tcPr>
            <w:tcW w:w="1080" w:type="dxa"/>
            <w:noWrap/>
            <w:hideMark/>
          </w:tcPr>
          <w:p w14:paraId="2EA3037F" w14:textId="77777777" w:rsidR="00EA599E" w:rsidRPr="00EA599E" w:rsidRDefault="00EA599E" w:rsidP="00EA599E">
            <w:pPr>
              <w:spacing w:after="120"/>
              <w:rPr>
                <w:rFonts w:ascii="Times New Roman" w:hAnsi="Times New Roman" w:cs="Times New Roman"/>
                <w:sz w:val="20"/>
              </w:rPr>
            </w:pPr>
          </w:p>
        </w:tc>
        <w:tc>
          <w:tcPr>
            <w:tcW w:w="1211" w:type="dxa"/>
            <w:noWrap/>
            <w:hideMark/>
          </w:tcPr>
          <w:p w14:paraId="3EC9DB61" w14:textId="77777777" w:rsidR="00EA599E" w:rsidRPr="00EA599E" w:rsidRDefault="00EA599E" w:rsidP="00EA599E">
            <w:pPr>
              <w:spacing w:after="120"/>
              <w:rPr>
                <w:rFonts w:ascii="Times New Roman" w:hAnsi="Times New Roman" w:cs="Times New Roman"/>
                <w:sz w:val="20"/>
              </w:rPr>
            </w:pPr>
          </w:p>
        </w:tc>
        <w:tc>
          <w:tcPr>
            <w:tcW w:w="1080" w:type="dxa"/>
            <w:noWrap/>
            <w:hideMark/>
          </w:tcPr>
          <w:p w14:paraId="60F1F393" w14:textId="77777777" w:rsidR="00EA599E" w:rsidRPr="00EA599E" w:rsidRDefault="00EA599E" w:rsidP="00EA599E">
            <w:pPr>
              <w:spacing w:after="120"/>
              <w:rPr>
                <w:rFonts w:ascii="Times New Roman" w:hAnsi="Times New Roman" w:cs="Times New Roman"/>
                <w:sz w:val="20"/>
              </w:rPr>
            </w:pPr>
          </w:p>
        </w:tc>
        <w:tc>
          <w:tcPr>
            <w:tcW w:w="805" w:type="dxa"/>
            <w:noWrap/>
            <w:hideMark/>
          </w:tcPr>
          <w:p w14:paraId="3D1A385A" w14:textId="77777777" w:rsidR="00EA599E" w:rsidRPr="00EA599E" w:rsidRDefault="00EA599E" w:rsidP="00EA599E">
            <w:pPr>
              <w:spacing w:after="120"/>
              <w:rPr>
                <w:rFonts w:ascii="Times New Roman" w:hAnsi="Times New Roman" w:cs="Times New Roman"/>
                <w:sz w:val="20"/>
              </w:rPr>
            </w:pPr>
          </w:p>
        </w:tc>
        <w:tc>
          <w:tcPr>
            <w:tcW w:w="950" w:type="dxa"/>
            <w:noWrap/>
            <w:hideMark/>
          </w:tcPr>
          <w:p w14:paraId="31F0A864" w14:textId="77777777" w:rsidR="00EA599E" w:rsidRPr="00EA599E" w:rsidRDefault="00EA599E" w:rsidP="00EA599E">
            <w:pPr>
              <w:spacing w:after="120"/>
              <w:rPr>
                <w:rFonts w:ascii="Times New Roman" w:hAnsi="Times New Roman" w:cs="Times New Roman"/>
                <w:sz w:val="20"/>
              </w:rPr>
            </w:pPr>
          </w:p>
        </w:tc>
        <w:tc>
          <w:tcPr>
            <w:tcW w:w="833" w:type="dxa"/>
            <w:noWrap/>
            <w:hideMark/>
          </w:tcPr>
          <w:p w14:paraId="7878DA0B" w14:textId="77777777" w:rsidR="00EA599E" w:rsidRPr="00EA599E" w:rsidRDefault="00EA599E" w:rsidP="00EA599E">
            <w:pPr>
              <w:spacing w:after="120"/>
              <w:rPr>
                <w:rFonts w:ascii="Times New Roman" w:hAnsi="Times New Roman" w:cs="Times New Roman"/>
                <w:sz w:val="20"/>
              </w:rPr>
            </w:pPr>
          </w:p>
        </w:tc>
        <w:tc>
          <w:tcPr>
            <w:tcW w:w="833" w:type="dxa"/>
            <w:noWrap/>
            <w:hideMark/>
          </w:tcPr>
          <w:p w14:paraId="4F51D068" w14:textId="77777777" w:rsidR="00EA599E" w:rsidRPr="00EA599E" w:rsidRDefault="00EA599E" w:rsidP="00EA599E">
            <w:pPr>
              <w:spacing w:after="120"/>
              <w:rPr>
                <w:rFonts w:ascii="Times New Roman" w:hAnsi="Times New Roman" w:cs="Times New Roman"/>
                <w:sz w:val="20"/>
              </w:rPr>
            </w:pPr>
          </w:p>
        </w:tc>
        <w:tc>
          <w:tcPr>
            <w:tcW w:w="927" w:type="dxa"/>
            <w:noWrap/>
            <w:hideMark/>
          </w:tcPr>
          <w:p w14:paraId="10B4FBBA" w14:textId="77777777" w:rsidR="00EA599E" w:rsidRPr="00EA599E" w:rsidRDefault="00EA599E" w:rsidP="00EA599E">
            <w:pPr>
              <w:spacing w:after="120"/>
              <w:rPr>
                <w:rFonts w:ascii="Times New Roman" w:hAnsi="Times New Roman" w:cs="Times New Roman"/>
                <w:sz w:val="20"/>
              </w:rPr>
            </w:pPr>
          </w:p>
        </w:tc>
        <w:tc>
          <w:tcPr>
            <w:tcW w:w="516" w:type="dxa"/>
            <w:noWrap/>
            <w:hideMark/>
          </w:tcPr>
          <w:p w14:paraId="0A29CF2A" w14:textId="77777777" w:rsidR="00EA599E" w:rsidRPr="00EA599E" w:rsidRDefault="00EA599E" w:rsidP="00EA599E">
            <w:pPr>
              <w:spacing w:after="120"/>
              <w:rPr>
                <w:rFonts w:ascii="Times New Roman" w:hAnsi="Times New Roman" w:cs="Times New Roman"/>
                <w:sz w:val="20"/>
              </w:rPr>
            </w:pPr>
          </w:p>
        </w:tc>
        <w:tc>
          <w:tcPr>
            <w:tcW w:w="516" w:type="dxa"/>
            <w:noWrap/>
            <w:hideMark/>
          </w:tcPr>
          <w:p w14:paraId="00FD2167" w14:textId="77777777" w:rsidR="00EA599E" w:rsidRPr="00EA599E" w:rsidRDefault="00EA599E" w:rsidP="00EA599E">
            <w:pPr>
              <w:spacing w:after="120"/>
              <w:rPr>
                <w:rFonts w:ascii="Times New Roman" w:hAnsi="Times New Roman" w:cs="Times New Roman"/>
                <w:sz w:val="20"/>
              </w:rPr>
            </w:pPr>
          </w:p>
        </w:tc>
        <w:tc>
          <w:tcPr>
            <w:tcW w:w="516" w:type="dxa"/>
            <w:noWrap/>
            <w:hideMark/>
          </w:tcPr>
          <w:p w14:paraId="09F7272A" w14:textId="77777777" w:rsidR="00EA599E" w:rsidRPr="00EA599E" w:rsidRDefault="00EA599E" w:rsidP="00EA599E">
            <w:pPr>
              <w:spacing w:after="120"/>
              <w:rPr>
                <w:rFonts w:ascii="Times New Roman" w:hAnsi="Times New Roman" w:cs="Times New Roman"/>
                <w:sz w:val="20"/>
              </w:rPr>
            </w:pPr>
          </w:p>
        </w:tc>
        <w:tc>
          <w:tcPr>
            <w:tcW w:w="716" w:type="dxa"/>
            <w:noWrap/>
            <w:hideMark/>
          </w:tcPr>
          <w:p w14:paraId="69A63951" w14:textId="77777777" w:rsidR="00EA599E" w:rsidRPr="00EA599E" w:rsidRDefault="00EA599E" w:rsidP="00EA599E">
            <w:pPr>
              <w:spacing w:after="120"/>
              <w:rPr>
                <w:rFonts w:ascii="Times New Roman" w:hAnsi="Times New Roman" w:cs="Times New Roman"/>
                <w:sz w:val="20"/>
              </w:rPr>
            </w:pPr>
          </w:p>
        </w:tc>
      </w:tr>
      <w:tr w:rsidR="00EA599E" w:rsidRPr="00EA599E" w14:paraId="44092285" w14:textId="77777777" w:rsidTr="00E24F9F">
        <w:trPr>
          <w:trHeight w:val="290"/>
        </w:trPr>
        <w:tc>
          <w:tcPr>
            <w:tcW w:w="1705" w:type="dxa"/>
            <w:noWrap/>
            <w:hideMark/>
          </w:tcPr>
          <w:p w14:paraId="604E62DA"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rf.svd</w:t>
            </w:r>
          </w:p>
        </w:tc>
        <w:tc>
          <w:tcPr>
            <w:tcW w:w="720" w:type="dxa"/>
            <w:noWrap/>
          </w:tcPr>
          <w:p w14:paraId="3A3324BB" w14:textId="42D7173A" w:rsidR="00EA599E" w:rsidRPr="00EA599E" w:rsidRDefault="00EA599E" w:rsidP="00EA599E">
            <w:pPr>
              <w:spacing w:after="120"/>
              <w:rPr>
                <w:rFonts w:ascii="Times New Roman" w:hAnsi="Times New Roman" w:cs="Times New Roman"/>
                <w:sz w:val="20"/>
              </w:rPr>
            </w:pPr>
          </w:p>
        </w:tc>
        <w:tc>
          <w:tcPr>
            <w:tcW w:w="1080" w:type="dxa"/>
            <w:noWrap/>
            <w:hideMark/>
          </w:tcPr>
          <w:p w14:paraId="5714E41D" w14:textId="77777777" w:rsidR="00EA599E" w:rsidRPr="00EA599E" w:rsidRDefault="00EA599E" w:rsidP="00EA599E">
            <w:pPr>
              <w:spacing w:after="120"/>
              <w:rPr>
                <w:rFonts w:ascii="Times New Roman" w:hAnsi="Times New Roman" w:cs="Times New Roman"/>
                <w:sz w:val="20"/>
              </w:rPr>
            </w:pPr>
          </w:p>
        </w:tc>
        <w:tc>
          <w:tcPr>
            <w:tcW w:w="1211" w:type="dxa"/>
            <w:noWrap/>
            <w:hideMark/>
          </w:tcPr>
          <w:p w14:paraId="577FFFA1"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5416</w:t>
            </w:r>
          </w:p>
        </w:tc>
        <w:tc>
          <w:tcPr>
            <w:tcW w:w="1080" w:type="dxa"/>
            <w:noWrap/>
            <w:hideMark/>
          </w:tcPr>
          <w:p w14:paraId="647EAE2F"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660</w:t>
            </w:r>
          </w:p>
        </w:tc>
        <w:tc>
          <w:tcPr>
            <w:tcW w:w="805" w:type="dxa"/>
            <w:noWrap/>
            <w:hideMark/>
          </w:tcPr>
          <w:p w14:paraId="6AED3416"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12</w:t>
            </w:r>
          </w:p>
        </w:tc>
        <w:tc>
          <w:tcPr>
            <w:tcW w:w="950" w:type="dxa"/>
            <w:noWrap/>
            <w:hideMark/>
          </w:tcPr>
          <w:p w14:paraId="28F4293A"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69.92%</w:t>
            </w:r>
          </w:p>
        </w:tc>
        <w:tc>
          <w:tcPr>
            <w:tcW w:w="833" w:type="dxa"/>
            <w:noWrap/>
            <w:hideMark/>
          </w:tcPr>
          <w:p w14:paraId="39DE6C04"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88.83%</w:t>
            </w:r>
          </w:p>
        </w:tc>
        <w:tc>
          <w:tcPr>
            <w:tcW w:w="833" w:type="dxa"/>
            <w:noWrap/>
            <w:hideMark/>
          </w:tcPr>
          <w:p w14:paraId="24E2960B"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78.25%</w:t>
            </w:r>
          </w:p>
        </w:tc>
        <w:tc>
          <w:tcPr>
            <w:tcW w:w="927" w:type="dxa"/>
            <w:noWrap/>
            <w:hideMark/>
          </w:tcPr>
          <w:p w14:paraId="23A2ED81"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97.44%</w:t>
            </w:r>
          </w:p>
        </w:tc>
        <w:tc>
          <w:tcPr>
            <w:tcW w:w="516" w:type="dxa"/>
            <w:noWrap/>
            <w:hideMark/>
          </w:tcPr>
          <w:p w14:paraId="3C7E289C"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660</w:t>
            </w:r>
          </w:p>
        </w:tc>
        <w:tc>
          <w:tcPr>
            <w:tcW w:w="516" w:type="dxa"/>
            <w:noWrap/>
            <w:hideMark/>
          </w:tcPr>
          <w:p w14:paraId="4EE8ABBB"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284</w:t>
            </w:r>
          </w:p>
        </w:tc>
        <w:tc>
          <w:tcPr>
            <w:tcW w:w="516" w:type="dxa"/>
            <w:noWrap/>
            <w:hideMark/>
          </w:tcPr>
          <w:p w14:paraId="4F111493"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83</w:t>
            </w:r>
          </w:p>
        </w:tc>
        <w:tc>
          <w:tcPr>
            <w:tcW w:w="716" w:type="dxa"/>
            <w:noWrap/>
            <w:hideMark/>
          </w:tcPr>
          <w:p w14:paraId="5D4F3DF7"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13287</w:t>
            </w:r>
          </w:p>
        </w:tc>
      </w:tr>
      <w:tr w:rsidR="00EA599E" w:rsidRPr="00EA599E" w14:paraId="2BD7CB98" w14:textId="77777777" w:rsidTr="00E24F9F">
        <w:trPr>
          <w:trHeight w:val="290"/>
        </w:trPr>
        <w:tc>
          <w:tcPr>
            <w:tcW w:w="1705" w:type="dxa"/>
            <w:noWrap/>
            <w:hideMark/>
          </w:tcPr>
          <w:p w14:paraId="2D7E1079"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rf.text2vec</w:t>
            </w:r>
          </w:p>
        </w:tc>
        <w:tc>
          <w:tcPr>
            <w:tcW w:w="720" w:type="dxa"/>
            <w:noWrap/>
          </w:tcPr>
          <w:p w14:paraId="584AC8B9" w14:textId="50A2F113" w:rsidR="00EA599E" w:rsidRPr="00EA599E" w:rsidRDefault="00EA599E" w:rsidP="00EA599E">
            <w:pPr>
              <w:spacing w:after="120"/>
              <w:rPr>
                <w:rFonts w:ascii="Times New Roman" w:hAnsi="Times New Roman" w:cs="Times New Roman"/>
                <w:sz w:val="20"/>
              </w:rPr>
            </w:pPr>
          </w:p>
        </w:tc>
        <w:tc>
          <w:tcPr>
            <w:tcW w:w="1080" w:type="dxa"/>
            <w:noWrap/>
            <w:hideMark/>
          </w:tcPr>
          <w:p w14:paraId="48034815" w14:textId="77777777" w:rsidR="00EA599E" w:rsidRPr="00EA599E" w:rsidRDefault="00EA599E" w:rsidP="00EA599E">
            <w:pPr>
              <w:spacing w:after="120"/>
              <w:rPr>
                <w:rFonts w:ascii="Times New Roman" w:hAnsi="Times New Roman" w:cs="Times New Roman"/>
                <w:sz w:val="20"/>
              </w:rPr>
            </w:pPr>
          </w:p>
        </w:tc>
        <w:tc>
          <w:tcPr>
            <w:tcW w:w="1211" w:type="dxa"/>
            <w:noWrap/>
            <w:hideMark/>
          </w:tcPr>
          <w:p w14:paraId="40F13687"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5416</w:t>
            </w:r>
          </w:p>
        </w:tc>
        <w:tc>
          <w:tcPr>
            <w:tcW w:w="1080" w:type="dxa"/>
            <w:noWrap/>
            <w:hideMark/>
          </w:tcPr>
          <w:p w14:paraId="00C5BE46"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660</w:t>
            </w:r>
          </w:p>
        </w:tc>
        <w:tc>
          <w:tcPr>
            <w:tcW w:w="805" w:type="dxa"/>
            <w:noWrap/>
            <w:hideMark/>
          </w:tcPr>
          <w:p w14:paraId="3D21461E"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12</w:t>
            </w:r>
          </w:p>
        </w:tc>
        <w:tc>
          <w:tcPr>
            <w:tcW w:w="950" w:type="dxa"/>
            <w:noWrap/>
            <w:hideMark/>
          </w:tcPr>
          <w:p w14:paraId="408BB9B4"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66.30%</w:t>
            </w:r>
          </w:p>
        </w:tc>
        <w:tc>
          <w:tcPr>
            <w:tcW w:w="833" w:type="dxa"/>
            <w:noWrap/>
            <w:hideMark/>
          </w:tcPr>
          <w:p w14:paraId="4B5FF44C"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88.96%</w:t>
            </w:r>
          </w:p>
        </w:tc>
        <w:tc>
          <w:tcPr>
            <w:tcW w:w="833" w:type="dxa"/>
            <w:noWrap/>
            <w:hideMark/>
          </w:tcPr>
          <w:p w14:paraId="3B2BF382"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75.98%</w:t>
            </w:r>
          </w:p>
        </w:tc>
        <w:tc>
          <w:tcPr>
            <w:tcW w:w="927" w:type="dxa"/>
            <w:noWrap/>
            <w:hideMark/>
          </w:tcPr>
          <w:p w14:paraId="20298B49"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97.08%</w:t>
            </w:r>
          </w:p>
        </w:tc>
        <w:tc>
          <w:tcPr>
            <w:tcW w:w="516" w:type="dxa"/>
            <w:noWrap/>
            <w:hideMark/>
          </w:tcPr>
          <w:p w14:paraId="74D126D0"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661</w:t>
            </w:r>
          </w:p>
        </w:tc>
        <w:tc>
          <w:tcPr>
            <w:tcW w:w="516" w:type="dxa"/>
            <w:noWrap/>
            <w:hideMark/>
          </w:tcPr>
          <w:p w14:paraId="16CAFBB7"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336</w:t>
            </w:r>
          </w:p>
        </w:tc>
        <w:tc>
          <w:tcPr>
            <w:tcW w:w="516" w:type="dxa"/>
            <w:noWrap/>
            <w:hideMark/>
          </w:tcPr>
          <w:p w14:paraId="04276297"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82</w:t>
            </w:r>
          </w:p>
        </w:tc>
        <w:tc>
          <w:tcPr>
            <w:tcW w:w="716" w:type="dxa"/>
            <w:noWrap/>
            <w:hideMark/>
          </w:tcPr>
          <w:p w14:paraId="75FDFCCA" w14:textId="77777777" w:rsidR="00EA599E" w:rsidRPr="00EA599E" w:rsidRDefault="00EA599E" w:rsidP="00EA599E">
            <w:pPr>
              <w:spacing w:after="120"/>
              <w:rPr>
                <w:rFonts w:ascii="Times New Roman" w:hAnsi="Times New Roman" w:cs="Times New Roman"/>
                <w:sz w:val="20"/>
              </w:rPr>
            </w:pPr>
            <w:r w:rsidRPr="00EA599E">
              <w:rPr>
                <w:rFonts w:ascii="Times New Roman" w:hAnsi="Times New Roman" w:cs="Times New Roman"/>
                <w:sz w:val="20"/>
              </w:rPr>
              <w:t>13235</w:t>
            </w:r>
          </w:p>
        </w:tc>
      </w:tr>
      <w:tr w:rsidR="00E24F9F" w:rsidRPr="00EA599E" w14:paraId="0E8EF836" w14:textId="77777777" w:rsidTr="00E24F9F">
        <w:trPr>
          <w:trHeight w:val="290"/>
        </w:trPr>
        <w:tc>
          <w:tcPr>
            <w:tcW w:w="1705" w:type="dxa"/>
            <w:noWrap/>
          </w:tcPr>
          <w:p w14:paraId="4BB11600" w14:textId="77777777" w:rsidR="00E24F9F" w:rsidRPr="00EA599E" w:rsidRDefault="00E24F9F" w:rsidP="00E24F9F">
            <w:pPr>
              <w:spacing w:after="120"/>
              <w:rPr>
                <w:rFonts w:ascii="Times New Roman" w:hAnsi="Times New Roman" w:cs="Times New Roman"/>
                <w:sz w:val="20"/>
              </w:rPr>
            </w:pPr>
          </w:p>
        </w:tc>
        <w:tc>
          <w:tcPr>
            <w:tcW w:w="720" w:type="dxa"/>
            <w:noWrap/>
          </w:tcPr>
          <w:p w14:paraId="63A5E673" w14:textId="1A7661D4" w:rsidR="00E24F9F" w:rsidRPr="00EA599E" w:rsidRDefault="00E24F9F" w:rsidP="00E24F9F">
            <w:pPr>
              <w:spacing w:after="120"/>
              <w:rPr>
                <w:rFonts w:ascii="Times New Roman" w:hAnsi="Times New Roman" w:cs="Times New Roman"/>
                <w:sz w:val="20"/>
              </w:rPr>
            </w:pPr>
          </w:p>
        </w:tc>
        <w:tc>
          <w:tcPr>
            <w:tcW w:w="1080" w:type="dxa"/>
            <w:noWrap/>
          </w:tcPr>
          <w:p w14:paraId="6E86AB8E" w14:textId="2227D813" w:rsidR="00E24F9F" w:rsidRPr="00EA599E" w:rsidRDefault="00E24F9F" w:rsidP="00E24F9F">
            <w:pPr>
              <w:spacing w:after="120"/>
              <w:rPr>
                <w:rFonts w:ascii="Times New Roman" w:hAnsi="Times New Roman" w:cs="Times New Roman"/>
                <w:sz w:val="20"/>
              </w:rPr>
            </w:pPr>
            <w:r>
              <w:rPr>
                <w:rFonts w:ascii="Times New Roman" w:hAnsi="Times New Roman" w:cs="Times New Roman"/>
                <w:sz w:val="20"/>
              </w:rPr>
              <w:t>95% High</w:t>
            </w:r>
          </w:p>
        </w:tc>
        <w:tc>
          <w:tcPr>
            <w:tcW w:w="1211" w:type="dxa"/>
            <w:noWrap/>
          </w:tcPr>
          <w:p w14:paraId="3F70685D" w14:textId="6D991B01" w:rsidR="00E24F9F" w:rsidRPr="00EA599E" w:rsidRDefault="00E24F9F" w:rsidP="00E24F9F">
            <w:pPr>
              <w:spacing w:after="120"/>
              <w:rPr>
                <w:rFonts w:ascii="Times New Roman" w:hAnsi="Times New Roman" w:cs="Times New Roman"/>
                <w:sz w:val="20"/>
              </w:rPr>
            </w:pPr>
            <w:r>
              <w:rPr>
                <w:rFonts w:ascii="Times New Roman" w:hAnsi="Times New Roman" w:cs="Times New Roman"/>
                <w:sz w:val="20"/>
              </w:rPr>
              <w:t>95% Low</w:t>
            </w:r>
          </w:p>
        </w:tc>
        <w:tc>
          <w:tcPr>
            <w:tcW w:w="1080" w:type="dxa"/>
            <w:noWrap/>
          </w:tcPr>
          <w:p w14:paraId="56608256" w14:textId="25ADE7DB" w:rsidR="00E24F9F" w:rsidRPr="00EA599E" w:rsidRDefault="00E24F9F" w:rsidP="00E24F9F">
            <w:pPr>
              <w:spacing w:after="120"/>
              <w:rPr>
                <w:rFonts w:ascii="Times New Roman" w:hAnsi="Times New Roman" w:cs="Times New Roman"/>
                <w:sz w:val="20"/>
              </w:rPr>
            </w:pPr>
            <w:r>
              <w:rPr>
                <w:rFonts w:ascii="Times New Roman" w:hAnsi="Times New Roman" w:cs="Times New Roman"/>
                <w:sz w:val="20"/>
              </w:rPr>
              <w:t>Estimate</w:t>
            </w:r>
          </w:p>
        </w:tc>
        <w:tc>
          <w:tcPr>
            <w:tcW w:w="805" w:type="dxa"/>
            <w:noWrap/>
          </w:tcPr>
          <w:p w14:paraId="4F75132E" w14:textId="77777777" w:rsidR="00E24F9F" w:rsidRPr="00EA599E" w:rsidRDefault="00E24F9F" w:rsidP="00E24F9F">
            <w:pPr>
              <w:spacing w:after="120"/>
              <w:rPr>
                <w:rFonts w:ascii="Times New Roman" w:hAnsi="Times New Roman" w:cs="Times New Roman"/>
                <w:sz w:val="20"/>
              </w:rPr>
            </w:pPr>
          </w:p>
        </w:tc>
        <w:tc>
          <w:tcPr>
            <w:tcW w:w="950" w:type="dxa"/>
            <w:noWrap/>
          </w:tcPr>
          <w:p w14:paraId="596DA1CD" w14:textId="77777777" w:rsidR="00E24F9F" w:rsidRPr="00EA599E" w:rsidRDefault="00E24F9F" w:rsidP="00E24F9F">
            <w:pPr>
              <w:spacing w:after="120"/>
              <w:rPr>
                <w:rFonts w:ascii="Times New Roman" w:hAnsi="Times New Roman" w:cs="Times New Roman"/>
                <w:sz w:val="20"/>
              </w:rPr>
            </w:pPr>
          </w:p>
        </w:tc>
        <w:tc>
          <w:tcPr>
            <w:tcW w:w="833" w:type="dxa"/>
            <w:noWrap/>
          </w:tcPr>
          <w:p w14:paraId="5DE52A5C" w14:textId="77777777" w:rsidR="00E24F9F" w:rsidRPr="00EA599E" w:rsidRDefault="00E24F9F" w:rsidP="00E24F9F">
            <w:pPr>
              <w:spacing w:after="120"/>
              <w:rPr>
                <w:rFonts w:ascii="Times New Roman" w:hAnsi="Times New Roman" w:cs="Times New Roman"/>
                <w:sz w:val="20"/>
              </w:rPr>
            </w:pPr>
          </w:p>
        </w:tc>
        <w:tc>
          <w:tcPr>
            <w:tcW w:w="833" w:type="dxa"/>
            <w:noWrap/>
          </w:tcPr>
          <w:p w14:paraId="3B96F30C" w14:textId="77777777" w:rsidR="00E24F9F" w:rsidRPr="00EA599E" w:rsidRDefault="00E24F9F" w:rsidP="00E24F9F">
            <w:pPr>
              <w:spacing w:after="120"/>
              <w:rPr>
                <w:rFonts w:ascii="Times New Roman" w:hAnsi="Times New Roman" w:cs="Times New Roman"/>
                <w:sz w:val="20"/>
              </w:rPr>
            </w:pPr>
          </w:p>
        </w:tc>
        <w:tc>
          <w:tcPr>
            <w:tcW w:w="927" w:type="dxa"/>
            <w:noWrap/>
          </w:tcPr>
          <w:p w14:paraId="28F6F538" w14:textId="77777777" w:rsidR="00E24F9F" w:rsidRPr="00EA599E" w:rsidRDefault="00E24F9F" w:rsidP="00E24F9F">
            <w:pPr>
              <w:spacing w:after="120"/>
              <w:rPr>
                <w:rFonts w:ascii="Times New Roman" w:hAnsi="Times New Roman" w:cs="Times New Roman"/>
                <w:sz w:val="20"/>
              </w:rPr>
            </w:pPr>
          </w:p>
        </w:tc>
        <w:tc>
          <w:tcPr>
            <w:tcW w:w="516" w:type="dxa"/>
            <w:noWrap/>
          </w:tcPr>
          <w:p w14:paraId="252A215D" w14:textId="77777777" w:rsidR="00E24F9F" w:rsidRPr="00EA599E" w:rsidRDefault="00E24F9F" w:rsidP="00E24F9F">
            <w:pPr>
              <w:spacing w:after="120"/>
              <w:rPr>
                <w:rFonts w:ascii="Times New Roman" w:hAnsi="Times New Roman" w:cs="Times New Roman"/>
                <w:sz w:val="20"/>
              </w:rPr>
            </w:pPr>
          </w:p>
        </w:tc>
        <w:tc>
          <w:tcPr>
            <w:tcW w:w="516" w:type="dxa"/>
            <w:noWrap/>
          </w:tcPr>
          <w:p w14:paraId="5C4EB337" w14:textId="77777777" w:rsidR="00E24F9F" w:rsidRPr="00EA599E" w:rsidRDefault="00E24F9F" w:rsidP="00E24F9F">
            <w:pPr>
              <w:spacing w:after="120"/>
              <w:rPr>
                <w:rFonts w:ascii="Times New Roman" w:hAnsi="Times New Roman" w:cs="Times New Roman"/>
                <w:sz w:val="20"/>
              </w:rPr>
            </w:pPr>
          </w:p>
        </w:tc>
        <w:tc>
          <w:tcPr>
            <w:tcW w:w="516" w:type="dxa"/>
            <w:noWrap/>
          </w:tcPr>
          <w:p w14:paraId="523E3B4B" w14:textId="77777777" w:rsidR="00E24F9F" w:rsidRPr="00EA599E" w:rsidRDefault="00E24F9F" w:rsidP="00E24F9F">
            <w:pPr>
              <w:spacing w:after="120"/>
              <w:rPr>
                <w:rFonts w:ascii="Times New Roman" w:hAnsi="Times New Roman" w:cs="Times New Roman"/>
                <w:sz w:val="20"/>
              </w:rPr>
            </w:pPr>
          </w:p>
        </w:tc>
        <w:tc>
          <w:tcPr>
            <w:tcW w:w="716" w:type="dxa"/>
            <w:noWrap/>
          </w:tcPr>
          <w:p w14:paraId="38757ED1" w14:textId="77777777" w:rsidR="00E24F9F" w:rsidRPr="00EA599E" w:rsidRDefault="00E24F9F" w:rsidP="00E24F9F">
            <w:pPr>
              <w:spacing w:after="120"/>
              <w:rPr>
                <w:rFonts w:ascii="Times New Roman" w:hAnsi="Times New Roman" w:cs="Times New Roman"/>
                <w:sz w:val="20"/>
              </w:rPr>
            </w:pPr>
          </w:p>
        </w:tc>
      </w:tr>
      <w:tr w:rsidR="00E24F9F" w:rsidRPr="00EA599E" w14:paraId="72C55C09" w14:textId="77777777" w:rsidTr="00E24F9F">
        <w:trPr>
          <w:trHeight w:val="290"/>
        </w:trPr>
        <w:tc>
          <w:tcPr>
            <w:tcW w:w="1705" w:type="dxa"/>
            <w:noWrap/>
            <w:hideMark/>
          </w:tcPr>
          <w:p w14:paraId="10AA4397" w14:textId="44351DB4" w:rsidR="00E24F9F" w:rsidRPr="00EA599E" w:rsidRDefault="00E24F9F" w:rsidP="00E24F9F">
            <w:pPr>
              <w:spacing w:after="120"/>
              <w:rPr>
                <w:rFonts w:ascii="Times New Roman" w:hAnsi="Times New Roman" w:cs="Times New Roman"/>
                <w:sz w:val="20"/>
              </w:rPr>
            </w:pPr>
            <w:r>
              <w:rPr>
                <w:rFonts w:ascii="Times New Roman" w:hAnsi="Times New Roman" w:cs="Times New Roman"/>
                <w:sz w:val="20"/>
              </w:rPr>
              <w:t>N</w:t>
            </w:r>
            <w:r w:rsidRPr="00EA599E">
              <w:rPr>
                <w:rFonts w:ascii="Times New Roman" w:hAnsi="Times New Roman" w:cs="Times New Roman"/>
                <w:sz w:val="20"/>
              </w:rPr>
              <w:t>.missed</w:t>
            </w:r>
          </w:p>
        </w:tc>
        <w:tc>
          <w:tcPr>
            <w:tcW w:w="720" w:type="dxa"/>
            <w:noWrap/>
          </w:tcPr>
          <w:p w14:paraId="6EEFA243" w14:textId="6013909D" w:rsidR="00E24F9F" w:rsidRPr="00EA599E" w:rsidRDefault="00E24F9F" w:rsidP="00E24F9F">
            <w:pPr>
              <w:spacing w:after="120"/>
              <w:rPr>
                <w:rFonts w:ascii="Times New Roman" w:hAnsi="Times New Roman" w:cs="Times New Roman"/>
                <w:sz w:val="20"/>
              </w:rPr>
            </w:pPr>
          </w:p>
        </w:tc>
        <w:tc>
          <w:tcPr>
            <w:tcW w:w="1080" w:type="dxa"/>
            <w:noWrap/>
            <w:hideMark/>
          </w:tcPr>
          <w:p w14:paraId="7A30DD32" w14:textId="77777777" w:rsidR="00E24F9F" w:rsidRPr="00EA599E" w:rsidRDefault="00E24F9F" w:rsidP="00E24F9F">
            <w:pPr>
              <w:spacing w:after="120"/>
              <w:rPr>
                <w:rFonts w:ascii="Times New Roman" w:hAnsi="Times New Roman" w:cs="Times New Roman"/>
                <w:sz w:val="20"/>
              </w:rPr>
            </w:pPr>
            <w:r w:rsidRPr="00EA599E">
              <w:rPr>
                <w:rFonts w:ascii="Times New Roman" w:hAnsi="Times New Roman" w:cs="Times New Roman"/>
                <w:sz w:val="20"/>
              </w:rPr>
              <w:t>38</w:t>
            </w:r>
          </w:p>
        </w:tc>
        <w:tc>
          <w:tcPr>
            <w:tcW w:w="1211" w:type="dxa"/>
            <w:noWrap/>
            <w:hideMark/>
          </w:tcPr>
          <w:p w14:paraId="3FA2C6EB" w14:textId="77777777" w:rsidR="00E24F9F" w:rsidRPr="00EA599E" w:rsidRDefault="00E24F9F" w:rsidP="00E24F9F">
            <w:pPr>
              <w:spacing w:after="120"/>
              <w:rPr>
                <w:rFonts w:ascii="Times New Roman" w:hAnsi="Times New Roman" w:cs="Times New Roman"/>
                <w:sz w:val="20"/>
              </w:rPr>
            </w:pPr>
            <w:r w:rsidRPr="00EA599E">
              <w:rPr>
                <w:rFonts w:ascii="Times New Roman" w:hAnsi="Times New Roman" w:cs="Times New Roman"/>
                <w:sz w:val="20"/>
              </w:rPr>
              <w:t>74</w:t>
            </w:r>
          </w:p>
        </w:tc>
        <w:tc>
          <w:tcPr>
            <w:tcW w:w="1080" w:type="dxa"/>
            <w:noWrap/>
            <w:hideMark/>
          </w:tcPr>
          <w:p w14:paraId="62B5F3AB" w14:textId="02235C26" w:rsidR="00E24F9F" w:rsidRPr="00EA599E" w:rsidRDefault="00E24F9F" w:rsidP="00E24F9F">
            <w:pPr>
              <w:spacing w:after="120"/>
              <w:rPr>
                <w:rFonts w:ascii="Times New Roman" w:hAnsi="Times New Roman" w:cs="Times New Roman"/>
                <w:sz w:val="20"/>
              </w:rPr>
            </w:pPr>
            <w:r>
              <w:rPr>
                <w:rFonts w:ascii="Times New Roman" w:hAnsi="Times New Roman" w:cs="Times New Roman"/>
                <w:sz w:val="20"/>
              </w:rPr>
              <w:t>53</w:t>
            </w:r>
          </w:p>
        </w:tc>
        <w:tc>
          <w:tcPr>
            <w:tcW w:w="805" w:type="dxa"/>
            <w:noWrap/>
            <w:hideMark/>
          </w:tcPr>
          <w:p w14:paraId="7951E034" w14:textId="77777777" w:rsidR="00E24F9F" w:rsidRPr="00EA599E" w:rsidRDefault="00E24F9F" w:rsidP="00E24F9F">
            <w:pPr>
              <w:spacing w:after="120"/>
              <w:rPr>
                <w:rFonts w:ascii="Times New Roman" w:hAnsi="Times New Roman" w:cs="Times New Roman"/>
                <w:sz w:val="20"/>
              </w:rPr>
            </w:pPr>
          </w:p>
        </w:tc>
        <w:tc>
          <w:tcPr>
            <w:tcW w:w="950" w:type="dxa"/>
            <w:noWrap/>
            <w:hideMark/>
          </w:tcPr>
          <w:p w14:paraId="5513191C" w14:textId="77777777" w:rsidR="00E24F9F" w:rsidRPr="00EA599E" w:rsidRDefault="00E24F9F" w:rsidP="00E24F9F">
            <w:pPr>
              <w:spacing w:after="120"/>
              <w:rPr>
                <w:rFonts w:ascii="Times New Roman" w:hAnsi="Times New Roman" w:cs="Times New Roman"/>
                <w:sz w:val="20"/>
              </w:rPr>
            </w:pPr>
          </w:p>
        </w:tc>
        <w:tc>
          <w:tcPr>
            <w:tcW w:w="833" w:type="dxa"/>
            <w:noWrap/>
            <w:hideMark/>
          </w:tcPr>
          <w:p w14:paraId="58B72881" w14:textId="77777777" w:rsidR="00E24F9F" w:rsidRPr="00EA599E" w:rsidRDefault="00E24F9F" w:rsidP="00E24F9F">
            <w:pPr>
              <w:spacing w:after="120"/>
              <w:rPr>
                <w:rFonts w:ascii="Times New Roman" w:hAnsi="Times New Roman" w:cs="Times New Roman"/>
                <w:sz w:val="20"/>
              </w:rPr>
            </w:pPr>
          </w:p>
        </w:tc>
        <w:tc>
          <w:tcPr>
            <w:tcW w:w="833" w:type="dxa"/>
            <w:noWrap/>
            <w:hideMark/>
          </w:tcPr>
          <w:p w14:paraId="0599B4D5" w14:textId="77777777" w:rsidR="00E24F9F" w:rsidRPr="00EA599E" w:rsidRDefault="00E24F9F" w:rsidP="00E24F9F">
            <w:pPr>
              <w:spacing w:after="120"/>
              <w:rPr>
                <w:rFonts w:ascii="Times New Roman" w:hAnsi="Times New Roman" w:cs="Times New Roman"/>
                <w:sz w:val="20"/>
              </w:rPr>
            </w:pPr>
          </w:p>
        </w:tc>
        <w:tc>
          <w:tcPr>
            <w:tcW w:w="927" w:type="dxa"/>
            <w:noWrap/>
            <w:hideMark/>
          </w:tcPr>
          <w:p w14:paraId="74BB0C4B" w14:textId="77777777" w:rsidR="00E24F9F" w:rsidRPr="00EA599E" w:rsidRDefault="00E24F9F" w:rsidP="00E24F9F">
            <w:pPr>
              <w:spacing w:after="120"/>
              <w:rPr>
                <w:rFonts w:ascii="Times New Roman" w:hAnsi="Times New Roman" w:cs="Times New Roman"/>
                <w:sz w:val="20"/>
              </w:rPr>
            </w:pPr>
          </w:p>
        </w:tc>
        <w:tc>
          <w:tcPr>
            <w:tcW w:w="516" w:type="dxa"/>
            <w:noWrap/>
            <w:hideMark/>
          </w:tcPr>
          <w:p w14:paraId="46D38CEF" w14:textId="77777777" w:rsidR="00E24F9F" w:rsidRPr="00EA599E" w:rsidRDefault="00E24F9F" w:rsidP="00E24F9F">
            <w:pPr>
              <w:spacing w:after="120"/>
              <w:rPr>
                <w:rFonts w:ascii="Times New Roman" w:hAnsi="Times New Roman" w:cs="Times New Roman"/>
                <w:sz w:val="20"/>
              </w:rPr>
            </w:pPr>
          </w:p>
        </w:tc>
        <w:tc>
          <w:tcPr>
            <w:tcW w:w="516" w:type="dxa"/>
            <w:noWrap/>
            <w:hideMark/>
          </w:tcPr>
          <w:p w14:paraId="3CD2980C" w14:textId="77777777" w:rsidR="00E24F9F" w:rsidRPr="00EA599E" w:rsidRDefault="00E24F9F" w:rsidP="00E24F9F">
            <w:pPr>
              <w:spacing w:after="120"/>
              <w:rPr>
                <w:rFonts w:ascii="Times New Roman" w:hAnsi="Times New Roman" w:cs="Times New Roman"/>
                <w:sz w:val="20"/>
              </w:rPr>
            </w:pPr>
          </w:p>
        </w:tc>
        <w:tc>
          <w:tcPr>
            <w:tcW w:w="516" w:type="dxa"/>
            <w:noWrap/>
            <w:hideMark/>
          </w:tcPr>
          <w:p w14:paraId="761FDB6C" w14:textId="77777777" w:rsidR="00E24F9F" w:rsidRPr="00EA599E" w:rsidRDefault="00E24F9F" w:rsidP="00E24F9F">
            <w:pPr>
              <w:spacing w:after="120"/>
              <w:rPr>
                <w:rFonts w:ascii="Times New Roman" w:hAnsi="Times New Roman" w:cs="Times New Roman"/>
                <w:sz w:val="20"/>
              </w:rPr>
            </w:pPr>
          </w:p>
        </w:tc>
        <w:tc>
          <w:tcPr>
            <w:tcW w:w="716" w:type="dxa"/>
            <w:noWrap/>
            <w:hideMark/>
          </w:tcPr>
          <w:p w14:paraId="3F31C0FC" w14:textId="77777777" w:rsidR="00E24F9F" w:rsidRPr="00EA599E" w:rsidRDefault="00E24F9F" w:rsidP="00E24F9F">
            <w:pPr>
              <w:spacing w:after="120"/>
              <w:rPr>
                <w:rFonts w:ascii="Times New Roman" w:hAnsi="Times New Roman" w:cs="Times New Roman"/>
                <w:sz w:val="20"/>
              </w:rPr>
            </w:pPr>
          </w:p>
        </w:tc>
      </w:tr>
    </w:tbl>
    <w:p w14:paraId="1701CFA7" w14:textId="77777777" w:rsidR="000A0057" w:rsidRDefault="000A0057" w:rsidP="000A0057">
      <w:pPr>
        <w:spacing w:after="120"/>
        <w:rPr>
          <w:rFonts w:ascii="Times New Roman" w:hAnsi="Times New Roman" w:cs="Times New Roman"/>
          <w:sz w:val="20"/>
        </w:rPr>
      </w:pPr>
    </w:p>
    <w:p w14:paraId="3ADF2941" w14:textId="77777777" w:rsidR="007A5E30" w:rsidRPr="00C55872" w:rsidRDefault="007A5E30" w:rsidP="007A5E30">
      <w:pPr>
        <w:rPr>
          <w:rFonts w:ascii="Times New Roman" w:hAnsi="Times New Roman" w:cs="Times New Roman"/>
          <w:sz w:val="20"/>
        </w:rPr>
      </w:pPr>
      <w:r w:rsidRPr="00C55872">
        <w:rPr>
          <w:rFonts w:ascii="Times New Roman" w:hAnsi="Times New Roman" w:cs="Times New Roman"/>
          <w:sz w:val="20"/>
        </w:rPr>
        <w:t xml:space="preserve">Notes: </w:t>
      </w:r>
      <w:r>
        <w:rPr>
          <w:rFonts w:ascii="Times New Roman" w:hAnsi="Times New Roman" w:cs="Times New Roman"/>
          <w:sz w:val="20"/>
        </w:rPr>
        <w:t>rf</w:t>
      </w:r>
      <w:r w:rsidRPr="00C55872">
        <w:rPr>
          <w:rFonts w:ascii="Times New Roman" w:hAnsi="Times New Roman" w:cs="Times New Roman"/>
          <w:sz w:val="20"/>
        </w:rPr>
        <w:t xml:space="preserve">: random forest. </w:t>
      </w:r>
      <w:r>
        <w:rPr>
          <w:rFonts w:ascii="Times New Roman" w:hAnsi="Times New Roman" w:cs="Times New Roman"/>
          <w:sz w:val="20"/>
        </w:rPr>
        <w:t>svd</w:t>
      </w:r>
      <w:r w:rsidRPr="00C55872">
        <w:rPr>
          <w:rFonts w:ascii="Times New Roman" w:hAnsi="Times New Roman" w:cs="Times New Roman"/>
          <w:sz w:val="20"/>
        </w:rPr>
        <w:t xml:space="preserve">: </w:t>
      </w:r>
      <w:r>
        <w:rPr>
          <w:rFonts w:ascii="Times New Roman" w:hAnsi="Times New Roman" w:cs="Times New Roman"/>
          <w:sz w:val="20"/>
        </w:rPr>
        <w:t>singular-value decomposition. Text2vec: word or concept embeddings</w:t>
      </w:r>
      <w:r w:rsidRPr="00C55872">
        <w:rPr>
          <w:rFonts w:ascii="Times New Roman" w:hAnsi="Times New Roman" w:cs="Times New Roman"/>
          <w:sz w:val="20"/>
        </w:rPr>
        <w:t xml:space="preserve">. </w:t>
      </w:r>
      <w:r>
        <w:rPr>
          <w:rFonts w:ascii="Times New Roman" w:hAnsi="Times New Roman" w:cs="Times New Roman"/>
          <w:sz w:val="20"/>
        </w:rPr>
        <w:t xml:space="preserve">N.seeds: number of initially known eligibles. N.candidates: candidates selected for screening. </w:t>
      </w:r>
      <w:r w:rsidRPr="00C55872">
        <w:rPr>
          <w:rFonts w:ascii="Times New Roman" w:hAnsi="Times New Roman" w:cs="Times New Roman"/>
          <w:sz w:val="20"/>
        </w:rPr>
        <w:t>TP : true positive. FP : false positive. FN: false negative. TN: true negative.</w:t>
      </w:r>
    </w:p>
    <w:p w14:paraId="3B880798" w14:textId="3AE9EABD" w:rsidR="007A5E30" w:rsidRDefault="007A5E30" w:rsidP="000A0057">
      <w:pPr>
        <w:rPr>
          <w:rFonts w:ascii="Times New Roman" w:hAnsi="Times New Roman" w:cs="Times New Roman"/>
          <w:sz w:val="20"/>
        </w:rPr>
      </w:pPr>
    </w:p>
    <w:p w14:paraId="1B3622BA" w14:textId="77777777" w:rsidR="007A5E30" w:rsidRDefault="007A5E30">
      <w:pPr>
        <w:rPr>
          <w:rFonts w:ascii="Times New Roman" w:hAnsi="Times New Roman" w:cs="Times New Roman"/>
          <w:sz w:val="20"/>
        </w:rPr>
      </w:pPr>
      <w:r>
        <w:rPr>
          <w:rFonts w:ascii="Times New Roman" w:hAnsi="Times New Roman" w:cs="Times New Roman"/>
          <w:sz w:val="20"/>
        </w:rPr>
        <w:br w:type="page"/>
      </w:r>
    </w:p>
    <w:p w14:paraId="24D323F3" w14:textId="0E025D72" w:rsidR="007A5E30" w:rsidRDefault="007A5E30" w:rsidP="00F22D1E">
      <w:pPr>
        <w:pStyle w:val="Heading3"/>
      </w:pPr>
      <w:bookmarkStart w:id="21" w:name="_Toc25058596"/>
      <w:r w:rsidRPr="00F22D1E">
        <w:rPr>
          <w:b w:val="0"/>
        </w:rPr>
        <w:lastRenderedPageBreak/>
        <w:t xml:space="preserve">Table </w:t>
      </w:r>
      <w:r w:rsidR="00E221E5" w:rsidRPr="00F22D1E">
        <w:rPr>
          <w:b w:val="0"/>
        </w:rPr>
        <w:t>B</w:t>
      </w:r>
      <w:r w:rsidR="00B77906" w:rsidRPr="00F22D1E">
        <w:rPr>
          <w:b w:val="0"/>
        </w:rPr>
        <w:t>6</w:t>
      </w:r>
      <w:r w:rsidR="00F22D1E" w:rsidRPr="00843AB4">
        <w:rPr>
          <w:b w:val="0"/>
        </w:rPr>
        <w:t>.</w:t>
      </w:r>
      <w:r w:rsidRPr="00843AB4">
        <w:rPr>
          <w:b w:val="0"/>
        </w:rPr>
        <w:t xml:space="preserve"> Sensitivity analysis – Increasing k-nearest neighbor search in phase 1</w:t>
      </w:r>
      <w:bookmarkEnd w:id="21"/>
      <w:r>
        <w:t xml:space="preserve">  </w:t>
      </w:r>
    </w:p>
    <w:p w14:paraId="5316E490" w14:textId="77777777" w:rsidR="007A5E30" w:rsidRDefault="007A5E30" w:rsidP="007A5E30">
      <w:pPr>
        <w:spacing w:after="0" w:line="240" w:lineRule="auto"/>
        <w:ind w:left="360"/>
        <w:rPr>
          <w:rFonts w:ascii="Times New Roman" w:hAnsi="Times New Roman" w:cs="Times New Roman"/>
          <w:b/>
        </w:rPr>
      </w:pPr>
      <w:r w:rsidRPr="00EA19B0">
        <w:rPr>
          <w:rFonts w:ascii="Times New Roman" w:hAnsi="Times New Roman" w:cs="Times New Roman"/>
        </w:rPr>
        <w:t xml:space="preserve">Workflow parameters: </w:t>
      </w:r>
      <w:r w:rsidRPr="00696DF1">
        <w:rPr>
          <w:rFonts w:ascii="Times New Roman" w:hAnsi="Times New Roman" w:cs="Times New Roman"/>
          <w:i/>
        </w:rPr>
        <w:t>i)</w:t>
      </w:r>
      <w:r>
        <w:rPr>
          <w:rFonts w:ascii="Times New Roman" w:hAnsi="Times New Roman" w:cs="Times New Roman"/>
        </w:rPr>
        <w:t xml:space="preserve"> </w:t>
      </w:r>
      <w:r w:rsidRPr="00EA19B0">
        <w:rPr>
          <w:rFonts w:ascii="Times New Roman" w:hAnsi="Times New Roman" w:cs="Times New Roman"/>
        </w:rPr>
        <w:t>Phase 2 was conducted with SVD-based features</w:t>
      </w:r>
      <w:r>
        <w:rPr>
          <w:rFonts w:ascii="Times New Roman" w:hAnsi="Times New Roman" w:cs="Times New Roman"/>
        </w:rPr>
        <w:t>– threshold of 70% for selecting common features</w:t>
      </w:r>
      <w:r w:rsidRPr="00EA19B0">
        <w:rPr>
          <w:rFonts w:ascii="Times New Roman" w:hAnsi="Times New Roman" w:cs="Times New Roman"/>
        </w:rPr>
        <w:t xml:space="preserve">, </w:t>
      </w:r>
      <w:r w:rsidRPr="00696DF1">
        <w:rPr>
          <w:rFonts w:ascii="Times New Roman" w:hAnsi="Times New Roman" w:cs="Times New Roman"/>
          <w:i/>
        </w:rPr>
        <w:t>ii)</w:t>
      </w:r>
      <w:r>
        <w:rPr>
          <w:rFonts w:ascii="Times New Roman" w:hAnsi="Times New Roman" w:cs="Times New Roman"/>
        </w:rPr>
        <w:t xml:space="preserve"> </w:t>
      </w:r>
      <w:r w:rsidRPr="000A0057">
        <w:rPr>
          <w:rFonts w:ascii="Times New Roman" w:hAnsi="Times New Roman" w:cs="Times New Roman"/>
        </w:rPr>
        <w:t xml:space="preserve">k-nearest neighbor search with </w:t>
      </w:r>
      <w:r>
        <w:rPr>
          <w:rFonts w:ascii="Times New Roman" w:hAnsi="Times New Roman" w:cs="Times New Roman"/>
        </w:rPr>
        <w:t>3</w:t>
      </w:r>
      <w:r w:rsidRPr="000A0057">
        <w:rPr>
          <w:rFonts w:ascii="Times New Roman" w:hAnsi="Times New Roman" w:cs="Times New Roman"/>
        </w:rPr>
        <w:t xml:space="preserve"> distance matrices,</w:t>
      </w:r>
      <w:r>
        <w:rPr>
          <w:rFonts w:ascii="Times New Roman" w:hAnsi="Times New Roman" w:cs="Times New Roman"/>
        </w:rPr>
        <w:t xml:space="preserve"> </w:t>
      </w:r>
      <w:r w:rsidRPr="00696DF1">
        <w:rPr>
          <w:rFonts w:ascii="Times New Roman" w:hAnsi="Times New Roman" w:cs="Times New Roman"/>
          <w:i/>
        </w:rPr>
        <w:t>iii)</w:t>
      </w:r>
      <w:r>
        <w:rPr>
          <w:rFonts w:ascii="Times New Roman" w:hAnsi="Times New Roman" w:cs="Times New Roman"/>
        </w:rPr>
        <w:t xml:space="preserve"> </w:t>
      </w:r>
      <w:r w:rsidRPr="00EA19B0">
        <w:rPr>
          <w:rFonts w:ascii="Times New Roman" w:hAnsi="Times New Roman" w:cs="Times New Roman"/>
        </w:rPr>
        <w:t xml:space="preserve">Initial sample size: 600, </w:t>
      </w:r>
      <w:r w:rsidRPr="000A0057">
        <w:rPr>
          <w:rFonts w:ascii="Times New Roman" w:hAnsi="Times New Roman" w:cs="Times New Roman"/>
          <w:b/>
          <w:i/>
        </w:rPr>
        <w:t>iv)</w:t>
      </w:r>
      <w:r w:rsidRPr="000A0057">
        <w:rPr>
          <w:rFonts w:ascii="Times New Roman" w:hAnsi="Times New Roman" w:cs="Times New Roman"/>
          <w:b/>
        </w:rPr>
        <w:t xml:space="preserve"> k-NN (phase 1): 15</w:t>
      </w:r>
      <w:r>
        <w:rPr>
          <w:rFonts w:ascii="Times New Roman" w:hAnsi="Times New Roman" w:cs="Times New Roman"/>
          <w:b/>
        </w:rPr>
        <w:t xml:space="preserve"> (base value: 8)</w:t>
      </w:r>
      <w:r w:rsidRPr="00EA19B0">
        <w:rPr>
          <w:rFonts w:ascii="Times New Roman" w:hAnsi="Times New Roman" w:cs="Times New Roman"/>
        </w:rPr>
        <w:t xml:space="preserve">, </w:t>
      </w:r>
      <w:r w:rsidRPr="00696DF1">
        <w:rPr>
          <w:rFonts w:ascii="Times New Roman" w:hAnsi="Times New Roman" w:cs="Times New Roman"/>
          <w:i/>
        </w:rPr>
        <w:t>v)</w:t>
      </w:r>
      <w:r>
        <w:rPr>
          <w:rFonts w:ascii="Times New Roman" w:hAnsi="Times New Roman" w:cs="Times New Roman"/>
        </w:rPr>
        <w:t xml:space="preserve"> </w:t>
      </w:r>
      <w:r w:rsidRPr="000A0057">
        <w:rPr>
          <w:rFonts w:ascii="Times New Roman" w:hAnsi="Times New Roman" w:cs="Times New Roman"/>
        </w:rPr>
        <w:t>k-NN (phase 2): 15</w:t>
      </w:r>
      <w:r>
        <w:rPr>
          <w:rFonts w:ascii="Times New Roman" w:hAnsi="Times New Roman" w:cs="Times New Roman"/>
          <w:b/>
        </w:rPr>
        <w:t xml:space="preserve">  </w:t>
      </w:r>
    </w:p>
    <w:p w14:paraId="304B4680" w14:textId="77777777" w:rsidR="007A5E30" w:rsidRPr="00C55872" w:rsidRDefault="007A5E30" w:rsidP="007A5E30">
      <w:pPr>
        <w:spacing w:after="0" w:line="240" w:lineRule="auto"/>
        <w:ind w:left="360"/>
        <w:rPr>
          <w:rFonts w:ascii="Times New Roman" w:hAnsi="Times New Roman" w:cs="Times New Roman"/>
          <w:b/>
        </w:rPr>
      </w:pPr>
    </w:p>
    <w:tbl>
      <w:tblPr>
        <w:tblStyle w:val="TableGrid"/>
        <w:tblW w:w="0" w:type="auto"/>
        <w:tblLook w:val="04A0" w:firstRow="1" w:lastRow="0" w:firstColumn="1" w:lastColumn="0" w:noHBand="0" w:noVBand="1"/>
      </w:tblPr>
      <w:tblGrid>
        <w:gridCol w:w="1077"/>
        <w:gridCol w:w="683"/>
        <w:gridCol w:w="1035"/>
        <w:gridCol w:w="1211"/>
        <w:gridCol w:w="1044"/>
        <w:gridCol w:w="805"/>
        <w:gridCol w:w="950"/>
        <w:gridCol w:w="833"/>
        <w:gridCol w:w="833"/>
        <w:gridCol w:w="927"/>
        <w:gridCol w:w="516"/>
        <w:gridCol w:w="516"/>
        <w:gridCol w:w="516"/>
        <w:gridCol w:w="716"/>
      </w:tblGrid>
      <w:tr w:rsidR="009F5EDF" w:rsidRPr="009F5EDF" w14:paraId="237250D3" w14:textId="77777777" w:rsidTr="009F5EDF">
        <w:trPr>
          <w:trHeight w:val="290"/>
        </w:trPr>
        <w:tc>
          <w:tcPr>
            <w:tcW w:w="1077" w:type="dxa"/>
            <w:noWrap/>
            <w:hideMark/>
          </w:tcPr>
          <w:p w14:paraId="0A4C4AE8"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phase</w:t>
            </w:r>
          </w:p>
        </w:tc>
        <w:tc>
          <w:tcPr>
            <w:tcW w:w="448" w:type="dxa"/>
            <w:noWrap/>
            <w:hideMark/>
          </w:tcPr>
          <w:p w14:paraId="2BE25DBB"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round</w:t>
            </w:r>
          </w:p>
        </w:tc>
        <w:tc>
          <w:tcPr>
            <w:tcW w:w="1035" w:type="dxa"/>
            <w:noWrap/>
            <w:hideMark/>
          </w:tcPr>
          <w:p w14:paraId="2632924C"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n.seeds</w:t>
            </w:r>
          </w:p>
        </w:tc>
        <w:tc>
          <w:tcPr>
            <w:tcW w:w="1211" w:type="dxa"/>
            <w:noWrap/>
            <w:hideMark/>
          </w:tcPr>
          <w:p w14:paraId="7D232C65"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n.candidates</w:t>
            </w:r>
          </w:p>
        </w:tc>
        <w:tc>
          <w:tcPr>
            <w:tcW w:w="1044" w:type="dxa"/>
            <w:noWrap/>
            <w:hideMark/>
          </w:tcPr>
          <w:p w14:paraId="496B2723"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n.eligibles</w:t>
            </w:r>
          </w:p>
        </w:tc>
        <w:tc>
          <w:tcPr>
            <w:tcW w:w="805" w:type="dxa"/>
            <w:noWrap/>
            <w:hideMark/>
          </w:tcPr>
          <w:p w14:paraId="2EC93AB7"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percent</w:t>
            </w:r>
          </w:p>
        </w:tc>
        <w:tc>
          <w:tcPr>
            <w:tcW w:w="950" w:type="dxa"/>
            <w:noWrap/>
            <w:hideMark/>
          </w:tcPr>
          <w:p w14:paraId="78DE3F84"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precision</w:t>
            </w:r>
          </w:p>
        </w:tc>
        <w:tc>
          <w:tcPr>
            <w:tcW w:w="833" w:type="dxa"/>
            <w:noWrap/>
            <w:hideMark/>
          </w:tcPr>
          <w:p w14:paraId="01379E46"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recall</w:t>
            </w:r>
          </w:p>
        </w:tc>
        <w:tc>
          <w:tcPr>
            <w:tcW w:w="833" w:type="dxa"/>
            <w:noWrap/>
            <w:hideMark/>
          </w:tcPr>
          <w:p w14:paraId="4DBF8586"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f1</w:t>
            </w:r>
          </w:p>
        </w:tc>
        <w:tc>
          <w:tcPr>
            <w:tcW w:w="927" w:type="dxa"/>
            <w:noWrap/>
            <w:hideMark/>
          </w:tcPr>
          <w:p w14:paraId="477231F5"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accuracy</w:t>
            </w:r>
          </w:p>
        </w:tc>
        <w:tc>
          <w:tcPr>
            <w:tcW w:w="516" w:type="dxa"/>
            <w:noWrap/>
            <w:hideMark/>
          </w:tcPr>
          <w:p w14:paraId="02F365DD"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tp</w:t>
            </w:r>
          </w:p>
        </w:tc>
        <w:tc>
          <w:tcPr>
            <w:tcW w:w="516" w:type="dxa"/>
            <w:noWrap/>
            <w:hideMark/>
          </w:tcPr>
          <w:p w14:paraId="4E978B4D"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fp</w:t>
            </w:r>
          </w:p>
        </w:tc>
        <w:tc>
          <w:tcPr>
            <w:tcW w:w="516" w:type="dxa"/>
            <w:noWrap/>
            <w:hideMark/>
          </w:tcPr>
          <w:p w14:paraId="26C7F5C6"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fn</w:t>
            </w:r>
          </w:p>
        </w:tc>
        <w:tc>
          <w:tcPr>
            <w:tcW w:w="716" w:type="dxa"/>
            <w:noWrap/>
            <w:hideMark/>
          </w:tcPr>
          <w:p w14:paraId="602C6D84"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tn</w:t>
            </w:r>
          </w:p>
        </w:tc>
      </w:tr>
      <w:tr w:rsidR="009F5EDF" w:rsidRPr="009F5EDF" w14:paraId="60E26433" w14:textId="77777777" w:rsidTr="009F5EDF">
        <w:trPr>
          <w:trHeight w:val="290"/>
        </w:trPr>
        <w:tc>
          <w:tcPr>
            <w:tcW w:w="1077" w:type="dxa"/>
            <w:noWrap/>
            <w:hideMark/>
          </w:tcPr>
          <w:p w14:paraId="73936965" w14:textId="1731F5A0" w:rsidR="009F5EDF" w:rsidRPr="009F5EDF" w:rsidRDefault="009F5EDF" w:rsidP="009F5EDF">
            <w:pPr>
              <w:spacing w:after="120"/>
              <w:rPr>
                <w:rFonts w:ascii="Times New Roman" w:hAnsi="Times New Roman" w:cs="Times New Roman"/>
                <w:sz w:val="20"/>
              </w:rPr>
            </w:pPr>
            <w:r>
              <w:rPr>
                <w:rFonts w:ascii="Times New Roman" w:hAnsi="Times New Roman" w:cs="Times New Roman"/>
                <w:sz w:val="20"/>
              </w:rPr>
              <w:t>Phase 1</w:t>
            </w:r>
          </w:p>
        </w:tc>
        <w:tc>
          <w:tcPr>
            <w:tcW w:w="448" w:type="dxa"/>
            <w:noWrap/>
            <w:hideMark/>
          </w:tcPr>
          <w:p w14:paraId="793F311D"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1</w:t>
            </w:r>
          </w:p>
        </w:tc>
        <w:tc>
          <w:tcPr>
            <w:tcW w:w="1035" w:type="dxa"/>
            <w:noWrap/>
            <w:hideMark/>
          </w:tcPr>
          <w:p w14:paraId="084C1542"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5</w:t>
            </w:r>
          </w:p>
        </w:tc>
        <w:tc>
          <w:tcPr>
            <w:tcW w:w="1211" w:type="dxa"/>
            <w:noWrap/>
            <w:hideMark/>
          </w:tcPr>
          <w:p w14:paraId="69D831DB"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206</w:t>
            </w:r>
          </w:p>
        </w:tc>
        <w:tc>
          <w:tcPr>
            <w:tcW w:w="1044" w:type="dxa"/>
            <w:noWrap/>
            <w:hideMark/>
          </w:tcPr>
          <w:p w14:paraId="25FD9732"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59</w:t>
            </w:r>
          </w:p>
        </w:tc>
        <w:tc>
          <w:tcPr>
            <w:tcW w:w="805" w:type="dxa"/>
            <w:noWrap/>
            <w:hideMark/>
          </w:tcPr>
          <w:p w14:paraId="0C9E1D94"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29</w:t>
            </w:r>
          </w:p>
        </w:tc>
        <w:tc>
          <w:tcPr>
            <w:tcW w:w="950" w:type="dxa"/>
            <w:noWrap/>
            <w:hideMark/>
          </w:tcPr>
          <w:p w14:paraId="28E16406" w14:textId="77777777" w:rsidR="009F5EDF" w:rsidRPr="009F5EDF" w:rsidRDefault="009F5EDF" w:rsidP="009F5EDF">
            <w:pPr>
              <w:spacing w:after="120"/>
              <w:rPr>
                <w:rFonts w:ascii="Times New Roman" w:hAnsi="Times New Roman" w:cs="Times New Roman"/>
                <w:sz w:val="20"/>
              </w:rPr>
            </w:pPr>
          </w:p>
        </w:tc>
        <w:tc>
          <w:tcPr>
            <w:tcW w:w="833" w:type="dxa"/>
            <w:noWrap/>
            <w:hideMark/>
          </w:tcPr>
          <w:p w14:paraId="69C708ED" w14:textId="77777777" w:rsidR="009F5EDF" w:rsidRPr="009F5EDF" w:rsidRDefault="009F5EDF" w:rsidP="009F5EDF">
            <w:pPr>
              <w:spacing w:after="120"/>
              <w:rPr>
                <w:rFonts w:ascii="Times New Roman" w:hAnsi="Times New Roman" w:cs="Times New Roman"/>
                <w:sz w:val="20"/>
              </w:rPr>
            </w:pPr>
          </w:p>
        </w:tc>
        <w:tc>
          <w:tcPr>
            <w:tcW w:w="833" w:type="dxa"/>
            <w:noWrap/>
            <w:hideMark/>
          </w:tcPr>
          <w:p w14:paraId="13AE68A2" w14:textId="77777777" w:rsidR="009F5EDF" w:rsidRPr="009F5EDF" w:rsidRDefault="009F5EDF" w:rsidP="009F5EDF">
            <w:pPr>
              <w:spacing w:after="120"/>
              <w:rPr>
                <w:rFonts w:ascii="Times New Roman" w:hAnsi="Times New Roman" w:cs="Times New Roman"/>
                <w:sz w:val="20"/>
              </w:rPr>
            </w:pPr>
          </w:p>
        </w:tc>
        <w:tc>
          <w:tcPr>
            <w:tcW w:w="927" w:type="dxa"/>
            <w:noWrap/>
            <w:hideMark/>
          </w:tcPr>
          <w:p w14:paraId="24F0BDFC" w14:textId="77777777" w:rsidR="009F5EDF" w:rsidRPr="009F5EDF" w:rsidRDefault="009F5EDF" w:rsidP="009F5EDF">
            <w:pPr>
              <w:spacing w:after="120"/>
              <w:rPr>
                <w:rFonts w:ascii="Times New Roman" w:hAnsi="Times New Roman" w:cs="Times New Roman"/>
                <w:sz w:val="20"/>
              </w:rPr>
            </w:pPr>
          </w:p>
        </w:tc>
        <w:tc>
          <w:tcPr>
            <w:tcW w:w="516" w:type="dxa"/>
            <w:noWrap/>
            <w:hideMark/>
          </w:tcPr>
          <w:p w14:paraId="42B529B0" w14:textId="77777777" w:rsidR="009F5EDF" w:rsidRPr="009F5EDF" w:rsidRDefault="009F5EDF" w:rsidP="009F5EDF">
            <w:pPr>
              <w:spacing w:after="120"/>
              <w:rPr>
                <w:rFonts w:ascii="Times New Roman" w:hAnsi="Times New Roman" w:cs="Times New Roman"/>
                <w:sz w:val="20"/>
              </w:rPr>
            </w:pPr>
          </w:p>
        </w:tc>
        <w:tc>
          <w:tcPr>
            <w:tcW w:w="516" w:type="dxa"/>
            <w:noWrap/>
            <w:hideMark/>
          </w:tcPr>
          <w:p w14:paraId="3B0D272B" w14:textId="77777777" w:rsidR="009F5EDF" w:rsidRPr="009F5EDF" w:rsidRDefault="009F5EDF" w:rsidP="009F5EDF">
            <w:pPr>
              <w:spacing w:after="120"/>
              <w:rPr>
                <w:rFonts w:ascii="Times New Roman" w:hAnsi="Times New Roman" w:cs="Times New Roman"/>
                <w:sz w:val="20"/>
              </w:rPr>
            </w:pPr>
          </w:p>
        </w:tc>
        <w:tc>
          <w:tcPr>
            <w:tcW w:w="516" w:type="dxa"/>
            <w:noWrap/>
            <w:hideMark/>
          </w:tcPr>
          <w:p w14:paraId="02A47B7C" w14:textId="77777777" w:rsidR="009F5EDF" w:rsidRPr="009F5EDF" w:rsidRDefault="009F5EDF" w:rsidP="009F5EDF">
            <w:pPr>
              <w:spacing w:after="120"/>
              <w:rPr>
                <w:rFonts w:ascii="Times New Roman" w:hAnsi="Times New Roman" w:cs="Times New Roman"/>
                <w:sz w:val="20"/>
              </w:rPr>
            </w:pPr>
          </w:p>
        </w:tc>
        <w:tc>
          <w:tcPr>
            <w:tcW w:w="716" w:type="dxa"/>
            <w:noWrap/>
            <w:hideMark/>
          </w:tcPr>
          <w:p w14:paraId="7B21F5DF" w14:textId="77777777" w:rsidR="009F5EDF" w:rsidRPr="009F5EDF" w:rsidRDefault="009F5EDF" w:rsidP="009F5EDF">
            <w:pPr>
              <w:spacing w:after="120"/>
              <w:rPr>
                <w:rFonts w:ascii="Times New Roman" w:hAnsi="Times New Roman" w:cs="Times New Roman"/>
                <w:sz w:val="20"/>
              </w:rPr>
            </w:pPr>
          </w:p>
        </w:tc>
      </w:tr>
      <w:tr w:rsidR="009F5EDF" w:rsidRPr="009F5EDF" w14:paraId="5B1ED99B" w14:textId="77777777" w:rsidTr="009F5EDF">
        <w:trPr>
          <w:trHeight w:val="290"/>
        </w:trPr>
        <w:tc>
          <w:tcPr>
            <w:tcW w:w="1077" w:type="dxa"/>
            <w:noWrap/>
            <w:hideMark/>
          </w:tcPr>
          <w:p w14:paraId="682AD091" w14:textId="3D77F670" w:rsidR="009F5EDF" w:rsidRPr="009F5EDF" w:rsidRDefault="009F5EDF" w:rsidP="009F5EDF">
            <w:pPr>
              <w:spacing w:after="120"/>
              <w:rPr>
                <w:rFonts w:ascii="Times New Roman" w:hAnsi="Times New Roman" w:cs="Times New Roman"/>
                <w:sz w:val="20"/>
              </w:rPr>
            </w:pPr>
            <w:r>
              <w:rPr>
                <w:rFonts w:ascii="Times New Roman" w:hAnsi="Times New Roman" w:cs="Times New Roman"/>
                <w:sz w:val="20"/>
              </w:rPr>
              <w:t>Phase 1</w:t>
            </w:r>
          </w:p>
        </w:tc>
        <w:tc>
          <w:tcPr>
            <w:tcW w:w="448" w:type="dxa"/>
            <w:noWrap/>
            <w:hideMark/>
          </w:tcPr>
          <w:p w14:paraId="4D9034EC"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2</w:t>
            </w:r>
          </w:p>
        </w:tc>
        <w:tc>
          <w:tcPr>
            <w:tcW w:w="1035" w:type="dxa"/>
            <w:noWrap/>
            <w:hideMark/>
          </w:tcPr>
          <w:p w14:paraId="304B314E"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54</w:t>
            </w:r>
          </w:p>
        </w:tc>
        <w:tc>
          <w:tcPr>
            <w:tcW w:w="1211" w:type="dxa"/>
            <w:noWrap/>
            <w:hideMark/>
          </w:tcPr>
          <w:p w14:paraId="4FAF4292"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1075</w:t>
            </w:r>
          </w:p>
        </w:tc>
        <w:tc>
          <w:tcPr>
            <w:tcW w:w="1044" w:type="dxa"/>
            <w:noWrap/>
            <w:hideMark/>
          </w:tcPr>
          <w:p w14:paraId="1199AE96"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282</w:t>
            </w:r>
          </w:p>
        </w:tc>
        <w:tc>
          <w:tcPr>
            <w:tcW w:w="805" w:type="dxa"/>
            <w:noWrap/>
            <w:hideMark/>
          </w:tcPr>
          <w:p w14:paraId="4FCB7846"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26</w:t>
            </w:r>
          </w:p>
        </w:tc>
        <w:tc>
          <w:tcPr>
            <w:tcW w:w="950" w:type="dxa"/>
            <w:noWrap/>
            <w:hideMark/>
          </w:tcPr>
          <w:p w14:paraId="4BD1EFB8" w14:textId="77777777" w:rsidR="009F5EDF" w:rsidRPr="009F5EDF" w:rsidRDefault="009F5EDF" w:rsidP="009F5EDF">
            <w:pPr>
              <w:spacing w:after="120"/>
              <w:rPr>
                <w:rFonts w:ascii="Times New Roman" w:hAnsi="Times New Roman" w:cs="Times New Roman"/>
                <w:sz w:val="20"/>
              </w:rPr>
            </w:pPr>
          </w:p>
        </w:tc>
        <w:tc>
          <w:tcPr>
            <w:tcW w:w="833" w:type="dxa"/>
            <w:noWrap/>
            <w:hideMark/>
          </w:tcPr>
          <w:p w14:paraId="4FE63AF6" w14:textId="77777777" w:rsidR="009F5EDF" w:rsidRPr="009F5EDF" w:rsidRDefault="009F5EDF" w:rsidP="009F5EDF">
            <w:pPr>
              <w:spacing w:after="120"/>
              <w:rPr>
                <w:rFonts w:ascii="Times New Roman" w:hAnsi="Times New Roman" w:cs="Times New Roman"/>
                <w:sz w:val="20"/>
              </w:rPr>
            </w:pPr>
          </w:p>
        </w:tc>
        <w:tc>
          <w:tcPr>
            <w:tcW w:w="833" w:type="dxa"/>
            <w:noWrap/>
            <w:hideMark/>
          </w:tcPr>
          <w:p w14:paraId="4E70D665" w14:textId="77777777" w:rsidR="009F5EDF" w:rsidRPr="009F5EDF" w:rsidRDefault="009F5EDF" w:rsidP="009F5EDF">
            <w:pPr>
              <w:spacing w:after="120"/>
              <w:rPr>
                <w:rFonts w:ascii="Times New Roman" w:hAnsi="Times New Roman" w:cs="Times New Roman"/>
                <w:sz w:val="20"/>
              </w:rPr>
            </w:pPr>
          </w:p>
        </w:tc>
        <w:tc>
          <w:tcPr>
            <w:tcW w:w="927" w:type="dxa"/>
            <w:noWrap/>
            <w:hideMark/>
          </w:tcPr>
          <w:p w14:paraId="59DDB12A" w14:textId="77777777" w:rsidR="009F5EDF" w:rsidRPr="009F5EDF" w:rsidRDefault="009F5EDF" w:rsidP="009F5EDF">
            <w:pPr>
              <w:spacing w:after="120"/>
              <w:rPr>
                <w:rFonts w:ascii="Times New Roman" w:hAnsi="Times New Roman" w:cs="Times New Roman"/>
                <w:sz w:val="20"/>
              </w:rPr>
            </w:pPr>
          </w:p>
        </w:tc>
        <w:tc>
          <w:tcPr>
            <w:tcW w:w="516" w:type="dxa"/>
            <w:noWrap/>
            <w:hideMark/>
          </w:tcPr>
          <w:p w14:paraId="28E2753F" w14:textId="77777777" w:rsidR="009F5EDF" w:rsidRPr="009F5EDF" w:rsidRDefault="009F5EDF" w:rsidP="009F5EDF">
            <w:pPr>
              <w:spacing w:after="120"/>
              <w:rPr>
                <w:rFonts w:ascii="Times New Roman" w:hAnsi="Times New Roman" w:cs="Times New Roman"/>
                <w:sz w:val="20"/>
              </w:rPr>
            </w:pPr>
          </w:p>
        </w:tc>
        <w:tc>
          <w:tcPr>
            <w:tcW w:w="516" w:type="dxa"/>
            <w:noWrap/>
            <w:hideMark/>
          </w:tcPr>
          <w:p w14:paraId="12B8B553" w14:textId="77777777" w:rsidR="009F5EDF" w:rsidRPr="009F5EDF" w:rsidRDefault="009F5EDF" w:rsidP="009F5EDF">
            <w:pPr>
              <w:spacing w:after="120"/>
              <w:rPr>
                <w:rFonts w:ascii="Times New Roman" w:hAnsi="Times New Roman" w:cs="Times New Roman"/>
                <w:sz w:val="20"/>
              </w:rPr>
            </w:pPr>
          </w:p>
        </w:tc>
        <w:tc>
          <w:tcPr>
            <w:tcW w:w="516" w:type="dxa"/>
            <w:noWrap/>
            <w:hideMark/>
          </w:tcPr>
          <w:p w14:paraId="5310F6E9" w14:textId="77777777" w:rsidR="009F5EDF" w:rsidRPr="009F5EDF" w:rsidRDefault="009F5EDF" w:rsidP="009F5EDF">
            <w:pPr>
              <w:spacing w:after="120"/>
              <w:rPr>
                <w:rFonts w:ascii="Times New Roman" w:hAnsi="Times New Roman" w:cs="Times New Roman"/>
                <w:sz w:val="20"/>
              </w:rPr>
            </w:pPr>
          </w:p>
        </w:tc>
        <w:tc>
          <w:tcPr>
            <w:tcW w:w="716" w:type="dxa"/>
            <w:noWrap/>
            <w:hideMark/>
          </w:tcPr>
          <w:p w14:paraId="4CDD269B" w14:textId="77777777" w:rsidR="009F5EDF" w:rsidRPr="009F5EDF" w:rsidRDefault="009F5EDF" w:rsidP="009F5EDF">
            <w:pPr>
              <w:spacing w:after="120"/>
              <w:rPr>
                <w:rFonts w:ascii="Times New Roman" w:hAnsi="Times New Roman" w:cs="Times New Roman"/>
                <w:sz w:val="20"/>
              </w:rPr>
            </w:pPr>
          </w:p>
        </w:tc>
      </w:tr>
      <w:tr w:rsidR="009F5EDF" w:rsidRPr="009F5EDF" w14:paraId="76338BE5" w14:textId="77777777" w:rsidTr="009F5EDF">
        <w:trPr>
          <w:trHeight w:val="290"/>
        </w:trPr>
        <w:tc>
          <w:tcPr>
            <w:tcW w:w="1077" w:type="dxa"/>
            <w:noWrap/>
            <w:hideMark/>
          </w:tcPr>
          <w:p w14:paraId="498EEC38" w14:textId="7D06A7D7" w:rsidR="009F5EDF" w:rsidRPr="009F5EDF" w:rsidRDefault="009F5EDF" w:rsidP="009F5EDF">
            <w:pPr>
              <w:spacing w:after="120"/>
              <w:rPr>
                <w:rFonts w:ascii="Times New Roman" w:hAnsi="Times New Roman" w:cs="Times New Roman"/>
                <w:sz w:val="20"/>
              </w:rPr>
            </w:pPr>
            <w:r>
              <w:rPr>
                <w:rFonts w:ascii="Times New Roman" w:hAnsi="Times New Roman" w:cs="Times New Roman"/>
                <w:sz w:val="20"/>
              </w:rPr>
              <w:t>Phase 2</w:t>
            </w:r>
          </w:p>
        </w:tc>
        <w:tc>
          <w:tcPr>
            <w:tcW w:w="448" w:type="dxa"/>
            <w:noWrap/>
            <w:hideMark/>
          </w:tcPr>
          <w:p w14:paraId="0B09032D"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4</w:t>
            </w:r>
          </w:p>
        </w:tc>
        <w:tc>
          <w:tcPr>
            <w:tcW w:w="1035" w:type="dxa"/>
            <w:noWrap/>
            <w:hideMark/>
          </w:tcPr>
          <w:p w14:paraId="73CB9F39" w14:textId="77777777" w:rsidR="009F5EDF" w:rsidRPr="009F5EDF" w:rsidRDefault="009F5EDF" w:rsidP="009F5EDF">
            <w:pPr>
              <w:spacing w:after="120"/>
              <w:rPr>
                <w:rFonts w:ascii="Times New Roman" w:hAnsi="Times New Roman" w:cs="Times New Roman"/>
                <w:sz w:val="20"/>
              </w:rPr>
            </w:pPr>
          </w:p>
        </w:tc>
        <w:tc>
          <w:tcPr>
            <w:tcW w:w="1211" w:type="dxa"/>
            <w:noWrap/>
            <w:hideMark/>
          </w:tcPr>
          <w:p w14:paraId="65A851A7"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1075</w:t>
            </w:r>
          </w:p>
        </w:tc>
        <w:tc>
          <w:tcPr>
            <w:tcW w:w="1044" w:type="dxa"/>
            <w:noWrap/>
            <w:hideMark/>
          </w:tcPr>
          <w:p w14:paraId="05516EEE"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282</w:t>
            </w:r>
          </w:p>
        </w:tc>
        <w:tc>
          <w:tcPr>
            <w:tcW w:w="805" w:type="dxa"/>
            <w:noWrap/>
            <w:hideMark/>
          </w:tcPr>
          <w:p w14:paraId="20194C39"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26</w:t>
            </w:r>
          </w:p>
        </w:tc>
        <w:tc>
          <w:tcPr>
            <w:tcW w:w="950" w:type="dxa"/>
            <w:noWrap/>
            <w:hideMark/>
          </w:tcPr>
          <w:p w14:paraId="058DDD2F"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63.20%</w:t>
            </w:r>
          </w:p>
        </w:tc>
        <w:tc>
          <w:tcPr>
            <w:tcW w:w="833" w:type="dxa"/>
            <w:noWrap/>
            <w:hideMark/>
          </w:tcPr>
          <w:p w14:paraId="2E6B0993"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53.16%</w:t>
            </w:r>
          </w:p>
        </w:tc>
        <w:tc>
          <w:tcPr>
            <w:tcW w:w="833" w:type="dxa"/>
            <w:noWrap/>
            <w:hideMark/>
          </w:tcPr>
          <w:p w14:paraId="5B5B1A67"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57.75%</w:t>
            </w:r>
          </w:p>
        </w:tc>
        <w:tc>
          <w:tcPr>
            <w:tcW w:w="927" w:type="dxa"/>
            <w:noWrap/>
            <w:hideMark/>
          </w:tcPr>
          <w:p w14:paraId="5110BEA1"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95.96%</w:t>
            </w:r>
          </w:p>
        </w:tc>
        <w:tc>
          <w:tcPr>
            <w:tcW w:w="516" w:type="dxa"/>
            <w:noWrap/>
            <w:hideMark/>
          </w:tcPr>
          <w:p w14:paraId="0A6DFED5"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395</w:t>
            </w:r>
          </w:p>
        </w:tc>
        <w:tc>
          <w:tcPr>
            <w:tcW w:w="516" w:type="dxa"/>
            <w:noWrap/>
            <w:hideMark/>
          </w:tcPr>
          <w:p w14:paraId="38D5EAC6"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230</w:t>
            </w:r>
          </w:p>
        </w:tc>
        <w:tc>
          <w:tcPr>
            <w:tcW w:w="516" w:type="dxa"/>
            <w:noWrap/>
            <w:hideMark/>
          </w:tcPr>
          <w:p w14:paraId="019C8D05"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348</w:t>
            </w:r>
          </w:p>
        </w:tc>
        <w:tc>
          <w:tcPr>
            <w:tcW w:w="716" w:type="dxa"/>
            <w:noWrap/>
            <w:hideMark/>
          </w:tcPr>
          <w:p w14:paraId="6DDA992F"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13341</w:t>
            </w:r>
          </w:p>
        </w:tc>
      </w:tr>
      <w:tr w:rsidR="009F5EDF" w:rsidRPr="009F5EDF" w14:paraId="421FED11" w14:textId="77777777" w:rsidTr="009F5EDF">
        <w:trPr>
          <w:trHeight w:val="290"/>
        </w:trPr>
        <w:tc>
          <w:tcPr>
            <w:tcW w:w="1077" w:type="dxa"/>
            <w:noWrap/>
            <w:hideMark/>
          </w:tcPr>
          <w:p w14:paraId="328AC442" w14:textId="3E219FF0" w:rsidR="009F5EDF" w:rsidRPr="009F5EDF" w:rsidRDefault="009F5EDF" w:rsidP="009F5EDF">
            <w:pPr>
              <w:spacing w:after="120"/>
              <w:rPr>
                <w:rFonts w:ascii="Times New Roman" w:hAnsi="Times New Roman" w:cs="Times New Roman"/>
                <w:sz w:val="20"/>
              </w:rPr>
            </w:pPr>
            <w:r>
              <w:rPr>
                <w:rFonts w:ascii="Times New Roman" w:hAnsi="Times New Roman" w:cs="Times New Roman"/>
                <w:sz w:val="20"/>
              </w:rPr>
              <w:t>Phase 2</w:t>
            </w:r>
          </w:p>
        </w:tc>
        <w:tc>
          <w:tcPr>
            <w:tcW w:w="448" w:type="dxa"/>
            <w:noWrap/>
            <w:hideMark/>
          </w:tcPr>
          <w:p w14:paraId="1097D964"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6</w:t>
            </w:r>
          </w:p>
        </w:tc>
        <w:tc>
          <w:tcPr>
            <w:tcW w:w="1035" w:type="dxa"/>
            <w:noWrap/>
            <w:hideMark/>
          </w:tcPr>
          <w:p w14:paraId="2C7B9AC2" w14:textId="77777777" w:rsidR="009F5EDF" w:rsidRPr="009F5EDF" w:rsidRDefault="009F5EDF" w:rsidP="009F5EDF">
            <w:pPr>
              <w:spacing w:after="120"/>
              <w:rPr>
                <w:rFonts w:ascii="Times New Roman" w:hAnsi="Times New Roman" w:cs="Times New Roman"/>
                <w:sz w:val="20"/>
              </w:rPr>
            </w:pPr>
          </w:p>
        </w:tc>
        <w:tc>
          <w:tcPr>
            <w:tcW w:w="1211" w:type="dxa"/>
            <w:noWrap/>
            <w:hideMark/>
          </w:tcPr>
          <w:p w14:paraId="1CECDE9E"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3500</w:t>
            </w:r>
          </w:p>
        </w:tc>
        <w:tc>
          <w:tcPr>
            <w:tcW w:w="1044" w:type="dxa"/>
            <w:noWrap/>
            <w:hideMark/>
          </w:tcPr>
          <w:p w14:paraId="46251A95"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574</w:t>
            </w:r>
          </w:p>
        </w:tc>
        <w:tc>
          <w:tcPr>
            <w:tcW w:w="805" w:type="dxa"/>
            <w:noWrap/>
            <w:hideMark/>
          </w:tcPr>
          <w:p w14:paraId="18798F09"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16</w:t>
            </w:r>
          </w:p>
        </w:tc>
        <w:tc>
          <w:tcPr>
            <w:tcW w:w="950" w:type="dxa"/>
            <w:noWrap/>
            <w:hideMark/>
          </w:tcPr>
          <w:p w14:paraId="0A711BFF"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80.30%</w:t>
            </w:r>
          </w:p>
        </w:tc>
        <w:tc>
          <w:tcPr>
            <w:tcW w:w="833" w:type="dxa"/>
            <w:noWrap/>
            <w:hideMark/>
          </w:tcPr>
          <w:p w14:paraId="304BC34E"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79.00%</w:t>
            </w:r>
          </w:p>
        </w:tc>
        <w:tc>
          <w:tcPr>
            <w:tcW w:w="833" w:type="dxa"/>
            <w:noWrap/>
            <w:hideMark/>
          </w:tcPr>
          <w:p w14:paraId="65904D9E"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79.65%</w:t>
            </w:r>
          </w:p>
        </w:tc>
        <w:tc>
          <w:tcPr>
            <w:tcW w:w="927" w:type="dxa"/>
            <w:noWrap/>
            <w:hideMark/>
          </w:tcPr>
          <w:p w14:paraId="6BFE8EC5"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97.90%</w:t>
            </w:r>
          </w:p>
        </w:tc>
        <w:tc>
          <w:tcPr>
            <w:tcW w:w="516" w:type="dxa"/>
            <w:noWrap/>
            <w:hideMark/>
          </w:tcPr>
          <w:p w14:paraId="1FB81CBF"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587</w:t>
            </w:r>
          </w:p>
        </w:tc>
        <w:tc>
          <w:tcPr>
            <w:tcW w:w="516" w:type="dxa"/>
            <w:noWrap/>
            <w:hideMark/>
          </w:tcPr>
          <w:p w14:paraId="7533848E"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144</w:t>
            </w:r>
          </w:p>
        </w:tc>
        <w:tc>
          <w:tcPr>
            <w:tcW w:w="516" w:type="dxa"/>
            <w:noWrap/>
            <w:hideMark/>
          </w:tcPr>
          <w:p w14:paraId="54712C21"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156</w:t>
            </w:r>
          </w:p>
        </w:tc>
        <w:tc>
          <w:tcPr>
            <w:tcW w:w="716" w:type="dxa"/>
            <w:noWrap/>
            <w:hideMark/>
          </w:tcPr>
          <w:p w14:paraId="14B6C13D"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13427</w:t>
            </w:r>
          </w:p>
        </w:tc>
      </w:tr>
      <w:tr w:rsidR="009F5EDF" w:rsidRPr="009F5EDF" w14:paraId="09483891" w14:textId="77777777" w:rsidTr="009F5EDF">
        <w:trPr>
          <w:trHeight w:val="290"/>
        </w:trPr>
        <w:tc>
          <w:tcPr>
            <w:tcW w:w="1077" w:type="dxa"/>
            <w:noWrap/>
            <w:hideMark/>
          </w:tcPr>
          <w:p w14:paraId="5DD68FF2" w14:textId="75EF09D8" w:rsidR="009F5EDF" w:rsidRPr="009F5EDF" w:rsidRDefault="009F5EDF" w:rsidP="009F5EDF">
            <w:pPr>
              <w:spacing w:after="120"/>
              <w:rPr>
                <w:rFonts w:ascii="Times New Roman" w:hAnsi="Times New Roman" w:cs="Times New Roman"/>
                <w:sz w:val="20"/>
              </w:rPr>
            </w:pPr>
            <w:r>
              <w:rPr>
                <w:rFonts w:ascii="Times New Roman" w:hAnsi="Times New Roman" w:cs="Times New Roman"/>
                <w:sz w:val="20"/>
              </w:rPr>
              <w:t>Phase 2</w:t>
            </w:r>
          </w:p>
        </w:tc>
        <w:tc>
          <w:tcPr>
            <w:tcW w:w="448" w:type="dxa"/>
            <w:noWrap/>
            <w:hideMark/>
          </w:tcPr>
          <w:p w14:paraId="0B5D30E7"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8</w:t>
            </w:r>
          </w:p>
        </w:tc>
        <w:tc>
          <w:tcPr>
            <w:tcW w:w="1035" w:type="dxa"/>
            <w:noWrap/>
            <w:hideMark/>
          </w:tcPr>
          <w:p w14:paraId="1129B64F" w14:textId="77777777" w:rsidR="009F5EDF" w:rsidRPr="009F5EDF" w:rsidRDefault="009F5EDF" w:rsidP="009F5EDF">
            <w:pPr>
              <w:spacing w:after="120"/>
              <w:rPr>
                <w:rFonts w:ascii="Times New Roman" w:hAnsi="Times New Roman" w:cs="Times New Roman"/>
                <w:sz w:val="20"/>
              </w:rPr>
            </w:pPr>
          </w:p>
        </w:tc>
        <w:tc>
          <w:tcPr>
            <w:tcW w:w="1211" w:type="dxa"/>
            <w:noWrap/>
            <w:hideMark/>
          </w:tcPr>
          <w:p w14:paraId="0843A482"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4802</w:t>
            </w:r>
          </w:p>
        </w:tc>
        <w:tc>
          <w:tcPr>
            <w:tcW w:w="1044" w:type="dxa"/>
            <w:noWrap/>
            <w:hideMark/>
          </w:tcPr>
          <w:p w14:paraId="260ABE5C"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647</w:t>
            </w:r>
          </w:p>
        </w:tc>
        <w:tc>
          <w:tcPr>
            <w:tcW w:w="805" w:type="dxa"/>
            <w:noWrap/>
            <w:hideMark/>
          </w:tcPr>
          <w:p w14:paraId="05358C91"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13</w:t>
            </w:r>
          </w:p>
        </w:tc>
        <w:tc>
          <w:tcPr>
            <w:tcW w:w="950" w:type="dxa"/>
            <w:noWrap/>
            <w:hideMark/>
          </w:tcPr>
          <w:p w14:paraId="725E528A"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72.93%</w:t>
            </w:r>
          </w:p>
        </w:tc>
        <w:tc>
          <w:tcPr>
            <w:tcW w:w="833" w:type="dxa"/>
            <w:noWrap/>
            <w:hideMark/>
          </w:tcPr>
          <w:p w14:paraId="27917D5B"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87.75%</w:t>
            </w:r>
          </w:p>
        </w:tc>
        <w:tc>
          <w:tcPr>
            <w:tcW w:w="833" w:type="dxa"/>
            <w:noWrap/>
            <w:hideMark/>
          </w:tcPr>
          <w:p w14:paraId="1382E467"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79.66%</w:t>
            </w:r>
          </w:p>
        </w:tc>
        <w:tc>
          <w:tcPr>
            <w:tcW w:w="927" w:type="dxa"/>
            <w:noWrap/>
            <w:hideMark/>
          </w:tcPr>
          <w:p w14:paraId="1F80FCD1"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97.67%</w:t>
            </w:r>
          </w:p>
        </w:tc>
        <w:tc>
          <w:tcPr>
            <w:tcW w:w="516" w:type="dxa"/>
            <w:noWrap/>
            <w:hideMark/>
          </w:tcPr>
          <w:p w14:paraId="326F96A6"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652</w:t>
            </w:r>
          </w:p>
        </w:tc>
        <w:tc>
          <w:tcPr>
            <w:tcW w:w="516" w:type="dxa"/>
            <w:noWrap/>
            <w:hideMark/>
          </w:tcPr>
          <w:p w14:paraId="7DF32509"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242</w:t>
            </w:r>
          </w:p>
        </w:tc>
        <w:tc>
          <w:tcPr>
            <w:tcW w:w="516" w:type="dxa"/>
            <w:noWrap/>
            <w:hideMark/>
          </w:tcPr>
          <w:p w14:paraId="73E0B617"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91</w:t>
            </w:r>
          </w:p>
        </w:tc>
        <w:tc>
          <w:tcPr>
            <w:tcW w:w="716" w:type="dxa"/>
            <w:noWrap/>
            <w:hideMark/>
          </w:tcPr>
          <w:p w14:paraId="0EB678E2"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13329</w:t>
            </w:r>
          </w:p>
        </w:tc>
      </w:tr>
      <w:tr w:rsidR="009F5EDF" w:rsidRPr="009F5EDF" w14:paraId="68E43311" w14:textId="77777777" w:rsidTr="009F5EDF">
        <w:trPr>
          <w:trHeight w:val="290"/>
        </w:trPr>
        <w:tc>
          <w:tcPr>
            <w:tcW w:w="1077" w:type="dxa"/>
            <w:noWrap/>
            <w:hideMark/>
          </w:tcPr>
          <w:p w14:paraId="32AECA93" w14:textId="7C091BEC" w:rsidR="009F5EDF" w:rsidRPr="009F5EDF" w:rsidRDefault="009F5EDF" w:rsidP="009F5EDF">
            <w:pPr>
              <w:spacing w:after="120"/>
              <w:rPr>
                <w:rFonts w:ascii="Times New Roman" w:hAnsi="Times New Roman" w:cs="Times New Roman"/>
                <w:sz w:val="20"/>
              </w:rPr>
            </w:pPr>
            <w:r>
              <w:rPr>
                <w:rFonts w:ascii="Times New Roman" w:hAnsi="Times New Roman" w:cs="Times New Roman"/>
                <w:sz w:val="20"/>
              </w:rPr>
              <w:t>Phase 2</w:t>
            </w:r>
          </w:p>
        </w:tc>
        <w:tc>
          <w:tcPr>
            <w:tcW w:w="448" w:type="dxa"/>
            <w:noWrap/>
            <w:hideMark/>
          </w:tcPr>
          <w:p w14:paraId="769E3035"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10</w:t>
            </w:r>
          </w:p>
        </w:tc>
        <w:tc>
          <w:tcPr>
            <w:tcW w:w="1035" w:type="dxa"/>
            <w:noWrap/>
            <w:hideMark/>
          </w:tcPr>
          <w:p w14:paraId="2DAC540C" w14:textId="77777777" w:rsidR="009F5EDF" w:rsidRPr="009F5EDF" w:rsidRDefault="009F5EDF" w:rsidP="009F5EDF">
            <w:pPr>
              <w:spacing w:after="120"/>
              <w:rPr>
                <w:rFonts w:ascii="Times New Roman" w:hAnsi="Times New Roman" w:cs="Times New Roman"/>
                <w:sz w:val="20"/>
              </w:rPr>
            </w:pPr>
          </w:p>
        </w:tc>
        <w:tc>
          <w:tcPr>
            <w:tcW w:w="1211" w:type="dxa"/>
            <w:noWrap/>
            <w:hideMark/>
          </w:tcPr>
          <w:p w14:paraId="47210E53"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5383</w:t>
            </w:r>
          </w:p>
        </w:tc>
        <w:tc>
          <w:tcPr>
            <w:tcW w:w="1044" w:type="dxa"/>
            <w:noWrap/>
            <w:hideMark/>
          </w:tcPr>
          <w:p w14:paraId="5A2F684F"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661</w:t>
            </w:r>
          </w:p>
        </w:tc>
        <w:tc>
          <w:tcPr>
            <w:tcW w:w="805" w:type="dxa"/>
            <w:noWrap/>
            <w:hideMark/>
          </w:tcPr>
          <w:p w14:paraId="67C17697"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12</w:t>
            </w:r>
          </w:p>
        </w:tc>
        <w:tc>
          <w:tcPr>
            <w:tcW w:w="950" w:type="dxa"/>
            <w:noWrap/>
            <w:hideMark/>
          </w:tcPr>
          <w:p w14:paraId="03EF5B2C"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69.07%</w:t>
            </w:r>
          </w:p>
        </w:tc>
        <w:tc>
          <w:tcPr>
            <w:tcW w:w="833" w:type="dxa"/>
            <w:noWrap/>
            <w:hideMark/>
          </w:tcPr>
          <w:p w14:paraId="10895212"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88.96%</w:t>
            </w:r>
          </w:p>
        </w:tc>
        <w:tc>
          <w:tcPr>
            <w:tcW w:w="833" w:type="dxa"/>
            <w:noWrap/>
            <w:hideMark/>
          </w:tcPr>
          <w:p w14:paraId="7F1E4105"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77.76%</w:t>
            </w:r>
          </w:p>
        </w:tc>
        <w:tc>
          <w:tcPr>
            <w:tcW w:w="927" w:type="dxa"/>
            <w:noWrap/>
            <w:hideMark/>
          </w:tcPr>
          <w:p w14:paraId="46B15DC5"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97.36%</w:t>
            </w:r>
          </w:p>
        </w:tc>
        <w:tc>
          <w:tcPr>
            <w:tcW w:w="516" w:type="dxa"/>
            <w:noWrap/>
            <w:hideMark/>
          </w:tcPr>
          <w:p w14:paraId="1D671946"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661</w:t>
            </w:r>
          </w:p>
        </w:tc>
        <w:tc>
          <w:tcPr>
            <w:tcW w:w="516" w:type="dxa"/>
            <w:noWrap/>
            <w:hideMark/>
          </w:tcPr>
          <w:p w14:paraId="17414994"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296</w:t>
            </w:r>
          </w:p>
        </w:tc>
        <w:tc>
          <w:tcPr>
            <w:tcW w:w="516" w:type="dxa"/>
            <w:noWrap/>
            <w:hideMark/>
          </w:tcPr>
          <w:p w14:paraId="3EB0809E"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82</w:t>
            </w:r>
          </w:p>
        </w:tc>
        <w:tc>
          <w:tcPr>
            <w:tcW w:w="716" w:type="dxa"/>
            <w:noWrap/>
            <w:hideMark/>
          </w:tcPr>
          <w:p w14:paraId="1442FCAD"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13275</w:t>
            </w:r>
          </w:p>
        </w:tc>
      </w:tr>
      <w:tr w:rsidR="009F5EDF" w:rsidRPr="009F5EDF" w14:paraId="63C546AC" w14:textId="77777777" w:rsidTr="009F5EDF">
        <w:trPr>
          <w:trHeight w:val="290"/>
        </w:trPr>
        <w:tc>
          <w:tcPr>
            <w:tcW w:w="1077" w:type="dxa"/>
            <w:noWrap/>
            <w:hideMark/>
          </w:tcPr>
          <w:p w14:paraId="1587F230" w14:textId="67476BBB" w:rsidR="009F5EDF" w:rsidRPr="009F5EDF" w:rsidRDefault="009F5EDF" w:rsidP="009F5EDF">
            <w:pPr>
              <w:spacing w:after="120"/>
              <w:rPr>
                <w:rFonts w:ascii="Times New Roman" w:hAnsi="Times New Roman" w:cs="Times New Roman"/>
                <w:sz w:val="20"/>
              </w:rPr>
            </w:pPr>
            <w:r>
              <w:rPr>
                <w:rFonts w:ascii="Times New Roman" w:hAnsi="Times New Roman" w:cs="Times New Roman"/>
                <w:sz w:val="20"/>
              </w:rPr>
              <w:t>Phase 2</w:t>
            </w:r>
          </w:p>
        </w:tc>
        <w:tc>
          <w:tcPr>
            <w:tcW w:w="448" w:type="dxa"/>
            <w:noWrap/>
            <w:hideMark/>
          </w:tcPr>
          <w:p w14:paraId="1B62DB34"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12</w:t>
            </w:r>
          </w:p>
        </w:tc>
        <w:tc>
          <w:tcPr>
            <w:tcW w:w="1035" w:type="dxa"/>
            <w:noWrap/>
            <w:hideMark/>
          </w:tcPr>
          <w:p w14:paraId="3A802379" w14:textId="77777777" w:rsidR="009F5EDF" w:rsidRPr="009F5EDF" w:rsidRDefault="009F5EDF" w:rsidP="009F5EDF">
            <w:pPr>
              <w:spacing w:after="120"/>
              <w:rPr>
                <w:rFonts w:ascii="Times New Roman" w:hAnsi="Times New Roman" w:cs="Times New Roman"/>
                <w:sz w:val="20"/>
              </w:rPr>
            </w:pPr>
          </w:p>
        </w:tc>
        <w:tc>
          <w:tcPr>
            <w:tcW w:w="1211" w:type="dxa"/>
            <w:noWrap/>
            <w:hideMark/>
          </w:tcPr>
          <w:p w14:paraId="60DD9AAB"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5507</w:t>
            </w:r>
          </w:p>
        </w:tc>
        <w:tc>
          <w:tcPr>
            <w:tcW w:w="1044" w:type="dxa"/>
            <w:noWrap/>
            <w:hideMark/>
          </w:tcPr>
          <w:p w14:paraId="3083776D"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662</w:t>
            </w:r>
          </w:p>
        </w:tc>
        <w:tc>
          <w:tcPr>
            <w:tcW w:w="805" w:type="dxa"/>
            <w:noWrap/>
            <w:hideMark/>
          </w:tcPr>
          <w:p w14:paraId="3E895A41"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12</w:t>
            </w:r>
          </w:p>
        </w:tc>
        <w:tc>
          <w:tcPr>
            <w:tcW w:w="950" w:type="dxa"/>
            <w:noWrap/>
            <w:hideMark/>
          </w:tcPr>
          <w:p w14:paraId="3658384B"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71.02%</w:t>
            </w:r>
          </w:p>
        </w:tc>
        <w:tc>
          <w:tcPr>
            <w:tcW w:w="833" w:type="dxa"/>
            <w:noWrap/>
            <w:hideMark/>
          </w:tcPr>
          <w:p w14:paraId="7174766D"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89.37%</w:t>
            </w:r>
          </w:p>
        </w:tc>
        <w:tc>
          <w:tcPr>
            <w:tcW w:w="833" w:type="dxa"/>
            <w:noWrap/>
            <w:hideMark/>
          </w:tcPr>
          <w:p w14:paraId="1BF023FE"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79.14%</w:t>
            </w:r>
          </w:p>
        </w:tc>
        <w:tc>
          <w:tcPr>
            <w:tcW w:w="927" w:type="dxa"/>
            <w:noWrap/>
            <w:hideMark/>
          </w:tcPr>
          <w:p w14:paraId="66A18C6E"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97.55%</w:t>
            </w:r>
          </w:p>
        </w:tc>
        <w:tc>
          <w:tcPr>
            <w:tcW w:w="516" w:type="dxa"/>
            <w:noWrap/>
            <w:hideMark/>
          </w:tcPr>
          <w:p w14:paraId="5E954AE6"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664</w:t>
            </w:r>
          </w:p>
        </w:tc>
        <w:tc>
          <w:tcPr>
            <w:tcW w:w="516" w:type="dxa"/>
            <w:noWrap/>
            <w:hideMark/>
          </w:tcPr>
          <w:p w14:paraId="20674BD3"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271</w:t>
            </w:r>
          </w:p>
        </w:tc>
        <w:tc>
          <w:tcPr>
            <w:tcW w:w="516" w:type="dxa"/>
            <w:noWrap/>
            <w:hideMark/>
          </w:tcPr>
          <w:p w14:paraId="35D49134"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79</w:t>
            </w:r>
          </w:p>
        </w:tc>
        <w:tc>
          <w:tcPr>
            <w:tcW w:w="716" w:type="dxa"/>
            <w:noWrap/>
            <w:hideMark/>
          </w:tcPr>
          <w:p w14:paraId="36D35088"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13300</w:t>
            </w:r>
          </w:p>
        </w:tc>
      </w:tr>
      <w:tr w:rsidR="009F5EDF" w:rsidRPr="009F5EDF" w14:paraId="050B70DA" w14:textId="77777777" w:rsidTr="009F5EDF">
        <w:trPr>
          <w:trHeight w:val="290"/>
        </w:trPr>
        <w:tc>
          <w:tcPr>
            <w:tcW w:w="1077" w:type="dxa"/>
            <w:noWrap/>
            <w:hideMark/>
          </w:tcPr>
          <w:p w14:paraId="22352973" w14:textId="32770959" w:rsidR="009F5EDF" w:rsidRPr="009F5EDF" w:rsidRDefault="009F5EDF" w:rsidP="009F5EDF">
            <w:pPr>
              <w:spacing w:after="120"/>
              <w:rPr>
                <w:rFonts w:ascii="Times New Roman" w:hAnsi="Times New Roman" w:cs="Times New Roman"/>
                <w:sz w:val="20"/>
              </w:rPr>
            </w:pPr>
            <w:r>
              <w:rPr>
                <w:rFonts w:ascii="Times New Roman" w:hAnsi="Times New Roman" w:cs="Times New Roman"/>
                <w:sz w:val="20"/>
              </w:rPr>
              <w:t>Phase 2</w:t>
            </w:r>
          </w:p>
        </w:tc>
        <w:tc>
          <w:tcPr>
            <w:tcW w:w="448" w:type="dxa"/>
            <w:noWrap/>
            <w:hideMark/>
          </w:tcPr>
          <w:p w14:paraId="6C83E901"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14</w:t>
            </w:r>
          </w:p>
        </w:tc>
        <w:tc>
          <w:tcPr>
            <w:tcW w:w="1035" w:type="dxa"/>
            <w:noWrap/>
            <w:hideMark/>
          </w:tcPr>
          <w:p w14:paraId="1B8ECF77" w14:textId="77777777" w:rsidR="009F5EDF" w:rsidRPr="009F5EDF" w:rsidRDefault="009F5EDF" w:rsidP="009F5EDF">
            <w:pPr>
              <w:spacing w:after="120"/>
              <w:rPr>
                <w:rFonts w:ascii="Times New Roman" w:hAnsi="Times New Roman" w:cs="Times New Roman"/>
                <w:sz w:val="20"/>
              </w:rPr>
            </w:pPr>
          </w:p>
        </w:tc>
        <w:tc>
          <w:tcPr>
            <w:tcW w:w="1211" w:type="dxa"/>
            <w:noWrap/>
            <w:hideMark/>
          </w:tcPr>
          <w:p w14:paraId="50B9C4B2"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5529</w:t>
            </w:r>
          </w:p>
        </w:tc>
        <w:tc>
          <w:tcPr>
            <w:tcW w:w="1044" w:type="dxa"/>
            <w:noWrap/>
            <w:hideMark/>
          </w:tcPr>
          <w:p w14:paraId="01BBD0E9"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664</w:t>
            </w:r>
          </w:p>
        </w:tc>
        <w:tc>
          <w:tcPr>
            <w:tcW w:w="805" w:type="dxa"/>
            <w:noWrap/>
            <w:hideMark/>
          </w:tcPr>
          <w:p w14:paraId="1D4A31DE"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12</w:t>
            </w:r>
          </w:p>
        </w:tc>
        <w:tc>
          <w:tcPr>
            <w:tcW w:w="950" w:type="dxa"/>
            <w:noWrap/>
            <w:hideMark/>
          </w:tcPr>
          <w:p w14:paraId="4267E678"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68.17%</w:t>
            </w:r>
          </w:p>
        </w:tc>
        <w:tc>
          <w:tcPr>
            <w:tcW w:w="833" w:type="dxa"/>
            <w:noWrap/>
            <w:hideMark/>
          </w:tcPr>
          <w:p w14:paraId="27016BC0"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89.37%</w:t>
            </w:r>
          </w:p>
        </w:tc>
        <w:tc>
          <w:tcPr>
            <w:tcW w:w="833" w:type="dxa"/>
            <w:noWrap/>
            <w:hideMark/>
          </w:tcPr>
          <w:p w14:paraId="7C8F7CA3"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77.34%</w:t>
            </w:r>
          </w:p>
        </w:tc>
        <w:tc>
          <w:tcPr>
            <w:tcW w:w="927" w:type="dxa"/>
            <w:noWrap/>
            <w:hideMark/>
          </w:tcPr>
          <w:p w14:paraId="27AD7BE4"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97.28%</w:t>
            </w:r>
          </w:p>
        </w:tc>
        <w:tc>
          <w:tcPr>
            <w:tcW w:w="516" w:type="dxa"/>
            <w:noWrap/>
            <w:hideMark/>
          </w:tcPr>
          <w:p w14:paraId="4576AB46"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664</w:t>
            </w:r>
          </w:p>
        </w:tc>
        <w:tc>
          <w:tcPr>
            <w:tcW w:w="516" w:type="dxa"/>
            <w:noWrap/>
            <w:hideMark/>
          </w:tcPr>
          <w:p w14:paraId="74958746"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310</w:t>
            </w:r>
          </w:p>
        </w:tc>
        <w:tc>
          <w:tcPr>
            <w:tcW w:w="516" w:type="dxa"/>
            <w:noWrap/>
            <w:hideMark/>
          </w:tcPr>
          <w:p w14:paraId="27738962"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79</w:t>
            </w:r>
          </w:p>
        </w:tc>
        <w:tc>
          <w:tcPr>
            <w:tcW w:w="716" w:type="dxa"/>
            <w:noWrap/>
            <w:hideMark/>
          </w:tcPr>
          <w:p w14:paraId="166A3F4F"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13261</w:t>
            </w:r>
          </w:p>
        </w:tc>
      </w:tr>
      <w:tr w:rsidR="009F5EDF" w:rsidRPr="009F5EDF" w14:paraId="67A4B11A" w14:textId="77777777" w:rsidTr="009F5EDF">
        <w:trPr>
          <w:trHeight w:val="290"/>
        </w:trPr>
        <w:tc>
          <w:tcPr>
            <w:tcW w:w="1077" w:type="dxa"/>
            <w:noWrap/>
            <w:hideMark/>
          </w:tcPr>
          <w:p w14:paraId="22F502AF" w14:textId="5BB98C35" w:rsidR="009F5EDF" w:rsidRPr="009F5EDF" w:rsidRDefault="009F5EDF" w:rsidP="009F5EDF">
            <w:pPr>
              <w:spacing w:after="120"/>
              <w:rPr>
                <w:rFonts w:ascii="Times New Roman" w:hAnsi="Times New Roman" w:cs="Times New Roman"/>
                <w:sz w:val="20"/>
              </w:rPr>
            </w:pPr>
            <w:r>
              <w:rPr>
                <w:rFonts w:ascii="Times New Roman" w:hAnsi="Times New Roman" w:cs="Times New Roman"/>
                <w:sz w:val="20"/>
              </w:rPr>
              <w:t>Phase 3</w:t>
            </w:r>
          </w:p>
        </w:tc>
        <w:tc>
          <w:tcPr>
            <w:tcW w:w="448" w:type="dxa"/>
            <w:noWrap/>
            <w:hideMark/>
          </w:tcPr>
          <w:p w14:paraId="2C74C2DA" w14:textId="77777777" w:rsidR="009F5EDF" w:rsidRPr="009F5EDF" w:rsidRDefault="009F5EDF" w:rsidP="009F5EDF">
            <w:pPr>
              <w:spacing w:after="120"/>
              <w:rPr>
                <w:rFonts w:ascii="Times New Roman" w:hAnsi="Times New Roman" w:cs="Times New Roman"/>
                <w:sz w:val="20"/>
              </w:rPr>
            </w:pPr>
          </w:p>
        </w:tc>
        <w:tc>
          <w:tcPr>
            <w:tcW w:w="1035" w:type="dxa"/>
            <w:noWrap/>
            <w:hideMark/>
          </w:tcPr>
          <w:p w14:paraId="1663DF6B" w14:textId="77777777" w:rsidR="009F5EDF" w:rsidRPr="009F5EDF" w:rsidRDefault="009F5EDF" w:rsidP="009F5EDF">
            <w:pPr>
              <w:spacing w:after="120"/>
              <w:rPr>
                <w:rFonts w:ascii="Times New Roman" w:hAnsi="Times New Roman" w:cs="Times New Roman"/>
                <w:sz w:val="20"/>
              </w:rPr>
            </w:pPr>
          </w:p>
        </w:tc>
        <w:tc>
          <w:tcPr>
            <w:tcW w:w="1211" w:type="dxa"/>
            <w:noWrap/>
            <w:hideMark/>
          </w:tcPr>
          <w:p w14:paraId="107EC485" w14:textId="77777777" w:rsidR="009F5EDF" w:rsidRPr="009F5EDF" w:rsidRDefault="009F5EDF" w:rsidP="009F5EDF">
            <w:pPr>
              <w:spacing w:after="120"/>
              <w:rPr>
                <w:rFonts w:ascii="Times New Roman" w:hAnsi="Times New Roman" w:cs="Times New Roman"/>
                <w:sz w:val="20"/>
              </w:rPr>
            </w:pPr>
          </w:p>
        </w:tc>
        <w:tc>
          <w:tcPr>
            <w:tcW w:w="1044" w:type="dxa"/>
            <w:noWrap/>
            <w:hideMark/>
          </w:tcPr>
          <w:p w14:paraId="6A45E214" w14:textId="77777777" w:rsidR="009F5EDF" w:rsidRPr="009F5EDF" w:rsidRDefault="009F5EDF" w:rsidP="009F5EDF">
            <w:pPr>
              <w:spacing w:after="120"/>
              <w:rPr>
                <w:rFonts w:ascii="Times New Roman" w:hAnsi="Times New Roman" w:cs="Times New Roman"/>
                <w:sz w:val="20"/>
              </w:rPr>
            </w:pPr>
          </w:p>
        </w:tc>
        <w:tc>
          <w:tcPr>
            <w:tcW w:w="805" w:type="dxa"/>
            <w:noWrap/>
            <w:hideMark/>
          </w:tcPr>
          <w:p w14:paraId="15FF0936" w14:textId="77777777" w:rsidR="009F5EDF" w:rsidRPr="009F5EDF" w:rsidRDefault="009F5EDF" w:rsidP="009F5EDF">
            <w:pPr>
              <w:spacing w:after="120"/>
              <w:rPr>
                <w:rFonts w:ascii="Times New Roman" w:hAnsi="Times New Roman" w:cs="Times New Roman"/>
                <w:sz w:val="20"/>
              </w:rPr>
            </w:pPr>
          </w:p>
        </w:tc>
        <w:tc>
          <w:tcPr>
            <w:tcW w:w="950" w:type="dxa"/>
            <w:noWrap/>
            <w:hideMark/>
          </w:tcPr>
          <w:p w14:paraId="74111E54" w14:textId="77777777" w:rsidR="009F5EDF" w:rsidRPr="009F5EDF" w:rsidRDefault="009F5EDF" w:rsidP="009F5EDF">
            <w:pPr>
              <w:spacing w:after="120"/>
              <w:rPr>
                <w:rFonts w:ascii="Times New Roman" w:hAnsi="Times New Roman" w:cs="Times New Roman"/>
                <w:sz w:val="20"/>
              </w:rPr>
            </w:pPr>
          </w:p>
        </w:tc>
        <w:tc>
          <w:tcPr>
            <w:tcW w:w="833" w:type="dxa"/>
            <w:noWrap/>
            <w:hideMark/>
          </w:tcPr>
          <w:p w14:paraId="4FC561D1" w14:textId="77777777" w:rsidR="009F5EDF" w:rsidRPr="009F5EDF" w:rsidRDefault="009F5EDF" w:rsidP="009F5EDF">
            <w:pPr>
              <w:spacing w:after="120"/>
              <w:rPr>
                <w:rFonts w:ascii="Times New Roman" w:hAnsi="Times New Roman" w:cs="Times New Roman"/>
                <w:sz w:val="20"/>
              </w:rPr>
            </w:pPr>
          </w:p>
        </w:tc>
        <w:tc>
          <w:tcPr>
            <w:tcW w:w="833" w:type="dxa"/>
            <w:noWrap/>
            <w:hideMark/>
          </w:tcPr>
          <w:p w14:paraId="62467EF1" w14:textId="77777777" w:rsidR="009F5EDF" w:rsidRPr="009F5EDF" w:rsidRDefault="009F5EDF" w:rsidP="009F5EDF">
            <w:pPr>
              <w:spacing w:after="120"/>
              <w:rPr>
                <w:rFonts w:ascii="Times New Roman" w:hAnsi="Times New Roman" w:cs="Times New Roman"/>
                <w:sz w:val="20"/>
              </w:rPr>
            </w:pPr>
          </w:p>
        </w:tc>
        <w:tc>
          <w:tcPr>
            <w:tcW w:w="927" w:type="dxa"/>
            <w:noWrap/>
            <w:hideMark/>
          </w:tcPr>
          <w:p w14:paraId="4580D298" w14:textId="77777777" w:rsidR="009F5EDF" w:rsidRPr="009F5EDF" w:rsidRDefault="009F5EDF" w:rsidP="009F5EDF">
            <w:pPr>
              <w:spacing w:after="120"/>
              <w:rPr>
                <w:rFonts w:ascii="Times New Roman" w:hAnsi="Times New Roman" w:cs="Times New Roman"/>
                <w:sz w:val="20"/>
              </w:rPr>
            </w:pPr>
          </w:p>
        </w:tc>
        <w:tc>
          <w:tcPr>
            <w:tcW w:w="516" w:type="dxa"/>
            <w:noWrap/>
            <w:hideMark/>
          </w:tcPr>
          <w:p w14:paraId="7A1BF266" w14:textId="77777777" w:rsidR="009F5EDF" w:rsidRPr="009F5EDF" w:rsidRDefault="009F5EDF" w:rsidP="009F5EDF">
            <w:pPr>
              <w:spacing w:after="120"/>
              <w:rPr>
                <w:rFonts w:ascii="Times New Roman" w:hAnsi="Times New Roman" w:cs="Times New Roman"/>
                <w:sz w:val="20"/>
              </w:rPr>
            </w:pPr>
          </w:p>
        </w:tc>
        <w:tc>
          <w:tcPr>
            <w:tcW w:w="516" w:type="dxa"/>
            <w:noWrap/>
            <w:hideMark/>
          </w:tcPr>
          <w:p w14:paraId="1D2F2373" w14:textId="77777777" w:rsidR="009F5EDF" w:rsidRPr="009F5EDF" w:rsidRDefault="009F5EDF" w:rsidP="009F5EDF">
            <w:pPr>
              <w:spacing w:after="120"/>
              <w:rPr>
                <w:rFonts w:ascii="Times New Roman" w:hAnsi="Times New Roman" w:cs="Times New Roman"/>
                <w:sz w:val="20"/>
              </w:rPr>
            </w:pPr>
          </w:p>
        </w:tc>
        <w:tc>
          <w:tcPr>
            <w:tcW w:w="516" w:type="dxa"/>
            <w:noWrap/>
            <w:hideMark/>
          </w:tcPr>
          <w:p w14:paraId="346FB7F0" w14:textId="77777777" w:rsidR="009F5EDF" w:rsidRPr="009F5EDF" w:rsidRDefault="009F5EDF" w:rsidP="009F5EDF">
            <w:pPr>
              <w:spacing w:after="120"/>
              <w:rPr>
                <w:rFonts w:ascii="Times New Roman" w:hAnsi="Times New Roman" w:cs="Times New Roman"/>
                <w:sz w:val="20"/>
              </w:rPr>
            </w:pPr>
          </w:p>
        </w:tc>
        <w:tc>
          <w:tcPr>
            <w:tcW w:w="716" w:type="dxa"/>
            <w:noWrap/>
            <w:hideMark/>
          </w:tcPr>
          <w:p w14:paraId="3CF03EC4" w14:textId="77777777" w:rsidR="009F5EDF" w:rsidRPr="009F5EDF" w:rsidRDefault="009F5EDF" w:rsidP="009F5EDF">
            <w:pPr>
              <w:spacing w:after="120"/>
              <w:rPr>
                <w:rFonts w:ascii="Times New Roman" w:hAnsi="Times New Roman" w:cs="Times New Roman"/>
                <w:sz w:val="20"/>
              </w:rPr>
            </w:pPr>
          </w:p>
        </w:tc>
      </w:tr>
      <w:tr w:rsidR="009F5EDF" w:rsidRPr="009F5EDF" w14:paraId="493C2A0C" w14:textId="77777777" w:rsidTr="009F5EDF">
        <w:trPr>
          <w:trHeight w:val="290"/>
        </w:trPr>
        <w:tc>
          <w:tcPr>
            <w:tcW w:w="1077" w:type="dxa"/>
            <w:noWrap/>
            <w:hideMark/>
          </w:tcPr>
          <w:p w14:paraId="342B32B9"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rf.svd</w:t>
            </w:r>
          </w:p>
        </w:tc>
        <w:tc>
          <w:tcPr>
            <w:tcW w:w="448" w:type="dxa"/>
            <w:noWrap/>
            <w:hideMark/>
          </w:tcPr>
          <w:p w14:paraId="7845BBD8" w14:textId="77777777" w:rsidR="009F5EDF" w:rsidRPr="009F5EDF" w:rsidRDefault="009F5EDF" w:rsidP="009F5EDF">
            <w:pPr>
              <w:spacing w:after="120"/>
              <w:rPr>
                <w:rFonts w:ascii="Times New Roman" w:hAnsi="Times New Roman" w:cs="Times New Roman"/>
                <w:sz w:val="20"/>
              </w:rPr>
            </w:pPr>
          </w:p>
        </w:tc>
        <w:tc>
          <w:tcPr>
            <w:tcW w:w="1035" w:type="dxa"/>
            <w:noWrap/>
            <w:hideMark/>
          </w:tcPr>
          <w:p w14:paraId="2644491A" w14:textId="77777777" w:rsidR="009F5EDF" w:rsidRPr="009F5EDF" w:rsidRDefault="009F5EDF" w:rsidP="009F5EDF">
            <w:pPr>
              <w:spacing w:after="120"/>
              <w:rPr>
                <w:rFonts w:ascii="Times New Roman" w:hAnsi="Times New Roman" w:cs="Times New Roman"/>
                <w:sz w:val="20"/>
              </w:rPr>
            </w:pPr>
          </w:p>
        </w:tc>
        <w:tc>
          <w:tcPr>
            <w:tcW w:w="1211" w:type="dxa"/>
            <w:noWrap/>
            <w:hideMark/>
          </w:tcPr>
          <w:p w14:paraId="24B53932"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5529</w:t>
            </w:r>
          </w:p>
        </w:tc>
        <w:tc>
          <w:tcPr>
            <w:tcW w:w="1044" w:type="dxa"/>
            <w:noWrap/>
            <w:hideMark/>
          </w:tcPr>
          <w:p w14:paraId="57600955"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664</w:t>
            </w:r>
          </w:p>
        </w:tc>
        <w:tc>
          <w:tcPr>
            <w:tcW w:w="805" w:type="dxa"/>
            <w:noWrap/>
            <w:hideMark/>
          </w:tcPr>
          <w:p w14:paraId="1A52D760"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12</w:t>
            </w:r>
          </w:p>
        </w:tc>
        <w:tc>
          <w:tcPr>
            <w:tcW w:w="950" w:type="dxa"/>
            <w:noWrap/>
            <w:hideMark/>
          </w:tcPr>
          <w:p w14:paraId="771D3B03"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68.31%</w:t>
            </w:r>
          </w:p>
        </w:tc>
        <w:tc>
          <w:tcPr>
            <w:tcW w:w="833" w:type="dxa"/>
            <w:noWrap/>
            <w:hideMark/>
          </w:tcPr>
          <w:p w14:paraId="376DEAAF"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89.37%</w:t>
            </w:r>
          </w:p>
        </w:tc>
        <w:tc>
          <w:tcPr>
            <w:tcW w:w="833" w:type="dxa"/>
            <w:noWrap/>
            <w:hideMark/>
          </w:tcPr>
          <w:p w14:paraId="0ED11A83"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77.43%</w:t>
            </w:r>
          </w:p>
        </w:tc>
        <w:tc>
          <w:tcPr>
            <w:tcW w:w="927" w:type="dxa"/>
            <w:noWrap/>
            <w:hideMark/>
          </w:tcPr>
          <w:p w14:paraId="06F2CC64"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97.30%</w:t>
            </w:r>
          </w:p>
        </w:tc>
        <w:tc>
          <w:tcPr>
            <w:tcW w:w="516" w:type="dxa"/>
            <w:noWrap/>
            <w:hideMark/>
          </w:tcPr>
          <w:p w14:paraId="2B97BFAB"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664</w:t>
            </w:r>
          </w:p>
        </w:tc>
        <w:tc>
          <w:tcPr>
            <w:tcW w:w="516" w:type="dxa"/>
            <w:noWrap/>
            <w:hideMark/>
          </w:tcPr>
          <w:p w14:paraId="77A0C475"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308</w:t>
            </w:r>
          </w:p>
        </w:tc>
        <w:tc>
          <w:tcPr>
            <w:tcW w:w="516" w:type="dxa"/>
            <w:noWrap/>
            <w:hideMark/>
          </w:tcPr>
          <w:p w14:paraId="6D9DA553"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79</w:t>
            </w:r>
          </w:p>
        </w:tc>
        <w:tc>
          <w:tcPr>
            <w:tcW w:w="716" w:type="dxa"/>
            <w:noWrap/>
            <w:hideMark/>
          </w:tcPr>
          <w:p w14:paraId="53DC65D9"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13263</w:t>
            </w:r>
          </w:p>
        </w:tc>
      </w:tr>
      <w:tr w:rsidR="009F5EDF" w:rsidRPr="009F5EDF" w14:paraId="1E0F800A" w14:textId="77777777" w:rsidTr="009F5EDF">
        <w:trPr>
          <w:trHeight w:val="290"/>
        </w:trPr>
        <w:tc>
          <w:tcPr>
            <w:tcW w:w="1077" w:type="dxa"/>
            <w:noWrap/>
            <w:hideMark/>
          </w:tcPr>
          <w:p w14:paraId="2425DDA3"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rf.text2vec</w:t>
            </w:r>
          </w:p>
        </w:tc>
        <w:tc>
          <w:tcPr>
            <w:tcW w:w="448" w:type="dxa"/>
            <w:noWrap/>
            <w:hideMark/>
          </w:tcPr>
          <w:p w14:paraId="5BB4706F" w14:textId="77777777" w:rsidR="009F5EDF" w:rsidRPr="009F5EDF" w:rsidRDefault="009F5EDF" w:rsidP="009F5EDF">
            <w:pPr>
              <w:spacing w:after="120"/>
              <w:rPr>
                <w:rFonts w:ascii="Times New Roman" w:hAnsi="Times New Roman" w:cs="Times New Roman"/>
                <w:sz w:val="20"/>
              </w:rPr>
            </w:pPr>
          </w:p>
        </w:tc>
        <w:tc>
          <w:tcPr>
            <w:tcW w:w="1035" w:type="dxa"/>
            <w:noWrap/>
            <w:hideMark/>
          </w:tcPr>
          <w:p w14:paraId="344A3156" w14:textId="77777777" w:rsidR="009F5EDF" w:rsidRPr="009F5EDF" w:rsidRDefault="009F5EDF" w:rsidP="009F5EDF">
            <w:pPr>
              <w:spacing w:after="120"/>
              <w:rPr>
                <w:rFonts w:ascii="Times New Roman" w:hAnsi="Times New Roman" w:cs="Times New Roman"/>
                <w:sz w:val="20"/>
              </w:rPr>
            </w:pPr>
          </w:p>
        </w:tc>
        <w:tc>
          <w:tcPr>
            <w:tcW w:w="1211" w:type="dxa"/>
            <w:noWrap/>
            <w:hideMark/>
          </w:tcPr>
          <w:p w14:paraId="1D537002"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5529</w:t>
            </w:r>
          </w:p>
        </w:tc>
        <w:tc>
          <w:tcPr>
            <w:tcW w:w="1044" w:type="dxa"/>
            <w:noWrap/>
            <w:hideMark/>
          </w:tcPr>
          <w:p w14:paraId="24FCC64F"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664</w:t>
            </w:r>
          </w:p>
        </w:tc>
        <w:tc>
          <w:tcPr>
            <w:tcW w:w="805" w:type="dxa"/>
            <w:noWrap/>
            <w:hideMark/>
          </w:tcPr>
          <w:p w14:paraId="1050866A"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12</w:t>
            </w:r>
          </w:p>
        </w:tc>
        <w:tc>
          <w:tcPr>
            <w:tcW w:w="950" w:type="dxa"/>
            <w:noWrap/>
            <w:hideMark/>
          </w:tcPr>
          <w:p w14:paraId="7C414F72"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64.56%</w:t>
            </w:r>
          </w:p>
        </w:tc>
        <w:tc>
          <w:tcPr>
            <w:tcW w:w="833" w:type="dxa"/>
            <w:noWrap/>
            <w:hideMark/>
          </w:tcPr>
          <w:p w14:paraId="7091B86E"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89.50%</w:t>
            </w:r>
          </w:p>
        </w:tc>
        <w:tc>
          <w:tcPr>
            <w:tcW w:w="833" w:type="dxa"/>
            <w:noWrap/>
            <w:hideMark/>
          </w:tcPr>
          <w:p w14:paraId="215D4315"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75.01%</w:t>
            </w:r>
          </w:p>
        </w:tc>
        <w:tc>
          <w:tcPr>
            <w:tcW w:w="927" w:type="dxa"/>
            <w:noWrap/>
            <w:hideMark/>
          </w:tcPr>
          <w:p w14:paraId="11E33E7E"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96.91%</w:t>
            </w:r>
          </w:p>
        </w:tc>
        <w:tc>
          <w:tcPr>
            <w:tcW w:w="516" w:type="dxa"/>
            <w:noWrap/>
            <w:hideMark/>
          </w:tcPr>
          <w:p w14:paraId="55E134A6"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665</w:t>
            </w:r>
          </w:p>
        </w:tc>
        <w:tc>
          <w:tcPr>
            <w:tcW w:w="516" w:type="dxa"/>
            <w:noWrap/>
            <w:hideMark/>
          </w:tcPr>
          <w:p w14:paraId="3BADAC15"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365</w:t>
            </w:r>
          </w:p>
        </w:tc>
        <w:tc>
          <w:tcPr>
            <w:tcW w:w="516" w:type="dxa"/>
            <w:noWrap/>
            <w:hideMark/>
          </w:tcPr>
          <w:p w14:paraId="10AF6B10"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78</w:t>
            </w:r>
          </w:p>
        </w:tc>
        <w:tc>
          <w:tcPr>
            <w:tcW w:w="716" w:type="dxa"/>
            <w:noWrap/>
            <w:hideMark/>
          </w:tcPr>
          <w:p w14:paraId="34AAF897"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13206</w:t>
            </w:r>
          </w:p>
        </w:tc>
      </w:tr>
      <w:tr w:rsidR="009F5EDF" w:rsidRPr="009F5EDF" w14:paraId="77C2BF67" w14:textId="77777777" w:rsidTr="009F5EDF">
        <w:trPr>
          <w:trHeight w:val="290"/>
        </w:trPr>
        <w:tc>
          <w:tcPr>
            <w:tcW w:w="1077" w:type="dxa"/>
            <w:noWrap/>
          </w:tcPr>
          <w:p w14:paraId="3AB50538" w14:textId="77777777" w:rsidR="009F5EDF" w:rsidRPr="009F5EDF" w:rsidRDefault="009F5EDF" w:rsidP="009F5EDF">
            <w:pPr>
              <w:spacing w:after="120"/>
              <w:rPr>
                <w:rFonts w:ascii="Times New Roman" w:hAnsi="Times New Roman" w:cs="Times New Roman"/>
                <w:sz w:val="20"/>
              </w:rPr>
            </w:pPr>
          </w:p>
        </w:tc>
        <w:tc>
          <w:tcPr>
            <w:tcW w:w="448" w:type="dxa"/>
            <w:noWrap/>
          </w:tcPr>
          <w:p w14:paraId="4D9611A8" w14:textId="77777777" w:rsidR="009F5EDF" w:rsidRPr="009F5EDF" w:rsidRDefault="009F5EDF" w:rsidP="009F5EDF">
            <w:pPr>
              <w:spacing w:after="120"/>
              <w:rPr>
                <w:rFonts w:ascii="Times New Roman" w:hAnsi="Times New Roman" w:cs="Times New Roman"/>
                <w:sz w:val="20"/>
              </w:rPr>
            </w:pPr>
          </w:p>
        </w:tc>
        <w:tc>
          <w:tcPr>
            <w:tcW w:w="1035" w:type="dxa"/>
            <w:noWrap/>
          </w:tcPr>
          <w:p w14:paraId="11302B7B" w14:textId="6DF09E7D" w:rsidR="009F5EDF" w:rsidRPr="009F5EDF" w:rsidRDefault="009F5EDF" w:rsidP="009F5EDF">
            <w:pPr>
              <w:spacing w:after="120"/>
              <w:rPr>
                <w:rFonts w:ascii="Times New Roman" w:hAnsi="Times New Roman" w:cs="Times New Roman"/>
                <w:sz w:val="20"/>
              </w:rPr>
            </w:pPr>
            <w:r>
              <w:rPr>
                <w:rFonts w:ascii="Times New Roman" w:hAnsi="Times New Roman" w:cs="Times New Roman"/>
                <w:sz w:val="20"/>
              </w:rPr>
              <w:t>95% Low</w:t>
            </w:r>
          </w:p>
        </w:tc>
        <w:tc>
          <w:tcPr>
            <w:tcW w:w="1211" w:type="dxa"/>
            <w:noWrap/>
          </w:tcPr>
          <w:p w14:paraId="0000D22C" w14:textId="2BE49ACC" w:rsidR="009F5EDF" w:rsidRPr="009F5EDF" w:rsidRDefault="009F5EDF" w:rsidP="009F5EDF">
            <w:pPr>
              <w:spacing w:after="120"/>
              <w:rPr>
                <w:rFonts w:ascii="Times New Roman" w:hAnsi="Times New Roman" w:cs="Times New Roman"/>
                <w:sz w:val="20"/>
              </w:rPr>
            </w:pPr>
            <w:r>
              <w:rPr>
                <w:rFonts w:ascii="Times New Roman" w:hAnsi="Times New Roman" w:cs="Times New Roman"/>
                <w:sz w:val="20"/>
              </w:rPr>
              <w:t>95% High</w:t>
            </w:r>
          </w:p>
        </w:tc>
        <w:tc>
          <w:tcPr>
            <w:tcW w:w="1044" w:type="dxa"/>
            <w:noWrap/>
          </w:tcPr>
          <w:p w14:paraId="3A8B9636" w14:textId="7AE73914" w:rsidR="009F5EDF" w:rsidRPr="009F5EDF" w:rsidRDefault="009F5EDF" w:rsidP="009F5EDF">
            <w:pPr>
              <w:spacing w:after="120"/>
              <w:rPr>
                <w:rFonts w:ascii="Times New Roman" w:hAnsi="Times New Roman" w:cs="Times New Roman"/>
                <w:sz w:val="20"/>
              </w:rPr>
            </w:pPr>
            <w:r>
              <w:rPr>
                <w:rFonts w:ascii="Times New Roman" w:hAnsi="Times New Roman" w:cs="Times New Roman"/>
                <w:sz w:val="20"/>
              </w:rPr>
              <w:t>Estimate</w:t>
            </w:r>
          </w:p>
        </w:tc>
        <w:tc>
          <w:tcPr>
            <w:tcW w:w="805" w:type="dxa"/>
            <w:noWrap/>
          </w:tcPr>
          <w:p w14:paraId="180E6040" w14:textId="77777777" w:rsidR="009F5EDF" w:rsidRPr="009F5EDF" w:rsidRDefault="009F5EDF" w:rsidP="009F5EDF">
            <w:pPr>
              <w:spacing w:after="120"/>
              <w:rPr>
                <w:rFonts w:ascii="Times New Roman" w:hAnsi="Times New Roman" w:cs="Times New Roman"/>
                <w:sz w:val="20"/>
              </w:rPr>
            </w:pPr>
          </w:p>
        </w:tc>
        <w:tc>
          <w:tcPr>
            <w:tcW w:w="950" w:type="dxa"/>
            <w:noWrap/>
          </w:tcPr>
          <w:p w14:paraId="7A8F3536" w14:textId="77777777" w:rsidR="009F5EDF" w:rsidRPr="009F5EDF" w:rsidRDefault="009F5EDF" w:rsidP="009F5EDF">
            <w:pPr>
              <w:spacing w:after="120"/>
              <w:rPr>
                <w:rFonts w:ascii="Times New Roman" w:hAnsi="Times New Roman" w:cs="Times New Roman"/>
                <w:sz w:val="20"/>
              </w:rPr>
            </w:pPr>
          </w:p>
        </w:tc>
        <w:tc>
          <w:tcPr>
            <w:tcW w:w="833" w:type="dxa"/>
            <w:noWrap/>
          </w:tcPr>
          <w:p w14:paraId="62F96122" w14:textId="77777777" w:rsidR="009F5EDF" w:rsidRPr="009F5EDF" w:rsidRDefault="009F5EDF" w:rsidP="009F5EDF">
            <w:pPr>
              <w:spacing w:after="120"/>
              <w:rPr>
                <w:rFonts w:ascii="Times New Roman" w:hAnsi="Times New Roman" w:cs="Times New Roman"/>
                <w:sz w:val="20"/>
              </w:rPr>
            </w:pPr>
          </w:p>
        </w:tc>
        <w:tc>
          <w:tcPr>
            <w:tcW w:w="833" w:type="dxa"/>
            <w:noWrap/>
          </w:tcPr>
          <w:p w14:paraId="141053C2" w14:textId="77777777" w:rsidR="009F5EDF" w:rsidRPr="009F5EDF" w:rsidRDefault="009F5EDF" w:rsidP="009F5EDF">
            <w:pPr>
              <w:spacing w:after="120"/>
              <w:rPr>
                <w:rFonts w:ascii="Times New Roman" w:hAnsi="Times New Roman" w:cs="Times New Roman"/>
                <w:sz w:val="20"/>
              </w:rPr>
            </w:pPr>
          </w:p>
        </w:tc>
        <w:tc>
          <w:tcPr>
            <w:tcW w:w="927" w:type="dxa"/>
            <w:noWrap/>
          </w:tcPr>
          <w:p w14:paraId="5169FD5C" w14:textId="77777777" w:rsidR="009F5EDF" w:rsidRPr="009F5EDF" w:rsidRDefault="009F5EDF" w:rsidP="009F5EDF">
            <w:pPr>
              <w:spacing w:after="120"/>
              <w:rPr>
                <w:rFonts w:ascii="Times New Roman" w:hAnsi="Times New Roman" w:cs="Times New Roman"/>
                <w:sz w:val="20"/>
              </w:rPr>
            </w:pPr>
          </w:p>
        </w:tc>
        <w:tc>
          <w:tcPr>
            <w:tcW w:w="516" w:type="dxa"/>
            <w:noWrap/>
          </w:tcPr>
          <w:p w14:paraId="6A29A1FD" w14:textId="77777777" w:rsidR="009F5EDF" w:rsidRPr="009F5EDF" w:rsidRDefault="009F5EDF" w:rsidP="009F5EDF">
            <w:pPr>
              <w:spacing w:after="120"/>
              <w:rPr>
                <w:rFonts w:ascii="Times New Roman" w:hAnsi="Times New Roman" w:cs="Times New Roman"/>
                <w:sz w:val="20"/>
              </w:rPr>
            </w:pPr>
          </w:p>
        </w:tc>
        <w:tc>
          <w:tcPr>
            <w:tcW w:w="516" w:type="dxa"/>
            <w:noWrap/>
          </w:tcPr>
          <w:p w14:paraId="5A385282" w14:textId="77777777" w:rsidR="009F5EDF" w:rsidRPr="009F5EDF" w:rsidRDefault="009F5EDF" w:rsidP="009F5EDF">
            <w:pPr>
              <w:spacing w:after="120"/>
              <w:rPr>
                <w:rFonts w:ascii="Times New Roman" w:hAnsi="Times New Roman" w:cs="Times New Roman"/>
                <w:sz w:val="20"/>
              </w:rPr>
            </w:pPr>
          </w:p>
        </w:tc>
        <w:tc>
          <w:tcPr>
            <w:tcW w:w="516" w:type="dxa"/>
            <w:noWrap/>
          </w:tcPr>
          <w:p w14:paraId="3DC218C6" w14:textId="77777777" w:rsidR="009F5EDF" w:rsidRPr="009F5EDF" w:rsidRDefault="009F5EDF" w:rsidP="009F5EDF">
            <w:pPr>
              <w:spacing w:after="120"/>
              <w:rPr>
                <w:rFonts w:ascii="Times New Roman" w:hAnsi="Times New Roman" w:cs="Times New Roman"/>
                <w:sz w:val="20"/>
              </w:rPr>
            </w:pPr>
          </w:p>
        </w:tc>
        <w:tc>
          <w:tcPr>
            <w:tcW w:w="716" w:type="dxa"/>
            <w:noWrap/>
          </w:tcPr>
          <w:p w14:paraId="5A3D2BB6" w14:textId="77777777" w:rsidR="009F5EDF" w:rsidRPr="009F5EDF" w:rsidRDefault="009F5EDF" w:rsidP="009F5EDF">
            <w:pPr>
              <w:spacing w:after="120"/>
              <w:rPr>
                <w:rFonts w:ascii="Times New Roman" w:hAnsi="Times New Roman" w:cs="Times New Roman"/>
                <w:sz w:val="20"/>
              </w:rPr>
            </w:pPr>
          </w:p>
        </w:tc>
      </w:tr>
      <w:tr w:rsidR="009F5EDF" w:rsidRPr="009F5EDF" w14:paraId="24A2C395" w14:textId="77777777" w:rsidTr="009F5EDF">
        <w:trPr>
          <w:trHeight w:val="290"/>
        </w:trPr>
        <w:tc>
          <w:tcPr>
            <w:tcW w:w="1077" w:type="dxa"/>
            <w:noWrap/>
            <w:hideMark/>
          </w:tcPr>
          <w:p w14:paraId="53AFC88A"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n.missed</w:t>
            </w:r>
          </w:p>
        </w:tc>
        <w:tc>
          <w:tcPr>
            <w:tcW w:w="448" w:type="dxa"/>
            <w:noWrap/>
            <w:hideMark/>
          </w:tcPr>
          <w:p w14:paraId="19AD25DC" w14:textId="77777777" w:rsidR="009F5EDF" w:rsidRPr="009F5EDF" w:rsidRDefault="009F5EDF" w:rsidP="009F5EDF">
            <w:pPr>
              <w:spacing w:after="120"/>
              <w:rPr>
                <w:rFonts w:ascii="Times New Roman" w:hAnsi="Times New Roman" w:cs="Times New Roman"/>
                <w:sz w:val="20"/>
              </w:rPr>
            </w:pPr>
          </w:p>
        </w:tc>
        <w:tc>
          <w:tcPr>
            <w:tcW w:w="1035" w:type="dxa"/>
            <w:noWrap/>
            <w:hideMark/>
          </w:tcPr>
          <w:p w14:paraId="22922697"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46</w:t>
            </w:r>
          </w:p>
        </w:tc>
        <w:tc>
          <w:tcPr>
            <w:tcW w:w="1211" w:type="dxa"/>
            <w:noWrap/>
            <w:hideMark/>
          </w:tcPr>
          <w:p w14:paraId="5BDF3523"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86</w:t>
            </w:r>
          </w:p>
        </w:tc>
        <w:tc>
          <w:tcPr>
            <w:tcW w:w="1044" w:type="dxa"/>
            <w:noWrap/>
            <w:hideMark/>
          </w:tcPr>
          <w:p w14:paraId="1D066818" w14:textId="77777777" w:rsidR="009F5EDF" w:rsidRPr="009F5EDF" w:rsidRDefault="009F5EDF" w:rsidP="009F5EDF">
            <w:pPr>
              <w:spacing w:after="120"/>
              <w:rPr>
                <w:rFonts w:ascii="Times New Roman" w:hAnsi="Times New Roman" w:cs="Times New Roman"/>
                <w:sz w:val="20"/>
              </w:rPr>
            </w:pPr>
            <w:r w:rsidRPr="009F5EDF">
              <w:rPr>
                <w:rFonts w:ascii="Times New Roman" w:hAnsi="Times New Roman" w:cs="Times New Roman"/>
                <w:sz w:val="20"/>
              </w:rPr>
              <w:t>63</w:t>
            </w:r>
          </w:p>
        </w:tc>
        <w:tc>
          <w:tcPr>
            <w:tcW w:w="805" w:type="dxa"/>
            <w:noWrap/>
            <w:hideMark/>
          </w:tcPr>
          <w:p w14:paraId="19D4152C" w14:textId="77777777" w:rsidR="009F5EDF" w:rsidRPr="009F5EDF" w:rsidRDefault="009F5EDF" w:rsidP="009F5EDF">
            <w:pPr>
              <w:spacing w:after="120"/>
              <w:rPr>
                <w:rFonts w:ascii="Times New Roman" w:hAnsi="Times New Roman" w:cs="Times New Roman"/>
                <w:sz w:val="20"/>
              </w:rPr>
            </w:pPr>
          </w:p>
        </w:tc>
        <w:tc>
          <w:tcPr>
            <w:tcW w:w="950" w:type="dxa"/>
            <w:noWrap/>
            <w:hideMark/>
          </w:tcPr>
          <w:p w14:paraId="783CF227" w14:textId="77777777" w:rsidR="009F5EDF" w:rsidRPr="009F5EDF" w:rsidRDefault="009F5EDF" w:rsidP="009F5EDF">
            <w:pPr>
              <w:spacing w:after="120"/>
              <w:rPr>
                <w:rFonts w:ascii="Times New Roman" w:hAnsi="Times New Roman" w:cs="Times New Roman"/>
                <w:sz w:val="20"/>
              </w:rPr>
            </w:pPr>
          </w:p>
        </w:tc>
        <w:tc>
          <w:tcPr>
            <w:tcW w:w="833" w:type="dxa"/>
            <w:noWrap/>
            <w:hideMark/>
          </w:tcPr>
          <w:p w14:paraId="5522B2B6" w14:textId="77777777" w:rsidR="009F5EDF" w:rsidRPr="009F5EDF" w:rsidRDefault="009F5EDF" w:rsidP="009F5EDF">
            <w:pPr>
              <w:spacing w:after="120"/>
              <w:rPr>
                <w:rFonts w:ascii="Times New Roman" w:hAnsi="Times New Roman" w:cs="Times New Roman"/>
                <w:sz w:val="20"/>
              </w:rPr>
            </w:pPr>
          </w:p>
        </w:tc>
        <w:tc>
          <w:tcPr>
            <w:tcW w:w="833" w:type="dxa"/>
            <w:noWrap/>
            <w:hideMark/>
          </w:tcPr>
          <w:p w14:paraId="2F2EC35D" w14:textId="77777777" w:rsidR="009F5EDF" w:rsidRPr="009F5EDF" w:rsidRDefault="009F5EDF" w:rsidP="009F5EDF">
            <w:pPr>
              <w:spacing w:after="120"/>
              <w:rPr>
                <w:rFonts w:ascii="Times New Roman" w:hAnsi="Times New Roman" w:cs="Times New Roman"/>
                <w:sz w:val="20"/>
              </w:rPr>
            </w:pPr>
          </w:p>
        </w:tc>
        <w:tc>
          <w:tcPr>
            <w:tcW w:w="927" w:type="dxa"/>
            <w:noWrap/>
            <w:hideMark/>
          </w:tcPr>
          <w:p w14:paraId="3009990F" w14:textId="77777777" w:rsidR="009F5EDF" w:rsidRPr="009F5EDF" w:rsidRDefault="009F5EDF" w:rsidP="009F5EDF">
            <w:pPr>
              <w:spacing w:after="120"/>
              <w:rPr>
                <w:rFonts w:ascii="Times New Roman" w:hAnsi="Times New Roman" w:cs="Times New Roman"/>
                <w:sz w:val="20"/>
              </w:rPr>
            </w:pPr>
          </w:p>
        </w:tc>
        <w:tc>
          <w:tcPr>
            <w:tcW w:w="516" w:type="dxa"/>
            <w:noWrap/>
            <w:hideMark/>
          </w:tcPr>
          <w:p w14:paraId="7B4198DB" w14:textId="77777777" w:rsidR="009F5EDF" w:rsidRPr="009F5EDF" w:rsidRDefault="009F5EDF" w:rsidP="009F5EDF">
            <w:pPr>
              <w:spacing w:after="120"/>
              <w:rPr>
                <w:rFonts w:ascii="Times New Roman" w:hAnsi="Times New Roman" w:cs="Times New Roman"/>
                <w:sz w:val="20"/>
              </w:rPr>
            </w:pPr>
          </w:p>
        </w:tc>
        <w:tc>
          <w:tcPr>
            <w:tcW w:w="516" w:type="dxa"/>
            <w:noWrap/>
            <w:hideMark/>
          </w:tcPr>
          <w:p w14:paraId="1E92038B" w14:textId="77777777" w:rsidR="009F5EDF" w:rsidRPr="009F5EDF" w:rsidRDefault="009F5EDF" w:rsidP="009F5EDF">
            <w:pPr>
              <w:spacing w:after="120"/>
              <w:rPr>
                <w:rFonts w:ascii="Times New Roman" w:hAnsi="Times New Roman" w:cs="Times New Roman"/>
                <w:sz w:val="20"/>
              </w:rPr>
            </w:pPr>
          </w:p>
        </w:tc>
        <w:tc>
          <w:tcPr>
            <w:tcW w:w="516" w:type="dxa"/>
            <w:noWrap/>
            <w:hideMark/>
          </w:tcPr>
          <w:p w14:paraId="629EBA3E" w14:textId="77777777" w:rsidR="009F5EDF" w:rsidRPr="009F5EDF" w:rsidRDefault="009F5EDF" w:rsidP="009F5EDF">
            <w:pPr>
              <w:spacing w:after="120"/>
              <w:rPr>
                <w:rFonts w:ascii="Times New Roman" w:hAnsi="Times New Roman" w:cs="Times New Roman"/>
                <w:sz w:val="20"/>
              </w:rPr>
            </w:pPr>
          </w:p>
        </w:tc>
        <w:tc>
          <w:tcPr>
            <w:tcW w:w="716" w:type="dxa"/>
            <w:noWrap/>
            <w:hideMark/>
          </w:tcPr>
          <w:p w14:paraId="7E5BD90D" w14:textId="77777777" w:rsidR="009F5EDF" w:rsidRPr="009F5EDF" w:rsidRDefault="009F5EDF" w:rsidP="009F5EDF">
            <w:pPr>
              <w:spacing w:after="120"/>
              <w:rPr>
                <w:rFonts w:ascii="Times New Roman" w:hAnsi="Times New Roman" w:cs="Times New Roman"/>
                <w:sz w:val="20"/>
              </w:rPr>
            </w:pPr>
          </w:p>
        </w:tc>
      </w:tr>
    </w:tbl>
    <w:p w14:paraId="52DC5C57" w14:textId="77777777" w:rsidR="007A5E30" w:rsidRDefault="007A5E30" w:rsidP="007A5E30">
      <w:pPr>
        <w:spacing w:after="120"/>
        <w:rPr>
          <w:rFonts w:ascii="Times New Roman" w:hAnsi="Times New Roman" w:cs="Times New Roman"/>
          <w:sz w:val="20"/>
        </w:rPr>
      </w:pPr>
    </w:p>
    <w:p w14:paraId="7C3563AE" w14:textId="77777777" w:rsidR="007A5E30" w:rsidRPr="00C55872" w:rsidRDefault="007A5E30" w:rsidP="007A5E30">
      <w:pPr>
        <w:rPr>
          <w:rFonts w:ascii="Times New Roman" w:hAnsi="Times New Roman" w:cs="Times New Roman"/>
          <w:sz w:val="20"/>
        </w:rPr>
      </w:pPr>
      <w:r w:rsidRPr="00C55872">
        <w:rPr>
          <w:rFonts w:ascii="Times New Roman" w:hAnsi="Times New Roman" w:cs="Times New Roman"/>
          <w:sz w:val="20"/>
        </w:rPr>
        <w:t xml:space="preserve">Notes: </w:t>
      </w:r>
      <w:r>
        <w:rPr>
          <w:rFonts w:ascii="Times New Roman" w:hAnsi="Times New Roman" w:cs="Times New Roman"/>
          <w:sz w:val="20"/>
        </w:rPr>
        <w:t>rf</w:t>
      </w:r>
      <w:r w:rsidRPr="00C55872">
        <w:rPr>
          <w:rFonts w:ascii="Times New Roman" w:hAnsi="Times New Roman" w:cs="Times New Roman"/>
          <w:sz w:val="20"/>
        </w:rPr>
        <w:t xml:space="preserve">: random forest. </w:t>
      </w:r>
      <w:r>
        <w:rPr>
          <w:rFonts w:ascii="Times New Roman" w:hAnsi="Times New Roman" w:cs="Times New Roman"/>
          <w:sz w:val="20"/>
        </w:rPr>
        <w:t>svd</w:t>
      </w:r>
      <w:r w:rsidRPr="00C55872">
        <w:rPr>
          <w:rFonts w:ascii="Times New Roman" w:hAnsi="Times New Roman" w:cs="Times New Roman"/>
          <w:sz w:val="20"/>
        </w:rPr>
        <w:t xml:space="preserve">: </w:t>
      </w:r>
      <w:r>
        <w:rPr>
          <w:rFonts w:ascii="Times New Roman" w:hAnsi="Times New Roman" w:cs="Times New Roman"/>
          <w:sz w:val="20"/>
        </w:rPr>
        <w:t>singular-value decomposition. Text2vec: word or concept embeddings</w:t>
      </w:r>
      <w:r w:rsidRPr="00C55872">
        <w:rPr>
          <w:rFonts w:ascii="Times New Roman" w:hAnsi="Times New Roman" w:cs="Times New Roman"/>
          <w:sz w:val="20"/>
        </w:rPr>
        <w:t xml:space="preserve">. </w:t>
      </w:r>
      <w:r>
        <w:rPr>
          <w:rFonts w:ascii="Times New Roman" w:hAnsi="Times New Roman" w:cs="Times New Roman"/>
          <w:sz w:val="20"/>
        </w:rPr>
        <w:t xml:space="preserve">N.seeds: number of initially known eligibles. N.candidates: candidates selected for screening. </w:t>
      </w:r>
      <w:r w:rsidRPr="00C55872">
        <w:rPr>
          <w:rFonts w:ascii="Times New Roman" w:hAnsi="Times New Roman" w:cs="Times New Roman"/>
          <w:sz w:val="20"/>
        </w:rPr>
        <w:t>TP : true positive. FP : false positive. FN: false negative. TN: true negative.</w:t>
      </w:r>
    </w:p>
    <w:p w14:paraId="19220A14" w14:textId="77777777" w:rsidR="000A0057" w:rsidRDefault="000A0057" w:rsidP="000A0057">
      <w:pPr>
        <w:rPr>
          <w:rFonts w:ascii="Times New Roman" w:hAnsi="Times New Roman" w:cs="Times New Roman"/>
          <w:sz w:val="20"/>
        </w:rPr>
      </w:pPr>
    </w:p>
    <w:p w14:paraId="2F020CC2" w14:textId="4389990B" w:rsidR="000F6EC9" w:rsidRDefault="000F6EC9">
      <w:pPr>
        <w:rPr>
          <w:rFonts w:ascii="Times New Roman" w:hAnsi="Times New Roman" w:cs="Times New Roman"/>
          <w:sz w:val="20"/>
        </w:rPr>
      </w:pPr>
      <w:r>
        <w:rPr>
          <w:rFonts w:ascii="Times New Roman" w:hAnsi="Times New Roman" w:cs="Times New Roman"/>
          <w:sz w:val="20"/>
        </w:rPr>
        <w:br w:type="page"/>
      </w:r>
    </w:p>
    <w:p w14:paraId="41C1B12C" w14:textId="01AAAFB6" w:rsidR="000F6EC9" w:rsidRDefault="000F6EC9" w:rsidP="00F22D1E">
      <w:pPr>
        <w:pStyle w:val="Heading3"/>
      </w:pPr>
      <w:bookmarkStart w:id="22" w:name="_Toc25058597"/>
      <w:r w:rsidRPr="00F22D1E">
        <w:rPr>
          <w:b w:val="0"/>
        </w:rPr>
        <w:lastRenderedPageBreak/>
        <w:t xml:space="preserve">Table </w:t>
      </w:r>
      <w:r w:rsidR="00E221E5" w:rsidRPr="00F22D1E">
        <w:rPr>
          <w:b w:val="0"/>
        </w:rPr>
        <w:t>B</w:t>
      </w:r>
      <w:r w:rsidR="00B77906" w:rsidRPr="00F22D1E">
        <w:rPr>
          <w:b w:val="0"/>
        </w:rPr>
        <w:t>7</w:t>
      </w:r>
      <w:r w:rsidR="00F22D1E" w:rsidRPr="00843AB4">
        <w:rPr>
          <w:b w:val="0"/>
        </w:rPr>
        <w:t>.</w:t>
      </w:r>
      <w:r w:rsidRPr="00843AB4">
        <w:rPr>
          <w:b w:val="0"/>
        </w:rPr>
        <w:t xml:space="preserve"> Sensitivity analysis – Decreasing threshold for selecting common features: 80%</w:t>
      </w:r>
      <w:bookmarkEnd w:id="22"/>
      <w:r>
        <w:t xml:space="preserve"> </w:t>
      </w:r>
    </w:p>
    <w:p w14:paraId="3EB6B588" w14:textId="517D4831" w:rsidR="000F6EC9" w:rsidRDefault="000F6EC9" w:rsidP="000F6EC9">
      <w:pPr>
        <w:spacing w:after="0" w:line="240" w:lineRule="auto"/>
        <w:ind w:left="360"/>
        <w:rPr>
          <w:rFonts w:ascii="Times New Roman" w:hAnsi="Times New Roman" w:cs="Times New Roman"/>
          <w:b/>
        </w:rPr>
      </w:pPr>
      <w:r w:rsidRPr="00EA19B0">
        <w:rPr>
          <w:rFonts w:ascii="Times New Roman" w:hAnsi="Times New Roman" w:cs="Times New Roman"/>
        </w:rPr>
        <w:t xml:space="preserve">Workflow parameters: </w:t>
      </w:r>
      <w:r w:rsidRPr="000F6EC9">
        <w:rPr>
          <w:rFonts w:ascii="Times New Roman" w:hAnsi="Times New Roman" w:cs="Times New Roman"/>
          <w:b/>
          <w:i/>
        </w:rPr>
        <w:t>i)</w:t>
      </w:r>
      <w:r w:rsidRPr="000F6EC9">
        <w:rPr>
          <w:rFonts w:ascii="Times New Roman" w:hAnsi="Times New Roman" w:cs="Times New Roman"/>
          <w:b/>
        </w:rPr>
        <w:t xml:space="preserve"> Phase 2 was conducted with SVD-based features – threshold of 80% for selecting common features (base value: 70%)</w:t>
      </w:r>
      <w:r w:rsidRPr="00EA19B0">
        <w:rPr>
          <w:rFonts w:ascii="Times New Roman" w:hAnsi="Times New Roman" w:cs="Times New Roman"/>
        </w:rPr>
        <w:t xml:space="preserve">, </w:t>
      </w:r>
      <w:r w:rsidRPr="00696DF1">
        <w:rPr>
          <w:rFonts w:ascii="Times New Roman" w:hAnsi="Times New Roman" w:cs="Times New Roman"/>
          <w:i/>
        </w:rPr>
        <w:t>ii)</w:t>
      </w:r>
      <w:r>
        <w:rPr>
          <w:rFonts w:ascii="Times New Roman" w:hAnsi="Times New Roman" w:cs="Times New Roman"/>
        </w:rPr>
        <w:t xml:space="preserve"> </w:t>
      </w:r>
      <w:r w:rsidRPr="000A0057">
        <w:rPr>
          <w:rFonts w:ascii="Times New Roman" w:hAnsi="Times New Roman" w:cs="Times New Roman"/>
        </w:rPr>
        <w:t xml:space="preserve">k-nearest neighbor search with </w:t>
      </w:r>
      <w:r>
        <w:rPr>
          <w:rFonts w:ascii="Times New Roman" w:hAnsi="Times New Roman" w:cs="Times New Roman"/>
        </w:rPr>
        <w:t>3</w:t>
      </w:r>
      <w:r w:rsidRPr="000A0057">
        <w:rPr>
          <w:rFonts w:ascii="Times New Roman" w:hAnsi="Times New Roman" w:cs="Times New Roman"/>
        </w:rPr>
        <w:t xml:space="preserve"> distance matrices,</w:t>
      </w:r>
      <w:r>
        <w:rPr>
          <w:rFonts w:ascii="Times New Roman" w:hAnsi="Times New Roman" w:cs="Times New Roman"/>
        </w:rPr>
        <w:t xml:space="preserve"> </w:t>
      </w:r>
      <w:r w:rsidRPr="000F6EC9">
        <w:rPr>
          <w:rFonts w:ascii="Times New Roman" w:hAnsi="Times New Roman" w:cs="Times New Roman"/>
          <w:i/>
        </w:rPr>
        <w:t>iii)</w:t>
      </w:r>
      <w:r w:rsidRPr="000F6EC9">
        <w:rPr>
          <w:rFonts w:ascii="Times New Roman" w:hAnsi="Times New Roman" w:cs="Times New Roman"/>
        </w:rPr>
        <w:t xml:space="preserve"> Initial sample size: </w:t>
      </w:r>
      <w:r>
        <w:rPr>
          <w:rFonts w:ascii="Times New Roman" w:hAnsi="Times New Roman" w:cs="Times New Roman"/>
        </w:rPr>
        <w:t>600</w:t>
      </w:r>
      <w:r w:rsidRPr="000F6EC9">
        <w:rPr>
          <w:rFonts w:ascii="Times New Roman" w:hAnsi="Times New Roman" w:cs="Times New Roman"/>
        </w:rPr>
        <w:t>,</w:t>
      </w:r>
      <w:r w:rsidRPr="000A0057">
        <w:rPr>
          <w:rFonts w:ascii="Times New Roman" w:hAnsi="Times New Roman" w:cs="Times New Roman"/>
        </w:rPr>
        <w:t xml:space="preserve"> </w:t>
      </w:r>
      <w:r w:rsidRPr="000A0057">
        <w:rPr>
          <w:rFonts w:ascii="Times New Roman" w:hAnsi="Times New Roman" w:cs="Times New Roman"/>
          <w:i/>
        </w:rPr>
        <w:t>iv)</w:t>
      </w:r>
      <w:r w:rsidRPr="000A0057">
        <w:rPr>
          <w:rFonts w:ascii="Times New Roman" w:hAnsi="Times New Roman" w:cs="Times New Roman"/>
        </w:rPr>
        <w:t xml:space="preserve"> k-NN (phase 1): 8,</w:t>
      </w:r>
      <w:r w:rsidRPr="00EA19B0">
        <w:rPr>
          <w:rFonts w:ascii="Times New Roman" w:hAnsi="Times New Roman" w:cs="Times New Roman"/>
        </w:rPr>
        <w:t xml:space="preserve"> </w:t>
      </w:r>
      <w:r w:rsidRPr="00696DF1">
        <w:rPr>
          <w:rFonts w:ascii="Times New Roman" w:hAnsi="Times New Roman" w:cs="Times New Roman"/>
          <w:i/>
        </w:rPr>
        <w:t>v)</w:t>
      </w:r>
      <w:r>
        <w:rPr>
          <w:rFonts w:ascii="Times New Roman" w:hAnsi="Times New Roman" w:cs="Times New Roman"/>
        </w:rPr>
        <w:t xml:space="preserve"> </w:t>
      </w:r>
      <w:r w:rsidRPr="000A0057">
        <w:rPr>
          <w:rFonts w:ascii="Times New Roman" w:hAnsi="Times New Roman" w:cs="Times New Roman"/>
        </w:rPr>
        <w:t>k-NN (phase 2): 15</w:t>
      </w:r>
      <w:r>
        <w:rPr>
          <w:rFonts w:ascii="Times New Roman" w:hAnsi="Times New Roman" w:cs="Times New Roman"/>
          <w:b/>
        </w:rPr>
        <w:t xml:space="preserve">  </w:t>
      </w:r>
    </w:p>
    <w:p w14:paraId="025F065D" w14:textId="77777777" w:rsidR="000F6EC9" w:rsidRPr="00C55872" w:rsidRDefault="000F6EC9" w:rsidP="000F6EC9">
      <w:pPr>
        <w:spacing w:after="0" w:line="240" w:lineRule="auto"/>
        <w:ind w:left="360"/>
        <w:rPr>
          <w:rFonts w:ascii="Times New Roman" w:hAnsi="Times New Roman" w:cs="Times New Roman"/>
          <w:b/>
        </w:rPr>
      </w:pPr>
    </w:p>
    <w:tbl>
      <w:tblPr>
        <w:tblStyle w:val="TableGrid"/>
        <w:tblW w:w="0" w:type="auto"/>
        <w:tblLook w:val="04A0" w:firstRow="1" w:lastRow="0" w:firstColumn="1" w:lastColumn="0" w:noHBand="0" w:noVBand="1"/>
      </w:tblPr>
      <w:tblGrid>
        <w:gridCol w:w="1077"/>
        <w:gridCol w:w="683"/>
        <w:gridCol w:w="1115"/>
        <w:gridCol w:w="1211"/>
        <w:gridCol w:w="1044"/>
        <w:gridCol w:w="805"/>
        <w:gridCol w:w="1080"/>
        <w:gridCol w:w="1080"/>
        <w:gridCol w:w="1080"/>
        <w:gridCol w:w="1080"/>
        <w:gridCol w:w="516"/>
        <w:gridCol w:w="516"/>
        <w:gridCol w:w="516"/>
        <w:gridCol w:w="716"/>
      </w:tblGrid>
      <w:tr w:rsidR="00E24F9F" w:rsidRPr="00E24F9F" w14:paraId="0839838D" w14:textId="77777777" w:rsidTr="00E24F9F">
        <w:trPr>
          <w:trHeight w:val="240"/>
        </w:trPr>
        <w:tc>
          <w:tcPr>
            <w:tcW w:w="1077" w:type="dxa"/>
            <w:noWrap/>
            <w:hideMark/>
          </w:tcPr>
          <w:p w14:paraId="2C7C892D"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phase</w:t>
            </w:r>
          </w:p>
        </w:tc>
        <w:tc>
          <w:tcPr>
            <w:tcW w:w="683" w:type="dxa"/>
            <w:noWrap/>
            <w:hideMark/>
          </w:tcPr>
          <w:p w14:paraId="40A73B18"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round</w:t>
            </w:r>
          </w:p>
        </w:tc>
        <w:tc>
          <w:tcPr>
            <w:tcW w:w="1115" w:type="dxa"/>
            <w:noWrap/>
            <w:hideMark/>
          </w:tcPr>
          <w:p w14:paraId="6A92E6F3"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n.seeds</w:t>
            </w:r>
          </w:p>
        </w:tc>
        <w:tc>
          <w:tcPr>
            <w:tcW w:w="1211" w:type="dxa"/>
            <w:noWrap/>
            <w:hideMark/>
          </w:tcPr>
          <w:p w14:paraId="20B2F350"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n.candidates</w:t>
            </w:r>
          </w:p>
        </w:tc>
        <w:tc>
          <w:tcPr>
            <w:tcW w:w="1044" w:type="dxa"/>
            <w:noWrap/>
            <w:hideMark/>
          </w:tcPr>
          <w:p w14:paraId="0C2D0148"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n.eligibles</w:t>
            </w:r>
          </w:p>
        </w:tc>
        <w:tc>
          <w:tcPr>
            <w:tcW w:w="805" w:type="dxa"/>
            <w:noWrap/>
            <w:hideMark/>
          </w:tcPr>
          <w:p w14:paraId="3596E9FE"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percent</w:t>
            </w:r>
          </w:p>
        </w:tc>
        <w:tc>
          <w:tcPr>
            <w:tcW w:w="1080" w:type="dxa"/>
            <w:noWrap/>
            <w:hideMark/>
          </w:tcPr>
          <w:p w14:paraId="799B9002"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precision</w:t>
            </w:r>
          </w:p>
        </w:tc>
        <w:tc>
          <w:tcPr>
            <w:tcW w:w="1080" w:type="dxa"/>
            <w:noWrap/>
            <w:hideMark/>
          </w:tcPr>
          <w:p w14:paraId="5FF09BA7"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recall</w:t>
            </w:r>
          </w:p>
        </w:tc>
        <w:tc>
          <w:tcPr>
            <w:tcW w:w="1080" w:type="dxa"/>
            <w:noWrap/>
            <w:hideMark/>
          </w:tcPr>
          <w:p w14:paraId="2C904A7C"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f1</w:t>
            </w:r>
          </w:p>
        </w:tc>
        <w:tc>
          <w:tcPr>
            <w:tcW w:w="1080" w:type="dxa"/>
            <w:noWrap/>
            <w:hideMark/>
          </w:tcPr>
          <w:p w14:paraId="36863158"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accuracy</w:t>
            </w:r>
          </w:p>
        </w:tc>
        <w:tc>
          <w:tcPr>
            <w:tcW w:w="516" w:type="dxa"/>
            <w:noWrap/>
            <w:hideMark/>
          </w:tcPr>
          <w:p w14:paraId="551FBC95"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tp</w:t>
            </w:r>
          </w:p>
        </w:tc>
        <w:tc>
          <w:tcPr>
            <w:tcW w:w="516" w:type="dxa"/>
            <w:noWrap/>
            <w:hideMark/>
          </w:tcPr>
          <w:p w14:paraId="3D928223"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fp</w:t>
            </w:r>
          </w:p>
        </w:tc>
        <w:tc>
          <w:tcPr>
            <w:tcW w:w="516" w:type="dxa"/>
            <w:noWrap/>
            <w:hideMark/>
          </w:tcPr>
          <w:p w14:paraId="389742AB"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fn</w:t>
            </w:r>
          </w:p>
        </w:tc>
        <w:tc>
          <w:tcPr>
            <w:tcW w:w="716" w:type="dxa"/>
            <w:noWrap/>
            <w:hideMark/>
          </w:tcPr>
          <w:p w14:paraId="1DE57EAD"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tn</w:t>
            </w:r>
          </w:p>
        </w:tc>
      </w:tr>
      <w:tr w:rsidR="00E24F9F" w:rsidRPr="00E24F9F" w14:paraId="28C65AFA" w14:textId="77777777" w:rsidTr="00E24F9F">
        <w:trPr>
          <w:trHeight w:val="240"/>
        </w:trPr>
        <w:tc>
          <w:tcPr>
            <w:tcW w:w="1077" w:type="dxa"/>
            <w:noWrap/>
            <w:hideMark/>
          </w:tcPr>
          <w:p w14:paraId="21785D64" w14:textId="33259A4B" w:rsidR="00E24F9F" w:rsidRPr="00E24F9F" w:rsidRDefault="00E24F9F" w:rsidP="00E24F9F">
            <w:pPr>
              <w:spacing w:after="120"/>
              <w:rPr>
                <w:rFonts w:ascii="Times New Roman" w:hAnsi="Times New Roman" w:cs="Times New Roman"/>
                <w:sz w:val="20"/>
              </w:rPr>
            </w:pPr>
            <w:r>
              <w:rPr>
                <w:rFonts w:ascii="Times New Roman" w:hAnsi="Times New Roman" w:cs="Times New Roman"/>
                <w:sz w:val="20"/>
              </w:rPr>
              <w:t>Phase 1</w:t>
            </w:r>
          </w:p>
        </w:tc>
        <w:tc>
          <w:tcPr>
            <w:tcW w:w="683" w:type="dxa"/>
            <w:noWrap/>
            <w:hideMark/>
          </w:tcPr>
          <w:p w14:paraId="21A37C67"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w:t>
            </w:r>
          </w:p>
        </w:tc>
        <w:tc>
          <w:tcPr>
            <w:tcW w:w="1115" w:type="dxa"/>
            <w:noWrap/>
            <w:hideMark/>
          </w:tcPr>
          <w:p w14:paraId="17E8424E"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5</w:t>
            </w:r>
          </w:p>
        </w:tc>
        <w:tc>
          <w:tcPr>
            <w:tcW w:w="1211" w:type="dxa"/>
            <w:noWrap/>
            <w:hideMark/>
          </w:tcPr>
          <w:p w14:paraId="4444575E"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113</w:t>
            </w:r>
          </w:p>
        </w:tc>
        <w:tc>
          <w:tcPr>
            <w:tcW w:w="1044" w:type="dxa"/>
            <w:noWrap/>
            <w:hideMark/>
          </w:tcPr>
          <w:p w14:paraId="0CD8915C"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41</w:t>
            </w:r>
          </w:p>
        </w:tc>
        <w:tc>
          <w:tcPr>
            <w:tcW w:w="805" w:type="dxa"/>
            <w:noWrap/>
            <w:hideMark/>
          </w:tcPr>
          <w:p w14:paraId="6B4D3296"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36</w:t>
            </w:r>
          </w:p>
        </w:tc>
        <w:tc>
          <w:tcPr>
            <w:tcW w:w="1080" w:type="dxa"/>
            <w:noWrap/>
            <w:hideMark/>
          </w:tcPr>
          <w:p w14:paraId="0B9A9F3A" w14:textId="77777777" w:rsidR="00E24F9F" w:rsidRPr="00E24F9F" w:rsidRDefault="00E24F9F" w:rsidP="00E24F9F">
            <w:pPr>
              <w:spacing w:after="120"/>
              <w:rPr>
                <w:rFonts w:ascii="Times New Roman" w:hAnsi="Times New Roman" w:cs="Times New Roman"/>
                <w:sz w:val="20"/>
              </w:rPr>
            </w:pPr>
          </w:p>
        </w:tc>
        <w:tc>
          <w:tcPr>
            <w:tcW w:w="1080" w:type="dxa"/>
            <w:noWrap/>
            <w:hideMark/>
          </w:tcPr>
          <w:p w14:paraId="45DB3BED" w14:textId="77777777" w:rsidR="00E24F9F" w:rsidRPr="00E24F9F" w:rsidRDefault="00E24F9F" w:rsidP="00E24F9F">
            <w:pPr>
              <w:spacing w:after="120"/>
              <w:rPr>
                <w:rFonts w:ascii="Times New Roman" w:hAnsi="Times New Roman" w:cs="Times New Roman"/>
                <w:sz w:val="20"/>
              </w:rPr>
            </w:pPr>
          </w:p>
        </w:tc>
        <w:tc>
          <w:tcPr>
            <w:tcW w:w="1080" w:type="dxa"/>
            <w:noWrap/>
            <w:hideMark/>
          </w:tcPr>
          <w:p w14:paraId="0696D45C" w14:textId="77777777" w:rsidR="00E24F9F" w:rsidRPr="00E24F9F" w:rsidRDefault="00E24F9F" w:rsidP="00E24F9F">
            <w:pPr>
              <w:spacing w:after="120"/>
              <w:rPr>
                <w:rFonts w:ascii="Times New Roman" w:hAnsi="Times New Roman" w:cs="Times New Roman"/>
                <w:sz w:val="20"/>
              </w:rPr>
            </w:pPr>
          </w:p>
        </w:tc>
        <w:tc>
          <w:tcPr>
            <w:tcW w:w="1080" w:type="dxa"/>
            <w:noWrap/>
            <w:hideMark/>
          </w:tcPr>
          <w:p w14:paraId="635D780E" w14:textId="77777777" w:rsidR="00E24F9F" w:rsidRPr="00E24F9F" w:rsidRDefault="00E24F9F" w:rsidP="00E24F9F">
            <w:pPr>
              <w:spacing w:after="120"/>
              <w:rPr>
                <w:rFonts w:ascii="Times New Roman" w:hAnsi="Times New Roman" w:cs="Times New Roman"/>
                <w:sz w:val="20"/>
              </w:rPr>
            </w:pPr>
          </w:p>
        </w:tc>
        <w:tc>
          <w:tcPr>
            <w:tcW w:w="516" w:type="dxa"/>
            <w:noWrap/>
            <w:hideMark/>
          </w:tcPr>
          <w:p w14:paraId="13D3987D" w14:textId="77777777" w:rsidR="00E24F9F" w:rsidRPr="00E24F9F" w:rsidRDefault="00E24F9F" w:rsidP="00E24F9F">
            <w:pPr>
              <w:spacing w:after="120"/>
              <w:rPr>
                <w:rFonts w:ascii="Times New Roman" w:hAnsi="Times New Roman" w:cs="Times New Roman"/>
                <w:sz w:val="20"/>
              </w:rPr>
            </w:pPr>
          </w:p>
        </w:tc>
        <w:tc>
          <w:tcPr>
            <w:tcW w:w="516" w:type="dxa"/>
            <w:noWrap/>
            <w:hideMark/>
          </w:tcPr>
          <w:p w14:paraId="378DC05D" w14:textId="77777777" w:rsidR="00E24F9F" w:rsidRPr="00E24F9F" w:rsidRDefault="00E24F9F" w:rsidP="00E24F9F">
            <w:pPr>
              <w:spacing w:after="120"/>
              <w:rPr>
                <w:rFonts w:ascii="Times New Roman" w:hAnsi="Times New Roman" w:cs="Times New Roman"/>
                <w:sz w:val="20"/>
              </w:rPr>
            </w:pPr>
          </w:p>
        </w:tc>
        <w:tc>
          <w:tcPr>
            <w:tcW w:w="516" w:type="dxa"/>
            <w:noWrap/>
            <w:hideMark/>
          </w:tcPr>
          <w:p w14:paraId="5419782A" w14:textId="77777777" w:rsidR="00E24F9F" w:rsidRPr="00E24F9F" w:rsidRDefault="00E24F9F" w:rsidP="00E24F9F">
            <w:pPr>
              <w:spacing w:after="120"/>
              <w:rPr>
                <w:rFonts w:ascii="Times New Roman" w:hAnsi="Times New Roman" w:cs="Times New Roman"/>
                <w:sz w:val="20"/>
              </w:rPr>
            </w:pPr>
          </w:p>
        </w:tc>
        <w:tc>
          <w:tcPr>
            <w:tcW w:w="716" w:type="dxa"/>
            <w:noWrap/>
            <w:hideMark/>
          </w:tcPr>
          <w:p w14:paraId="7023CEED" w14:textId="77777777" w:rsidR="00E24F9F" w:rsidRPr="00E24F9F" w:rsidRDefault="00E24F9F" w:rsidP="00E24F9F">
            <w:pPr>
              <w:spacing w:after="120"/>
              <w:rPr>
                <w:rFonts w:ascii="Times New Roman" w:hAnsi="Times New Roman" w:cs="Times New Roman"/>
                <w:sz w:val="20"/>
              </w:rPr>
            </w:pPr>
          </w:p>
        </w:tc>
      </w:tr>
      <w:tr w:rsidR="00E24F9F" w:rsidRPr="00E24F9F" w14:paraId="0E49CF3F" w14:textId="77777777" w:rsidTr="00E24F9F">
        <w:trPr>
          <w:trHeight w:val="240"/>
        </w:trPr>
        <w:tc>
          <w:tcPr>
            <w:tcW w:w="1077" w:type="dxa"/>
            <w:noWrap/>
            <w:hideMark/>
          </w:tcPr>
          <w:p w14:paraId="5C9CEC7B" w14:textId="7CB860EE" w:rsidR="00E24F9F" w:rsidRPr="00E24F9F" w:rsidRDefault="00E24F9F" w:rsidP="00E24F9F">
            <w:pPr>
              <w:spacing w:after="120"/>
              <w:rPr>
                <w:rFonts w:ascii="Times New Roman" w:hAnsi="Times New Roman" w:cs="Times New Roman"/>
                <w:sz w:val="20"/>
              </w:rPr>
            </w:pPr>
            <w:r>
              <w:rPr>
                <w:rFonts w:ascii="Times New Roman" w:hAnsi="Times New Roman" w:cs="Times New Roman"/>
                <w:sz w:val="20"/>
              </w:rPr>
              <w:t>Phase 1</w:t>
            </w:r>
          </w:p>
        </w:tc>
        <w:tc>
          <w:tcPr>
            <w:tcW w:w="683" w:type="dxa"/>
            <w:noWrap/>
            <w:hideMark/>
          </w:tcPr>
          <w:p w14:paraId="0B29055A"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2</w:t>
            </w:r>
          </w:p>
        </w:tc>
        <w:tc>
          <w:tcPr>
            <w:tcW w:w="1115" w:type="dxa"/>
            <w:noWrap/>
            <w:hideMark/>
          </w:tcPr>
          <w:p w14:paraId="3FBEF8EE"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36</w:t>
            </w:r>
          </w:p>
        </w:tc>
        <w:tc>
          <w:tcPr>
            <w:tcW w:w="1211" w:type="dxa"/>
            <w:noWrap/>
            <w:hideMark/>
          </w:tcPr>
          <w:p w14:paraId="1C6094E2"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491</w:t>
            </w:r>
          </w:p>
        </w:tc>
        <w:tc>
          <w:tcPr>
            <w:tcW w:w="1044" w:type="dxa"/>
            <w:noWrap/>
            <w:hideMark/>
          </w:tcPr>
          <w:p w14:paraId="403C7473"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148</w:t>
            </w:r>
          </w:p>
        </w:tc>
        <w:tc>
          <w:tcPr>
            <w:tcW w:w="805" w:type="dxa"/>
            <w:noWrap/>
            <w:hideMark/>
          </w:tcPr>
          <w:p w14:paraId="6A4C2B27"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30</w:t>
            </w:r>
          </w:p>
        </w:tc>
        <w:tc>
          <w:tcPr>
            <w:tcW w:w="1080" w:type="dxa"/>
            <w:noWrap/>
            <w:hideMark/>
          </w:tcPr>
          <w:p w14:paraId="07206D09" w14:textId="77777777" w:rsidR="00E24F9F" w:rsidRPr="00E24F9F" w:rsidRDefault="00E24F9F" w:rsidP="00E24F9F">
            <w:pPr>
              <w:spacing w:after="120"/>
              <w:rPr>
                <w:rFonts w:ascii="Times New Roman" w:hAnsi="Times New Roman" w:cs="Times New Roman"/>
                <w:sz w:val="20"/>
              </w:rPr>
            </w:pPr>
          </w:p>
        </w:tc>
        <w:tc>
          <w:tcPr>
            <w:tcW w:w="1080" w:type="dxa"/>
            <w:noWrap/>
            <w:hideMark/>
          </w:tcPr>
          <w:p w14:paraId="02039B09" w14:textId="77777777" w:rsidR="00E24F9F" w:rsidRPr="00E24F9F" w:rsidRDefault="00E24F9F" w:rsidP="00E24F9F">
            <w:pPr>
              <w:spacing w:after="120"/>
              <w:rPr>
                <w:rFonts w:ascii="Times New Roman" w:hAnsi="Times New Roman" w:cs="Times New Roman"/>
                <w:sz w:val="20"/>
              </w:rPr>
            </w:pPr>
          </w:p>
        </w:tc>
        <w:tc>
          <w:tcPr>
            <w:tcW w:w="1080" w:type="dxa"/>
            <w:noWrap/>
            <w:hideMark/>
          </w:tcPr>
          <w:p w14:paraId="5F5F548D" w14:textId="77777777" w:rsidR="00E24F9F" w:rsidRPr="00E24F9F" w:rsidRDefault="00E24F9F" w:rsidP="00E24F9F">
            <w:pPr>
              <w:spacing w:after="120"/>
              <w:rPr>
                <w:rFonts w:ascii="Times New Roman" w:hAnsi="Times New Roman" w:cs="Times New Roman"/>
                <w:sz w:val="20"/>
              </w:rPr>
            </w:pPr>
          </w:p>
        </w:tc>
        <w:tc>
          <w:tcPr>
            <w:tcW w:w="1080" w:type="dxa"/>
            <w:noWrap/>
            <w:hideMark/>
          </w:tcPr>
          <w:p w14:paraId="673B8C79" w14:textId="77777777" w:rsidR="00E24F9F" w:rsidRPr="00E24F9F" w:rsidRDefault="00E24F9F" w:rsidP="00E24F9F">
            <w:pPr>
              <w:spacing w:after="120"/>
              <w:rPr>
                <w:rFonts w:ascii="Times New Roman" w:hAnsi="Times New Roman" w:cs="Times New Roman"/>
                <w:sz w:val="20"/>
              </w:rPr>
            </w:pPr>
          </w:p>
        </w:tc>
        <w:tc>
          <w:tcPr>
            <w:tcW w:w="516" w:type="dxa"/>
            <w:noWrap/>
            <w:hideMark/>
          </w:tcPr>
          <w:p w14:paraId="7288FA56" w14:textId="77777777" w:rsidR="00E24F9F" w:rsidRPr="00E24F9F" w:rsidRDefault="00E24F9F" w:rsidP="00E24F9F">
            <w:pPr>
              <w:spacing w:after="120"/>
              <w:rPr>
                <w:rFonts w:ascii="Times New Roman" w:hAnsi="Times New Roman" w:cs="Times New Roman"/>
                <w:sz w:val="20"/>
              </w:rPr>
            </w:pPr>
          </w:p>
        </w:tc>
        <w:tc>
          <w:tcPr>
            <w:tcW w:w="516" w:type="dxa"/>
            <w:noWrap/>
            <w:hideMark/>
          </w:tcPr>
          <w:p w14:paraId="0BF8A32A" w14:textId="77777777" w:rsidR="00E24F9F" w:rsidRPr="00E24F9F" w:rsidRDefault="00E24F9F" w:rsidP="00E24F9F">
            <w:pPr>
              <w:spacing w:after="120"/>
              <w:rPr>
                <w:rFonts w:ascii="Times New Roman" w:hAnsi="Times New Roman" w:cs="Times New Roman"/>
                <w:sz w:val="20"/>
              </w:rPr>
            </w:pPr>
          </w:p>
        </w:tc>
        <w:tc>
          <w:tcPr>
            <w:tcW w:w="516" w:type="dxa"/>
            <w:noWrap/>
            <w:hideMark/>
          </w:tcPr>
          <w:p w14:paraId="5C9847B7" w14:textId="77777777" w:rsidR="00E24F9F" w:rsidRPr="00E24F9F" w:rsidRDefault="00E24F9F" w:rsidP="00E24F9F">
            <w:pPr>
              <w:spacing w:after="120"/>
              <w:rPr>
                <w:rFonts w:ascii="Times New Roman" w:hAnsi="Times New Roman" w:cs="Times New Roman"/>
                <w:sz w:val="20"/>
              </w:rPr>
            </w:pPr>
          </w:p>
        </w:tc>
        <w:tc>
          <w:tcPr>
            <w:tcW w:w="716" w:type="dxa"/>
            <w:noWrap/>
            <w:hideMark/>
          </w:tcPr>
          <w:p w14:paraId="59041FEE" w14:textId="77777777" w:rsidR="00E24F9F" w:rsidRPr="00E24F9F" w:rsidRDefault="00E24F9F" w:rsidP="00E24F9F">
            <w:pPr>
              <w:spacing w:after="120"/>
              <w:rPr>
                <w:rFonts w:ascii="Times New Roman" w:hAnsi="Times New Roman" w:cs="Times New Roman"/>
                <w:sz w:val="20"/>
              </w:rPr>
            </w:pPr>
          </w:p>
        </w:tc>
      </w:tr>
      <w:tr w:rsidR="00E24F9F" w:rsidRPr="00E24F9F" w14:paraId="49BB3C8A" w14:textId="77777777" w:rsidTr="00E24F9F">
        <w:trPr>
          <w:trHeight w:val="240"/>
        </w:trPr>
        <w:tc>
          <w:tcPr>
            <w:tcW w:w="1077" w:type="dxa"/>
            <w:noWrap/>
            <w:hideMark/>
          </w:tcPr>
          <w:p w14:paraId="40A058F0" w14:textId="604ED1F4" w:rsidR="00E24F9F" w:rsidRPr="00E24F9F" w:rsidRDefault="00E24F9F" w:rsidP="00E24F9F">
            <w:pPr>
              <w:spacing w:after="120"/>
              <w:rPr>
                <w:rFonts w:ascii="Times New Roman" w:hAnsi="Times New Roman" w:cs="Times New Roman"/>
                <w:sz w:val="20"/>
              </w:rPr>
            </w:pPr>
            <w:r>
              <w:rPr>
                <w:rFonts w:ascii="Times New Roman" w:hAnsi="Times New Roman" w:cs="Times New Roman"/>
                <w:sz w:val="20"/>
              </w:rPr>
              <w:t>Phase 1</w:t>
            </w:r>
          </w:p>
        </w:tc>
        <w:tc>
          <w:tcPr>
            <w:tcW w:w="683" w:type="dxa"/>
            <w:noWrap/>
            <w:hideMark/>
          </w:tcPr>
          <w:p w14:paraId="6280B9BD"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3</w:t>
            </w:r>
          </w:p>
        </w:tc>
        <w:tc>
          <w:tcPr>
            <w:tcW w:w="1115" w:type="dxa"/>
            <w:noWrap/>
            <w:hideMark/>
          </w:tcPr>
          <w:p w14:paraId="7F627D98"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107</w:t>
            </w:r>
          </w:p>
        </w:tc>
        <w:tc>
          <w:tcPr>
            <w:tcW w:w="1211" w:type="dxa"/>
            <w:noWrap/>
            <w:hideMark/>
          </w:tcPr>
          <w:p w14:paraId="00792CAE"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1297</w:t>
            </w:r>
          </w:p>
        </w:tc>
        <w:tc>
          <w:tcPr>
            <w:tcW w:w="1044" w:type="dxa"/>
            <w:noWrap/>
            <w:hideMark/>
          </w:tcPr>
          <w:p w14:paraId="43B3B773"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346</w:t>
            </w:r>
          </w:p>
        </w:tc>
        <w:tc>
          <w:tcPr>
            <w:tcW w:w="805" w:type="dxa"/>
            <w:noWrap/>
            <w:hideMark/>
          </w:tcPr>
          <w:p w14:paraId="60917F02"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27</w:t>
            </w:r>
          </w:p>
        </w:tc>
        <w:tc>
          <w:tcPr>
            <w:tcW w:w="1080" w:type="dxa"/>
            <w:noWrap/>
            <w:hideMark/>
          </w:tcPr>
          <w:p w14:paraId="48C258ED" w14:textId="77777777" w:rsidR="00E24F9F" w:rsidRPr="00E24F9F" w:rsidRDefault="00E24F9F" w:rsidP="00E24F9F">
            <w:pPr>
              <w:spacing w:after="120"/>
              <w:rPr>
                <w:rFonts w:ascii="Times New Roman" w:hAnsi="Times New Roman" w:cs="Times New Roman"/>
                <w:sz w:val="20"/>
              </w:rPr>
            </w:pPr>
          </w:p>
        </w:tc>
        <w:tc>
          <w:tcPr>
            <w:tcW w:w="1080" w:type="dxa"/>
            <w:noWrap/>
            <w:hideMark/>
          </w:tcPr>
          <w:p w14:paraId="62DA56D6" w14:textId="77777777" w:rsidR="00E24F9F" w:rsidRPr="00E24F9F" w:rsidRDefault="00E24F9F" w:rsidP="00E24F9F">
            <w:pPr>
              <w:spacing w:after="120"/>
              <w:rPr>
                <w:rFonts w:ascii="Times New Roman" w:hAnsi="Times New Roman" w:cs="Times New Roman"/>
                <w:sz w:val="20"/>
              </w:rPr>
            </w:pPr>
          </w:p>
        </w:tc>
        <w:tc>
          <w:tcPr>
            <w:tcW w:w="1080" w:type="dxa"/>
            <w:noWrap/>
            <w:hideMark/>
          </w:tcPr>
          <w:p w14:paraId="6D42284E" w14:textId="77777777" w:rsidR="00E24F9F" w:rsidRPr="00E24F9F" w:rsidRDefault="00E24F9F" w:rsidP="00E24F9F">
            <w:pPr>
              <w:spacing w:after="120"/>
              <w:rPr>
                <w:rFonts w:ascii="Times New Roman" w:hAnsi="Times New Roman" w:cs="Times New Roman"/>
                <w:sz w:val="20"/>
              </w:rPr>
            </w:pPr>
          </w:p>
        </w:tc>
        <w:tc>
          <w:tcPr>
            <w:tcW w:w="1080" w:type="dxa"/>
            <w:noWrap/>
            <w:hideMark/>
          </w:tcPr>
          <w:p w14:paraId="1E112D00" w14:textId="77777777" w:rsidR="00E24F9F" w:rsidRPr="00E24F9F" w:rsidRDefault="00E24F9F" w:rsidP="00E24F9F">
            <w:pPr>
              <w:spacing w:after="120"/>
              <w:rPr>
                <w:rFonts w:ascii="Times New Roman" w:hAnsi="Times New Roman" w:cs="Times New Roman"/>
                <w:sz w:val="20"/>
              </w:rPr>
            </w:pPr>
          </w:p>
        </w:tc>
        <w:tc>
          <w:tcPr>
            <w:tcW w:w="516" w:type="dxa"/>
            <w:noWrap/>
            <w:hideMark/>
          </w:tcPr>
          <w:p w14:paraId="13F82BCC" w14:textId="77777777" w:rsidR="00E24F9F" w:rsidRPr="00E24F9F" w:rsidRDefault="00E24F9F" w:rsidP="00E24F9F">
            <w:pPr>
              <w:spacing w:after="120"/>
              <w:rPr>
                <w:rFonts w:ascii="Times New Roman" w:hAnsi="Times New Roman" w:cs="Times New Roman"/>
                <w:sz w:val="20"/>
              </w:rPr>
            </w:pPr>
          </w:p>
        </w:tc>
        <w:tc>
          <w:tcPr>
            <w:tcW w:w="516" w:type="dxa"/>
            <w:noWrap/>
            <w:hideMark/>
          </w:tcPr>
          <w:p w14:paraId="32B4FFEF" w14:textId="77777777" w:rsidR="00E24F9F" w:rsidRPr="00E24F9F" w:rsidRDefault="00E24F9F" w:rsidP="00E24F9F">
            <w:pPr>
              <w:spacing w:after="120"/>
              <w:rPr>
                <w:rFonts w:ascii="Times New Roman" w:hAnsi="Times New Roman" w:cs="Times New Roman"/>
                <w:sz w:val="20"/>
              </w:rPr>
            </w:pPr>
          </w:p>
        </w:tc>
        <w:tc>
          <w:tcPr>
            <w:tcW w:w="516" w:type="dxa"/>
            <w:noWrap/>
            <w:hideMark/>
          </w:tcPr>
          <w:p w14:paraId="64CB50F5" w14:textId="77777777" w:rsidR="00E24F9F" w:rsidRPr="00E24F9F" w:rsidRDefault="00E24F9F" w:rsidP="00E24F9F">
            <w:pPr>
              <w:spacing w:after="120"/>
              <w:rPr>
                <w:rFonts w:ascii="Times New Roman" w:hAnsi="Times New Roman" w:cs="Times New Roman"/>
                <w:sz w:val="20"/>
              </w:rPr>
            </w:pPr>
          </w:p>
        </w:tc>
        <w:tc>
          <w:tcPr>
            <w:tcW w:w="716" w:type="dxa"/>
            <w:noWrap/>
            <w:hideMark/>
          </w:tcPr>
          <w:p w14:paraId="66EDBEBD" w14:textId="77777777" w:rsidR="00E24F9F" w:rsidRPr="00E24F9F" w:rsidRDefault="00E24F9F" w:rsidP="00E24F9F">
            <w:pPr>
              <w:spacing w:after="120"/>
              <w:rPr>
                <w:rFonts w:ascii="Times New Roman" w:hAnsi="Times New Roman" w:cs="Times New Roman"/>
                <w:sz w:val="20"/>
              </w:rPr>
            </w:pPr>
          </w:p>
        </w:tc>
      </w:tr>
      <w:tr w:rsidR="00E24F9F" w:rsidRPr="00E24F9F" w14:paraId="49C19FD1" w14:textId="77777777" w:rsidTr="00E24F9F">
        <w:trPr>
          <w:trHeight w:val="240"/>
        </w:trPr>
        <w:tc>
          <w:tcPr>
            <w:tcW w:w="1077" w:type="dxa"/>
            <w:noWrap/>
            <w:hideMark/>
          </w:tcPr>
          <w:p w14:paraId="2F0E58D8" w14:textId="2551E02D" w:rsidR="00E24F9F" w:rsidRPr="00E24F9F" w:rsidRDefault="00E24F9F" w:rsidP="00E24F9F">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547320B9"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5</w:t>
            </w:r>
          </w:p>
        </w:tc>
        <w:tc>
          <w:tcPr>
            <w:tcW w:w="1115" w:type="dxa"/>
            <w:noWrap/>
            <w:hideMark/>
          </w:tcPr>
          <w:p w14:paraId="5FBB3345" w14:textId="77777777" w:rsidR="00E24F9F" w:rsidRPr="00E24F9F" w:rsidRDefault="00E24F9F" w:rsidP="00E24F9F">
            <w:pPr>
              <w:spacing w:after="120"/>
              <w:rPr>
                <w:rFonts w:ascii="Times New Roman" w:hAnsi="Times New Roman" w:cs="Times New Roman"/>
                <w:sz w:val="20"/>
              </w:rPr>
            </w:pPr>
          </w:p>
        </w:tc>
        <w:tc>
          <w:tcPr>
            <w:tcW w:w="1211" w:type="dxa"/>
            <w:noWrap/>
            <w:hideMark/>
          </w:tcPr>
          <w:p w14:paraId="2BAAC4A5"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1297</w:t>
            </w:r>
          </w:p>
        </w:tc>
        <w:tc>
          <w:tcPr>
            <w:tcW w:w="1044" w:type="dxa"/>
            <w:noWrap/>
            <w:hideMark/>
          </w:tcPr>
          <w:p w14:paraId="5146BAF8"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346</w:t>
            </w:r>
          </w:p>
        </w:tc>
        <w:tc>
          <w:tcPr>
            <w:tcW w:w="805" w:type="dxa"/>
            <w:noWrap/>
            <w:hideMark/>
          </w:tcPr>
          <w:p w14:paraId="217F8B72"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27</w:t>
            </w:r>
          </w:p>
        </w:tc>
        <w:tc>
          <w:tcPr>
            <w:tcW w:w="1080" w:type="dxa"/>
            <w:noWrap/>
            <w:hideMark/>
          </w:tcPr>
          <w:p w14:paraId="3515559A"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76.53%</w:t>
            </w:r>
          </w:p>
        </w:tc>
        <w:tc>
          <w:tcPr>
            <w:tcW w:w="1080" w:type="dxa"/>
            <w:noWrap/>
            <w:hideMark/>
          </w:tcPr>
          <w:p w14:paraId="0E81CFD6"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58.82%</w:t>
            </w:r>
          </w:p>
        </w:tc>
        <w:tc>
          <w:tcPr>
            <w:tcW w:w="1080" w:type="dxa"/>
            <w:noWrap/>
            <w:hideMark/>
          </w:tcPr>
          <w:p w14:paraId="250F04E2"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66.51%</w:t>
            </w:r>
          </w:p>
        </w:tc>
        <w:tc>
          <w:tcPr>
            <w:tcW w:w="1080" w:type="dxa"/>
            <w:noWrap/>
            <w:hideMark/>
          </w:tcPr>
          <w:p w14:paraId="4C3B1829"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96.93%</w:t>
            </w:r>
          </w:p>
        </w:tc>
        <w:tc>
          <w:tcPr>
            <w:tcW w:w="516" w:type="dxa"/>
            <w:noWrap/>
            <w:hideMark/>
          </w:tcPr>
          <w:p w14:paraId="121AB05E"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437</w:t>
            </w:r>
          </w:p>
        </w:tc>
        <w:tc>
          <w:tcPr>
            <w:tcW w:w="516" w:type="dxa"/>
            <w:noWrap/>
            <w:hideMark/>
          </w:tcPr>
          <w:p w14:paraId="24ECC6F7"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134</w:t>
            </w:r>
          </w:p>
        </w:tc>
        <w:tc>
          <w:tcPr>
            <w:tcW w:w="516" w:type="dxa"/>
            <w:noWrap/>
            <w:hideMark/>
          </w:tcPr>
          <w:p w14:paraId="2A99A9C7"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306</w:t>
            </w:r>
          </w:p>
        </w:tc>
        <w:tc>
          <w:tcPr>
            <w:tcW w:w="716" w:type="dxa"/>
            <w:noWrap/>
            <w:hideMark/>
          </w:tcPr>
          <w:p w14:paraId="64130C09"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13437</w:t>
            </w:r>
          </w:p>
        </w:tc>
      </w:tr>
      <w:tr w:rsidR="00E24F9F" w:rsidRPr="00E24F9F" w14:paraId="48283C9C" w14:textId="77777777" w:rsidTr="00E24F9F">
        <w:trPr>
          <w:trHeight w:val="240"/>
        </w:trPr>
        <w:tc>
          <w:tcPr>
            <w:tcW w:w="1077" w:type="dxa"/>
            <w:noWrap/>
            <w:hideMark/>
          </w:tcPr>
          <w:p w14:paraId="241CFA02" w14:textId="41FDAB19" w:rsidR="00E24F9F" w:rsidRPr="00E24F9F" w:rsidRDefault="00E24F9F" w:rsidP="00E24F9F">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06AFD37B"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7</w:t>
            </w:r>
          </w:p>
        </w:tc>
        <w:tc>
          <w:tcPr>
            <w:tcW w:w="1115" w:type="dxa"/>
            <w:noWrap/>
            <w:hideMark/>
          </w:tcPr>
          <w:p w14:paraId="2250C45E" w14:textId="77777777" w:rsidR="00E24F9F" w:rsidRPr="00E24F9F" w:rsidRDefault="00E24F9F" w:rsidP="00E24F9F">
            <w:pPr>
              <w:spacing w:after="120"/>
              <w:rPr>
                <w:rFonts w:ascii="Times New Roman" w:hAnsi="Times New Roman" w:cs="Times New Roman"/>
                <w:sz w:val="20"/>
              </w:rPr>
            </w:pPr>
          </w:p>
        </w:tc>
        <w:tc>
          <w:tcPr>
            <w:tcW w:w="1211" w:type="dxa"/>
            <w:noWrap/>
            <w:hideMark/>
          </w:tcPr>
          <w:p w14:paraId="0F8A03D9"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3445</w:t>
            </w:r>
          </w:p>
        </w:tc>
        <w:tc>
          <w:tcPr>
            <w:tcW w:w="1044" w:type="dxa"/>
            <w:noWrap/>
            <w:hideMark/>
          </w:tcPr>
          <w:p w14:paraId="3CC24A10"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575</w:t>
            </w:r>
          </w:p>
        </w:tc>
        <w:tc>
          <w:tcPr>
            <w:tcW w:w="805" w:type="dxa"/>
            <w:noWrap/>
            <w:hideMark/>
          </w:tcPr>
          <w:p w14:paraId="04A0246E"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17</w:t>
            </w:r>
          </w:p>
        </w:tc>
        <w:tc>
          <w:tcPr>
            <w:tcW w:w="1080" w:type="dxa"/>
            <w:noWrap/>
            <w:hideMark/>
          </w:tcPr>
          <w:p w14:paraId="0EA2308F"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77.14%</w:t>
            </w:r>
          </w:p>
        </w:tc>
        <w:tc>
          <w:tcPr>
            <w:tcW w:w="1080" w:type="dxa"/>
            <w:noWrap/>
            <w:hideMark/>
          </w:tcPr>
          <w:p w14:paraId="7F2D91F2"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79.00%</w:t>
            </w:r>
          </w:p>
        </w:tc>
        <w:tc>
          <w:tcPr>
            <w:tcW w:w="1080" w:type="dxa"/>
            <w:noWrap/>
            <w:hideMark/>
          </w:tcPr>
          <w:p w14:paraId="1244F35E"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78.06%</w:t>
            </w:r>
          </w:p>
        </w:tc>
        <w:tc>
          <w:tcPr>
            <w:tcW w:w="1080" w:type="dxa"/>
            <w:noWrap/>
            <w:hideMark/>
          </w:tcPr>
          <w:p w14:paraId="7A3919C3"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97.69%</w:t>
            </w:r>
          </w:p>
        </w:tc>
        <w:tc>
          <w:tcPr>
            <w:tcW w:w="516" w:type="dxa"/>
            <w:noWrap/>
            <w:hideMark/>
          </w:tcPr>
          <w:p w14:paraId="7B9E4C04"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587</w:t>
            </w:r>
          </w:p>
        </w:tc>
        <w:tc>
          <w:tcPr>
            <w:tcW w:w="516" w:type="dxa"/>
            <w:noWrap/>
            <w:hideMark/>
          </w:tcPr>
          <w:p w14:paraId="02D7312A"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174</w:t>
            </w:r>
          </w:p>
        </w:tc>
        <w:tc>
          <w:tcPr>
            <w:tcW w:w="516" w:type="dxa"/>
            <w:noWrap/>
            <w:hideMark/>
          </w:tcPr>
          <w:p w14:paraId="1485C78A"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156</w:t>
            </w:r>
          </w:p>
        </w:tc>
        <w:tc>
          <w:tcPr>
            <w:tcW w:w="716" w:type="dxa"/>
            <w:noWrap/>
            <w:hideMark/>
          </w:tcPr>
          <w:p w14:paraId="6B44C436"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13397</w:t>
            </w:r>
          </w:p>
        </w:tc>
      </w:tr>
      <w:tr w:rsidR="00E24F9F" w:rsidRPr="00E24F9F" w14:paraId="0DC3A4DC" w14:textId="77777777" w:rsidTr="00E24F9F">
        <w:trPr>
          <w:trHeight w:val="240"/>
        </w:trPr>
        <w:tc>
          <w:tcPr>
            <w:tcW w:w="1077" w:type="dxa"/>
            <w:noWrap/>
            <w:hideMark/>
          </w:tcPr>
          <w:p w14:paraId="4AAA0337" w14:textId="136B27D3" w:rsidR="00E24F9F" w:rsidRPr="00E24F9F" w:rsidRDefault="00E24F9F" w:rsidP="00E24F9F">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774A26F3"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9</w:t>
            </w:r>
          </w:p>
        </w:tc>
        <w:tc>
          <w:tcPr>
            <w:tcW w:w="1115" w:type="dxa"/>
            <w:noWrap/>
            <w:hideMark/>
          </w:tcPr>
          <w:p w14:paraId="72C52D8A" w14:textId="77777777" w:rsidR="00E24F9F" w:rsidRPr="00E24F9F" w:rsidRDefault="00E24F9F" w:rsidP="00E24F9F">
            <w:pPr>
              <w:spacing w:after="120"/>
              <w:rPr>
                <w:rFonts w:ascii="Times New Roman" w:hAnsi="Times New Roman" w:cs="Times New Roman"/>
                <w:sz w:val="20"/>
              </w:rPr>
            </w:pPr>
          </w:p>
        </w:tc>
        <w:tc>
          <w:tcPr>
            <w:tcW w:w="1211" w:type="dxa"/>
            <w:noWrap/>
            <w:hideMark/>
          </w:tcPr>
          <w:p w14:paraId="1170EB51"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4582</w:t>
            </w:r>
          </w:p>
        </w:tc>
        <w:tc>
          <w:tcPr>
            <w:tcW w:w="1044" w:type="dxa"/>
            <w:noWrap/>
            <w:hideMark/>
          </w:tcPr>
          <w:p w14:paraId="3400305C"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634</w:t>
            </w:r>
          </w:p>
        </w:tc>
        <w:tc>
          <w:tcPr>
            <w:tcW w:w="805" w:type="dxa"/>
            <w:noWrap/>
            <w:hideMark/>
          </w:tcPr>
          <w:p w14:paraId="064BFA2A"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14</w:t>
            </w:r>
          </w:p>
        </w:tc>
        <w:tc>
          <w:tcPr>
            <w:tcW w:w="1080" w:type="dxa"/>
            <w:noWrap/>
            <w:hideMark/>
          </w:tcPr>
          <w:p w14:paraId="2BC8CE56"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73.59%</w:t>
            </w:r>
          </w:p>
        </w:tc>
        <w:tc>
          <w:tcPr>
            <w:tcW w:w="1080" w:type="dxa"/>
            <w:noWrap/>
            <w:hideMark/>
          </w:tcPr>
          <w:p w14:paraId="51A0921B"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85.87%</w:t>
            </w:r>
          </w:p>
        </w:tc>
        <w:tc>
          <w:tcPr>
            <w:tcW w:w="1080" w:type="dxa"/>
            <w:noWrap/>
            <w:hideMark/>
          </w:tcPr>
          <w:p w14:paraId="1811FFFC"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79.25%</w:t>
            </w:r>
          </w:p>
        </w:tc>
        <w:tc>
          <w:tcPr>
            <w:tcW w:w="1080" w:type="dxa"/>
            <w:noWrap/>
            <w:hideMark/>
          </w:tcPr>
          <w:p w14:paraId="059628CA"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97.67%</w:t>
            </w:r>
          </w:p>
        </w:tc>
        <w:tc>
          <w:tcPr>
            <w:tcW w:w="516" w:type="dxa"/>
            <w:noWrap/>
            <w:hideMark/>
          </w:tcPr>
          <w:p w14:paraId="6CA7705F"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638</w:t>
            </w:r>
          </w:p>
        </w:tc>
        <w:tc>
          <w:tcPr>
            <w:tcW w:w="516" w:type="dxa"/>
            <w:noWrap/>
            <w:hideMark/>
          </w:tcPr>
          <w:p w14:paraId="6E8EE60B"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229</w:t>
            </w:r>
          </w:p>
        </w:tc>
        <w:tc>
          <w:tcPr>
            <w:tcW w:w="516" w:type="dxa"/>
            <w:noWrap/>
            <w:hideMark/>
          </w:tcPr>
          <w:p w14:paraId="7B1C25CF"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105</w:t>
            </w:r>
          </w:p>
        </w:tc>
        <w:tc>
          <w:tcPr>
            <w:tcW w:w="716" w:type="dxa"/>
            <w:noWrap/>
            <w:hideMark/>
          </w:tcPr>
          <w:p w14:paraId="01E3731C"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13342</w:t>
            </w:r>
          </w:p>
        </w:tc>
      </w:tr>
      <w:tr w:rsidR="00E24F9F" w:rsidRPr="00E24F9F" w14:paraId="17DE86C5" w14:textId="77777777" w:rsidTr="00E24F9F">
        <w:trPr>
          <w:trHeight w:val="240"/>
        </w:trPr>
        <w:tc>
          <w:tcPr>
            <w:tcW w:w="1077" w:type="dxa"/>
            <w:noWrap/>
            <w:hideMark/>
          </w:tcPr>
          <w:p w14:paraId="25983B6E" w14:textId="01587745" w:rsidR="00E24F9F" w:rsidRPr="00E24F9F" w:rsidRDefault="00E24F9F" w:rsidP="00E24F9F">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5C2CBB95"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11</w:t>
            </w:r>
          </w:p>
        </w:tc>
        <w:tc>
          <w:tcPr>
            <w:tcW w:w="1115" w:type="dxa"/>
            <w:noWrap/>
            <w:hideMark/>
          </w:tcPr>
          <w:p w14:paraId="3B252E0D" w14:textId="77777777" w:rsidR="00E24F9F" w:rsidRPr="00E24F9F" w:rsidRDefault="00E24F9F" w:rsidP="00E24F9F">
            <w:pPr>
              <w:spacing w:after="120"/>
              <w:rPr>
                <w:rFonts w:ascii="Times New Roman" w:hAnsi="Times New Roman" w:cs="Times New Roman"/>
                <w:sz w:val="20"/>
              </w:rPr>
            </w:pPr>
          </w:p>
        </w:tc>
        <w:tc>
          <w:tcPr>
            <w:tcW w:w="1211" w:type="dxa"/>
            <w:noWrap/>
            <w:hideMark/>
          </w:tcPr>
          <w:p w14:paraId="1C648A48"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5051</w:t>
            </w:r>
          </w:p>
        </w:tc>
        <w:tc>
          <w:tcPr>
            <w:tcW w:w="1044" w:type="dxa"/>
            <w:noWrap/>
            <w:hideMark/>
          </w:tcPr>
          <w:p w14:paraId="5819B2AA"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648</w:t>
            </w:r>
          </w:p>
        </w:tc>
        <w:tc>
          <w:tcPr>
            <w:tcW w:w="805" w:type="dxa"/>
            <w:noWrap/>
            <w:hideMark/>
          </w:tcPr>
          <w:p w14:paraId="6CE7FAAC"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13</w:t>
            </w:r>
          </w:p>
        </w:tc>
        <w:tc>
          <w:tcPr>
            <w:tcW w:w="1080" w:type="dxa"/>
            <w:noWrap/>
            <w:hideMark/>
          </w:tcPr>
          <w:p w14:paraId="1A888D4D"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69.15%</w:t>
            </w:r>
          </w:p>
        </w:tc>
        <w:tc>
          <w:tcPr>
            <w:tcW w:w="1080" w:type="dxa"/>
            <w:noWrap/>
            <w:hideMark/>
          </w:tcPr>
          <w:p w14:paraId="03A17D59"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87.48%</w:t>
            </w:r>
          </w:p>
        </w:tc>
        <w:tc>
          <w:tcPr>
            <w:tcW w:w="1080" w:type="dxa"/>
            <w:noWrap/>
            <w:hideMark/>
          </w:tcPr>
          <w:p w14:paraId="65525F8D"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77.24%</w:t>
            </w:r>
          </w:p>
        </w:tc>
        <w:tc>
          <w:tcPr>
            <w:tcW w:w="1080" w:type="dxa"/>
            <w:noWrap/>
            <w:hideMark/>
          </w:tcPr>
          <w:p w14:paraId="2428821C"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97.32%</w:t>
            </w:r>
          </w:p>
        </w:tc>
        <w:tc>
          <w:tcPr>
            <w:tcW w:w="516" w:type="dxa"/>
            <w:noWrap/>
            <w:hideMark/>
          </w:tcPr>
          <w:p w14:paraId="41143680"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650</w:t>
            </w:r>
          </w:p>
        </w:tc>
        <w:tc>
          <w:tcPr>
            <w:tcW w:w="516" w:type="dxa"/>
            <w:noWrap/>
            <w:hideMark/>
          </w:tcPr>
          <w:p w14:paraId="3F7BAD88"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290</w:t>
            </w:r>
          </w:p>
        </w:tc>
        <w:tc>
          <w:tcPr>
            <w:tcW w:w="516" w:type="dxa"/>
            <w:noWrap/>
            <w:hideMark/>
          </w:tcPr>
          <w:p w14:paraId="06BD1CDE"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93</w:t>
            </w:r>
          </w:p>
        </w:tc>
        <w:tc>
          <w:tcPr>
            <w:tcW w:w="716" w:type="dxa"/>
            <w:noWrap/>
            <w:hideMark/>
          </w:tcPr>
          <w:p w14:paraId="200917B0"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13281</w:t>
            </w:r>
          </w:p>
        </w:tc>
      </w:tr>
      <w:tr w:rsidR="00E24F9F" w:rsidRPr="00E24F9F" w14:paraId="59A1C2D2" w14:textId="77777777" w:rsidTr="00E24F9F">
        <w:trPr>
          <w:trHeight w:val="240"/>
        </w:trPr>
        <w:tc>
          <w:tcPr>
            <w:tcW w:w="1077" w:type="dxa"/>
            <w:noWrap/>
            <w:hideMark/>
          </w:tcPr>
          <w:p w14:paraId="4EE4E026" w14:textId="0421C49F" w:rsidR="00E24F9F" w:rsidRPr="00E24F9F" w:rsidRDefault="00E24F9F" w:rsidP="00E24F9F">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3D77EE91"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13</w:t>
            </w:r>
          </w:p>
        </w:tc>
        <w:tc>
          <w:tcPr>
            <w:tcW w:w="1115" w:type="dxa"/>
            <w:noWrap/>
            <w:hideMark/>
          </w:tcPr>
          <w:p w14:paraId="3D080592" w14:textId="77777777" w:rsidR="00E24F9F" w:rsidRPr="00E24F9F" w:rsidRDefault="00E24F9F" w:rsidP="00E24F9F">
            <w:pPr>
              <w:spacing w:after="120"/>
              <w:rPr>
                <w:rFonts w:ascii="Times New Roman" w:hAnsi="Times New Roman" w:cs="Times New Roman"/>
                <w:sz w:val="20"/>
              </w:rPr>
            </w:pPr>
          </w:p>
        </w:tc>
        <w:tc>
          <w:tcPr>
            <w:tcW w:w="1211" w:type="dxa"/>
            <w:noWrap/>
            <w:hideMark/>
          </w:tcPr>
          <w:p w14:paraId="77CA8428"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5200</w:t>
            </w:r>
          </w:p>
        </w:tc>
        <w:tc>
          <w:tcPr>
            <w:tcW w:w="1044" w:type="dxa"/>
            <w:noWrap/>
            <w:hideMark/>
          </w:tcPr>
          <w:p w14:paraId="2F3CF5BB"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651</w:t>
            </w:r>
          </w:p>
        </w:tc>
        <w:tc>
          <w:tcPr>
            <w:tcW w:w="805" w:type="dxa"/>
            <w:noWrap/>
            <w:hideMark/>
          </w:tcPr>
          <w:p w14:paraId="50ABE2DF"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13</w:t>
            </w:r>
          </w:p>
        </w:tc>
        <w:tc>
          <w:tcPr>
            <w:tcW w:w="1080" w:type="dxa"/>
            <w:noWrap/>
            <w:hideMark/>
          </w:tcPr>
          <w:p w14:paraId="6D2B59FA"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70.26%</w:t>
            </w:r>
          </w:p>
        </w:tc>
        <w:tc>
          <w:tcPr>
            <w:tcW w:w="1080" w:type="dxa"/>
            <w:noWrap/>
            <w:hideMark/>
          </w:tcPr>
          <w:p w14:paraId="3327CB46"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87.75%</w:t>
            </w:r>
          </w:p>
        </w:tc>
        <w:tc>
          <w:tcPr>
            <w:tcW w:w="1080" w:type="dxa"/>
            <w:noWrap/>
            <w:hideMark/>
          </w:tcPr>
          <w:p w14:paraId="18AE1539"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78.04%</w:t>
            </w:r>
          </w:p>
        </w:tc>
        <w:tc>
          <w:tcPr>
            <w:tcW w:w="1080" w:type="dxa"/>
            <w:noWrap/>
            <w:hideMark/>
          </w:tcPr>
          <w:p w14:paraId="6970E88C"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97.44%</w:t>
            </w:r>
          </w:p>
        </w:tc>
        <w:tc>
          <w:tcPr>
            <w:tcW w:w="516" w:type="dxa"/>
            <w:noWrap/>
            <w:hideMark/>
          </w:tcPr>
          <w:p w14:paraId="2B962F95"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652</w:t>
            </w:r>
          </w:p>
        </w:tc>
        <w:tc>
          <w:tcPr>
            <w:tcW w:w="516" w:type="dxa"/>
            <w:noWrap/>
            <w:hideMark/>
          </w:tcPr>
          <w:p w14:paraId="3BAC301C"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276</w:t>
            </w:r>
          </w:p>
        </w:tc>
        <w:tc>
          <w:tcPr>
            <w:tcW w:w="516" w:type="dxa"/>
            <w:noWrap/>
            <w:hideMark/>
          </w:tcPr>
          <w:p w14:paraId="57BE78DD"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91</w:t>
            </w:r>
          </w:p>
        </w:tc>
        <w:tc>
          <w:tcPr>
            <w:tcW w:w="716" w:type="dxa"/>
            <w:noWrap/>
            <w:hideMark/>
          </w:tcPr>
          <w:p w14:paraId="412F9632"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13295</w:t>
            </w:r>
          </w:p>
        </w:tc>
      </w:tr>
      <w:tr w:rsidR="00E24F9F" w:rsidRPr="00E24F9F" w14:paraId="4D9F36DA" w14:textId="77777777" w:rsidTr="00E24F9F">
        <w:trPr>
          <w:trHeight w:val="240"/>
        </w:trPr>
        <w:tc>
          <w:tcPr>
            <w:tcW w:w="1077" w:type="dxa"/>
            <w:noWrap/>
            <w:hideMark/>
          </w:tcPr>
          <w:p w14:paraId="2DBBD725" w14:textId="4E3F6671" w:rsidR="00E24F9F" w:rsidRPr="00E24F9F" w:rsidRDefault="00E24F9F" w:rsidP="00E24F9F">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1A396CA7"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15</w:t>
            </w:r>
          </w:p>
        </w:tc>
        <w:tc>
          <w:tcPr>
            <w:tcW w:w="1115" w:type="dxa"/>
            <w:noWrap/>
            <w:hideMark/>
          </w:tcPr>
          <w:p w14:paraId="2809FDB7" w14:textId="77777777" w:rsidR="00E24F9F" w:rsidRPr="00E24F9F" w:rsidRDefault="00E24F9F" w:rsidP="00E24F9F">
            <w:pPr>
              <w:spacing w:after="120"/>
              <w:rPr>
                <w:rFonts w:ascii="Times New Roman" w:hAnsi="Times New Roman" w:cs="Times New Roman"/>
                <w:sz w:val="20"/>
              </w:rPr>
            </w:pPr>
          </w:p>
        </w:tc>
        <w:tc>
          <w:tcPr>
            <w:tcW w:w="1211" w:type="dxa"/>
            <w:noWrap/>
            <w:hideMark/>
          </w:tcPr>
          <w:p w14:paraId="22570E0E"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5221</w:t>
            </w:r>
          </w:p>
        </w:tc>
        <w:tc>
          <w:tcPr>
            <w:tcW w:w="1044" w:type="dxa"/>
            <w:noWrap/>
            <w:hideMark/>
          </w:tcPr>
          <w:p w14:paraId="00C2E7E3"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653</w:t>
            </w:r>
          </w:p>
        </w:tc>
        <w:tc>
          <w:tcPr>
            <w:tcW w:w="805" w:type="dxa"/>
            <w:noWrap/>
            <w:hideMark/>
          </w:tcPr>
          <w:p w14:paraId="504696CD"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13</w:t>
            </w:r>
          </w:p>
        </w:tc>
        <w:tc>
          <w:tcPr>
            <w:tcW w:w="1080" w:type="dxa"/>
            <w:noWrap/>
            <w:hideMark/>
          </w:tcPr>
          <w:p w14:paraId="3F141E2D"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69.10%</w:t>
            </w:r>
          </w:p>
        </w:tc>
        <w:tc>
          <w:tcPr>
            <w:tcW w:w="1080" w:type="dxa"/>
            <w:noWrap/>
            <w:hideMark/>
          </w:tcPr>
          <w:p w14:paraId="01D67247"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87.89%</w:t>
            </w:r>
          </w:p>
        </w:tc>
        <w:tc>
          <w:tcPr>
            <w:tcW w:w="1080" w:type="dxa"/>
            <w:noWrap/>
            <w:hideMark/>
          </w:tcPr>
          <w:p w14:paraId="1AEABDAD"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77.37%</w:t>
            </w:r>
          </w:p>
        </w:tc>
        <w:tc>
          <w:tcPr>
            <w:tcW w:w="1080" w:type="dxa"/>
            <w:noWrap/>
            <w:hideMark/>
          </w:tcPr>
          <w:p w14:paraId="3A7B4BF3"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97.33%</w:t>
            </w:r>
          </w:p>
        </w:tc>
        <w:tc>
          <w:tcPr>
            <w:tcW w:w="516" w:type="dxa"/>
            <w:noWrap/>
            <w:hideMark/>
          </w:tcPr>
          <w:p w14:paraId="271D794D"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653</w:t>
            </w:r>
          </w:p>
        </w:tc>
        <w:tc>
          <w:tcPr>
            <w:tcW w:w="516" w:type="dxa"/>
            <w:noWrap/>
            <w:hideMark/>
          </w:tcPr>
          <w:p w14:paraId="30C35883"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292</w:t>
            </w:r>
          </w:p>
        </w:tc>
        <w:tc>
          <w:tcPr>
            <w:tcW w:w="516" w:type="dxa"/>
            <w:noWrap/>
            <w:hideMark/>
          </w:tcPr>
          <w:p w14:paraId="512775C0"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90</w:t>
            </w:r>
          </w:p>
        </w:tc>
        <w:tc>
          <w:tcPr>
            <w:tcW w:w="716" w:type="dxa"/>
            <w:noWrap/>
            <w:hideMark/>
          </w:tcPr>
          <w:p w14:paraId="71DD309F"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13279</w:t>
            </w:r>
          </w:p>
        </w:tc>
      </w:tr>
      <w:tr w:rsidR="00E24F9F" w:rsidRPr="00E24F9F" w14:paraId="67D36C5F" w14:textId="77777777" w:rsidTr="00E24F9F">
        <w:trPr>
          <w:trHeight w:val="240"/>
        </w:trPr>
        <w:tc>
          <w:tcPr>
            <w:tcW w:w="1077" w:type="dxa"/>
            <w:noWrap/>
            <w:hideMark/>
          </w:tcPr>
          <w:p w14:paraId="70082308" w14:textId="374D2B71" w:rsidR="00E24F9F" w:rsidRPr="00E24F9F" w:rsidRDefault="00E24F9F" w:rsidP="00E24F9F">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0334E1F2"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17</w:t>
            </w:r>
          </w:p>
        </w:tc>
        <w:tc>
          <w:tcPr>
            <w:tcW w:w="1115" w:type="dxa"/>
            <w:noWrap/>
            <w:hideMark/>
          </w:tcPr>
          <w:p w14:paraId="1ECCB418" w14:textId="77777777" w:rsidR="00E24F9F" w:rsidRPr="00E24F9F" w:rsidRDefault="00E24F9F" w:rsidP="00E24F9F">
            <w:pPr>
              <w:spacing w:after="120"/>
              <w:rPr>
                <w:rFonts w:ascii="Times New Roman" w:hAnsi="Times New Roman" w:cs="Times New Roman"/>
                <w:sz w:val="20"/>
              </w:rPr>
            </w:pPr>
          </w:p>
        </w:tc>
        <w:tc>
          <w:tcPr>
            <w:tcW w:w="1211" w:type="dxa"/>
            <w:noWrap/>
            <w:hideMark/>
          </w:tcPr>
          <w:p w14:paraId="2E25B285"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5245</w:t>
            </w:r>
          </w:p>
        </w:tc>
        <w:tc>
          <w:tcPr>
            <w:tcW w:w="1044" w:type="dxa"/>
            <w:noWrap/>
            <w:hideMark/>
          </w:tcPr>
          <w:p w14:paraId="773E72D4"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653</w:t>
            </w:r>
          </w:p>
        </w:tc>
        <w:tc>
          <w:tcPr>
            <w:tcW w:w="805" w:type="dxa"/>
            <w:noWrap/>
            <w:hideMark/>
          </w:tcPr>
          <w:p w14:paraId="31C8190A"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12</w:t>
            </w:r>
          </w:p>
        </w:tc>
        <w:tc>
          <w:tcPr>
            <w:tcW w:w="1080" w:type="dxa"/>
            <w:noWrap/>
            <w:hideMark/>
          </w:tcPr>
          <w:p w14:paraId="64756F5E"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72.15%</w:t>
            </w:r>
          </w:p>
        </w:tc>
        <w:tc>
          <w:tcPr>
            <w:tcW w:w="1080" w:type="dxa"/>
            <w:noWrap/>
            <w:hideMark/>
          </w:tcPr>
          <w:p w14:paraId="083E6815"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87.89%</w:t>
            </w:r>
          </w:p>
        </w:tc>
        <w:tc>
          <w:tcPr>
            <w:tcW w:w="1080" w:type="dxa"/>
            <w:noWrap/>
            <w:hideMark/>
          </w:tcPr>
          <w:p w14:paraId="5D2B9590"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79.25%</w:t>
            </w:r>
          </w:p>
        </w:tc>
        <w:tc>
          <w:tcPr>
            <w:tcW w:w="1080" w:type="dxa"/>
            <w:noWrap/>
            <w:hideMark/>
          </w:tcPr>
          <w:p w14:paraId="6C15AE65"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97.61%</w:t>
            </w:r>
          </w:p>
        </w:tc>
        <w:tc>
          <w:tcPr>
            <w:tcW w:w="516" w:type="dxa"/>
            <w:noWrap/>
            <w:hideMark/>
          </w:tcPr>
          <w:p w14:paraId="16D046EA"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653</w:t>
            </w:r>
          </w:p>
        </w:tc>
        <w:tc>
          <w:tcPr>
            <w:tcW w:w="516" w:type="dxa"/>
            <w:noWrap/>
            <w:hideMark/>
          </w:tcPr>
          <w:p w14:paraId="4F3D39FA"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252</w:t>
            </w:r>
          </w:p>
        </w:tc>
        <w:tc>
          <w:tcPr>
            <w:tcW w:w="516" w:type="dxa"/>
            <w:noWrap/>
            <w:hideMark/>
          </w:tcPr>
          <w:p w14:paraId="7AE603C8"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90</w:t>
            </w:r>
          </w:p>
        </w:tc>
        <w:tc>
          <w:tcPr>
            <w:tcW w:w="716" w:type="dxa"/>
            <w:noWrap/>
            <w:hideMark/>
          </w:tcPr>
          <w:p w14:paraId="652C194C"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13319</w:t>
            </w:r>
          </w:p>
        </w:tc>
      </w:tr>
      <w:tr w:rsidR="00E24F9F" w:rsidRPr="00E24F9F" w14:paraId="3A2FB5ED" w14:textId="77777777" w:rsidTr="00E24F9F">
        <w:trPr>
          <w:trHeight w:val="240"/>
        </w:trPr>
        <w:tc>
          <w:tcPr>
            <w:tcW w:w="1077" w:type="dxa"/>
            <w:noWrap/>
            <w:hideMark/>
          </w:tcPr>
          <w:p w14:paraId="34F16AB4" w14:textId="123B3913" w:rsidR="00E24F9F" w:rsidRPr="00E24F9F" w:rsidRDefault="00E24F9F" w:rsidP="00E24F9F">
            <w:pPr>
              <w:spacing w:after="120"/>
              <w:rPr>
                <w:rFonts w:ascii="Times New Roman" w:hAnsi="Times New Roman" w:cs="Times New Roman"/>
                <w:sz w:val="20"/>
              </w:rPr>
            </w:pPr>
            <w:r>
              <w:rPr>
                <w:rFonts w:ascii="Times New Roman" w:hAnsi="Times New Roman" w:cs="Times New Roman"/>
                <w:sz w:val="20"/>
              </w:rPr>
              <w:t>Phase 3</w:t>
            </w:r>
          </w:p>
        </w:tc>
        <w:tc>
          <w:tcPr>
            <w:tcW w:w="683" w:type="dxa"/>
            <w:noWrap/>
            <w:hideMark/>
          </w:tcPr>
          <w:p w14:paraId="2C974E56" w14:textId="77777777" w:rsidR="00E24F9F" w:rsidRPr="00E24F9F" w:rsidRDefault="00E24F9F" w:rsidP="00E24F9F">
            <w:pPr>
              <w:spacing w:after="120"/>
              <w:rPr>
                <w:rFonts w:ascii="Times New Roman" w:hAnsi="Times New Roman" w:cs="Times New Roman"/>
                <w:sz w:val="20"/>
              </w:rPr>
            </w:pPr>
          </w:p>
        </w:tc>
        <w:tc>
          <w:tcPr>
            <w:tcW w:w="1115" w:type="dxa"/>
            <w:noWrap/>
            <w:hideMark/>
          </w:tcPr>
          <w:p w14:paraId="43A51601" w14:textId="77777777" w:rsidR="00E24F9F" w:rsidRPr="00E24F9F" w:rsidRDefault="00E24F9F" w:rsidP="00E24F9F">
            <w:pPr>
              <w:spacing w:after="120"/>
              <w:rPr>
                <w:rFonts w:ascii="Times New Roman" w:hAnsi="Times New Roman" w:cs="Times New Roman"/>
                <w:sz w:val="20"/>
              </w:rPr>
            </w:pPr>
          </w:p>
        </w:tc>
        <w:tc>
          <w:tcPr>
            <w:tcW w:w="1211" w:type="dxa"/>
            <w:noWrap/>
            <w:hideMark/>
          </w:tcPr>
          <w:p w14:paraId="2F49F942" w14:textId="77777777" w:rsidR="00E24F9F" w:rsidRPr="00E24F9F" w:rsidRDefault="00E24F9F" w:rsidP="00E24F9F">
            <w:pPr>
              <w:spacing w:after="120"/>
              <w:rPr>
                <w:rFonts w:ascii="Times New Roman" w:hAnsi="Times New Roman" w:cs="Times New Roman"/>
                <w:sz w:val="20"/>
              </w:rPr>
            </w:pPr>
          </w:p>
        </w:tc>
        <w:tc>
          <w:tcPr>
            <w:tcW w:w="1044" w:type="dxa"/>
            <w:noWrap/>
            <w:hideMark/>
          </w:tcPr>
          <w:p w14:paraId="43EC2B19" w14:textId="77777777" w:rsidR="00E24F9F" w:rsidRPr="00E24F9F" w:rsidRDefault="00E24F9F" w:rsidP="00E24F9F">
            <w:pPr>
              <w:spacing w:after="120"/>
              <w:rPr>
                <w:rFonts w:ascii="Times New Roman" w:hAnsi="Times New Roman" w:cs="Times New Roman"/>
                <w:sz w:val="20"/>
              </w:rPr>
            </w:pPr>
          </w:p>
        </w:tc>
        <w:tc>
          <w:tcPr>
            <w:tcW w:w="805" w:type="dxa"/>
            <w:noWrap/>
            <w:hideMark/>
          </w:tcPr>
          <w:p w14:paraId="563E3AEB" w14:textId="77777777" w:rsidR="00E24F9F" w:rsidRPr="00E24F9F" w:rsidRDefault="00E24F9F" w:rsidP="00E24F9F">
            <w:pPr>
              <w:spacing w:after="120"/>
              <w:rPr>
                <w:rFonts w:ascii="Times New Roman" w:hAnsi="Times New Roman" w:cs="Times New Roman"/>
                <w:sz w:val="20"/>
              </w:rPr>
            </w:pPr>
          </w:p>
        </w:tc>
        <w:tc>
          <w:tcPr>
            <w:tcW w:w="1080" w:type="dxa"/>
            <w:noWrap/>
            <w:hideMark/>
          </w:tcPr>
          <w:p w14:paraId="2C67253C" w14:textId="77777777" w:rsidR="00E24F9F" w:rsidRPr="00E24F9F" w:rsidRDefault="00E24F9F" w:rsidP="00E24F9F">
            <w:pPr>
              <w:spacing w:after="120"/>
              <w:rPr>
                <w:rFonts w:ascii="Times New Roman" w:hAnsi="Times New Roman" w:cs="Times New Roman"/>
                <w:sz w:val="20"/>
              </w:rPr>
            </w:pPr>
          </w:p>
        </w:tc>
        <w:tc>
          <w:tcPr>
            <w:tcW w:w="1080" w:type="dxa"/>
            <w:noWrap/>
            <w:hideMark/>
          </w:tcPr>
          <w:p w14:paraId="0C0C3CCD" w14:textId="77777777" w:rsidR="00E24F9F" w:rsidRPr="00E24F9F" w:rsidRDefault="00E24F9F" w:rsidP="00E24F9F">
            <w:pPr>
              <w:spacing w:after="120"/>
              <w:rPr>
                <w:rFonts w:ascii="Times New Roman" w:hAnsi="Times New Roman" w:cs="Times New Roman"/>
                <w:sz w:val="20"/>
              </w:rPr>
            </w:pPr>
          </w:p>
        </w:tc>
        <w:tc>
          <w:tcPr>
            <w:tcW w:w="1080" w:type="dxa"/>
            <w:noWrap/>
            <w:hideMark/>
          </w:tcPr>
          <w:p w14:paraId="4C853B52" w14:textId="77777777" w:rsidR="00E24F9F" w:rsidRPr="00E24F9F" w:rsidRDefault="00E24F9F" w:rsidP="00E24F9F">
            <w:pPr>
              <w:spacing w:after="120"/>
              <w:rPr>
                <w:rFonts w:ascii="Times New Roman" w:hAnsi="Times New Roman" w:cs="Times New Roman"/>
                <w:sz w:val="20"/>
              </w:rPr>
            </w:pPr>
          </w:p>
        </w:tc>
        <w:tc>
          <w:tcPr>
            <w:tcW w:w="1080" w:type="dxa"/>
            <w:noWrap/>
            <w:hideMark/>
          </w:tcPr>
          <w:p w14:paraId="2E419122" w14:textId="77777777" w:rsidR="00E24F9F" w:rsidRPr="00E24F9F" w:rsidRDefault="00E24F9F" w:rsidP="00E24F9F">
            <w:pPr>
              <w:spacing w:after="120"/>
              <w:rPr>
                <w:rFonts w:ascii="Times New Roman" w:hAnsi="Times New Roman" w:cs="Times New Roman"/>
                <w:sz w:val="20"/>
              </w:rPr>
            </w:pPr>
          </w:p>
        </w:tc>
        <w:tc>
          <w:tcPr>
            <w:tcW w:w="516" w:type="dxa"/>
            <w:noWrap/>
            <w:hideMark/>
          </w:tcPr>
          <w:p w14:paraId="24697EC0" w14:textId="77777777" w:rsidR="00E24F9F" w:rsidRPr="00E24F9F" w:rsidRDefault="00E24F9F" w:rsidP="00E24F9F">
            <w:pPr>
              <w:spacing w:after="120"/>
              <w:rPr>
                <w:rFonts w:ascii="Times New Roman" w:hAnsi="Times New Roman" w:cs="Times New Roman"/>
                <w:sz w:val="20"/>
              </w:rPr>
            </w:pPr>
          </w:p>
        </w:tc>
        <w:tc>
          <w:tcPr>
            <w:tcW w:w="516" w:type="dxa"/>
            <w:noWrap/>
            <w:hideMark/>
          </w:tcPr>
          <w:p w14:paraId="7E304478" w14:textId="77777777" w:rsidR="00E24F9F" w:rsidRPr="00E24F9F" w:rsidRDefault="00E24F9F" w:rsidP="00E24F9F">
            <w:pPr>
              <w:spacing w:after="120"/>
              <w:rPr>
                <w:rFonts w:ascii="Times New Roman" w:hAnsi="Times New Roman" w:cs="Times New Roman"/>
                <w:sz w:val="20"/>
              </w:rPr>
            </w:pPr>
          </w:p>
        </w:tc>
        <w:tc>
          <w:tcPr>
            <w:tcW w:w="516" w:type="dxa"/>
            <w:noWrap/>
            <w:hideMark/>
          </w:tcPr>
          <w:p w14:paraId="1CBF9CB1" w14:textId="77777777" w:rsidR="00E24F9F" w:rsidRPr="00E24F9F" w:rsidRDefault="00E24F9F" w:rsidP="00E24F9F">
            <w:pPr>
              <w:spacing w:after="120"/>
              <w:rPr>
                <w:rFonts w:ascii="Times New Roman" w:hAnsi="Times New Roman" w:cs="Times New Roman"/>
                <w:sz w:val="20"/>
              </w:rPr>
            </w:pPr>
          </w:p>
        </w:tc>
        <w:tc>
          <w:tcPr>
            <w:tcW w:w="716" w:type="dxa"/>
            <w:noWrap/>
            <w:hideMark/>
          </w:tcPr>
          <w:p w14:paraId="7DEAF7C1" w14:textId="77777777" w:rsidR="00E24F9F" w:rsidRPr="00E24F9F" w:rsidRDefault="00E24F9F" w:rsidP="00E24F9F">
            <w:pPr>
              <w:spacing w:after="120"/>
              <w:rPr>
                <w:rFonts w:ascii="Times New Roman" w:hAnsi="Times New Roman" w:cs="Times New Roman"/>
                <w:sz w:val="20"/>
              </w:rPr>
            </w:pPr>
          </w:p>
        </w:tc>
      </w:tr>
      <w:tr w:rsidR="00E24F9F" w:rsidRPr="00E24F9F" w14:paraId="7D129B12" w14:textId="77777777" w:rsidTr="00E24F9F">
        <w:trPr>
          <w:trHeight w:val="240"/>
        </w:trPr>
        <w:tc>
          <w:tcPr>
            <w:tcW w:w="1077" w:type="dxa"/>
            <w:noWrap/>
            <w:hideMark/>
          </w:tcPr>
          <w:p w14:paraId="53632707"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rf.svd</w:t>
            </w:r>
          </w:p>
        </w:tc>
        <w:tc>
          <w:tcPr>
            <w:tcW w:w="683" w:type="dxa"/>
            <w:noWrap/>
          </w:tcPr>
          <w:p w14:paraId="1DDD20E5" w14:textId="077AB037" w:rsidR="00E24F9F" w:rsidRPr="00E24F9F" w:rsidRDefault="00E24F9F" w:rsidP="00E24F9F">
            <w:pPr>
              <w:spacing w:after="120"/>
              <w:rPr>
                <w:rFonts w:ascii="Times New Roman" w:hAnsi="Times New Roman" w:cs="Times New Roman"/>
                <w:sz w:val="20"/>
              </w:rPr>
            </w:pPr>
          </w:p>
        </w:tc>
        <w:tc>
          <w:tcPr>
            <w:tcW w:w="1115" w:type="dxa"/>
            <w:noWrap/>
            <w:hideMark/>
          </w:tcPr>
          <w:p w14:paraId="4743B381" w14:textId="77777777" w:rsidR="00E24F9F" w:rsidRPr="00E24F9F" w:rsidRDefault="00E24F9F" w:rsidP="00E24F9F">
            <w:pPr>
              <w:spacing w:after="120"/>
              <w:rPr>
                <w:rFonts w:ascii="Times New Roman" w:hAnsi="Times New Roman" w:cs="Times New Roman"/>
                <w:sz w:val="20"/>
              </w:rPr>
            </w:pPr>
          </w:p>
        </w:tc>
        <w:tc>
          <w:tcPr>
            <w:tcW w:w="1211" w:type="dxa"/>
            <w:noWrap/>
            <w:hideMark/>
          </w:tcPr>
          <w:p w14:paraId="0B4A2C31"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5245</w:t>
            </w:r>
          </w:p>
        </w:tc>
        <w:tc>
          <w:tcPr>
            <w:tcW w:w="1044" w:type="dxa"/>
            <w:noWrap/>
            <w:hideMark/>
          </w:tcPr>
          <w:p w14:paraId="378DFC7D"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653</w:t>
            </w:r>
          </w:p>
        </w:tc>
        <w:tc>
          <w:tcPr>
            <w:tcW w:w="805" w:type="dxa"/>
            <w:noWrap/>
            <w:hideMark/>
          </w:tcPr>
          <w:p w14:paraId="5D1C1316"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12</w:t>
            </w:r>
          </w:p>
        </w:tc>
        <w:tc>
          <w:tcPr>
            <w:tcW w:w="1080" w:type="dxa"/>
            <w:noWrap/>
            <w:hideMark/>
          </w:tcPr>
          <w:p w14:paraId="19151E5E"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72.08%</w:t>
            </w:r>
          </w:p>
        </w:tc>
        <w:tc>
          <w:tcPr>
            <w:tcW w:w="1080" w:type="dxa"/>
            <w:noWrap/>
            <w:hideMark/>
          </w:tcPr>
          <w:p w14:paraId="5A3ABACA"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87.89%</w:t>
            </w:r>
          </w:p>
        </w:tc>
        <w:tc>
          <w:tcPr>
            <w:tcW w:w="1080" w:type="dxa"/>
            <w:noWrap/>
            <w:hideMark/>
          </w:tcPr>
          <w:p w14:paraId="1A1CAB88"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79.20%</w:t>
            </w:r>
          </w:p>
        </w:tc>
        <w:tc>
          <w:tcPr>
            <w:tcW w:w="1080" w:type="dxa"/>
            <w:noWrap/>
            <w:hideMark/>
          </w:tcPr>
          <w:p w14:paraId="58ED3335"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97.60%</w:t>
            </w:r>
          </w:p>
        </w:tc>
        <w:tc>
          <w:tcPr>
            <w:tcW w:w="516" w:type="dxa"/>
            <w:noWrap/>
            <w:hideMark/>
          </w:tcPr>
          <w:p w14:paraId="1ED257F1"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653</w:t>
            </w:r>
          </w:p>
        </w:tc>
        <w:tc>
          <w:tcPr>
            <w:tcW w:w="516" w:type="dxa"/>
            <w:noWrap/>
            <w:hideMark/>
          </w:tcPr>
          <w:p w14:paraId="06846A4F"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253</w:t>
            </w:r>
          </w:p>
        </w:tc>
        <w:tc>
          <w:tcPr>
            <w:tcW w:w="516" w:type="dxa"/>
            <w:noWrap/>
            <w:hideMark/>
          </w:tcPr>
          <w:p w14:paraId="20EEFD31"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90</w:t>
            </w:r>
          </w:p>
        </w:tc>
        <w:tc>
          <w:tcPr>
            <w:tcW w:w="716" w:type="dxa"/>
            <w:noWrap/>
            <w:hideMark/>
          </w:tcPr>
          <w:p w14:paraId="0B7405E3"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13318</w:t>
            </w:r>
          </w:p>
        </w:tc>
      </w:tr>
      <w:tr w:rsidR="00E24F9F" w:rsidRPr="00E24F9F" w14:paraId="3BA7FC29" w14:textId="77777777" w:rsidTr="00E24F9F">
        <w:trPr>
          <w:trHeight w:val="240"/>
        </w:trPr>
        <w:tc>
          <w:tcPr>
            <w:tcW w:w="1077" w:type="dxa"/>
            <w:noWrap/>
            <w:hideMark/>
          </w:tcPr>
          <w:p w14:paraId="4DD3F7ED"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rf.text2vec</w:t>
            </w:r>
          </w:p>
        </w:tc>
        <w:tc>
          <w:tcPr>
            <w:tcW w:w="683" w:type="dxa"/>
            <w:noWrap/>
          </w:tcPr>
          <w:p w14:paraId="57DB18A3" w14:textId="08C6E881" w:rsidR="00E24F9F" w:rsidRPr="00E24F9F" w:rsidRDefault="00E24F9F" w:rsidP="00E24F9F">
            <w:pPr>
              <w:spacing w:after="120"/>
              <w:rPr>
                <w:rFonts w:ascii="Times New Roman" w:hAnsi="Times New Roman" w:cs="Times New Roman"/>
                <w:sz w:val="20"/>
              </w:rPr>
            </w:pPr>
          </w:p>
        </w:tc>
        <w:tc>
          <w:tcPr>
            <w:tcW w:w="1115" w:type="dxa"/>
            <w:noWrap/>
            <w:hideMark/>
          </w:tcPr>
          <w:p w14:paraId="0B4D0161" w14:textId="77777777" w:rsidR="00E24F9F" w:rsidRPr="00E24F9F" w:rsidRDefault="00E24F9F" w:rsidP="00E24F9F">
            <w:pPr>
              <w:spacing w:after="120"/>
              <w:rPr>
                <w:rFonts w:ascii="Times New Roman" w:hAnsi="Times New Roman" w:cs="Times New Roman"/>
                <w:sz w:val="20"/>
              </w:rPr>
            </w:pPr>
          </w:p>
        </w:tc>
        <w:tc>
          <w:tcPr>
            <w:tcW w:w="1211" w:type="dxa"/>
            <w:noWrap/>
            <w:hideMark/>
          </w:tcPr>
          <w:p w14:paraId="243AA9C0"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5245</w:t>
            </w:r>
          </w:p>
        </w:tc>
        <w:tc>
          <w:tcPr>
            <w:tcW w:w="1044" w:type="dxa"/>
            <w:noWrap/>
            <w:hideMark/>
          </w:tcPr>
          <w:p w14:paraId="798EF779"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653</w:t>
            </w:r>
          </w:p>
        </w:tc>
        <w:tc>
          <w:tcPr>
            <w:tcW w:w="805" w:type="dxa"/>
            <w:noWrap/>
            <w:hideMark/>
          </w:tcPr>
          <w:p w14:paraId="7CB8DD28"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12</w:t>
            </w:r>
          </w:p>
        </w:tc>
        <w:tc>
          <w:tcPr>
            <w:tcW w:w="1080" w:type="dxa"/>
            <w:noWrap/>
            <w:hideMark/>
          </w:tcPr>
          <w:p w14:paraId="5B093FA4"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69.28%</w:t>
            </w:r>
          </w:p>
        </w:tc>
        <w:tc>
          <w:tcPr>
            <w:tcW w:w="1080" w:type="dxa"/>
            <w:noWrap/>
            <w:hideMark/>
          </w:tcPr>
          <w:p w14:paraId="0CDB5704"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88.02%</w:t>
            </w:r>
          </w:p>
        </w:tc>
        <w:tc>
          <w:tcPr>
            <w:tcW w:w="1080" w:type="dxa"/>
            <w:noWrap/>
            <w:hideMark/>
          </w:tcPr>
          <w:p w14:paraId="55A5DF29"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77.53%</w:t>
            </w:r>
          </w:p>
        </w:tc>
        <w:tc>
          <w:tcPr>
            <w:tcW w:w="1080" w:type="dxa"/>
            <w:noWrap/>
            <w:hideMark/>
          </w:tcPr>
          <w:p w14:paraId="576F1643"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97.35%</w:t>
            </w:r>
          </w:p>
        </w:tc>
        <w:tc>
          <w:tcPr>
            <w:tcW w:w="516" w:type="dxa"/>
            <w:noWrap/>
            <w:hideMark/>
          </w:tcPr>
          <w:p w14:paraId="5BB5F788"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654</w:t>
            </w:r>
          </w:p>
        </w:tc>
        <w:tc>
          <w:tcPr>
            <w:tcW w:w="516" w:type="dxa"/>
            <w:noWrap/>
            <w:hideMark/>
          </w:tcPr>
          <w:p w14:paraId="6EE60B86"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290</w:t>
            </w:r>
          </w:p>
        </w:tc>
        <w:tc>
          <w:tcPr>
            <w:tcW w:w="516" w:type="dxa"/>
            <w:noWrap/>
            <w:hideMark/>
          </w:tcPr>
          <w:p w14:paraId="0A54FBD5"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89</w:t>
            </w:r>
          </w:p>
        </w:tc>
        <w:tc>
          <w:tcPr>
            <w:tcW w:w="716" w:type="dxa"/>
            <w:noWrap/>
            <w:hideMark/>
          </w:tcPr>
          <w:p w14:paraId="794DE06F"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13281</w:t>
            </w:r>
          </w:p>
        </w:tc>
      </w:tr>
      <w:tr w:rsidR="00E24F9F" w:rsidRPr="00E24F9F" w14:paraId="28370B00" w14:textId="77777777" w:rsidTr="00E24F9F">
        <w:trPr>
          <w:trHeight w:val="240"/>
        </w:trPr>
        <w:tc>
          <w:tcPr>
            <w:tcW w:w="1077" w:type="dxa"/>
            <w:noWrap/>
          </w:tcPr>
          <w:p w14:paraId="73B7E57D" w14:textId="77777777" w:rsidR="00E24F9F" w:rsidRPr="00E24F9F" w:rsidRDefault="00E24F9F" w:rsidP="00E24F9F">
            <w:pPr>
              <w:spacing w:after="120"/>
              <w:rPr>
                <w:rFonts w:ascii="Times New Roman" w:hAnsi="Times New Roman" w:cs="Times New Roman"/>
                <w:sz w:val="20"/>
              </w:rPr>
            </w:pPr>
          </w:p>
        </w:tc>
        <w:tc>
          <w:tcPr>
            <w:tcW w:w="683" w:type="dxa"/>
            <w:noWrap/>
          </w:tcPr>
          <w:p w14:paraId="70EBE7F7" w14:textId="77777777" w:rsidR="00E24F9F" w:rsidRPr="00E24F9F" w:rsidRDefault="00E24F9F" w:rsidP="00E24F9F">
            <w:pPr>
              <w:spacing w:after="120"/>
              <w:rPr>
                <w:rFonts w:ascii="Times New Roman" w:hAnsi="Times New Roman" w:cs="Times New Roman"/>
                <w:sz w:val="20"/>
              </w:rPr>
            </w:pPr>
          </w:p>
        </w:tc>
        <w:tc>
          <w:tcPr>
            <w:tcW w:w="1115" w:type="dxa"/>
            <w:noWrap/>
          </w:tcPr>
          <w:p w14:paraId="252EDCCD" w14:textId="56682F8B" w:rsidR="00E24F9F" w:rsidRPr="00E24F9F" w:rsidRDefault="00E24F9F" w:rsidP="00E24F9F">
            <w:pPr>
              <w:spacing w:after="120"/>
              <w:rPr>
                <w:rFonts w:ascii="Times New Roman" w:hAnsi="Times New Roman" w:cs="Times New Roman"/>
                <w:sz w:val="20"/>
              </w:rPr>
            </w:pPr>
            <w:r>
              <w:rPr>
                <w:rFonts w:ascii="Times New Roman" w:hAnsi="Times New Roman" w:cs="Times New Roman"/>
                <w:sz w:val="20"/>
              </w:rPr>
              <w:t>95% Low</w:t>
            </w:r>
          </w:p>
        </w:tc>
        <w:tc>
          <w:tcPr>
            <w:tcW w:w="1211" w:type="dxa"/>
            <w:noWrap/>
          </w:tcPr>
          <w:p w14:paraId="11D977DF" w14:textId="75F4B9B1" w:rsidR="00E24F9F" w:rsidRPr="00E24F9F" w:rsidRDefault="00E24F9F" w:rsidP="00E24F9F">
            <w:pPr>
              <w:spacing w:after="120"/>
              <w:rPr>
                <w:rFonts w:ascii="Times New Roman" w:hAnsi="Times New Roman" w:cs="Times New Roman"/>
                <w:sz w:val="20"/>
              </w:rPr>
            </w:pPr>
            <w:r>
              <w:rPr>
                <w:rFonts w:ascii="Times New Roman" w:hAnsi="Times New Roman" w:cs="Times New Roman"/>
                <w:sz w:val="20"/>
              </w:rPr>
              <w:t>95% High</w:t>
            </w:r>
          </w:p>
        </w:tc>
        <w:tc>
          <w:tcPr>
            <w:tcW w:w="1044" w:type="dxa"/>
            <w:noWrap/>
          </w:tcPr>
          <w:p w14:paraId="5ED85FDB" w14:textId="48849F1B" w:rsidR="00E24F9F" w:rsidRPr="00E24F9F" w:rsidRDefault="00E24F9F" w:rsidP="00E24F9F">
            <w:pPr>
              <w:spacing w:after="120"/>
              <w:rPr>
                <w:rFonts w:ascii="Times New Roman" w:hAnsi="Times New Roman" w:cs="Times New Roman"/>
                <w:sz w:val="20"/>
              </w:rPr>
            </w:pPr>
            <w:r>
              <w:rPr>
                <w:rFonts w:ascii="Times New Roman" w:hAnsi="Times New Roman" w:cs="Times New Roman"/>
                <w:sz w:val="20"/>
              </w:rPr>
              <w:t>Estimate</w:t>
            </w:r>
          </w:p>
        </w:tc>
        <w:tc>
          <w:tcPr>
            <w:tcW w:w="805" w:type="dxa"/>
            <w:noWrap/>
          </w:tcPr>
          <w:p w14:paraId="2DE23717" w14:textId="77777777" w:rsidR="00E24F9F" w:rsidRPr="00E24F9F" w:rsidRDefault="00E24F9F" w:rsidP="00E24F9F">
            <w:pPr>
              <w:spacing w:after="120"/>
              <w:rPr>
                <w:rFonts w:ascii="Times New Roman" w:hAnsi="Times New Roman" w:cs="Times New Roman"/>
                <w:sz w:val="20"/>
              </w:rPr>
            </w:pPr>
          </w:p>
        </w:tc>
        <w:tc>
          <w:tcPr>
            <w:tcW w:w="1080" w:type="dxa"/>
            <w:noWrap/>
          </w:tcPr>
          <w:p w14:paraId="5A6841B9" w14:textId="77777777" w:rsidR="00E24F9F" w:rsidRPr="00E24F9F" w:rsidRDefault="00E24F9F" w:rsidP="00E24F9F">
            <w:pPr>
              <w:spacing w:after="120"/>
              <w:rPr>
                <w:rFonts w:ascii="Times New Roman" w:hAnsi="Times New Roman" w:cs="Times New Roman"/>
                <w:sz w:val="20"/>
              </w:rPr>
            </w:pPr>
          </w:p>
        </w:tc>
        <w:tc>
          <w:tcPr>
            <w:tcW w:w="1080" w:type="dxa"/>
            <w:noWrap/>
          </w:tcPr>
          <w:p w14:paraId="6CAE4446" w14:textId="77777777" w:rsidR="00E24F9F" w:rsidRPr="00E24F9F" w:rsidRDefault="00E24F9F" w:rsidP="00E24F9F">
            <w:pPr>
              <w:spacing w:after="120"/>
              <w:rPr>
                <w:rFonts w:ascii="Times New Roman" w:hAnsi="Times New Roman" w:cs="Times New Roman"/>
                <w:sz w:val="20"/>
              </w:rPr>
            </w:pPr>
          </w:p>
        </w:tc>
        <w:tc>
          <w:tcPr>
            <w:tcW w:w="1080" w:type="dxa"/>
            <w:noWrap/>
          </w:tcPr>
          <w:p w14:paraId="747E2B1C" w14:textId="77777777" w:rsidR="00E24F9F" w:rsidRPr="00E24F9F" w:rsidRDefault="00E24F9F" w:rsidP="00E24F9F">
            <w:pPr>
              <w:spacing w:after="120"/>
              <w:rPr>
                <w:rFonts w:ascii="Times New Roman" w:hAnsi="Times New Roman" w:cs="Times New Roman"/>
                <w:sz w:val="20"/>
              </w:rPr>
            </w:pPr>
          </w:p>
        </w:tc>
        <w:tc>
          <w:tcPr>
            <w:tcW w:w="1080" w:type="dxa"/>
            <w:noWrap/>
          </w:tcPr>
          <w:p w14:paraId="2748D0C7" w14:textId="77777777" w:rsidR="00E24F9F" w:rsidRPr="00E24F9F" w:rsidRDefault="00E24F9F" w:rsidP="00E24F9F">
            <w:pPr>
              <w:spacing w:after="120"/>
              <w:rPr>
                <w:rFonts w:ascii="Times New Roman" w:hAnsi="Times New Roman" w:cs="Times New Roman"/>
                <w:sz w:val="20"/>
              </w:rPr>
            </w:pPr>
          </w:p>
        </w:tc>
        <w:tc>
          <w:tcPr>
            <w:tcW w:w="516" w:type="dxa"/>
            <w:noWrap/>
          </w:tcPr>
          <w:p w14:paraId="2F7E22A8" w14:textId="77777777" w:rsidR="00E24F9F" w:rsidRPr="00E24F9F" w:rsidRDefault="00E24F9F" w:rsidP="00E24F9F">
            <w:pPr>
              <w:spacing w:after="120"/>
              <w:rPr>
                <w:rFonts w:ascii="Times New Roman" w:hAnsi="Times New Roman" w:cs="Times New Roman"/>
                <w:sz w:val="20"/>
              </w:rPr>
            </w:pPr>
          </w:p>
        </w:tc>
        <w:tc>
          <w:tcPr>
            <w:tcW w:w="516" w:type="dxa"/>
            <w:noWrap/>
          </w:tcPr>
          <w:p w14:paraId="150461FF" w14:textId="77777777" w:rsidR="00E24F9F" w:rsidRPr="00E24F9F" w:rsidRDefault="00E24F9F" w:rsidP="00E24F9F">
            <w:pPr>
              <w:spacing w:after="120"/>
              <w:rPr>
                <w:rFonts w:ascii="Times New Roman" w:hAnsi="Times New Roman" w:cs="Times New Roman"/>
                <w:sz w:val="20"/>
              </w:rPr>
            </w:pPr>
          </w:p>
        </w:tc>
        <w:tc>
          <w:tcPr>
            <w:tcW w:w="516" w:type="dxa"/>
            <w:noWrap/>
          </w:tcPr>
          <w:p w14:paraId="64303ABE" w14:textId="77777777" w:rsidR="00E24F9F" w:rsidRPr="00E24F9F" w:rsidRDefault="00E24F9F" w:rsidP="00E24F9F">
            <w:pPr>
              <w:spacing w:after="120"/>
              <w:rPr>
                <w:rFonts w:ascii="Times New Roman" w:hAnsi="Times New Roman" w:cs="Times New Roman"/>
                <w:sz w:val="20"/>
              </w:rPr>
            </w:pPr>
          </w:p>
        </w:tc>
        <w:tc>
          <w:tcPr>
            <w:tcW w:w="716" w:type="dxa"/>
            <w:noWrap/>
          </w:tcPr>
          <w:p w14:paraId="294A7353" w14:textId="77777777" w:rsidR="00E24F9F" w:rsidRPr="00E24F9F" w:rsidRDefault="00E24F9F" w:rsidP="00E24F9F">
            <w:pPr>
              <w:spacing w:after="120"/>
              <w:rPr>
                <w:rFonts w:ascii="Times New Roman" w:hAnsi="Times New Roman" w:cs="Times New Roman"/>
                <w:sz w:val="20"/>
              </w:rPr>
            </w:pPr>
          </w:p>
        </w:tc>
      </w:tr>
      <w:tr w:rsidR="00E24F9F" w:rsidRPr="00E24F9F" w14:paraId="3ABA83E7" w14:textId="77777777" w:rsidTr="00E24F9F">
        <w:trPr>
          <w:trHeight w:val="240"/>
        </w:trPr>
        <w:tc>
          <w:tcPr>
            <w:tcW w:w="1077" w:type="dxa"/>
            <w:noWrap/>
            <w:hideMark/>
          </w:tcPr>
          <w:p w14:paraId="368171DC"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n.missed</w:t>
            </w:r>
          </w:p>
        </w:tc>
        <w:tc>
          <w:tcPr>
            <w:tcW w:w="683" w:type="dxa"/>
            <w:noWrap/>
          </w:tcPr>
          <w:p w14:paraId="1EF9CAE8" w14:textId="51D24B05" w:rsidR="00E24F9F" w:rsidRPr="00E24F9F" w:rsidRDefault="00E24F9F" w:rsidP="00E24F9F">
            <w:pPr>
              <w:spacing w:after="120"/>
              <w:rPr>
                <w:rFonts w:ascii="Times New Roman" w:hAnsi="Times New Roman" w:cs="Times New Roman"/>
                <w:sz w:val="20"/>
              </w:rPr>
            </w:pPr>
          </w:p>
        </w:tc>
        <w:tc>
          <w:tcPr>
            <w:tcW w:w="1115" w:type="dxa"/>
            <w:noWrap/>
            <w:hideMark/>
          </w:tcPr>
          <w:p w14:paraId="6FE9F2C8"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35</w:t>
            </w:r>
          </w:p>
        </w:tc>
        <w:tc>
          <w:tcPr>
            <w:tcW w:w="1211" w:type="dxa"/>
            <w:noWrap/>
            <w:hideMark/>
          </w:tcPr>
          <w:p w14:paraId="7D13CDF3"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70</w:t>
            </w:r>
          </w:p>
        </w:tc>
        <w:tc>
          <w:tcPr>
            <w:tcW w:w="1044" w:type="dxa"/>
            <w:noWrap/>
            <w:hideMark/>
          </w:tcPr>
          <w:p w14:paraId="7BD0E7AC" w14:textId="77777777" w:rsidR="00E24F9F" w:rsidRPr="00E24F9F" w:rsidRDefault="00E24F9F" w:rsidP="00E24F9F">
            <w:pPr>
              <w:spacing w:after="120"/>
              <w:rPr>
                <w:rFonts w:ascii="Times New Roman" w:hAnsi="Times New Roman" w:cs="Times New Roman"/>
                <w:sz w:val="20"/>
              </w:rPr>
            </w:pPr>
            <w:r w:rsidRPr="00E24F9F">
              <w:rPr>
                <w:rFonts w:ascii="Times New Roman" w:hAnsi="Times New Roman" w:cs="Times New Roman"/>
                <w:sz w:val="20"/>
              </w:rPr>
              <w:t>50</w:t>
            </w:r>
          </w:p>
        </w:tc>
        <w:tc>
          <w:tcPr>
            <w:tcW w:w="805" w:type="dxa"/>
            <w:noWrap/>
            <w:hideMark/>
          </w:tcPr>
          <w:p w14:paraId="1854B031" w14:textId="77777777" w:rsidR="00E24F9F" w:rsidRPr="00E24F9F" w:rsidRDefault="00E24F9F" w:rsidP="00E24F9F">
            <w:pPr>
              <w:spacing w:after="120"/>
              <w:rPr>
                <w:rFonts w:ascii="Times New Roman" w:hAnsi="Times New Roman" w:cs="Times New Roman"/>
                <w:sz w:val="20"/>
              </w:rPr>
            </w:pPr>
          </w:p>
        </w:tc>
        <w:tc>
          <w:tcPr>
            <w:tcW w:w="1080" w:type="dxa"/>
            <w:noWrap/>
            <w:hideMark/>
          </w:tcPr>
          <w:p w14:paraId="03F80146" w14:textId="77777777" w:rsidR="00E24F9F" w:rsidRPr="00E24F9F" w:rsidRDefault="00E24F9F" w:rsidP="00E24F9F">
            <w:pPr>
              <w:spacing w:after="120"/>
              <w:rPr>
                <w:rFonts w:ascii="Times New Roman" w:hAnsi="Times New Roman" w:cs="Times New Roman"/>
                <w:sz w:val="20"/>
              </w:rPr>
            </w:pPr>
          </w:p>
        </w:tc>
        <w:tc>
          <w:tcPr>
            <w:tcW w:w="1080" w:type="dxa"/>
            <w:noWrap/>
            <w:hideMark/>
          </w:tcPr>
          <w:p w14:paraId="5C559A1E" w14:textId="77777777" w:rsidR="00E24F9F" w:rsidRPr="00E24F9F" w:rsidRDefault="00E24F9F" w:rsidP="00E24F9F">
            <w:pPr>
              <w:spacing w:after="120"/>
              <w:rPr>
                <w:rFonts w:ascii="Times New Roman" w:hAnsi="Times New Roman" w:cs="Times New Roman"/>
                <w:sz w:val="20"/>
              </w:rPr>
            </w:pPr>
          </w:p>
        </w:tc>
        <w:tc>
          <w:tcPr>
            <w:tcW w:w="1080" w:type="dxa"/>
            <w:noWrap/>
            <w:hideMark/>
          </w:tcPr>
          <w:p w14:paraId="5B0659DF" w14:textId="77777777" w:rsidR="00E24F9F" w:rsidRPr="00E24F9F" w:rsidRDefault="00E24F9F" w:rsidP="00E24F9F">
            <w:pPr>
              <w:spacing w:after="120"/>
              <w:rPr>
                <w:rFonts w:ascii="Times New Roman" w:hAnsi="Times New Roman" w:cs="Times New Roman"/>
                <w:sz w:val="20"/>
              </w:rPr>
            </w:pPr>
          </w:p>
        </w:tc>
        <w:tc>
          <w:tcPr>
            <w:tcW w:w="1080" w:type="dxa"/>
            <w:noWrap/>
            <w:hideMark/>
          </w:tcPr>
          <w:p w14:paraId="1DB2AC36" w14:textId="77777777" w:rsidR="00E24F9F" w:rsidRPr="00E24F9F" w:rsidRDefault="00E24F9F" w:rsidP="00E24F9F">
            <w:pPr>
              <w:spacing w:after="120"/>
              <w:rPr>
                <w:rFonts w:ascii="Times New Roman" w:hAnsi="Times New Roman" w:cs="Times New Roman"/>
                <w:sz w:val="20"/>
              </w:rPr>
            </w:pPr>
          </w:p>
        </w:tc>
        <w:tc>
          <w:tcPr>
            <w:tcW w:w="516" w:type="dxa"/>
            <w:noWrap/>
            <w:hideMark/>
          </w:tcPr>
          <w:p w14:paraId="6A85522E" w14:textId="77777777" w:rsidR="00E24F9F" w:rsidRPr="00E24F9F" w:rsidRDefault="00E24F9F" w:rsidP="00E24F9F">
            <w:pPr>
              <w:spacing w:after="120"/>
              <w:rPr>
                <w:rFonts w:ascii="Times New Roman" w:hAnsi="Times New Roman" w:cs="Times New Roman"/>
                <w:sz w:val="20"/>
              </w:rPr>
            </w:pPr>
          </w:p>
        </w:tc>
        <w:tc>
          <w:tcPr>
            <w:tcW w:w="516" w:type="dxa"/>
            <w:noWrap/>
            <w:hideMark/>
          </w:tcPr>
          <w:p w14:paraId="17AEA241" w14:textId="77777777" w:rsidR="00E24F9F" w:rsidRPr="00E24F9F" w:rsidRDefault="00E24F9F" w:rsidP="00E24F9F">
            <w:pPr>
              <w:spacing w:after="120"/>
              <w:rPr>
                <w:rFonts w:ascii="Times New Roman" w:hAnsi="Times New Roman" w:cs="Times New Roman"/>
                <w:sz w:val="20"/>
              </w:rPr>
            </w:pPr>
          </w:p>
        </w:tc>
        <w:tc>
          <w:tcPr>
            <w:tcW w:w="516" w:type="dxa"/>
            <w:noWrap/>
            <w:hideMark/>
          </w:tcPr>
          <w:p w14:paraId="21934E8A" w14:textId="77777777" w:rsidR="00E24F9F" w:rsidRPr="00E24F9F" w:rsidRDefault="00E24F9F" w:rsidP="00E24F9F">
            <w:pPr>
              <w:spacing w:after="120"/>
              <w:rPr>
                <w:rFonts w:ascii="Times New Roman" w:hAnsi="Times New Roman" w:cs="Times New Roman"/>
                <w:sz w:val="20"/>
              </w:rPr>
            </w:pPr>
          </w:p>
        </w:tc>
        <w:tc>
          <w:tcPr>
            <w:tcW w:w="716" w:type="dxa"/>
            <w:noWrap/>
            <w:hideMark/>
          </w:tcPr>
          <w:p w14:paraId="2B38BD14" w14:textId="77777777" w:rsidR="00E24F9F" w:rsidRPr="00E24F9F" w:rsidRDefault="00E24F9F" w:rsidP="00E24F9F">
            <w:pPr>
              <w:spacing w:after="120"/>
              <w:rPr>
                <w:rFonts w:ascii="Times New Roman" w:hAnsi="Times New Roman" w:cs="Times New Roman"/>
                <w:sz w:val="20"/>
              </w:rPr>
            </w:pPr>
          </w:p>
        </w:tc>
      </w:tr>
    </w:tbl>
    <w:p w14:paraId="1283DD1A" w14:textId="77777777" w:rsidR="000F6EC9" w:rsidRDefault="000F6EC9" w:rsidP="000F6EC9">
      <w:pPr>
        <w:spacing w:after="120"/>
        <w:rPr>
          <w:rFonts w:ascii="Times New Roman" w:hAnsi="Times New Roman" w:cs="Times New Roman"/>
          <w:sz w:val="20"/>
        </w:rPr>
      </w:pPr>
    </w:p>
    <w:p w14:paraId="543C1075" w14:textId="77777777" w:rsidR="007A5E30" w:rsidRPr="00C55872" w:rsidRDefault="007A5E30" w:rsidP="007A5E30">
      <w:pPr>
        <w:rPr>
          <w:rFonts w:ascii="Times New Roman" w:hAnsi="Times New Roman" w:cs="Times New Roman"/>
          <w:sz w:val="20"/>
        </w:rPr>
      </w:pPr>
      <w:r w:rsidRPr="00C55872">
        <w:rPr>
          <w:rFonts w:ascii="Times New Roman" w:hAnsi="Times New Roman" w:cs="Times New Roman"/>
          <w:sz w:val="20"/>
        </w:rPr>
        <w:t xml:space="preserve">Notes: </w:t>
      </w:r>
      <w:r>
        <w:rPr>
          <w:rFonts w:ascii="Times New Roman" w:hAnsi="Times New Roman" w:cs="Times New Roman"/>
          <w:sz w:val="20"/>
        </w:rPr>
        <w:t>rf</w:t>
      </w:r>
      <w:r w:rsidRPr="00C55872">
        <w:rPr>
          <w:rFonts w:ascii="Times New Roman" w:hAnsi="Times New Roman" w:cs="Times New Roman"/>
          <w:sz w:val="20"/>
        </w:rPr>
        <w:t xml:space="preserve">: random forest. </w:t>
      </w:r>
      <w:r>
        <w:rPr>
          <w:rFonts w:ascii="Times New Roman" w:hAnsi="Times New Roman" w:cs="Times New Roman"/>
          <w:sz w:val="20"/>
        </w:rPr>
        <w:t>svd</w:t>
      </w:r>
      <w:r w:rsidRPr="00C55872">
        <w:rPr>
          <w:rFonts w:ascii="Times New Roman" w:hAnsi="Times New Roman" w:cs="Times New Roman"/>
          <w:sz w:val="20"/>
        </w:rPr>
        <w:t xml:space="preserve">: </w:t>
      </w:r>
      <w:r>
        <w:rPr>
          <w:rFonts w:ascii="Times New Roman" w:hAnsi="Times New Roman" w:cs="Times New Roman"/>
          <w:sz w:val="20"/>
        </w:rPr>
        <w:t>singular-value decomposition. Text2vec: word or concept embeddings</w:t>
      </w:r>
      <w:r w:rsidRPr="00C55872">
        <w:rPr>
          <w:rFonts w:ascii="Times New Roman" w:hAnsi="Times New Roman" w:cs="Times New Roman"/>
          <w:sz w:val="20"/>
        </w:rPr>
        <w:t xml:space="preserve">. </w:t>
      </w:r>
      <w:r>
        <w:rPr>
          <w:rFonts w:ascii="Times New Roman" w:hAnsi="Times New Roman" w:cs="Times New Roman"/>
          <w:sz w:val="20"/>
        </w:rPr>
        <w:t xml:space="preserve">N.seeds: number of initially known eligibles. N.candidates: candidates selected for screening. </w:t>
      </w:r>
      <w:r w:rsidRPr="00C55872">
        <w:rPr>
          <w:rFonts w:ascii="Times New Roman" w:hAnsi="Times New Roman" w:cs="Times New Roman"/>
          <w:sz w:val="20"/>
        </w:rPr>
        <w:t>TP : true positive. FP : false positive. FN: false negative. TN: true negative.</w:t>
      </w:r>
    </w:p>
    <w:p w14:paraId="3902C6CE" w14:textId="315AA0E6" w:rsidR="000F6EC9" w:rsidRDefault="000F6EC9">
      <w:pPr>
        <w:rPr>
          <w:rFonts w:ascii="Times New Roman" w:hAnsi="Times New Roman" w:cs="Times New Roman"/>
          <w:sz w:val="20"/>
        </w:rPr>
      </w:pPr>
      <w:r>
        <w:rPr>
          <w:rFonts w:ascii="Times New Roman" w:hAnsi="Times New Roman" w:cs="Times New Roman"/>
          <w:sz w:val="20"/>
        </w:rPr>
        <w:br w:type="page"/>
      </w:r>
    </w:p>
    <w:p w14:paraId="1F22AF72" w14:textId="4BAA2B53" w:rsidR="000F6EC9" w:rsidRDefault="000F6EC9" w:rsidP="00F22D1E">
      <w:pPr>
        <w:pStyle w:val="Heading3"/>
      </w:pPr>
      <w:bookmarkStart w:id="23" w:name="_Toc25058598"/>
      <w:r w:rsidRPr="00F22D1E">
        <w:rPr>
          <w:b w:val="0"/>
        </w:rPr>
        <w:lastRenderedPageBreak/>
        <w:t xml:space="preserve">Table </w:t>
      </w:r>
      <w:r w:rsidR="00E221E5" w:rsidRPr="00F22D1E">
        <w:rPr>
          <w:b w:val="0"/>
        </w:rPr>
        <w:t>B</w:t>
      </w:r>
      <w:r w:rsidR="00B77906" w:rsidRPr="00F22D1E">
        <w:rPr>
          <w:b w:val="0"/>
        </w:rPr>
        <w:t>8</w:t>
      </w:r>
      <w:r w:rsidR="00F22D1E" w:rsidRPr="00843AB4">
        <w:rPr>
          <w:b w:val="0"/>
        </w:rPr>
        <w:t>.</w:t>
      </w:r>
      <w:r w:rsidRPr="00843AB4">
        <w:rPr>
          <w:b w:val="0"/>
        </w:rPr>
        <w:t xml:space="preserve"> Sensitivity analysis – Decreasing threshold for selecting common features: 90%</w:t>
      </w:r>
      <w:bookmarkEnd w:id="23"/>
      <w:r w:rsidRPr="00843AB4">
        <w:rPr>
          <w:b w:val="0"/>
        </w:rPr>
        <w:t xml:space="preserve"> </w:t>
      </w:r>
    </w:p>
    <w:p w14:paraId="10B16ACE" w14:textId="5D181A75" w:rsidR="000F6EC9" w:rsidRDefault="000F6EC9" w:rsidP="000F6EC9">
      <w:pPr>
        <w:spacing w:after="0" w:line="240" w:lineRule="auto"/>
        <w:ind w:left="360"/>
        <w:rPr>
          <w:rFonts w:ascii="Times New Roman" w:hAnsi="Times New Roman" w:cs="Times New Roman"/>
          <w:b/>
        </w:rPr>
      </w:pPr>
      <w:r w:rsidRPr="00EA19B0">
        <w:rPr>
          <w:rFonts w:ascii="Times New Roman" w:hAnsi="Times New Roman" w:cs="Times New Roman"/>
        </w:rPr>
        <w:t xml:space="preserve">Workflow parameters: </w:t>
      </w:r>
      <w:r w:rsidRPr="000F6EC9">
        <w:rPr>
          <w:rFonts w:ascii="Times New Roman" w:hAnsi="Times New Roman" w:cs="Times New Roman"/>
          <w:b/>
          <w:i/>
        </w:rPr>
        <w:t>i)</w:t>
      </w:r>
      <w:r w:rsidRPr="000F6EC9">
        <w:rPr>
          <w:rFonts w:ascii="Times New Roman" w:hAnsi="Times New Roman" w:cs="Times New Roman"/>
          <w:b/>
        </w:rPr>
        <w:t xml:space="preserve"> Phase 2 was conducted with SVD-based features – threshold of </w:t>
      </w:r>
      <w:r>
        <w:rPr>
          <w:rFonts w:ascii="Times New Roman" w:hAnsi="Times New Roman" w:cs="Times New Roman"/>
          <w:b/>
        </w:rPr>
        <w:t>9</w:t>
      </w:r>
      <w:r w:rsidRPr="000F6EC9">
        <w:rPr>
          <w:rFonts w:ascii="Times New Roman" w:hAnsi="Times New Roman" w:cs="Times New Roman"/>
          <w:b/>
        </w:rPr>
        <w:t>0% for selecting common features (base value: 70%)</w:t>
      </w:r>
      <w:r w:rsidRPr="00EA19B0">
        <w:rPr>
          <w:rFonts w:ascii="Times New Roman" w:hAnsi="Times New Roman" w:cs="Times New Roman"/>
        </w:rPr>
        <w:t xml:space="preserve">, </w:t>
      </w:r>
      <w:r w:rsidRPr="00696DF1">
        <w:rPr>
          <w:rFonts w:ascii="Times New Roman" w:hAnsi="Times New Roman" w:cs="Times New Roman"/>
          <w:i/>
        </w:rPr>
        <w:t>ii)</w:t>
      </w:r>
      <w:r>
        <w:rPr>
          <w:rFonts w:ascii="Times New Roman" w:hAnsi="Times New Roman" w:cs="Times New Roman"/>
        </w:rPr>
        <w:t xml:space="preserve"> </w:t>
      </w:r>
      <w:r w:rsidRPr="000A0057">
        <w:rPr>
          <w:rFonts w:ascii="Times New Roman" w:hAnsi="Times New Roman" w:cs="Times New Roman"/>
        </w:rPr>
        <w:t xml:space="preserve">k-nearest neighbor search with </w:t>
      </w:r>
      <w:r>
        <w:rPr>
          <w:rFonts w:ascii="Times New Roman" w:hAnsi="Times New Roman" w:cs="Times New Roman"/>
        </w:rPr>
        <w:t>3</w:t>
      </w:r>
      <w:r w:rsidRPr="000A0057">
        <w:rPr>
          <w:rFonts w:ascii="Times New Roman" w:hAnsi="Times New Roman" w:cs="Times New Roman"/>
        </w:rPr>
        <w:t xml:space="preserve"> distance matrices,</w:t>
      </w:r>
      <w:r>
        <w:rPr>
          <w:rFonts w:ascii="Times New Roman" w:hAnsi="Times New Roman" w:cs="Times New Roman"/>
        </w:rPr>
        <w:t xml:space="preserve"> </w:t>
      </w:r>
      <w:r w:rsidRPr="000F6EC9">
        <w:rPr>
          <w:rFonts w:ascii="Times New Roman" w:hAnsi="Times New Roman" w:cs="Times New Roman"/>
          <w:i/>
        </w:rPr>
        <w:t>iii)</w:t>
      </w:r>
      <w:r w:rsidRPr="000F6EC9">
        <w:rPr>
          <w:rFonts w:ascii="Times New Roman" w:hAnsi="Times New Roman" w:cs="Times New Roman"/>
        </w:rPr>
        <w:t xml:space="preserve"> Initial sample size: </w:t>
      </w:r>
      <w:r>
        <w:rPr>
          <w:rFonts w:ascii="Times New Roman" w:hAnsi="Times New Roman" w:cs="Times New Roman"/>
        </w:rPr>
        <w:t>600</w:t>
      </w:r>
      <w:r w:rsidRPr="000F6EC9">
        <w:rPr>
          <w:rFonts w:ascii="Times New Roman" w:hAnsi="Times New Roman" w:cs="Times New Roman"/>
        </w:rPr>
        <w:t>,</w:t>
      </w:r>
      <w:r w:rsidRPr="000A0057">
        <w:rPr>
          <w:rFonts w:ascii="Times New Roman" w:hAnsi="Times New Roman" w:cs="Times New Roman"/>
        </w:rPr>
        <w:t xml:space="preserve"> </w:t>
      </w:r>
      <w:r w:rsidRPr="000A0057">
        <w:rPr>
          <w:rFonts w:ascii="Times New Roman" w:hAnsi="Times New Roman" w:cs="Times New Roman"/>
          <w:i/>
        </w:rPr>
        <w:t>iv)</w:t>
      </w:r>
      <w:r w:rsidRPr="000A0057">
        <w:rPr>
          <w:rFonts w:ascii="Times New Roman" w:hAnsi="Times New Roman" w:cs="Times New Roman"/>
        </w:rPr>
        <w:t xml:space="preserve"> k-NN (phase 1): 8,</w:t>
      </w:r>
      <w:r w:rsidRPr="00EA19B0">
        <w:rPr>
          <w:rFonts w:ascii="Times New Roman" w:hAnsi="Times New Roman" w:cs="Times New Roman"/>
        </w:rPr>
        <w:t xml:space="preserve"> </w:t>
      </w:r>
      <w:r w:rsidRPr="00696DF1">
        <w:rPr>
          <w:rFonts w:ascii="Times New Roman" w:hAnsi="Times New Roman" w:cs="Times New Roman"/>
          <w:i/>
        </w:rPr>
        <w:t>v)</w:t>
      </w:r>
      <w:r>
        <w:rPr>
          <w:rFonts w:ascii="Times New Roman" w:hAnsi="Times New Roman" w:cs="Times New Roman"/>
        </w:rPr>
        <w:t xml:space="preserve"> </w:t>
      </w:r>
      <w:r w:rsidRPr="000A0057">
        <w:rPr>
          <w:rFonts w:ascii="Times New Roman" w:hAnsi="Times New Roman" w:cs="Times New Roman"/>
        </w:rPr>
        <w:t>k-NN (phase 2): 15</w:t>
      </w:r>
      <w:r>
        <w:rPr>
          <w:rFonts w:ascii="Times New Roman" w:hAnsi="Times New Roman" w:cs="Times New Roman"/>
          <w:b/>
        </w:rPr>
        <w:t xml:space="preserve">  </w:t>
      </w:r>
    </w:p>
    <w:p w14:paraId="015B11C5" w14:textId="77777777" w:rsidR="000F6EC9" w:rsidRPr="00C55872" w:rsidRDefault="000F6EC9" w:rsidP="000F6EC9">
      <w:pPr>
        <w:spacing w:after="0" w:line="240" w:lineRule="auto"/>
        <w:ind w:left="360"/>
        <w:rPr>
          <w:rFonts w:ascii="Times New Roman" w:hAnsi="Times New Roman" w:cs="Times New Roman"/>
          <w:b/>
        </w:rPr>
      </w:pPr>
    </w:p>
    <w:tbl>
      <w:tblPr>
        <w:tblStyle w:val="TableGrid"/>
        <w:tblW w:w="0" w:type="auto"/>
        <w:tblLook w:val="04A0" w:firstRow="1" w:lastRow="0" w:firstColumn="1" w:lastColumn="0" w:noHBand="0" w:noVBand="1"/>
      </w:tblPr>
      <w:tblGrid>
        <w:gridCol w:w="1345"/>
        <w:gridCol w:w="683"/>
        <w:gridCol w:w="1080"/>
        <w:gridCol w:w="1211"/>
        <w:gridCol w:w="1044"/>
        <w:gridCol w:w="805"/>
        <w:gridCol w:w="950"/>
        <w:gridCol w:w="833"/>
        <w:gridCol w:w="833"/>
        <w:gridCol w:w="927"/>
        <w:gridCol w:w="516"/>
        <w:gridCol w:w="516"/>
        <w:gridCol w:w="516"/>
        <w:gridCol w:w="716"/>
      </w:tblGrid>
      <w:tr w:rsidR="00941785" w:rsidRPr="00941785" w14:paraId="289AA855" w14:textId="77777777" w:rsidTr="00941785">
        <w:trPr>
          <w:trHeight w:val="240"/>
        </w:trPr>
        <w:tc>
          <w:tcPr>
            <w:tcW w:w="1345" w:type="dxa"/>
            <w:noWrap/>
            <w:hideMark/>
          </w:tcPr>
          <w:p w14:paraId="13AC5F8D"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phase</w:t>
            </w:r>
          </w:p>
        </w:tc>
        <w:tc>
          <w:tcPr>
            <w:tcW w:w="630" w:type="dxa"/>
            <w:noWrap/>
            <w:hideMark/>
          </w:tcPr>
          <w:p w14:paraId="56DA6B2E"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round</w:t>
            </w:r>
          </w:p>
        </w:tc>
        <w:tc>
          <w:tcPr>
            <w:tcW w:w="1080" w:type="dxa"/>
            <w:noWrap/>
            <w:hideMark/>
          </w:tcPr>
          <w:p w14:paraId="144E9E14"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n.seeds</w:t>
            </w:r>
          </w:p>
        </w:tc>
        <w:tc>
          <w:tcPr>
            <w:tcW w:w="1211" w:type="dxa"/>
            <w:noWrap/>
            <w:hideMark/>
          </w:tcPr>
          <w:p w14:paraId="27131AFE"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n.candidates</w:t>
            </w:r>
          </w:p>
        </w:tc>
        <w:tc>
          <w:tcPr>
            <w:tcW w:w="1044" w:type="dxa"/>
            <w:noWrap/>
            <w:hideMark/>
          </w:tcPr>
          <w:p w14:paraId="22FF3ED1"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n.eligibles</w:t>
            </w:r>
          </w:p>
        </w:tc>
        <w:tc>
          <w:tcPr>
            <w:tcW w:w="805" w:type="dxa"/>
            <w:noWrap/>
            <w:hideMark/>
          </w:tcPr>
          <w:p w14:paraId="3519A8C6"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percent</w:t>
            </w:r>
          </w:p>
        </w:tc>
        <w:tc>
          <w:tcPr>
            <w:tcW w:w="950" w:type="dxa"/>
            <w:noWrap/>
            <w:hideMark/>
          </w:tcPr>
          <w:p w14:paraId="346C8D65"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precision</w:t>
            </w:r>
          </w:p>
        </w:tc>
        <w:tc>
          <w:tcPr>
            <w:tcW w:w="833" w:type="dxa"/>
            <w:noWrap/>
            <w:hideMark/>
          </w:tcPr>
          <w:p w14:paraId="437930E3"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recall</w:t>
            </w:r>
          </w:p>
        </w:tc>
        <w:tc>
          <w:tcPr>
            <w:tcW w:w="833" w:type="dxa"/>
            <w:noWrap/>
            <w:hideMark/>
          </w:tcPr>
          <w:p w14:paraId="1B553C19"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f1</w:t>
            </w:r>
          </w:p>
        </w:tc>
        <w:tc>
          <w:tcPr>
            <w:tcW w:w="927" w:type="dxa"/>
            <w:noWrap/>
            <w:hideMark/>
          </w:tcPr>
          <w:p w14:paraId="2FEF576F"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accuracy</w:t>
            </w:r>
          </w:p>
        </w:tc>
        <w:tc>
          <w:tcPr>
            <w:tcW w:w="516" w:type="dxa"/>
            <w:noWrap/>
            <w:hideMark/>
          </w:tcPr>
          <w:p w14:paraId="0BFA1AB0"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tp</w:t>
            </w:r>
          </w:p>
        </w:tc>
        <w:tc>
          <w:tcPr>
            <w:tcW w:w="516" w:type="dxa"/>
            <w:noWrap/>
            <w:hideMark/>
          </w:tcPr>
          <w:p w14:paraId="14DE91DB"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fp</w:t>
            </w:r>
          </w:p>
        </w:tc>
        <w:tc>
          <w:tcPr>
            <w:tcW w:w="516" w:type="dxa"/>
            <w:noWrap/>
            <w:hideMark/>
          </w:tcPr>
          <w:p w14:paraId="398E2FB6"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fn</w:t>
            </w:r>
          </w:p>
        </w:tc>
        <w:tc>
          <w:tcPr>
            <w:tcW w:w="716" w:type="dxa"/>
            <w:noWrap/>
            <w:hideMark/>
          </w:tcPr>
          <w:p w14:paraId="1EC938F4"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tn</w:t>
            </w:r>
          </w:p>
        </w:tc>
      </w:tr>
      <w:tr w:rsidR="00941785" w:rsidRPr="00941785" w14:paraId="1DC5339B" w14:textId="77777777" w:rsidTr="00941785">
        <w:trPr>
          <w:trHeight w:val="240"/>
        </w:trPr>
        <w:tc>
          <w:tcPr>
            <w:tcW w:w="1345" w:type="dxa"/>
            <w:noWrap/>
            <w:hideMark/>
          </w:tcPr>
          <w:p w14:paraId="5038877D" w14:textId="515E572C" w:rsidR="00941785" w:rsidRPr="00941785" w:rsidRDefault="00941785" w:rsidP="00941785">
            <w:pPr>
              <w:spacing w:after="120"/>
              <w:rPr>
                <w:rFonts w:ascii="Times New Roman" w:hAnsi="Times New Roman" w:cs="Times New Roman"/>
                <w:sz w:val="20"/>
              </w:rPr>
            </w:pPr>
            <w:r>
              <w:rPr>
                <w:rFonts w:ascii="Times New Roman" w:hAnsi="Times New Roman" w:cs="Times New Roman"/>
                <w:sz w:val="20"/>
              </w:rPr>
              <w:t>Phase 1</w:t>
            </w:r>
          </w:p>
        </w:tc>
        <w:tc>
          <w:tcPr>
            <w:tcW w:w="630" w:type="dxa"/>
            <w:noWrap/>
            <w:hideMark/>
          </w:tcPr>
          <w:p w14:paraId="23B2B29C"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w:t>
            </w:r>
          </w:p>
        </w:tc>
        <w:tc>
          <w:tcPr>
            <w:tcW w:w="1080" w:type="dxa"/>
            <w:noWrap/>
            <w:hideMark/>
          </w:tcPr>
          <w:p w14:paraId="197AC93D"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5</w:t>
            </w:r>
          </w:p>
        </w:tc>
        <w:tc>
          <w:tcPr>
            <w:tcW w:w="1211" w:type="dxa"/>
            <w:noWrap/>
            <w:hideMark/>
          </w:tcPr>
          <w:p w14:paraId="1686F657"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113</w:t>
            </w:r>
          </w:p>
        </w:tc>
        <w:tc>
          <w:tcPr>
            <w:tcW w:w="1044" w:type="dxa"/>
            <w:noWrap/>
            <w:hideMark/>
          </w:tcPr>
          <w:p w14:paraId="52A51E87"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41</w:t>
            </w:r>
          </w:p>
        </w:tc>
        <w:tc>
          <w:tcPr>
            <w:tcW w:w="805" w:type="dxa"/>
            <w:noWrap/>
            <w:hideMark/>
          </w:tcPr>
          <w:p w14:paraId="2391005B"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36</w:t>
            </w:r>
          </w:p>
        </w:tc>
        <w:tc>
          <w:tcPr>
            <w:tcW w:w="950" w:type="dxa"/>
            <w:noWrap/>
            <w:hideMark/>
          </w:tcPr>
          <w:p w14:paraId="0CC75856" w14:textId="77777777" w:rsidR="00941785" w:rsidRPr="00941785" w:rsidRDefault="00941785" w:rsidP="00941785">
            <w:pPr>
              <w:spacing w:after="120"/>
              <w:rPr>
                <w:rFonts w:ascii="Times New Roman" w:hAnsi="Times New Roman" w:cs="Times New Roman"/>
                <w:sz w:val="20"/>
              </w:rPr>
            </w:pPr>
          </w:p>
        </w:tc>
        <w:tc>
          <w:tcPr>
            <w:tcW w:w="833" w:type="dxa"/>
            <w:noWrap/>
            <w:hideMark/>
          </w:tcPr>
          <w:p w14:paraId="56949456" w14:textId="77777777" w:rsidR="00941785" w:rsidRPr="00941785" w:rsidRDefault="00941785" w:rsidP="00941785">
            <w:pPr>
              <w:spacing w:after="120"/>
              <w:rPr>
                <w:rFonts w:ascii="Times New Roman" w:hAnsi="Times New Roman" w:cs="Times New Roman"/>
                <w:sz w:val="20"/>
              </w:rPr>
            </w:pPr>
          </w:p>
        </w:tc>
        <w:tc>
          <w:tcPr>
            <w:tcW w:w="833" w:type="dxa"/>
            <w:noWrap/>
            <w:hideMark/>
          </w:tcPr>
          <w:p w14:paraId="1D0B90D2" w14:textId="77777777" w:rsidR="00941785" w:rsidRPr="00941785" w:rsidRDefault="00941785" w:rsidP="00941785">
            <w:pPr>
              <w:spacing w:after="120"/>
              <w:rPr>
                <w:rFonts w:ascii="Times New Roman" w:hAnsi="Times New Roman" w:cs="Times New Roman"/>
                <w:sz w:val="20"/>
              </w:rPr>
            </w:pPr>
          </w:p>
        </w:tc>
        <w:tc>
          <w:tcPr>
            <w:tcW w:w="927" w:type="dxa"/>
            <w:noWrap/>
            <w:hideMark/>
          </w:tcPr>
          <w:p w14:paraId="5FBF7924" w14:textId="77777777" w:rsidR="00941785" w:rsidRPr="00941785" w:rsidRDefault="00941785" w:rsidP="00941785">
            <w:pPr>
              <w:spacing w:after="120"/>
              <w:rPr>
                <w:rFonts w:ascii="Times New Roman" w:hAnsi="Times New Roman" w:cs="Times New Roman"/>
                <w:sz w:val="20"/>
              </w:rPr>
            </w:pPr>
          </w:p>
        </w:tc>
        <w:tc>
          <w:tcPr>
            <w:tcW w:w="516" w:type="dxa"/>
            <w:noWrap/>
            <w:hideMark/>
          </w:tcPr>
          <w:p w14:paraId="4F974467" w14:textId="77777777" w:rsidR="00941785" w:rsidRPr="00941785" w:rsidRDefault="00941785" w:rsidP="00941785">
            <w:pPr>
              <w:spacing w:after="120"/>
              <w:rPr>
                <w:rFonts w:ascii="Times New Roman" w:hAnsi="Times New Roman" w:cs="Times New Roman"/>
                <w:sz w:val="20"/>
              </w:rPr>
            </w:pPr>
          </w:p>
        </w:tc>
        <w:tc>
          <w:tcPr>
            <w:tcW w:w="516" w:type="dxa"/>
            <w:noWrap/>
            <w:hideMark/>
          </w:tcPr>
          <w:p w14:paraId="7927F397" w14:textId="77777777" w:rsidR="00941785" w:rsidRPr="00941785" w:rsidRDefault="00941785" w:rsidP="00941785">
            <w:pPr>
              <w:spacing w:after="120"/>
              <w:rPr>
                <w:rFonts w:ascii="Times New Roman" w:hAnsi="Times New Roman" w:cs="Times New Roman"/>
                <w:sz w:val="20"/>
              </w:rPr>
            </w:pPr>
          </w:p>
        </w:tc>
        <w:tc>
          <w:tcPr>
            <w:tcW w:w="516" w:type="dxa"/>
            <w:noWrap/>
            <w:hideMark/>
          </w:tcPr>
          <w:p w14:paraId="0CB8CF56" w14:textId="77777777" w:rsidR="00941785" w:rsidRPr="00941785" w:rsidRDefault="00941785" w:rsidP="00941785">
            <w:pPr>
              <w:spacing w:after="120"/>
              <w:rPr>
                <w:rFonts w:ascii="Times New Roman" w:hAnsi="Times New Roman" w:cs="Times New Roman"/>
                <w:sz w:val="20"/>
              </w:rPr>
            </w:pPr>
          </w:p>
        </w:tc>
        <w:tc>
          <w:tcPr>
            <w:tcW w:w="716" w:type="dxa"/>
            <w:noWrap/>
            <w:hideMark/>
          </w:tcPr>
          <w:p w14:paraId="28F6C3E0" w14:textId="77777777" w:rsidR="00941785" w:rsidRPr="00941785" w:rsidRDefault="00941785" w:rsidP="00941785">
            <w:pPr>
              <w:spacing w:after="120"/>
              <w:rPr>
                <w:rFonts w:ascii="Times New Roman" w:hAnsi="Times New Roman" w:cs="Times New Roman"/>
                <w:sz w:val="20"/>
              </w:rPr>
            </w:pPr>
          </w:p>
        </w:tc>
      </w:tr>
      <w:tr w:rsidR="00941785" w:rsidRPr="00941785" w14:paraId="2534D633" w14:textId="77777777" w:rsidTr="00941785">
        <w:trPr>
          <w:trHeight w:val="240"/>
        </w:trPr>
        <w:tc>
          <w:tcPr>
            <w:tcW w:w="1345" w:type="dxa"/>
            <w:noWrap/>
            <w:hideMark/>
          </w:tcPr>
          <w:p w14:paraId="315982DF" w14:textId="650CF90E" w:rsidR="00941785" w:rsidRPr="00941785" w:rsidRDefault="00941785" w:rsidP="00941785">
            <w:pPr>
              <w:spacing w:after="120"/>
              <w:rPr>
                <w:rFonts w:ascii="Times New Roman" w:hAnsi="Times New Roman" w:cs="Times New Roman"/>
                <w:sz w:val="20"/>
              </w:rPr>
            </w:pPr>
            <w:r>
              <w:rPr>
                <w:rFonts w:ascii="Times New Roman" w:hAnsi="Times New Roman" w:cs="Times New Roman"/>
                <w:sz w:val="20"/>
              </w:rPr>
              <w:t>Phase 1</w:t>
            </w:r>
          </w:p>
        </w:tc>
        <w:tc>
          <w:tcPr>
            <w:tcW w:w="630" w:type="dxa"/>
            <w:noWrap/>
            <w:hideMark/>
          </w:tcPr>
          <w:p w14:paraId="51FE7C61"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2</w:t>
            </w:r>
          </w:p>
        </w:tc>
        <w:tc>
          <w:tcPr>
            <w:tcW w:w="1080" w:type="dxa"/>
            <w:noWrap/>
            <w:hideMark/>
          </w:tcPr>
          <w:p w14:paraId="2AF66723"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36</w:t>
            </w:r>
          </w:p>
        </w:tc>
        <w:tc>
          <w:tcPr>
            <w:tcW w:w="1211" w:type="dxa"/>
            <w:noWrap/>
            <w:hideMark/>
          </w:tcPr>
          <w:p w14:paraId="49DF71A5"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491</w:t>
            </w:r>
          </w:p>
        </w:tc>
        <w:tc>
          <w:tcPr>
            <w:tcW w:w="1044" w:type="dxa"/>
            <w:noWrap/>
            <w:hideMark/>
          </w:tcPr>
          <w:p w14:paraId="1C17AF2B"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148</w:t>
            </w:r>
          </w:p>
        </w:tc>
        <w:tc>
          <w:tcPr>
            <w:tcW w:w="805" w:type="dxa"/>
            <w:noWrap/>
            <w:hideMark/>
          </w:tcPr>
          <w:p w14:paraId="53A7D17F"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30</w:t>
            </w:r>
          </w:p>
        </w:tc>
        <w:tc>
          <w:tcPr>
            <w:tcW w:w="950" w:type="dxa"/>
            <w:noWrap/>
            <w:hideMark/>
          </w:tcPr>
          <w:p w14:paraId="681CDCE9" w14:textId="77777777" w:rsidR="00941785" w:rsidRPr="00941785" w:rsidRDefault="00941785" w:rsidP="00941785">
            <w:pPr>
              <w:spacing w:after="120"/>
              <w:rPr>
                <w:rFonts w:ascii="Times New Roman" w:hAnsi="Times New Roman" w:cs="Times New Roman"/>
                <w:sz w:val="20"/>
              </w:rPr>
            </w:pPr>
          </w:p>
        </w:tc>
        <w:tc>
          <w:tcPr>
            <w:tcW w:w="833" w:type="dxa"/>
            <w:noWrap/>
            <w:hideMark/>
          </w:tcPr>
          <w:p w14:paraId="3653C670" w14:textId="77777777" w:rsidR="00941785" w:rsidRPr="00941785" w:rsidRDefault="00941785" w:rsidP="00941785">
            <w:pPr>
              <w:spacing w:after="120"/>
              <w:rPr>
                <w:rFonts w:ascii="Times New Roman" w:hAnsi="Times New Roman" w:cs="Times New Roman"/>
                <w:sz w:val="20"/>
              </w:rPr>
            </w:pPr>
          </w:p>
        </w:tc>
        <w:tc>
          <w:tcPr>
            <w:tcW w:w="833" w:type="dxa"/>
            <w:noWrap/>
            <w:hideMark/>
          </w:tcPr>
          <w:p w14:paraId="46F090D3" w14:textId="77777777" w:rsidR="00941785" w:rsidRPr="00941785" w:rsidRDefault="00941785" w:rsidP="00941785">
            <w:pPr>
              <w:spacing w:after="120"/>
              <w:rPr>
                <w:rFonts w:ascii="Times New Roman" w:hAnsi="Times New Roman" w:cs="Times New Roman"/>
                <w:sz w:val="20"/>
              </w:rPr>
            </w:pPr>
          </w:p>
        </w:tc>
        <w:tc>
          <w:tcPr>
            <w:tcW w:w="927" w:type="dxa"/>
            <w:noWrap/>
            <w:hideMark/>
          </w:tcPr>
          <w:p w14:paraId="15F0DC33" w14:textId="77777777" w:rsidR="00941785" w:rsidRPr="00941785" w:rsidRDefault="00941785" w:rsidP="00941785">
            <w:pPr>
              <w:spacing w:after="120"/>
              <w:rPr>
                <w:rFonts w:ascii="Times New Roman" w:hAnsi="Times New Roman" w:cs="Times New Roman"/>
                <w:sz w:val="20"/>
              </w:rPr>
            </w:pPr>
          </w:p>
        </w:tc>
        <w:tc>
          <w:tcPr>
            <w:tcW w:w="516" w:type="dxa"/>
            <w:noWrap/>
            <w:hideMark/>
          </w:tcPr>
          <w:p w14:paraId="543C596F" w14:textId="77777777" w:rsidR="00941785" w:rsidRPr="00941785" w:rsidRDefault="00941785" w:rsidP="00941785">
            <w:pPr>
              <w:spacing w:after="120"/>
              <w:rPr>
                <w:rFonts w:ascii="Times New Roman" w:hAnsi="Times New Roman" w:cs="Times New Roman"/>
                <w:sz w:val="20"/>
              </w:rPr>
            </w:pPr>
          </w:p>
        </w:tc>
        <w:tc>
          <w:tcPr>
            <w:tcW w:w="516" w:type="dxa"/>
            <w:noWrap/>
            <w:hideMark/>
          </w:tcPr>
          <w:p w14:paraId="2A3FC70D" w14:textId="77777777" w:rsidR="00941785" w:rsidRPr="00941785" w:rsidRDefault="00941785" w:rsidP="00941785">
            <w:pPr>
              <w:spacing w:after="120"/>
              <w:rPr>
                <w:rFonts w:ascii="Times New Roman" w:hAnsi="Times New Roman" w:cs="Times New Roman"/>
                <w:sz w:val="20"/>
              </w:rPr>
            </w:pPr>
          </w:p>
        </w:tc>
        <w:tc>
          <w:tcPr>
            <w:tcW w:w="516" w:type="dxa"/>
            <w:noWrap/>
            <w:hideMark/>
          </w:tcPr>
          <w:p w14:paraId="6BC3FB63" w14:textId="77777777" w:rsidR="00941785" w:rsidRPr="00941785" w:rsidRDefault="00941785" w:rsidP="00941785">
            <w:pPr>
              <w:spacing w:after="120"/>
              <w:rPr>
                <w:rFonts w:ascii="Times New Roman" w:hAnsi="Times New Roman" w:cs="Times New Roman"/>
                <w:sz w:val="20"/>
              </w:rPr>
            </w:pPr>
          </w:p>
        </w:tc>
        <w:tc>
          <w:tcPr>
            <w:tcW w:w="716" w:type="dxa"/>
            <w:noWrap/>
            <w:hideMark/>
          </w:tcPr>
          <w:p w14:paraId="588FF19C" w14:textId="77777777" w:rsidR="00941785" w:rsidRPr="00941785" w:rsidRDefault="00941785" w:rsidP="00941785">
            <w:pPr>
              <w:spacing w:after="120"/>
              <w:rPr>
                <w:rFonts w:ascii="Times New Roman" w:hAnsi="Times New Roman" w:cs="Times New Roman"/>
                <w:sz w:val="20"/>
              </w:rPr>
            </w:pPr>
          </w:p>
        </w:tc>
      </w:tr>
      <w:tr w:rsidR="00941785" w:rsidRPr="00941785" w14:paraId="40221BFC" w14:textId="77777777" w:rsidTr="00941785">
        <w:trPr>
          <w:trHeight w:val="240"/>
        </w:trPr>
        <w:tc>
          <w:tcPr>
            <w:tcW w:w="1345" w:type="dxa"/>
            <w:noWrap/>
            <w:hideMark/>
          </w:tcPr>
          <w:p w14:paraId="770A24E9" w14:textId="5A917521" w:rsidR="00941785" w:rsidRPr="00941785" w:rsidRDefault="00941785" w:rsidP="00941785">
            <w:pPr>
              <w:spacing w:after="120"/>
              <w:rPr>
                <w:rFonts w:ascii="Times New Roman" w:hAnsi="Times New Roman" w:cs="Times New Roman"/>
                <w:sz w:val="20"/>
              </w:rPr>
            </w:pPr>
            <w:r>
              <w:rPr>
                <w:rFonts w:ascii="Times New Roman" w:hAnsi="Times New Roman" w:cs="Times New Roman"/>
                <w:sz w:val="20"/>
              </w:rPr>
              <w:t>Phase 1</w:t>
            </w:r>
          </w:p>
        </w:tc>
        <w:tc>
          <w:tcPr>
            <w:tcW w:w="630" w:type="dxa"/>
            <w:noWrap/>
            <w:hideMark/>
          </w:tcPr>
          <w:p w14:paraId="5B36FC4C"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3</w:t>
            </w:r>
          </w:p>
        </w:tc>
        <w:tc>
          <w:tcPr>
            <w:tcW w:w="1080" w:type="dxa"/>
            <w:noWrap/>
            <w:hideMark/>
          </w:tcPr>
          <w:p w14:paraId="6779E0F9"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107</w:t>
            </w:r>
          </w:p>
        </w:tc>
        <w:tc>
          <w:tcPr>
            <w:tcW w:w="1211" w:type="dxa"/>
            <w:noWrap/>
            <w:hideMark/>
          </w:tcPr>
          <w:p w14:paraId="49B8A9D7"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1297</w:t>
            </w:r>
          </w:p>
        </w:tc>
        <w:tc>
          <w:tcPr>
            <w:tcW w:w="1044" w:type="dxa"/>
            <w:noWrap/>
            <w:hideMark/>
          </w:tcPr>
          <w:p w14:paraId="4C5880D6"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347</w:t>
            </w:r>
          </w:p>
        </w:tc>
        <w:tc>
          <w:tcPr>
            <w:tcW w:w="805" w:type="dxa"/>
            <w:noWrap/>
            <w:hideMark/>
          </w:tcPr>
          <w:p w14:paraId="7A536283"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27</w:t>
            </w:r>
          </w:p>
        </w:tc>
        <w:tc>
          <w:tcPr>
            <w:tcW w:w="950" w:type="dxa"/>
            <w:noWrap/>
            <w:hideMark/>
          </w:tcPr>
          <w:p w14:paraId="6BF73472" w14:textId="77777777" w:rsidR="00941785" w:rsidRPr="00941785" w:rsidRDefault="00941785" w:rsidP="00941785">
            <w:pPr>
              <w:spacing w:after="120"/>
              <w:rPr>
                <w:rFonts w:ascii="Times New Roman" w:hAnsi="Times New Roman" w:cs="Times New Roman"/>
                <w:sz w:val="20"/>
              </w:rPr>
            </w:pPr>
          </w:p>
        </w:tc>
        <w:tc>
          <w:tcPr>
            <w:tcW w:w="833" w:type="dxa"/>
            <w:noWrap/>
            <w:hideMark/>
          </w:tcPr>
          <w:p w14:paraId="05A3F92C" w14:textId="77777777" w:rsidR="00941785" w:rsidRPr="00941785" w:rsidRDefault="00941785" w:rsidP="00941785">
            <w:pPr>
              <w:spacing w:after="120"/>
              <w:rPr>
                <w:rFonts w:ascii="Times New Roman" w:hAnsi="Times New Roman" w:cs="Times New Roman"/>
                <w:sz w:val="20"/>
              </w:rPr>
            </w:pPr>
          </w:p>
        </w:tc>
        <w:tc>
          <w:tcPr>
            <w:tcW w:w="833" w:type="dxa"/>
            <w:noWrap/>
            <w:hideMark/>
          </w:tcPr>
          <w:p w14:paraId="7E9AB4EB" w14:textId="77777777" w:rsidR="00941785" w:rsidRPr="00941785" w:rsidRDefault="00941785" w:rsidP="00941785">
            <w:pPr>
              <w:spacing w:after="120"/>
              <w:rPr>
                <w:rFonts w:ascii="Times New Roman" w:hAnsi="Times New Roman" w:cs="Times New Roman"/>
                <w:sz w:val="20"/>
              </w:rPr>
            </w:pPr>
          </w:p>
        </w:tc>
        <w:tc>
          <w:tcPr>
            <w:tcW w:w="927" w:type="dxa"/>
            <w:noWrap/>
            <w:hideMark/>
          </w:tcPr>
          <w:p w14:paraId="101B9475" w14:textId="77777777" w:rsidR="00941785" w:rsidRPr="00941785" w:rsidRDefault="00941785" w:rsidP="00941785">
            <w:pPr>
              <w:spacing w:after="120"/>
              <w:rPr>
                <w:rFonts w:ascii="Times New Roman" w:hAnsi="Times New Roman" w:cs="Times New Roman"/>
                <w:sz w:val="20"/>
              </w:rPr>
            </w:pPr>
          </w:p>
        </w:tc>
        <w:tc>
          <w:tcPr>
            <w:tcW w:w="516" w:type="dxa"/>
            <w:noWrap/>
            <w:hideMark/>
          </w:tcPr>
          <w:p w14:paraId="0D1B145D" w14:textId="77777777" w:rsidR="00941785" w:rsidRPr="00941785" w:rsidRDefault="00941785" w:rsidP="00941785">
            <w:pPr>
              <w:spacing w:after="120"/>
              <w:rPr>
                <w:rFonts w:ascii="Times New Roman" w:hAnsi="Times New Roman" w:cs="Times New Roman"/>
                <w:sz w:val="20"/>
              </w:rPr>
            </w:pPr>
          </w:p>
        </w:tc>
        <w:tc>
          <w:tcPr>
            <w:tcW w:w="516" w:type="dxa"/>
            <w:noWrap/>
            <w:hideMark/>
          </w:tcPr>
          <w:p w14:paraId="62E8EEAD" w14:textId="77777777" w:rsidR="00941785" w:rsidRPr="00941785" w:rsidRDefault="00941785" w:rsidP="00941785">
            <w:pPr>
              <w:spacing w:after="120"/>
              <w:rPr>
                <w:rFonts w:ascii="Times New Roman" w:hAnsi="Times New Roman" w:cs="Times New Roman"/>
                <w:sz w:val="20"/>
              </w:rPr>
            </w:pPr>
          </w:p>
        </w:tc>
        <w:tc>
          <w:tcPr>
            <w:tcW w:w="516" w:type="dxa"/>
            <w:noWrap/>
            <w:hideMark/>
          </w:tcPr>
          <w:p w14:paraId="1D195A36" w14:textId="77777777" w:rsidR="00941785" w:rsidRPr="00941785" w:rsidRDefault="00941785" w:rsidP="00941785">
            <w:pPr>
              <w:spacing w:after="120"/>
              <w:rPr>
                <w:rFonts w:ascii="Times New Roman" w:hAnsi="Times New Roman" w:cs="Times New Roman"/>
                <w:sz w:val="20"/>
              </w:rPr>
            </w:pPr>
          </w:p>
        </w:tc>
        <w:tc>
          <w:tcPr>
            <w:tcW w:w="716" w:type="dxa"/>
            <w:noWrap/>
            <w:hideMark/>
          </w:tcPr>
          <w:p w14:paraId="70A68AA7" w14:textId="77777777" w:rsidR="00941785" w:rsidRPr="00941785" w:rsidRDefault="00941785" w:rsidP="00941785">
            <w:pPr>
              <w:spacing w:after="120"/>
              <w:rPr>
                <w:rFonts w:ascii="Times New Roman" w:hAnsi="Times New Roman" w:cs="Times New Roman"/>
                <w:sz w:val="20"/>
              </w:rPr>
            </w:pPr>
          </w:p>
        </w:tc>
      </w:tr>
      <w:tr w:rsidR="00941785" w:rsidRPr="00941785" w14:paraId="06DE9CAB" w14:textId="77777777" w:rsidTr="00941785">
        <w:trPr>
          <w:trHeight w:val="240"/>
        </w:trPr>
        <w:tc>
          <w:tcPr>
            <w:tcW w:w="1345" w:type="dxa"/>
            <w:noWrap/>
            <w:hideMark/>
          </w:tcPr>
          <w:p w14:paraId="77985B00" w14:textId="722544F8" w:rsidR="00941785" w:rsidRPr="00941785" w:rsidRDefault="00941785" w:rsidP="00941785">
            <w:pPr>
              <w:spacing w:after="120"/>
              <w:rPr>
                <w:rFonts w:ascii="Times New Roman" w:hAnsi="Times New Roman" w:cs="Times New Roman"/>
                <w:sz w:val="20"/>
              </w:rPr>
            </w:pPr>
            <w:r>
              <w:rPr>
                <w:rFonts w:ascii="Times New Roman" w:hAnsi="Times New Roman" w:cs="Times New Roman"/>
                <w:sz w:val="20"/>
              </w:rPr>
              <w:t>Phase 2</w:t>
            </w:r>
          </w:p>
        </w:tc>
        <w:tc>
          <w:tcPr>
            <w:tcW w:w="630" w:type="dxa"/>
            <w:noWrap/>
            <w:hideMark/>
          </w:tcPr>
          <w:p w14:paraId="2AE801A4"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5</w:t>
            </w:r>
          </w:p>
        </w:tc>
        <w:tc>
          <w:tcPr>
            <w:tcW w:w="1080" w:type="dxa"/>
            <w:noWrap/>
            <w:hideMark/>
          </w:tcPr>
          <w:p w14:paraId="2193C71F" w14:textId="77777777" w:rsidR="00941785" w:rsidRPr="00941785" w:rsidRDefault="00941785" w:rsidP="00941785">
            <w:pPr>
              <w:spacing w:after="120"/>
              <w:rPr>
                <w:rFonts w:ascii="Times New Roman" w:hAnsi="Times New Roman" w:cs="Times New Roman"/>
                <w:sz w:val="20"/>
              </w:rPr>
            </w:pPr>
          </w:p>
        </w:tc>
        <w:tc>
          <w:tcPr>
            <w:tcW w:w="1211" w:type="dxa"/>
            <w:noWrap/>
            <w:hideMark/>
          </w:tcPr>
          <w:p w14:paraId="3D4AC23C"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1297</w:t>
            </w:r>
          </w:p>
        </w:tc>
        <w:tc>
          <w:tcPr>
            <w:tcW w:w="1044" w:type="dxa"/>
            <w:noWrap/>
            <w:hideMark/>
          </w:tcPr>
          <w:p w14:paraId="780A46B1"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347</w:t>
            </w:r>
          </w:p>
        </w:tc>
        <w:tc>
          <w:tcPr>
            <w:tcW w:w="805" w:type="dxa"/>
            <w:noWrap/>
            <w:hideMark/>
          </w:tcPr>
          <w:p w14:paraId="3D46FEC5"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27</w:t>
            </w:r>
          </w:p>
        </w:tc>
        <w:tc>
          <w:tcPr>
            <w:tcW w:w="950" w:type="dxa"/>
            <w:noWrap/>
            <w:hideMark/>
          </w:tcPr>
          <w:p w14:paraId="67A898D1"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74.14%</w:t>
            </w:r>
          </w:p>
        </w:tc>
        <w:tc>
          <w:tcPr>
            <w:tcW w:w="833" w:type="dxa"/>
            <w:noWrap/>
            <w:hideMark/>
          </w:tcPr>
          <w:p w14:paraId="49FB6E2E"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60.57%</w:t>
            </w:r>
          </w:p>
        </w:tc>
        <w:tc>
          <w:tcPr>
            <w:tcW w:w="833" w:type="dxa"/>
            <w:noWrap/>
            <w:hideMark/>
          </w:tcPr>
          <w:p w14:paraId="4DBEB5E6"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66.67%</w:t>
            </w:r>
          </w:p>
        </w:tc>
        <w:tc>
          <w:tcPr>
            <w:tcW w:w="927" w:type="dxa"/>
            <w:noWrap/>
            <w:hideMark/>
          </w:tcPr>
          <w:p w14:paraId="28551492"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96.86%</w:t>
            </w:r>
          </w:p>
        </w:tc>
        <w:tc>
          <w:tcPr>
            <w:tcW w:w="516" w:type="dxa"/>
            <w:noWrap/>
            <w:hideMark/>
          </w:tcPr>
          <w:p w14:paraId="6302DA9C"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450</w:t>
            </w:r>
          </w:p>
        </w:tc>
        <w:tc>
          <w:tcPr>
            <w:tcW w:w="516" w:type="dxa"/>
            <w:noWrap/>
            <w:hideMark/>
          </w:tcPr>
          <w:p w14:paraId="7F898E00"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157</w:t>
            </w:r>
          </w:p>
        </w:tc>
        <w:tc>
          <w:tcPr>
            <w:tcW w:w="516" w:type="dxa"/>
            <w:noWrap/>
            <w:hideMark/>
          </w:tcPr>
          <w:p w14:paraId="5B199574"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293</w:t>
            </w:r>
          </w:p>
        </w:tc>
        <w:tc>
          <w:tcPr>
            <w:tcW w:w="716" w:type="dxa"/>
            <w:noWrap/>
            <w:hideMark/>
          </w:tcPr>
          <w:p w14:paraId="7F875BED"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13414</w:t>
            </w:r>
          </w:p>
        </w:tc>
      </w:tr>
      <w:tr w:rsidR="00941785" w:rsidRPr="00941785" w14:paraId="33B027CB" w14:textId="77777777" w:rsidTr="00941785">
        <w:trPr>
          <w:trHeight w:val="240"/>
        </w:trPr>
        <w:tc>
          <w:tcPr>
            <w:tcW w:w="1345" w:type="dxa"/>
            <w:noWrap/>
            <w:hideMark/>
          </w:tcPr>
          <w:p w14:paraId="252D127B" w14:textId="7CEA35A1" w:rsidR="00941785" w:rsidRPr="00941785" w:rsidRDefault="00941785" w:rsidP="00941785">
            <w:pPr>
              <w:spacing w:after="120"/>
              <w:rPr>
                <w:rFonts w:ascii="Times New Roman" w:hAnsi="Times New Roman" w:cs="Times New Roman"/>
                <w:sz w:val="20"/>
              </w:rPr>
            </w:pPr>
            <w:r>
              <w:rPr>
                <w:rFonts w:ascii="Times New Roman" w:hAnsi="Times New Roman" w:cs="Times New Roman"/>
                <w:sz w:val="20"/>
              </w:rPr>
              <w:t>Phase 2</w:t>
            </w:r>
          </w:p>
        </w:tc>
        <w:tc>
          <w:tcPr>
            <w:tcW w:w="630" w:type="dxa"/>
            <w:noWrap/>
            <w:hideMark/>
          </w:tcPr>
          <w:p w14:paraId="4D2AC1AA"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7</w:t>
            </w:r>
          </w:p>
        </w:tc>
        <w:tc>
          <w:tcPr>
            <w:tcW w:w="1080" w:type="dxa"/>
            <w:noWrap/>
            <w:hideMark/>
          </w:tcPr>
          <w:p w14:paraId="7C546D72" w14:textId="77777777" w:rsidR="00941785" w:rsidRPr="00941785" w:rsidRDefault="00941785" w:rsidP="00941785">
            <w:pPr>
              <w:spacing w:after="120"/>
              <w:rPr>
                <w:rFonts w:ascii="Times New Roman" w:hAnsi="Times New Roman" w:cs="Times New Roman"/>
                <w:sz w:val="20"/>
              </w:rPr>
            </w:pPr>
          </w:p>
        </w:tc>
        <w:tc>
          <w:tcPr>
            <w:tcW w:w="1211" w:type="dxa"/>
            <w:noWrap/>
            <w:hideMark/>
          </w:tcPr>
          <w:p w14:paraId="4DF7B4AF"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3514</w:t>
            </w:r>
          </w:p>
        </w:tc>
        <w:tc>
          <w:tcPr>
            <w:tcW w:w="1044" w:type="dxa"/>
            <w:noWrap/>
            <w:hideMark/>
          </w:tcPr>
          <w:p w14:paraId="32DB8A99"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580</w:t>
            </w:r>
          </w:p>
        </w:tc>
        <w:tc>
          <w:tcPr>
            <w:tcW w:w="805" w:type="dxa"/>
            <w:noWrap/>
            <w:hideMark/>
          </w:tcPr>
          <w:p w14:paraId="2B60CE13"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17</w:t>
            </w:r>
          </w:p>
        </w:tc>
        <w:tc>
          <w:tcPr>
            <w:tcW w:w="950" w:type="dxa"/>
            <w:noWrap/>
            <w:hideMark/>
          </w:tcPr>
          <w:p w14:paraId="3BCE751C"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79.44%</w:t>
            </w:r>
          </w:p>
        </w:tc>
        <w:tc>
          <w:tcPr>
            <w:tcW w:w="833" w:type="dxa"/>
            <w:noWrap/>
            <w:hideMark/>
          </w:tcPr>
          <w:p w14:paraId="7A6F9493"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79.54%</w:t>
            </w:r>
          </w:p>
        </w:tc>
        <w:tc>
          <w:tcPr>
            <w:tcW w:w="833" w:type="dxa"/>
            <w:noWrap/>
            <w:hideMark/>
          </w:tcPr>
          <w:p w14:paraId="25A3D0B4"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79.49%</w:t>
            </w:r>
          </w:p>
        </w:tc>
        <w:tc>
          <w:tcPr>
            <w:tcW w:w="927" w:type="dxa"/>
            <w:noWrap/>
            <w:hideMark/>
          </w:tcPr>
          <w:p w14:paraId="188A4244"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97.87%</w:t>
            </w:r>
          </w:p>
        </w:tc>
        <w:tc>
          <w:tcPr>
            <w:tcW w:w="516" w:type="dxa"/>
            <w:noWrap/>
            <w:hideMark/>
          </w:tcPr>
          <w:p w14:paraId="0B1CD903"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591</w:t>
            </w:r>
          </w:p>
        </w:tc>
        <w:tc>
          <w:tcPr>
            <w:tcW w:w="516" w:type="dxa"/>
            <w:noWrap/>
            <w:hideMark/>
          </w:tcPr>
          <w:p w14:paraId="6CBE054E"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153</w:t>
            </w:r>
          </w:p>
        </w:tc>
        <w:tc>
          <w:tcPr>
            <w:tcW w:w="516" w:type="dxa"/>
            <w:noWrap/>
            <w:hideMark/>
          </w:tcPr>
          <w:p w14:paraId="50DE6A89"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152</w:t>
            </w:r>
          </w:p>
        </w:tc>
        <w:tc>
          <w:tcPr>
            <w:tcW w:w="716" w:type="dxa"/>
            <w:noWrap/>
            <w:hideMark/>
          </w:tcPr>
          <w:p w14:paraId="7FA9E481"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13418</w:t>
            </w:r>
          </w:p>
        </w:tc>
      </w:tr>
      <w:tr w:rsidR="00941785" w:rsidRPr="00941785" w14:paraId="61BDD51D" w14:textId="77777777" w:rsidTr="00941785">
        <w:trPr>
          <w:trHeight w:val="240"/>
        </w:trPr>
        <w:tc>
          <w:tcPr>
            <w:tcW w:w="1345" w:type="dxa"/>
            <w:noWrap/>
            <w:hideMark/>
          </w:tcPr>
          <w:p w14:paraId="07F36533" w14:textId="0179FFB6" w:rsidR="00941785" w:rsidRPr="00941785" w:rsidRDefault="00941785" w:rsidP="00941785">
            <w:pPr>
              <w:spacing w:after="120"/>
              <w:rPr>
                <w:rFonts w:ascii="Times New Roman" w:hAnsi="Times New Roman" w:cs="Times New Roman"/>
                <w:sz w:val="20"/>
              </w:rPr>
            </w:pPr>
            <w:r>
              <w:rPr>
                <w:rFonts w:ascii="Times New Roman" w:hAnsi="Times New Roman" w:cs="Times New Roman"/>
                <w:sz w:val="20"/>
              </w:rPr>
              <w:t>Phase 2</w:t>
            </w:r>
          </w:p>
        </w:tc>
        <w:tc>
          <w:tcPr>
            <w:tcW w:w="630" w:type="dxa"/>
            <w:noWrap/>
            <w:hideMark/>
          </w:tcPr>
          <w:p w14:paraId="1F7E0FD3"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9</w:t>
            </w:r>
          </w:p>
        </w:tc>
        <w:tc>
          <w:tcPr>
            <w:tcW w:w="1080" w:type="dxa"/>
            <w:noWrap/>
            <w:hideMark/>
          </w:tcPr>
          <w:p w14:paraId="4231D144" w14:textId="77777777" w:rsidR="00941785" w:rsidRPr="00941785" w:rsidRDefault="00941785" w:rsidP="00941785">
            <w:pPr>
              <w:spacing w:after="120"/>
              <w:rPr>
                <w:rFonts w:ascii="Times New Roman" w:hAnsi="Times New Roman" w:cs="Times New Roman"/>
                <w:sz w:val="20"/>
              </w:rPr>
            </w:pPr>
          </w:p>
        </w:tc>
        <w:tc>
          <w:tcPr>
            <w:tcW w:w="1211" w:type="dxa"/>
            <w:noWrap/>
            <w:hideMark/>
          </w:tcPr>
          <w:p w14:paraId="0C35FFB6"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4596</w:t>
            </w:r>
          </w:p>
        </w:tc>
        <w:tc>
          <w:tcPr>
            <w:tcW w:w="1044" w:type="dxa"/>
            <w:noWrap/>
            <w:hideMark/>
          </w:tcPr>
          <w:p w14:paraId="0E9FB313"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636</w:t>
            </w:r>
          </w:p>
        </w:tc>
        <w:tc>
          <w:tcPr>
            <w:tcW w:w="805" w:type="dxa"/>
            <w:noWrap/>
            <w:hideMark/>
          </w:tcPr>
          <w:p w14:paraId="1FA59E18"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14</w:t>
            </w:r>
          </w:p>
        </w:tc>
        <w:tc>
          <w:tcPr>
            <w:tcW w:w="950" w:type="dxa"/>
            <w:noWrap/>
            <w:hideMark/>
          </w:tcPr>
          <w:p w14:paraId="2FAECF6B"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73.23%</w:t>
            </w:r>
          </w:p>
        </w:tc>
        <w:tc>
          <w:tcPr>
            <w:tcW w:w="833" w:type="dxa"/>
            <w:noWrap/>
            <w:hideMark/>
          </w:tcPr>
          <w:p w14:paraId="60580766"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86.14%</w:t>
            </w:r>
          </w:p>
        </w:tc>
        <w:tc>
          <w:tcPr>
            <w:tcW w:w="833" w:type="dxa"/>
            <w:noWrap/>
            <w:hideMark/>
          </w:tcPr>
          <w:p w14:paraId="2C20B17E"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79.16%</w:t>
            </w:r>
          </w:p>
        </w:tc>
        <w:tc>
          <w:tcPr>
            <w:tcW w:w="927" w:type="dxa"/>
            <w:noWrap/>
            <w:hideMark/>
          </w:tcPr>
          <w:p w14:paraId="7D45F5A7"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97.65%</w:t>
            </w:r>
          </w:p>
        </w:tc>
        <w:tc>
          <w:tcPr>
            <w:tcW w:w="516" w:type="dxa"/>
            <w:noWrap/>
            <w:hideMark/>
          </w:tcPr>
          <w:p w14:paraId="7FEE016C"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640</w:t>
            </w:r>
          </w:p>
        </w:tc>
        <w:tc>
          <w:tcPr>
            <w:tcW w:w="516" w:type="dxa"/>
            <w:noWrap/>
            <w:hideMark/>
          </w:tcPr>
          <w:p w14:paraId="68B992E1"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234</w:t>
            </w:r>
          </w:p>
        </w:tc>
        <w:tc>
          <w:tcPr>
            <w:tcW w:w="516" w:type="dxa"/>
            <w:noWrap/>
            <w:hideMark/>
          </w:tcPr>
          <w:p w14:paraId="3244AB50"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103</w:t>
            </w:r>
          </w:p>
        </w:tc>
        <w:tc>
          <w:tcPr>
            <w:tcW w:w="716" w:type="dxa"/>
            <w:noWrap/>
            <w:hideMark/>
          </w:tcPr>
          <w:p w14:paraId="0F6CF348"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13337</w:t>
            </w:r>
          </w:p>
        </w:tc>
      </w:tr>
      <w:tr w:rsidR="00941785" w:rsidRPr="00941785" w14:paraId="1886686F" w14:textId="77777777" w:rsidTr="00941785">
        <w:trPr>
          <w:trHeight w:val="240"/>
        </w:trPr>
        <w:tc>
          <w:tcPr>
            <w:tcW w:w="1345" w:type="dxa"/>
            <w:noWrap/>
            <w:hideMark/>
          </w:tcPr>
          <w:p w14:paraId="4AA5B012" w14:textId="621E6B3A" w:rsidR="00941785" w:rsidRPr="00941785" w:rsidRDefault="00941785" w:rsidP="00941785">
            <w:pPr>
              <w:spacing w:after="120"/>
              <w:rPr>
                <w:rFonts w:ascii="Times New Roman" w:hAnsi="Times New Roman" w:cs="Times New Roman"/>
                <w:sz w:val="20"/>
              </w:rPr>
            </w:pPr>
            <w:r>
              <w:rPr>
                <w:rFonts w:ascii="Times New Roman" w:hAnsi="Times New Roman" w:cs="Times New Roman"/>
                <w:sz w:val="20"/>
              </w:rPr>
              <w:t>Phase 2</w:t>
            </w:r>
          </w:p>
        </w:tc>
        <w:tc>
          <w:tcPr>
            <w:tcW w:w="630" w:type="dxa"/>
            <w:noWrap/>
            <w:hideMark/>
          </w:tcPr>
          <w:p w14:paraId="51608A04"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11</w:t>
            </w:r>
          </w:p>
        </w:tc>
        <w:tc>
          <w:tcPr>
            <w:tcW w:w="1080" w:type="dxa"/>
            <w:noWrap/>
            <w:hideMark/>
          </w:tcPr>
          <w:p w14:paraId="7F9B8F5F" w14:textId="77777777" w:rsidR="00941785" w:rsidRPr="00941785" w:rsidRDefault="00941785" w:rsidP="00941785">
            <w:pPr>
              <w:spacing w:after="120"/>
              <w:rPr>
                <w:rFonts w:ascii="Times New Roman" w:hAnsi="Times New Roman" w:cs="Times New Roman"/>
                <w:sz w:val="20"/>
              </w:rPr>
            </w:pPr>
          </w:p>
        </w:tc>
        <w:tc>
          <w:tcPr>
            <w:tcW w:w="1211" w:type="dxa"/>
            <w:noWrap/>
            <w:hideMark/>
          </w:tcPr>
          <w:p w14:paraId="0DD81A23"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5068</w:t>
            </w:r>
          </w:p>
        </w:tc>
        <w:tc>
          <w:tcPr>
            <w:tcW w:w="1044" w:type="dxa"/>
            <w:noWrap/>
            <w:hideMark/>
          </w:tcPr>
          <w:p w14:paraId="366F7679"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649</w:t>
            </w:r>
          </w:p>
        </w:tc>
        <w:tc>
          <w:tcPr>
            <w:tcW w:w="805" w:type="dxa"/>
            <w:noWrap/>
            <w:hideMark/>
          </w:tcPr>
          <w:p w14:paraId="6D20DDEA"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13</w:t>
            </w:r>
          </w:p>
        </w:tc>
        <w:tc>
          <w:tcPr>
            <w:tcW w:w="950" w:type="dxa"/>
            <w:noWrap/>
            <w:hideMark/>
          </w:tcPr>
          <w:p w14:paraId="20EE51AC"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70.24%</w:t>
            </w:r>
          </w:p>
        </w:tc>
        <w:tc>
          <w:tcPr>
            <w:tcW w:w="833" w:type="dxa"/>
            <w:noWrap/>
            <w:hideMark/>
          </w:tcPr>
          <w:p w14:paraId="71BFEA1B"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87.35%</w:t>
            </w:r>
          </w:p>
        </w:tc>
        <w:tc>
          <w:tcPr>
            <w:tcW w:w="833" w:type="dxa"/>
            <w:noWrap/>
            <w:hideMark/>
          </w:tcPr>
          <w:p w14:paraId="6A84F79B"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77.86%</w:t>
            </w:r>
          </w:p>
        </w:tc>
        <w:tc>
          <w:tcPr>
            <w:tcW w:w="927" w:type="dxa"/>
            <w:noWrap/>
            <w:hideMark/>
          </w:tcPr>
          <w:p w14:paraId="0A1BE16F"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97.42%</w:t>
            </w:r>
          </w:p>
        </w:tc>
        <w:tc>
          <w:tcPr>
            <w:tcW w:w="516" w:type="dxa"/>
            <w:noWrap/>
            <w:hideMark/>
          </w:tcPr>
          <w:p w14:paraId="6AA416EB"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649</w:t>
            </w:r>
          </w:p>
        </w:tc>
        <w:tc>
          <w:tcPr>
            <w:tcW w:w="516" w:type="dxa"/>
            <w:noWrap/>
            <w:hideMark/>
          </w:tcPr>
          <w:p w14:paraId="34102D08"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275</w:t>
            </w:r>
          </w:p>
        </w:tc>
        <w:tc>
          <w:tcPr>
            <w:tcW w:w="516" w:type="dxa"/>
            <w:noWrap/>
            <w:hideMark/>
          </w:tcPr>
          <w:p w14:paraId="6B9C68D1"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94</w:t>
            </w:r>
          </w:p>
        </w:tc>
        <w:tc>
          <w:tcPr>
            <w:tcW w:w="716" w:type="dxa"/>
            <w:noWrap/>
            <w:hideMark/>
          </w:tcPr>
          <w:p w14:paraId="6A6DFCC1"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13296</w:t>
            </w:r>
          </w:p>
        </w:tc>
      </w:tr>
      <w:tr w:rsidR="00941785" w:rsidRPr="00941785" w14:paraId="7B33A589" w14:textId="77777777" w:rsidTr="00941785">
        <w:trPr>
          <w:trHeight w:val="240"/>
        </w:trPr>
        <w:tc>
          <w:tcPr>
            <w:tcW w:w="1345" w:type="dxa"/>
            <w:noWrap/>
            <w:hideMark/>
          </w:tcPr>
          <w:p w14:paraId="77612883" w14:textId="7B8A7CD8" w:rsidR="00941785" w:rsidRPr="00941785" w:rsidRDefault="00941785" w:rsidP="00941785">
            <w:pPr>
              <w:spacing w:after="120"/>
              <w:rPr>
                <w:rFonts w:ascii="Times New Roman" w:hAnsi="Times New Roman" w:cs="Times New Roman"/>
                <w:sz w:val="20"/>
              </w:rPr>
            </w:pPr>
            <w:r>
              <w:rPr>
                <w:rFonts w:ascii="Times New Roman" w:hAnsi="Times New Roman" w:cs="Times New Roman"/>
                <w:sz w:val="20"/>
              </w:rPr>
              <w:t>Phase 2</w:t>
            </w:r>
          </w:p>
        </w:tc>
        <w:tc>
          <w:tcPr>
            <w:tcW w:w="630" w:type="dxa"/>
            <w:noWrap/>
            <w:hideMark/>
          </w:tcPr>
          <w:p w14:paraId="655C20A6"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13</w:t>
            </w:r>
          </w:p>
        </w:tc>
        <w:tc>
          <w:tcPr>
            <w:tcW w:w="1080" w:type="dxa"/>
            <w:noWrap/>
            <w:hideMark/>
          </w:tcPr>
          <w:p w14:paraId="1A5D7246" w14:textId="77777777" w:rsidR="00941785" w:rsidRPr="00941785" w:rsidRDefault="00941785" w:rsidP="00941785">
            <w:pPr>
              <w:spacing w:after="120"/>
              <w:rPr>
                <w:rFonts w:ascii="Times New Roman" w:hAnsi="Times New Roman" w:cs="Times New Roman"/>
                <w:sz w:val="20"/>
              </w:rPr>
            </w:pPr>
          </w:p>
        </w:tc>
        <w:tc>
          <w:tcPr>
            <w:tcW w:w="1211" w:type="dxa"/>
            <w:noWrap/>
            <w:hideMark/>
          </w:tcPr>
          <w:p w14:paraId="0DF5A579"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5195</w:t>
            </w:r>
          </w:p>
        </w:tc>
        <w:tc>
          <w:tcPr>
            <w:tcW w:w="1044" w:type="dxa"/>
            <w:noWrap/>
            <w:hideMark/>
          </w:tcPr>
          <w:p w14:paraId="23D9D5B8"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650</w:t>
            </w:r>
          </w:p>
        </w:tc>
        <w:tc>
          <w:tcPr>
            <w:tcW w:w="805" w:type="dxa"/>
            <w:noWrap/>
            <w:hideMark/>
          </w:tcPr>
          <w:p w14:paraId="76E8C79C"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13</w:t>
            </w:r>
          </w:p>
        </w:tc>
        <w:tc>
          <w:tcPr>
            <w:tcW w:w="950" w:type="dxa"/>
            <w:noWrap/>
            <w:hideMark/>
          </w:tcPr>
          <w:p w14:paraId="5B3EAEB8"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68.99%</w:t>
            </w:r>
          </w:p>
        </w:tc>
        <w:tc>
          <w:tcPr>
            <w:tcW w:w="833" w:type="dxa"/>
            <w:noWrap/>
            <w:hideMark/>
          </w:tcPr>
          <w:p w14:paraId="0EC1BD36"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87.75%</w:t>
            </w:r>
          </w:p>
        </w:tc>
        <w:tc>
          <w:tcPr>
            <w:tcW w:w="833" w:type="dxa"/>
            <w:noWrap/>
            <w:hideMark/>
          </w:tcPr>
          <w:p w14:paraId="39847777"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77.25%</w:t>
            </w:r>
          </w:p>
        </w:tc>
        <w:tc>
          <w:tcPr>
            <w:tcW w:w="927" w:type="dxa"/>
            <w:noWrap/>
            <w:hideMark/>
          </w:tcPr>
          <w:p w14:paraId="29E7E893"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97.32%</w:t>
            </w:r>
          </w:p>
        </w:tc>
        <w:tc>
          <w:tcPr>
            <w:tcW w:w="516" w:type="dxa"/>
            <w:noWrap/>
            <w:hideMark/>
          </w:tcPr>
          <w:p w14:paraId="40D208CC"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652</w:t>
            </w:r>
          </w:p>
        </w:tc>
        <w:tc>
          <w:tcPr>
            <w:tcW w:w="516" w:type="dxa"/>
            <w:noWrap/>
            <w:hideMark/>
          </w:tcPr>
          <w:p w14:paraId="54A85931"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293</w:t>
            </w:r>
          </w:p>
        </w:tc>
        <w:tc>
          <w:tcPr>
            <w:tcW w:w="516" w:type="dxa"/>
            <w:noWrap/>
            <w:hideMark/>
          </w:tcPr>
          <w:p w14:paraId="597299E5"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91</w:t>
            </w:r>
          </w:p>
        </w:tc>
        <w:tc>
          <w:tcPr>
            <w:tcW w:w="716" w:type="dxa"/>
            <w:noWrap/>
            <w:hideMark/>
          </w:tcPr>
          <w:p w14:paraId="1C86D204"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13278</w:t>
            </w:r>
          </w:p>
        </w:tc>
      </w:tr>
      <w:tr w:rsidR="00941785" w:rsidRPr="00941785" w14:paraId="230A86F9" w14:textId="77777777" w:rsidTr="00941785">
        <w:trPr>
          <w:trHeight w:val="240"/>
        </w:trPr>
        <w:tc>
          <w:tcPr>
            <w:tcW w:w="1345" w:type="dxa"/>
            <w:noWrap/>
            <w:hideMark/>
          </w:tcPr>
          <w:p w14:paraId="076280EB" w14:textId="761CAE67" w:rsidR="00941785" w:rsidRPr="00941785" w:rsidRDefault="00941785" w:rsidP="00941785">
            <w:pPr>
              <w:spacing w:after="120"/>
              <w:rPr>
                <w:rFonts w:ascii="Times New Roman" w:hAnsi="Times New Roman" w:cs="Times New Roman"/>
                <w:sz w:val="20"/>
              </w:rPr>
            </w:pPr>
            <w:r>
              <w:rPr>
                <w:rFonts w:ascii="Times New Roman" w:hAnsi="Times New Roman" w:cs="Times New Roman"/>
                <w:sz w:val="20"/>
              </w:rPr>
              <w:t>Phase 2</w:t>
            </w:r>
          </w:p>
        </w:tc>
        <w:tc>
          <w:tcPr>
            <w:tcW w:w="630" w:type="dxa"/>
            <w:noWrap/>
            <w:hideMark/>
          </w:tcPr>
          <w:p w14:paraId="68F86C7E"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15</w:t>
            </w:r>
          </w:p>
        </w:tc>
        <w:tc>
          <w:tcPr>
            <w:tcW w:w="1080" w:type="dxa"/>
            <w:noWrap/>
            <w:hideMark/>
          </w:tcPr>
          <w:p w14:paraId="1D6715A9" w14:textId="77777777" w:rsidR="00941785" w:rsidRPr="00941785" w:rsidRDefault="00941785" w:rsidP="00941785">
            <w:pPr>
              <w:spacing w:after="120"/>
              <w:rPr>
                <w:rFonts w:ascii="Times New Roman" w:hAnsi="Times New Roman" w:cs="Times New Roman"/>
                <w:sz w:val="20"/>
              </w:rPr>
            </w:pPr>
          </w:p>
        </w:tc>
        <w:tc>
          <w:tcPr>
            <w:tcW w:w="1211" w:type="dxa"/>
            <w:noWrap/>
            <w:hideMark/>
          </w:tcPr>
          <w:p w14:paraId="16B6BFDA"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5224</w:t>
            </w:r>
          </w:p>
        </w:tc>
        <w:tc>
          <w:tcPr>
            <w:tcW w:w="1044" w:type="dxa"/>
            <w:noWrap/>
            <w:hideMark/>
          </w:tcPr>
          <w:p w14:paraId="7BEABE4C"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652</w:t>
            </w:r>
          </w:p>
        </w:tc>
        <w:tc>
          <w:tcPr>
            <w:tcW w:w="805" w:type="dxa"/>
            <w:noWrap/>
            <w:hideMark/>
          </w:tcPr>
          <w:p w14:paraId="77935AF9"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12</w:t>
            </w:r>
          </w:p>
        </w:tc>
        <w:tc>
          <w:tcPr>
            <w:tcW w:w="950" w:type="dxa"/>
            <w:noWrap/>
            <w:hideMark/>
          </w:tcPr>
          <w:p w14:paraId="6B15FBEA"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67.63%</w:t>
            </w:r>
          </w:p>
        </w:tc>
        <w:tc>
          <w:tcPr>
            <w:tcW w:w="833" w:type="dxa"/>
            <w:noWrap/>
            <w:hideMark/>
          </w:tcPr>
          <w:p w14:paraId="456E2AC8"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87.75%</w:t>
            </w:r>
          </w:p>
        </w:tc>
        <w:tc>
          <w:tcPr>
            <w:tcW w:w="833" w:type="dxa"/>
            <w:noWrap/>
            <w:hideMark/>
          </w:tcPr>
          <w:p w14:paraId="2E6C0E5A"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76.39%</w:t>
            </w:r>
          </w:p>
        </w:tc>
        <w:tc>
          <w:tcPr>
            <w:tcW w:w="927" w:type="dxa"/>
            <w:noWrap/>
            <w:hideMark/>
          </w:tcPr>
          <w:p w14:paraId="026F686B"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97.18%</w:t>
            </w:r>
          </w:p>
        </w:tc>
        <w:tc>
          <w:tcPr>
            <w:tcW w:w="516" w:type="dxa"/>
            <w:noWrap/>
            <w:hideMark/>
          </w:tcPr>
          <w:p w14:paraId="07057C8F"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652</w:t>
            </w:r>
          </w:p>
        </w:tc>
        <w:tc>
          <w:tcPr>
            <w:tcW w:w="516" w:type="dxa"/>
            <w:noWrap/>
            <w:hideMark/>
          </w:tcPr>
          <w:p w14:paraId="78882974"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312</w:t>
            </w:r>
          </w:p>
        </w:tc>
        <w:tc>
          <w:tcPr>
            <w:tcW w:w="516" w:type="dxa"/>
            <w:noWrap/>
            <w:hideMark/>
          </w:tcPr>
          <w:p w14:paraId="1AAB3E1F"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91</w:t>
            </w:r>
          </w:p>
        </w:tc>
        <w:tc>
          <w:tcPr>
            <w:tcW w:w="716" w:type="dxa"/>
            <w:noWrap/>
            <w:hideMark/>
          </w:tcPr>
          <w:p w14:paraId="367AE0B0"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13259</w:t>
            </w:r>
          </w:p>
        </w:tc>
      </w:tr>
      <w:tr w:rsidR="00941785" w:rsidRPr="00941785" w14:paraId="7579A974" w14:textId="77777777" w:rsidTr="00941785">
        <w:trPr>
          <w:trHeight w:val="240"/>
        </w:trPr>
        <w:tc>
          <w:tcPr>
            <w:tcW w:w="1345" w:type="dxa"/>
            <w:noWrap/>
            <w:hideMark/>
          </w:tcPr>
          <w:p w14:paraId="65E8B96C" w14:textId="29248FB4" w:rsidR="00941785" w:rsidRPr="00941785" w:rsidRDefault="00941785" w:rsidP="00941785">
            <w:pPr>
              <w:spacing w:after="120"/>
              <w:rPr>
                <w:rFonts w:ascii="Times New Roman" w:hAnsi="Times New Roman" w:cs="Times New Roman"/>
                <w:sz w:val="20"/>
              </w:rPr>
            </w:pPr>
            <w:r>
              <w:rPr>
                <w:rFonts w:ascii="Times New Roman" w:hAnsi="Times New Roman" w:cs="Times New Roman"/>
                <w:sz w:val="20"/>
              </w:rPr>
              <w:t>Phase 3</w:t>
            </w:r>
          </w:p>
        </w:tc>
        <w:tc>
          <w:tcPr>
            <w:tcW w:w="630" w:type="dxa"/>
            <w:noWrap/>
            <w:hideMark/>
          </w:tcPr>
          <w:p w14:paraId="2C1E6291" w14:textId="77777777" w:rsidR="00941785" w:rsidRPr="00941785" w:rsidRDefault="00941785" w:rsidP="00941785">
            <w:pPr>
              <w:spacing w:after="120"/>
              <w:rPr>
                <w:rFonts w:ascii="Times New Roman" w:hAnsi="Times New Roman" w:cs="Times New Roman"/>
                <w:sz w:val="20"/>
              </w:rPr>
            </w:pPr>
          </w:p>
        </w:tc>
        <w:tc>
          <w:tcPr>
            <w:tcW w:w="1080" w:type="dxa"/>
            <w:noWrap/>
            <w:hideMark/>
          </w:tcPr>
          <w:p w14:paraId="24B81198" w14:textId="77777777" w:rsidR="00941785" w:rsidRPr="00941785" w:rsidRDefault="00941785" w:rsidP="00941785">
            <w:pPr>
              <w:spacing w:after="120"/>
              <w:rPr>
                <w:rFonts w:ascii="Times New Roman" w:hAnsi="Times New Roman" w:cs="Times New Roman"/>
                <w:sz w:val="20"/>
              </w:rPr>
            </w:pPr>
          </w:p>
        </w:tc>
        <w:tc>
          <w:tcPr>
            <w:tcW w:w="1211" w:type="dxa"/>
            <w:noWrap/>
            <w:hideMark/>
          </w:tcPr>
          <w:p w14:paraId="4487C18B" w14:textId="77777777" w:rsidR="00941785" w:rsidRPr="00941785" w:rsidRDefault="00941785" w:rsidP="00941785">
            <w:pPr>
              <w:spacing w:after="120"/>
              <w:rPr>
                <w:rFonts w:ascii="Times New Roman" w:hAnsi="Times New Roman" w:cs="Times New Roman"/>
                <w:sz w:val="20"/>
              </w:rPr>
            </w:pPr>
          </w:p>
        </w:tc>
        <w:tc>
          <w:tcPr>
            <w:tcW w:w="1044" w:type="dxa"/>
            <w:noWrap/>
            <w:hideMark/>
          </w:tcPr>
          <w:p w14:paraId="2718DCB8" w14:textId="77777777" w:rsidR="00941785" w:rsidRPr="00941785" w:rsidRDefault="00941785" w:rsidP="00941785">
            <w:pPr>
              <w:spacing w:after="120"/>
              <w:rPr>
                <w:rFonts w:ascii="Times New Roman" w:hAnsi="Times New Roman" w:cs="Times New Roman"/>
                <w:sz w:val="20"/>
              </w:rPr>
            </w:pPr>
          </w:p>
        </w:tc>
        <w:tc>
          <w:tcPr>
            <w:tcW w:w="805" w:type="dxa"/>
            <w:noWrap/>
            <w:hideMark/>
          </w:tcPr>
          <w:p w14:paraId="7FD855E8" w14:textId="77777777" w:rsidR="00941785" w:rsidRPr="00941785" w:rsidRDefault="00941785" w:rsidP="00941785">
            <w:pPr>
              <w:spacing w:after="120"/>
              <w:rPr>
                <w:rFonts w:ascii="Times New Roman" w:hAnsi="Times New Roman" w:cs="Times New Roman"/>
                <w:sz w:val="20"/>
              </w:rPr>
            </w:pPr>
          </w:p>
        </w:tc>
        <w:tc>
          <w:tcPr>
            <w:tcW w:w="950" w:type="dxa"/>
            <w:noWrap/>
            <w:hideMark/>
          </w:tcPr>
          <w:p w14:paraId="2964A808" w14:textId="77777777" w:rsidR="00941785" w:rsidRPr="00941785" w:rsidRDefault="00941785" w:rsidP="00941785">
            <w:pPr>
              <w:spacing w:after="120"/>
              <w:rPr>
                <w:rFonts w:ascii="Times New Roman" w:hAnsi="Times New Roman" w:cs="Times New Roman"/>
                <w:sz w:val="20"/>
              </w:rPr>
            </w:pPr>
          </w:p>
        </w:tc>
        <w:tc>
          <w:tcPr>
            <w:tcW w:w="833" w:type="dxa"/>
            <w:noWrap/>
            <w:hideMark/>
          </w:tcPr>
          <w:p w14:paraId="158F1366" w14:textId="77777777" w:rsidR="00941785" w:rsidRPr="00941785" w:rsidRDefault="00941785" w:rsidP="00941785">
            <w:pPr>
              <w:spacing w:after="120"/>
              <w:rPr>
                <w:rFonts w:ascii="Times New Roman" w:hAnsi="Times New Roman" w:cs="Times New Roman"/>
                <w:sz w:val="20"/>
              </w:rPr>
            </w:pPr>
          </w:p>
        </w:tc>
        <w:tc>
          <w:tcPr>
            <w:tcW w:w="833" w:type="dxa"/>
            <w:noWrap/>
            <w:hideMark/>
          </w:tcPr>
          <w:p w14:paraId="2CE7F763" w14:textId="77777777" w:rsidR="00941785" w:rsidRPr="00941785" w:rsidRDefault="00941785" w:rsidP="00941785">
            <w:pPr>
              <w:spacing w:after="120"/>
              <w:rPr>
                <w:rFonts w:ascii="Times New Roman" w:hAnsi="Times New Roman" w:cs="Times New Roman"/>
                <w:sz w:val="20"/>
              </w:rPr>
            </w:pPr>
          </w:p>
        </w:tc>
        <w:tc>
          <w:tcPr>
            <w:tcW w:w="927" w:type="dxa"/>
            <w:noWrap/>
            <w:hideMark/>
          </w:tcPr>
          <w:p w14:paraId="5A0A67CE" w14:textId="77777777" w:rsidR="00941785" w:rsidRPr="00941785" w:rsidRDefault="00941785" w:rsidP="00941785">
            <w:pPr>
              <w:spacing w:after="120"/>
              <w:rPr>
                <w:rFonts w:ascii="Times New Roman" w:hAnsi="Times New Roman" w:cs="Times New Roman"/>
                <w:sz w:val="20"/>
              </w:rPr>
            </w:pPr>
          </w:p>
        </w:tc>
        <w:tc>
          <w:tcPr>
            <w:tcW w:w="516" w:type="dxa"/>
            <w:noWrap/>
            <w:hideMark/>
          </w:tcPr>
          <w:p w14:paraId="5C3D37AE" w14:textId="77777777" w:rsidR="00941785" w:rsidRPr="00941785" w:rsidRDefault="00941785" w:rsidP="00941785">
            <w:pPr>
              <w:spacing w:after="120"/>
              <w:rPr>
                <w:rFonts w:ascii="Times New Roman" w:hAnsi="Times New Roman" w:cs="Times New Roman"/>
                <w:sz w:val="20"/>
              </w:rPr>
            </w:pPr>
          </w:p>
        </w:tc>
        <w:tc>
          <w:tcPr>
            <w:tcW w:w="516" w:type="dxa"/>
            <w:noWrap/>
            <w:hideMark/>
          </w:tcPr>
          <w:p w14:paraId="338DF2FE" w14:textId="77777777" w:rsidR="00941785" w:rsidRPr="00941785" w:rsidRDefault="00941785" w:rsidP="00941785">
            <w:pPr>
              <w:spacing w:after="120"/>
              <w:rPr>
                <w:rFonts w:ascii="Times New Roman" w:hAnsi="Times New Roman" w:cs="Times New Roman"/>
                <w:sz w:val="20"/>
              </w:rPr>
            </w:pPr>
          </w:p>
        </w:tc>
        <w:tc>
          <w:tcPr>
            <w:tcW w:w="516" w:type="dxa"/>
            <w:noWrap/>
            <w:hideMark/>
          </w:tcPr>
          <w:p w14:paraId="67AFB983" w14:textId="77777777" w:rsidR="00941785" w:rsidRPr="00941785" w:rsidRDefault="00941785" w:rsidP="00941785">
            <w:pPr>
              <w:spacing w:after="120"/>
              <w:rPr>
                <w:rFonts w:ascii="Times New Roman" w:hAnsi="Times New Roman" w:cs="Times New Roman"/>
                <w:sz w:val="20"/>
              </w:rPr>
            </w:pPr>
          </w:p>
        </w:tc>
        <w:tc>
          <w:tcPr>
            <w:tcW w:w="716" w:type="dxa"/>
            <w:noWrap/>
            <w:hideMark/>
          </w:tcPr>
          <w:p w14:paraId="5B6CBC1E" w14:textId="77777777" w:rsidR="00941785" w:rsidRPr="00941785" w:rsidRDefault="00941785" w:rsidP="00941785">
            <w:pPr>
              <w:spacing w:after="120"/>
              <w:rPr>
                <w:rFonts w:ascii="Times New Roman" w:hAnsi="Times New Roman" w:cs="Times New Roman"/>
                <w:sz w:val="20"/>
              </w:rPr>
            </w:pPr>
          </w:p>
        </w:tc>
      </w:tr>
      <w:tr w:rsidR="00941785" w:rsidRPr="00941785" w14:paraId="09839783" w14:textId="77777777" w:rsidTr="00941785">
        <w:trPr>
          <w:trHeight w:val="240"/>
        </w:trPr>
        <w:tc>
          <w:tcPr>
            <w:tcW w:w="1345" w:type="dxa"/>
            <w:noWrap/>
            <w:hideMark/>
          </w:tcPr>
          <w:p w14:paraId="5766D02F"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rf.svd</w:t>
            </w:r>
          </w:p>
        </w:tc>
        <w:tc>
          <w:tcPr>
            <w:tcW w:w="630" w:type="dxa"/>
            <w:noWrap/>
            <w:hideMark/>
          </w:tcPr>
          <w:p w14:paraId="1E4D7D75" w14:textId="77777777" w:rsidR="00941785" w:rsidRPr="00941785" w:rsidRDefault="00941785" w:rsidP="00941785">
            <w:pPr>
              <w:spacing w:after="120"/>
              <w:rPr>
                <w:rFonts w:ascii="Times New Roman" w:hAnsi="Times New Roman" w:cs="Times New Roman"/>
                <w:sz w:val="20"/>
              </w:rPr>
            </w:pPr>
          </w:p>
        </w:tc>
        <w:tc>
          <w:tcPr>
            <w:tcW w:w="1080" w:type="dxa"/>
            <w:noWrap/>
            <w:hideMark/>
          </w:tcPr>
          <w:p w14:paraId="1DD2B7F0" w14:textId="77777777" w:rsidR="00941785" w:rsidRPr="00941785" w:rsidRDefault="00941785" w:rsidP="00941785">
            <w:pPr>
              <w:spacing w:after="120"/>
              <w:rPr>
                <w:rFonts w:ascii="Times New Roman" w:hAnsi="Times New Roman" w:cs="Times New Roman"/>
                <w:sz w:val="20"/>
              </w:rPr>
            </w:pPr>
          </w:p>
        </w:tc>
        <w:tc>
          <w:tcPr>
            <w:tcW w:w="1211" w:type="dxa"/>
            <w:noWrap/>
            <w:hideMark/>
          </w:tcPr>
          <w:p w14:paraId="37E74223"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5224</w:t>
            </w:r>
          </w:p>
        </w:tc>
        <w:tc>
          <w:tcPr>
            <w:tcW w:w="1044" w:type="dxa"/>
            <w:noWrap/>
            <w:hideMark/>
          </w:tcPr>
          <w:p w14:paraId="3DE10B49"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652</w:t>
            </w:r>
          </w:p>
        </w:tc>
        <w:tc>
          <w:tcPr>
            <w:tcW w:w="805" w:type="dxa"/>
            <w:noWrap/>
            <w:hideMark/>
          </w:tcPr>
          <w:p w14:paraId="7D7ACFCD"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12</w:t>
            </w:r>
          </w:p>
        </w:tc>
        <w:tc>
          <w:tcPr>
            <w:tcW w:w="950" w:type="dxa"/>
            <w:noWrap/>
            <w:hideMark/>
          </w:tcPr>
          <w:p w14:paraId="6B82D4F8"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67.67%</w:t>
            </w:r>
          </w:p>
        </w:tc>
        <w:tc>
          <w:tcPr>
            <w:tcW w:w="833" w:type="dxa"/>
            <w:noWrap/>
            <w:hideMark/>
          </w:tcPr>
          <w:p w14:paraId="153124B5"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87.89%</w:t>
            </w:r>
          </w:p>
        </w:tc>
        <w:tc>
          <w:tcPr>
            <w:tcW w:w="833" w:type="dxa"/>
            <w:noWrap/>
            <w:hideMark/>
          </w:tcPr>
          <w:p w14:paraId="1959FBEA"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76.46%</w:t>
            </w:r>
          </w:p>
        </w:tc>
        <w:tc>
          <w:tcPr>
            <w:tcW w:w="927" w:type="dxa"/>
            <w:noWrap/>
            <w:hideMark/>
          </w:tcPr>
          <w:p w14:paraId="2C21F06A"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97.19%</w:t>
            </w:r>
          </w:p>
        </w:tc>
        <w:tc>
          <w:tcPr>
            <w:tcW w:w="516" w:type="dxa"/>
            <w:noWrap/>
            <w:hideMark/>
          </w:tcPr>
          <w:p w14:paraId="2D10D306"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653</w:t>
            </w:r>
          </w:p>
        </w:tc>
        <w:tc>
          <w:tcPr>
            <w:tcW w:w="516" w:type="dxa"/>
            <w:noWrap/>
            <w:hideMark/>
          </w:tcPr>
          <w:p w14:paraId="797C4FB6"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312</w:t>
            </w:r>
          </w:p>
        </w:tc>
        <w:tc>
          <w:tcPr>
            <w:tcW w:w="516" w:type="dxa"/>
            <w:noWrap/>
            <w:hideMark/>
          </w:tcPr>
          <w:p w14:paraId="310B04B6"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90</w:t>
            </w:r>
          </w:p>
        </w:tc>
        <w:tc>
          <w:tcPr>
            <w:tcW w:w="716" w:type="dxa"/>
            <w:noWrap/>
            <w:hideMark/>
          </w:tcPr>
          <w:p w14:paraId="0EC07CE2"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13259</w:t>
            </w:r>
          </w:p>
        </w:tc>
      </w:tr>
      <w:tr w:rsidR="00941785" w:rsidRPr="00941785" w14:paraId="63B0A802" w14:textId="77777777" w:rsidTr="00941785">
        <w:trPr>
          <w:trHeight w:val="240"/>
        </w:trPr>
        <w:tc>
          <w:tcPr>
            <w:tcW w:w="1345" w:type="dxa"/>
            <w:noWrap/>
            <w:hideMark/>
          </w:tcPr>
          <w:p w14:paraId="185832EA"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rf.text2vec</w:t>
            </w:r>
          </w:p>
        </w:tc>
        <w:tc>
          <w:tcPr>
            <w:tcW w:w="630" w:type="dxa"/>
            <w:noWrap/>
            <w:hideMark/>
          </w:tcPr>
          <w:p w14:paraId="0AA608F0" w14:textId="77777777" w:rsidR="00941785" w:rsidRPr="00941785" w:rsidRDefault="00941785" w:rsidP="00941785">
            <w:pPr>
              <w:spacing w:after="120"/>
              <w:rPr>
                <w:rFonts w:ascii="Times New Roman" w:hAnsi="Times New Roman" w:cs="Times New Roman"/>
                <w:sz w:val="20"/>
              </w:rPr>
            </w:pPr>
          </w:p>
        </w:tc>
        <w:tc>
          <w:tcPr>
            <w:tcW w:w="1080" w:type="dxa"/>
            <w:noWrap/>
            <w:hideMark/>
          </w:tcPr>
          <w:p w14:paraId="1EB18F12" w14:textId="77777777" w:rsidR="00941785" w:rsidRPr="00941785" w:rsidRDefault="00941785" w:rsidP="00941785">
            <w:pPr>
              <w:spacing w:after="120"/>
              <w:rPr>
                <w:rFonts w:ascii="Times New Roman" w:hAnsi="Times New Roman" w:cs="Times New Roman"/>
                <w:sz w:val="20"/>
              </w:rPr>
            </w:pPr>
          </w:p>
        </w:tc>
        <w:tc>
          <w:tcPr>
            <w:tcW w:w="1211" w:type="dxa"/>
            <w:noWrap/>
            <w:hideMark/>
          </w:tcPr>
          <w:p w14:paraId="1CCA5BA4"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5224</w:t>
            </w:r>
          </w:p>
        </w:tc>
        <w:tc>
          <w:tcPr>
            <w:tcW w:w="1044" w:type="dxa"/>
            <w:noWrap/>
            <w:hideMark/>
          </w:tcPr>
          <w:p w14:paraId="1A2A5B9A"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652</w:t>
            </w:r>
          </w:p>
        </w:tc>
        <w:tc>
          <w:tcPr>
            <w:tcW w:w="805" w:type="dxa"/>
            <w:noWrap/>
            <w:hideMark/>
          </w:tcPr>
          <w:p w14:paraId="6608DF30"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12</w:t>
            </w:r>
          </w:p>
        </w:tc>
        <w:tc>
          <w:tcPr>
            <w:tcW w:w="950" w:type="dxa"/>
            <w:noWrap/>
            <w:hideMark/>
          </w:tcPr>
          <w:p w14:paraId="7D670FC6"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66.53%</w:t>
            </w:r>
          </w:p>
        </w:tc>
        <w:tc>
          <w:tcPr>
            <w:tcW w:w="833" w:type="dxa"/>
            <w:noWrap/>
            <w:hideMark/>
          </w:tcPr>
          <w:p w14:paraId="75D508E0"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88.02%</w:t>
            </w:r>
          </w:p>
        </w:tc>
        <w:tc>
          <w:tcPr>
            <w:tcW w:w="833" w:type="dxa"/>
            <w:noWrap/>
            <w:hideMark/>
          </w:tcPr>
          <w:p w14:paraId="08C27396"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75.78%</w:t>
            </w:r>
          </w:p>
        </w:tc>
        <w:tc>
          <w:tcPr>
            <w:tcW w:w="927" w:type="dxa"/>
            <w:noWrap/>
            <w:hideMark/>
          </w:tcPr>
          <w:p w14:paraId="26D8FEDC"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97.08%</w:t>
            </w:r>
          </w:p>
        </w:tc>
        <w:tc>
          <w:tcPr>
            <w:tcW w:w="516" w:type="dxa"/>
            <w:noWrap/>
            <w:hideMark/>
          </w:tcPr>
          <w:p w14:paraId="6DB60EB1"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654</w:t>
            </w:r>
          </w:p>
        </w:tc>
        <w:tc>
          <w:tcPr>
            <w:tcW w:w="516" w:type="dxa"/>
            <w:noWrap/>
            <w:hideMark/>
          </w:tcPr>
          <w:p w14:paraId="7C5E9528"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329</w:t>
            </w:r>
          </w:p>
        </w:tc>
        <w:tc>
          <w:tcPr>
            <w:tcW w:w="516" w:type="dxa"/>
            <w:noWrap/>
            <w:hideMark/>
          </w:tcPr>
          <w:p w14:paraId="538D1F48"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89</w:t>
            </w:r>
          </w:p>
        </w:tc>
        <w:tc>
          <w:tcPr>
            <w:tcW w:w="716" w:type="dxa"/>
            <w:noWrap/>
            <w:hideMark/>
          </w:tcPr>
          <w:p w14:paraId="67F601D1"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13242</w:t>
            </w:r>
          </w:p>
        </w:tc>
      </w:tr>
      <w:tr w:rsidR="00941785" w:rsidRPr="00941785" w14:paraId="7A8C403E" w14:textId="77777777" w:rsidTr="00941785">
        <w:trPr>
          <w:trHeight w:val="240"/>
        </w:trPr>
        <w:tc>
          <w:tcPr>
            <w:tcW w:w="1345" w:type="dxa"/>
            <w:noWrap/>
          </w:tcPr>
          <w:p w14:paraId="6E76135A" w14:textId="77777777" w:rsidR="00941785" w:rsidRPr="00941785" w:rsidRDefault="00941785" w:rsidP="00941785">
            <w:pPr>
              <w:spacing w:after="120"/>
              <w:rPr>
                <w:rFonts w:ascii="Times New Roman" w:hAnsi="Times New Roman" w:cs="Times New Roman"/>
                <w:sz w:val="20"/>
              </w:rPr>
            </w:pPr>
          </w:p>
        </w:tc>
        <w:tc>
          <w:tcPr>
            <w:tcW w:w="630" w:type="dxa"/>
            <w:noWrap/>
          </w:tcPr>
          <w:p w14:paraId="42D14314" w14:textId="77777777" w:rsidR="00941785" w:rsidRPr="00941785" w:rsidRDefault="00941785" w:rsidP="00941785">
            <w:pPr>
              <w:spacing w:after="120"/>
              <w:rPr>
                <w:rFonts w:ascii="Times New Roman" w:hAnsi="Times New Roman" w:cs="Times New Roman"/>
                <w:sz w:val="20"/>
              </w:rPr>
            </w:pPr>
          </w:p>
        </w:tc>
        <w:tc>
          <w:tcPr>
            <w:tcW w:w="1080" w:type="dxa"/>
            <w:noWrap/>
          </w:tcPr>
          <w:p w14:paraId="710738F2" w14:textId="19D51888" w:rsidR="00941785" w:rsidRPr="00941785" w:rsidRDefault="00941785" w:rsidP="00941785">
            <w:pPr>
              <w:spacing w:after="120"/>
              <w:rPr>
                <w:rFonts w:ascii="Times New Roman" w:hAnsi="Times New Roman" w:cs="Times New Roman"/>
                <w:sz w:val="20"/>
              </w:rPr>
            </w:pPr>
            <w:r>
              <w:rPr>
                <w:rFonts w:ascii="Times New Roman" w:hAnsi="Times New Roman" w:cs="Times New Roman"/>
                <w:sz w:val="20"/>
              </w:rPr>
              <w:t>95% Low</w:t>
            </w:r>
          </w:p>
        </w:tc>
        <w:tc>
          <w:tcPr>
            <w:tcW w:w="1211" w:type="dxa"/>
            <w:noWrap/>
          </w:tcPr>
          <w:p w14:paraId="3D207E38" w14:textId="121DFAED" w:rsidR="00941785" w:rsidRPr="00941785" w:rsidRDefault="00941785" w:rsidP="00941785">
            <w:pPr>
              <w:spacing w:after="120"/>
              <w:rPr>
                <w:rFonts w:ascii="Times New Roman" w:hAnsi="Times New Roman" w:cs="Times New Roman"/>
                <w:sz w:val="20"/>
              </w:rPr>
            </w:pPr>
            <w:r>
              <w:rPr>
                <w:rFonts w:ascii="Times New Roman" w:hAnsi="Times New Roman" w:cs="Times New Roman"/>
                <w:sz w:val="20"/>
              </w:rPr>
              <w:t>95% High</w:t>
            </w:r>
          </w:p>
        </w:tc>
        <w:tc>
          <w:tcPr>
            <w:tcW w:w="1044" w:type="dxa"/>
            <w:noWrap/>
          </w:tcPr>
          <w:p w14:paraId="2297102C" w14:textId="44F1F065" w:rsidR="00941785" w:rsidRPr="00941785" w:rsidRDefault="00941785" w:rsidP="00941785">
            <w:pPr>
              <w:spacing w:after="120"/>
              <w:rPr>
                <w:rFonts w:ascii="Times New Roman" w:hAnsi="Times New Roman" w:cs="Times New Roman"/>
                <w:sz w:val="20"/>
              </w:rPr>
            </w:pPr>
            <w:r>
              <w:rPr>
                <w:rFonts w:ascii="Times New Roman" w:hAnsi="Times New Roman" w:cs="Times New Roman"/>
                <w:sz w:val="20"/>
              </w:rPr>
              <w:t>Estimate</w:t>
            </w:r>
          </w:p>
        </w:tc>
        <w:tc>
          <w:tcPr>
            <w:tcW w:w="805" w:type="dxa"/>
            <w:noWrap/>
          </w:tcPr>
          <w:p w14:paraId="18543C0F" w14:textId="77777777" w:rsidR="00941785" w:rsidRPr="00941785" w:rsidRDefault="00941785" w:rsidP="00941785">
            <w:pPr>
              <w:spacing w:after="120"/>
              <w:rPr>
                <w:rFonts w:ascii="Times New Roman" w:hAnsi="Times New Roman" w:cs="Times New Roman"/>
                <w:sz w:val="20"/>
              </w:rPr>
            </w:pPr>
          </w:p>
        </w:tc>
        <w:tc>
          <w:tcPr>
            <w:tcW w:w="950" w:type="dxa"/>
            <w:noWrap/>
          </w:tcPr>
          <w:p w14:paraId="7290B748" w14:textId="77777777" w:rsidR="00941785" w:rsidRPr="00941785" w:rsidRDefault="00941785" w:rsidP="00941785">
            <w:pPr>
              <w:spacing w:after="120"/>
              <w:rPr>
                <w:rFonts w:ascii="Times New Roman" w:hAnsi="Times New Roman" w:cs="Times New Roman"/>
                <w:sz w:val="20"/>
              </w:rPr>
            </w:pPr>
          </w:p>
        </w:tc>
        <w:tc>
          <w:tcPr>
            <w:tcW w:w="833" w:type="dxa"/>
            <w:noWrap/>
          </w:tcPr>
          <w:p w14:paraId="34D428F6" w14:textId="77777777" w:rsidR="00941785" w:rsidRPr="00941785" w:rsidRDefault="00941785" w:rsidP="00941785">
            <w:pPr>
              <w:spacing w:after="120"/>
              <w:rPr>
                <w:rFonts w:ascii="Times New Roman" w:hAnsi="Times New Roman" w:cs="Times New Roman"/>
                <w:sz w:val="20"/>
              </w:rPr>
            </w:pPr>
          </w:p>
        </w:tc>
        <w:tc>
          <w:tcPr>
            <w:tcW w:w="833" w:type="dxa"/>
            <w:noWrap/>
          </w:tcPr>
          <w:p w14:paraId="4A343D1C" w14:textId="77777777" w:rsidR="00941785" w:rsidRPr="00941785" w:rsidRDefault="00941785" w:rsidP="00941785">
            <w:pPr>
              <w:spacing w:after="120"/>
              <w:rPr>
                <w:rFonts w:ascii="Times New Roman" w:hAnsi="Times New Roman" w:cs="Times New Roman"/>
                <w:sz w:val="20"/>
              </w:rPr>
            </w:pPr>
          </w:p>
        </w:tc>
        <w:tc>
          <w:tcPr>
            <w:tcW w:w="927" w:type="dxa"/>
            <w:noWrap/>
          </w:tcPr>
          <w:p w14:paraId="5119298C" w14:textId="77777777" w:rsidR="00941785" w:rsidRPr="00941785" w:rsidRDefault="00941785" w:rsidP="00941785">
            <w:pPr>
              <w:spacing w:after="120"/>
              <w:rPr>
                <w:rFonts w:ascii="Times New Roman" w:hAnsi="Times New Roman" w:cs="Times New Roman"/>
                <w:sz w:val="20"/>
              </w:rPr>
            </w:pPr>
          </w:p>
        </w:tc>
        <w:tc>
          <w:tcPr>
            <w:tcW w:w="516" w:type="dxa"/>
            <w:noWrap/>
          </w:tcPr>
          <w:p w14:paraId="4D5BB98C" w14:textId="77777777" w:rsidR="00941785" w:rsidRPr="00941785" w:rsidRDefault="00941785" w:rsidP="00941785">
            <w:pPr>
              <w:spacing w:after="120"/>
              <w:rPr>
                <w:rFonts w:ascii="Times New Roman" w:hAnsi="Times New Roman" w:cs="Times New Roman"/>
                <w:sz w:val="20"/>
              </w:rPr>
            </w:pPr>
          </w:p>
        </w:tc>
        <w:tc>
          <w:tcPr>
            <w:tcW w:w="516" w:type="dxa"/>
            <w:noWrap/>
          </w:tcPr>
          <w:p w14:paraId="52EA19F5" w14:textId="77777777" w:rsidR="00941785" w:rsidRPr="00941785" w:rsidRDefault="00941785" w:rsidP="00941785">
            <w:pPr>
              <w:spacing w:after="120"/>
              <w:rPr>
                <w:rFonts w:ascii="Times New Roman" w:hAnsi="Times New Roman" w:cs="Times New Roman"/>
                <w:sz w:val="20"/>
              </w:rPr>
            </w:pPr>
          </w:p>
        </w:tc>
        <w:tc>
          <w:tcPr>
            <w:tcW w:w="516" w:type="dxa"/>
            <w:noWrap/>
          </w:tcPr>
          <w:p w14:paraId="79F2ADA2" w14:textId="77777777" w:rsidR="00941785" w:rsidRPr="00941785" w:rsidRDefault="00941785" w:rsidP="00941785">
            <w:pPr>
              <w:spacing w:after="120"/>
              <w:rPr>
                <w:rFonts w:ascii="Times New Roman" w:hAnsi="Times New Roman" w:cs="Times New Roman"/>
                <w:sz w:val="20"/>
              </w:rPr>
            </w:pPr>
          </w:p>
        </w:tc>
        <w:tc>
          <w:tcPr>
            <w:tcW w:w="716" w:type="dxa"/>
            <w:noWrap/>
          </w:tcPr>
          <w:p w14:paraId="6DFC13B0" w14:textId="77777777" w:rsidR="00941785" w:rsidRPr="00941785" w:rsidRDefault="00941785" w:rsidP="00941785">
            <w:pPr>
              <w:spacing w:after="120"/>
              <w:rPr>
                <w:rFonts w:ascii="Times New Roman" w:hAnsi="Times New Roman" w:cs="Times New Roman"/>
                <w:sz w:val="20"/>
              </w:rPr>
            </w:pPr>
          </w:p>
        </w:tc>
      </w:tr>
      <w:tr w:rsidR="00941785" w:rsidRPr="00941785" w14:paraId="34AB2D52" w14:textId="77777777" w:rsidTr="00941785">
        <w:trPr>
          <w:trHeight w:val="240"/>
        </w:trPr>
        <w:tc>
          <w:tcPr>
            <w:tcW w:w="1345" w:type="dxa"/>
            <w:noWrap/>
            <w:hideMark/>
          </w:tcPr>
          <w:p w14:paraId="0B2A42F3"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n.missed</w:t>
            </w:r>
          </w:p>
        </w:tc>
        <w:tc>
          <w:tcPr>
            <w:tcW w:w="630" w:type="dxa"/>
            <w:noWrap/>
            <w:hideMark/>
          </w:tcPr>
          <w:p w14:paraId="6F571F2B" w14:textId="77777777" w:rsidR="00941785" w:rsidRPr="00941785" w:rsidRDefault="00941785" w:rsidP="00941785">
            <w:pPr>
              <w:spacing w:after="120"/>
              <w:rPr>
                <w:rFonts w:ascii="Times New Roman" w:hAnsi="Times New Roman" w:cs="Times New Roman"/>
                <w:sz w:val="20"/>
              </w:rPr>
            </w:pPr>
          </w:p>
        </w:tc>
        <w:tc>
          <w:tcPr>
            <w:tcW w:w="1080" w:type="dxa"/>
            <w:noWrap/>
            <w:hideMark/>
          </w:tcPr>
          <w:p w14:paraId="7C53ABFA"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42</w:t>
            </w:r>
          </w:p>
        </w:tc>
        <w:tc>
          <w:tcPr>
            <w:tcW w:w="1211" w:type="dxa"/>
            <w:noWrap/>
            <w:hideMark/>
          </w:tcPr>
          <w:p w14:paraId="30F9A3A9"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80</w:t>
            </w:r>
          </w:p>
        </w:tc>
        <w:tc>
          <w:tcPr>
            <w:tcW w:w="1044" w:type="dxa"/>
            <w:noWrap/>
            <w:hideMark/>
          </w:tcPr>
          <w:p w14:paraId="74085E63" w14:textId="77777777" w:rsidR="00941785" w:rsidRPr="00941785" w:rsidRDefault="00941785" w:rsidP="00941785">
            <w:pPr>
              <w:spacing w:after="120"/>
              <w:rPr>
                <w:rFonts w:ascii="Times New Roman" w:hAnsi="Times New Roman" w:cs="Times New Roman"/>
                <w:sz w:val="20"/>
              </w:rPr>
            </w:pPr>
            <w:r w:rsidRPr="00941785">
              <w:rPr>
                <w:rFonts w:ascii="Times New Roman" w:hAnsi="Times New Roman" w:cs="Times New Roman"/>
                <w:sz w:val="20"/>
              </w:rPr>
              <w:t>58</w:t>
            </w:r>
          </w:p>
        </w:tc>
        <w:tc>
          <w:tcPr>
            <w:tcW w:w="805" w:type="dxa"/>
            <w:noWrap/>
            <w:hideMark/>
          </w:tcPr>
          <w:p w14:paraId="0019ED8F" w14:textId="77777777" w:rsidR="00941785" w:rsidRPr="00941785" w:rsidRDefault="00941785" w:rsidP="00941785">
            <w:pPr>
              <w:spacing w:after="120"/>
              <w:rPr>
                <w:rFonts w:ascii="Times New Roman" w:hAnsi="Times New Roman" w:cs="Times New Roman"/>
                <w:sz w:val="20"/>
              </w:rPr>
            </w:pPr>
          </w:p>
        </w:tc>
        <w:tc>
          <w:tcPr>
            <w:tcW w:w="950" w:type="dxa"/>
            <w:noWrap/>
          </w:tcPr>
          <w:p w14:paraId="7DBB4882" w14:textId="658A1A15" w:rsidR="00941785" w:rsidRPr="00941785" w:rsidRDefault="00941785" w:rsidP="00941785">
            <w:pPr>
              <w:spacing w:after="120"/>
              <w:rPr>
                <w:rFonts w:ascii="Times New Roman" w:hAnsi="Times New Roman" w:cs="Times New Roman"/>
                <w:sz w:val="20"/>
              </w:rPr>
            </w:pPr>
          </w:p>
        </w:tc>
        <w:tc>
          <w:tcPr>
            <w:tcW w:w="833" w:type="dxa"/>
            <w:noWrap/>
          </w:tcPr>
          <w:p w14:paraId="14D9A0F6" w14:textId="6B2E2D3B" w:rsidR="00941785" w:rsidRPr="00941785" w:rsidRDefault="00941785" w:rsidP="00941785">
            <w:pPr>
              <w:spacing w:after="120"/>
              <w:rPr>
                <w:rFonts w:ascii="Times New Roman" w:hAnsi="Times New Roman" w:cs="Times New Roman"/>
                <w:sz w:val="20"/>
              </w:rPr>
            </w:pPr>
          </w:p>
        </w:tc>
        <w:tc>
          <w:tcPr>
            <w:tcW w:w="833" w:type="dxa"/>
            <w:noWrap/>
          </w:tcPr>
          <w:p w14:paraId="7C00B6AF" w14:textId="20334D6E" w:rsidR="00941785" w:rsidRPr="00941785" w:rsidRDefault="00941785" w:rsidP="00941785">
            <w:pPr>
              <w:spacing w:after="120"/>
              <w:rPr>
                <w:rFonts w:ascii="Times New Roman" w:hAnsi="Times New Roman" w:cs="Times New Roman"/>
                <w:sz w:val="20"/>
              </w:rPr>
            </w:pPr>
          </w:p>
        </w:tc>
        <w:tc>
          <w:tcPr>
            <w:tcW w:w="927" w:type="dxa"/>
            <w:noWrap/>
            <w:hideMark/>
          </w:tcPr>
          <w:p w14:paraId="426D560E" w14:textId="77777777" w:rsidR="00941785" w:rsidRPr="00941785" w:rsidRDefault="00941785" w:rsidP="00941785">
            <w:pPr>
              <w:spacing w:after="120"/>
              <w:rPr>
                <w:rFonts w:ascii="Times New Roman" w:hAnsi="Times New Roman" w:cs="Times New Roman"/>
                <w:sz w:val="20"/>
              </w:rPr>
            </w:pPr>
          </w:p>
        </w:tc>
        <w:tc>
          <w:tcPr>
            <w:tcW w:w="516" w:type="dxa"/>
            <w:noWrap/>
            <w:hideMark/>
          </w:tcPr>
          <w:p w14:paraId="778B21F0" w14:textId="77777777" w:rsidR="00941785" w:rsidRPr="00941785" w:rsidRDefault="00941785" w:rsidP="00941785">
            <w:pPr>
              <w:spacing w:after="120"/>
              <w:rPr>
                <w:rFonts w:ascii="Times New Roman" w:hAnsi="Times New Roman" w:cs="Times New Roman"/>
                <w:sz w:val="20"/>
              </w:rPr>
            </w:pPr>
          </w:p>
        </w:tc>
        <w:tc>
          <w:tcPr>
            <w:tcW w:w="516" w:type="dxa"/>
            <w:noWrap/>
            <w:hideMark/>
          </w:tcPr>
          <w:p w14:paraId="2FA1DFA3" w14:textId="77777777" w:rsidR="00941785" w:rsidRPr="00941785" w:rsidRDefault="00941785" w:rsidP="00941785">
            <w:pPr>
              <w:spacing w:after="120"/>
              <w:rPr>
                <w:rFonts w:ascii="Times New Roman" w:hAnsi="Times New Roman" w:cs="Times New Roman"/>
                <w:sz w:val="20"/>
              </w:rPr>
            </w:pPr>
          </w:p>
        </w:tc>
        <w:tc>
          <w:tcPr>
            <w:tcW w:w="516" w:type="dxa"/>
            <w:noWrap/>
            <w:hideMark/>
          </w:tcPr>
          <w:p w14:paraId="700D35F8" w14:textId="77777777" w:rsidR="00941785" w:rsidRPr="00941785" w:rsidRDefault="00941785" w:rsidP="00941785">
            <w:pPr>
              <w:spacing w:after="120"/>
              <w:rPr>
                <w:rFonts w:ascii="Times New Roman" w:hAnsi="Times New Roman" w:cs="Times New Roman"/>
                <w:sz w:val="20"/>
              </w:rPr>
            </w:pPr>
          </w:p>
        </w:tc>
        <w:tc>
          <w:tcPr>
            <w:tcW w:w="716" w:type="dxa"/>
            <w:noWrap/>
            <w:hideMark/>
          </w:tcPr>
          <w:p w14:paraId="45DC6F6B" w14:textId="77777777" w:rsidR="00941785" w:rsidRPr="00941785" w:rsidRDefault="00941785" w:rsidP="00941785">
            <w:pPr>
              <w:spacing w:after="120"/>
              <w:rPr>
                <w:rFonts w:ascii="Times New Roman" w:hAnsi="Times New Roman" w:cs="Times New Roman"/>
                <w:sz w:val="20"/>
              </w:rPr>
            </w:pPr>
          </w:p>
        </w:tc>
      </w:tr>
    </w:tbl>
    <w:p w14:paraId="1DC55722" w14:textId="77777777" w:rsidR="000F6EC9" w:rsidRDefault="000F6EC9" w:rsidP="000F6EC9">
      <w:pPr>
        <w:spacing w:after="120"/>
        <w:rPr>
          <w:rFonts w:ascii="Times New Roman" w:hAnsi="Times New Roman" w:cs="Times New Roman"/>
          <w:sz w:val="20"/>
        </w:rPr>
      </w:pPr>
    </w:p>
    <w:p w14:paraId="3E7CB7E3" w14:textId="77777777" w:rsidR="007A5E30" w:rsidRPr="00C55872" w:rsidRDefault="007A5E30" w:rsidP="007A5E30">
      <w:pPr>
        <w:rPr>
          <w:rFonts w:ascii="Times New Roman" w:hAnsi="Times New Roman" w:cs="Times New Roman"/>
          <w:sz w:val="20"/>
        </w:rPr>
      </w:pPr>
      <w:r w:rsidRPr="00C55872">
        <w:rPr>
          <w:rFonts w:ascii="Times New Roman" w:hAnsi="Times New Roman" w:cs="Times New Roman"/>
          <w:sz w:val="20"/>
        </w:rPr>
        <w:t xml:space="preserve">Notes: </w:t>
      </w:r>
      <w:r>
        <w:rPr>
          <w:rFonts w:ascii="Times New Roman" w:hAnsi="Times New Roman" w:cs="Times New Roman"/>
          <w:sz w:val="20"/>
        </w:rPr>
        <w:t>rf</w:t>
      </w:r>
      <w:r w:rsidRPr="00C55872">
        <w:rPr>
          <w:rFonts w:ascii="Times New Roman" w:hAnsi="Times New Roman" w:cs="Times New Roman"/>
          <w:sz w:val="20"/>
        </w:rPr>
        <w:t xml:space="preserve">: random forest. </w:t>
      </w:r>
      <w:r>
        <w:rPr>
          <w:rFonts w:ascii="Times New Roman" w:hAnsi="Times New Roman" w:cs="Times New Roman"/>
          <w:sz w:val="20"/>
        </w:rPr>
        <w:t>svd</w:t>
      </w:r>
      <w:r w:rsidRPr="00C55872">
        <w:rPr>
          <w:rFonts w:ascii="Times New Roman" w:hAnsi="Times New Roman" w:cs="Times New Roman"/>
          <w:sz w:val="20"/>
        </w:rPr>
        <w:t xml:space="preserve">: </w:t>
      </w:r>
      <w:r>
        <w:rPr>
          <w:rFonts w:ascii="Times New Roman" w:hAnsi="Times New Roman" w:cs="Times New Roman"/>
          <w:sz w:val="20"/>
        </w:rPr>
        <w:t>singular-value decomposition. Text2vec: word or concept embeddings</w:t>
      </w:r>
      <w:r w:rsidRPr="00C55872">
        <w:rPr>
          <w:rFonts w:ascii="Times New Roman" w:hAnsi="Times New Roman" w:cs="Times New Roman"/>
          <w:sz w:val="20"/>
        </w:rPr>
        <w:t xml:space="preserve">. </w:t>
      </w:r>
      <w:r>
        <w:rPr>
          <w:rFonts w:ascii="Times New Roman" w:hAnsi="Times New Roman" w:cs="Times New Roman"/>
          <w:sz w:val="20"/>
        </w:rPr>
        <w:t xml:space="preserve">N.seeds: number of initially known eligibles. N.candidates: candidates selected for screening. </w:t>
      </w:r>
      <w:r w:rsidRPr="00C55872">
        <w:rPr>
          <w:rFonts w:ascii="Times New Roman" w:hAnsi="Times New Roman" w:cs="Times New Roman"/>
          <w:sz w:val="20"/>
        </w:rPr>
        <w:t>TP : true positive. FP : false positive. FN: false negative. TN: true negative.</w:t>
      </w:r>
    </w:p>
    <w:p w14:paraId="79DCBFD0" w14:textId="77777777" w:rsidR="007A5E30" w:rsidRDefault="007A5E30">
      <w:pPr>
        <w:rPr>
          <w:rFonts w:ascii="Times New Roman" w:hAnsi="Times New Roman" w:cs="Times New Roman"/>
          <w:sz w:val="20"/>
        </w:rPr>
      </w:pPr>
      <w:r>
        <w:rPr>
          <w:rFonts w:ascii="Times New Roman" w:hAnsi="Times New Roman" w:cs="Times New Roman"/>
          <w:sz w:val="20"/>
        </w:rPr>
        <w:br w:type="page"/>
      </w:r>
    </w:p>
    <w:p w14:paraId="0D909565" w14:textId="517F05DC" w:rsidR="007A5E30" w:rsidRDefault="007A5E30" w:rsidP="00F22D1E">
      <w:pPr>
        <w:pStyle w:val="Heading3"/>
      </w:pPr>
      <w:bookmarkStart w:id="24" w:name="_Toc25058599"/>
      <w:r w:rsidRPr="00F22D1E">
        <w:rPr>
          <w:b w:val="0"/>
        </w:rPr>
        <w:lastRenderedPageBreak/>
        <w:t xml:space="preserve">Table </w:t>
      </w:r>
      <w:r w:rsidR="00E221E5" w:rsidRPr="00F22D1E">
        <w:rPr>
          <w:b w:val="0"/>
        </w:rPr>
        <w:t>B</w:t>
      </w:r>
      <w:r w:rsidR="00B77906" w:rsidRPr="00F22D1E">
        <w:rPr>
          <w:b w:val="0"/>
        </w:rPr>
        <w:t>9</w:t>
      </w:r>
      <w:r w:rsidR="00F22D1E" w:rsidRPr="00843AB4">
        <w:rPr>
          <w:b w:val="0"/>
        </w:rPr>
        <w:t>.</w:t>
      </w:r>
      <w:r w:rsidRPr="00843AB4">
        <w:rPr>
          <w:b w:val="0"/>
        </w:rPr>
        <w:t xml:space="preserve"> Sensitivity analysis – No distance matrix for topic-modeling-based features</w:t>
      </w:r>
      <w:bookmarkEnd w:id="24"/>
    </w:p>
    <w:p w14:paraId="7EBFEC39" w14:textId="77777777" w:rsidR="007A5E30" w:rsidRDefault="007A5E30" w:rsidP="007A5E30">
      <w:pPr>
        <w:spacing w:after="0" w:line="240" w:lineRule="auto"/>
        <w:ind w:left="360"/>
        <w:rPr>
          <w:rFonts w:ascii="Times New Roman" w:hAnsi="Times New Roman" w:cs="Times New Roman"/>
          <w:b/>
        </w:rPr>
      </w:pPr>
      <w:r w:rsidRPr="00EA19B0">
        <w:rPr>
          <w:rFonts w:ascii="Times New Roman" w:hAnsi="Times New Roman" w:cs="Times New Roman"/>
        </w:rPr>
        <w:t xml:space="preserve">Workflow parameters: </w:t>
      </w:r>
      <w:r w:rsidRPr="00696DF1">
        <w:rPr>
          <w:rFonts w:ascii="Times New Roman" w:hAnsi="Times New Roman" w:cs="Times New Roman"/>
          <w:i/>
        </w:rPr>
        <w:t>i)</w:t>
      </w:r>
      <w:r>
        <w:rPr>
          <w:rFonts w:ascii="Times New Roman" w:hAnsi="Times New Roman" w:cs="Times New Roman"/>
        </w:rPr>
        <w:t xml:space="preserve"> </w:t>
      </w:r>
      <w:r w:rsidRPr="00EA19B0">
        <w:rPr>
          <w:rFonts w:ascii="Times New Roman" w:hAnsi="Times New Roman" w:cs="Times New Roman"/>
        </w:rPr>
        <w:t>Phase 2 was conducted with SVD-based features</w:t>
      </w:r>
      <w:r>
        <w:rPr>
          <w:rFonts w:ascii="Times New Roman" w:hAnsi="Times New Roman" w:cs="Times New Roman"/>
        </w:rPr>
        <w:t>– threshold of 70% for selecting common features</w:t>
      </w:r>
      <w:r w:rsidRPr="00EA19B0">
        <w:rPr>
          <w:rFonts w:ascii="Times New Roman" w:hAnsi="Times New Roman" w:cs="Times New Roman"/>
        </w:rPr>
        <w:t xml:space="preserve">, </w:t>
      </w:r>
      <w:r w:rsidRPr="00696DF1">
        <w:rPr>
          <w:rFonts w:ascii="Times New Roman" w:hAnsi="Times New Roman" w:cs="Times New Roman"/>
          <w:i/>
        </w:rPr>
        <w:t>ii)</w:t>
      </w:r>
      <w:r>
        <w:rPr>
          <w:rFonts w:ascii="Times New Roman" w:hAnsi="Times New Roman" w:cs="Times New Roman"/>
        </w:rPr>
        <w:t xml:space="preserve"> </w:t>
      </w:r>
      <w:r w:rsidRPr="00696DF1">
        <w:rPr>
          <w:rFonts w:ascii="Times New Roman" w:hAnsi="Times New Roman" w:cs="Times New Roman"/>
          <w:b/>
        </w:rPr>
        <w:t>k-nearest neighbor search with 2 distance matrices</w:t>
      </w:r>
      <w:r>
        <w:rPr>
          <w:rFonts w:ascii="Times New Roman" w:hAnsi="Times New Roman" w:cs="Times New Roman"/>
          <w:b/>
        </w:rPr>
        <w:t xml:space="preserve"> (base value: 3 distance matrices)</w:t>
      </w:r>
      <w:r>
        <w:rPr>
          <w:rFonts w:ascii="Times New Roman" w:hAnsi="Times New Roman" w:cs="Times New Roman"/>
        </w:rPr>
        <w:t xml:space="preserve">, </w:t>
      </w:r>
      <w:r w:rsidRPr="00696DF1">
        <w:rPr>
          <w:rFonts w:ascii="Times New Roman" w:hAnsi="Times New Roman" w:cs="Times New Roman"/>
          <w:i/>
        </w:rPr>
        <w:t>iii)</w:t>
      </w:r>
      <w:r>
        <w:rPr>
          <w:rFonts w:ascii="Times New Roman" w:hAnsi="Times New Roman" w:cs="Times New Roman"/>
        </w:rPr>
        <w:t xml:space="preserve"> </w:t>
      </w:r>
      <w:r w:rsidRPr="00EA19B0">
        <w:rPr>
          <w:rFonts w:ascii="Times New Roman" w:hAnsi="Times New Roman" w:cs="Times New Roman"/>
        </w:rPr>
        <w:t xml:space="preserve">Initial sample size: 600, </w:t>
      </w:r>
      <w:r w:rsidRPr="00696DF1">
        <w:rPr>
          <w:rFonts w:ascii="Times New Roman" w:hAnsi="Times New Roman" w:cs="Times New Roman"/>
          <w:i/>
        </w:rPr>
        <w:t>iv)</w:t>
      </w:r>
      <w:r>
        <w:rPr>
          <w:rFonts w:ascii="Times New Roman" w:hAnsi="Times New Roman" w:cs="Times New Roman"/>
        </w:rPr>
        <w:t xml:space="preserve"> </w:t>
      </w:r>
      <w:r w:rsidRPr="00EA19B0">
        <w:rPr>
          <w:rFonts w:ascii="Times New Roman" w:hAnsi="Times New Roman" w:cs="Times New Roman"/>
        </w:rPr>
        <w:t xml:space="preserve">k-NN (phase 1): 8, </w:t>
      </w:r>
      <w:r w:rsidRPr="00696DF1">
        <w:rPr>
          <w:rFonts w:ascii="Times New Roman" w:hAnsi="Times New Roman" w:cs="Times New Roman"/>
          <w:i/>
        </w:rPr>
        <w:t>v)</w:t>
      </w:r>
      <w:r>
        <w:rPr>
          <w:rFonts w:ascii="Times New Roman" w:hAnsi="Times New Roman" w:cs="Times New Roman"/>
        </w:rPr>
        <w:t xml:space="preserve"> </w:t>
      </w:r>
      <w:r w:rsidRPr="00EA19B0">
        <w:rPr>
          <w:rFonts w:ascii="Times New Roman" w:hAnsi="Times New Roman" w:cs="Times New Roman"/>
        </w:rPr>
        <w:t>k-NN (phase 2): 15</w:t>
      </w:r>
      <w:r>
        <w:rPr>
          <w:rFonts w:ascii="Times New Roman" w:hAnsi="Times New Roman" w:cs="Times New Roman"/>
          <w:b/>
        </w:rPr>
        <w:t xml:space="preserve">  </w:t>
      </w:r>
    </w:p>
    <w:p w14:paraId="23D6512D" w14:textId="77777777" w:rsidR="007A5E30" w:rsidRPr="00C55872" w:rsidRDefault="007A5E30" w:rsidP="007A5E30">
      <w:pPr>
        <w:spacing w:after="0" w:line="240" w:lineRule="auto"/>
        <w:ind w:left="360"/>
        <w:rPr>
          <w:rFonts w:ascii="Times New Roman" w:hAnsi="Times New Roman" w:cs="Times New Roman"/>
          <w:b/>
        </w:rPr>
      </w:pPr>
    </w:p>
    <w:tbl>
      <w:tblPr>
        <w:tblStyle w:val="TableGrid"/>
        <w:tblW w:w="0" w:type="auto"/>
        <w:tblLook w:val="04A0" w:firstRow="1" w:lastRow="0" w:firstColumn="1" w:lastColumn="0" w:noHBand="0" w:noVBand="1"/>
      </w:tblPr>
      <w:tblGrid>
        <w:gridCol w:w="1345"/>
        <w:gridCol w:w="810"/>
        <w:gridCol w:w="1088"/>
        <w:gridCol w:w="1211"/>
        <w:gridCol w:w="1044"/>
        <w:gridCol w:w="805"/>
        <w:gridCol w:w="950"/>
        <w:gridCol w:w="833"/>
        <w:gridCol w:w="833"/>
        <w:gridCol w:w="927"/>
        <w:gridCol w:w="516"/>
        <w:gridCol w:w="516"/>
        <w:gridCol w:w="516"/>
        <w:gridCol w:w="716"/>
      </w:tblGrid>
      <w:tr w:rsidR="007A5E30" w:rsidRPr="00696DF1" w14:paraId="10340278" w14:textId="77777777" w:rsidTr="00507D71">
        <w:trPr>
          <w:trHeight w:val="260"/>
        </w:trPr>
        <w:tc>
          <w:tcPr>
            <w:tcW w:w="1345" w:type="dxa"/>
            <w:noWrap/>
            <w:hideMark/>
          </w:tcPr>
          <w:p w14:paraId="6FF4F899"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phase</w:t>
            </w:r>
          </w:p>
        </w:tc>
        <w:tc>
          <w:tcPr>
            <w:tcW w:w="810" w:type="dxa"/>
            <w:noWrap/>
            <w:hideMark/>
          </w:tcPr>
          <w:p w14:paraId="23F1E9D7"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round</w:t>
            </w:r>
          </w:p>
        </w:tc>
        <w:tc>
          <w:tcPr>
            <w:tcW w:w="1088" w:type="dxa"/>
            <w:noWrap/>
            <w:hideMark/>
          </w:tcPr>
          <w:p w14:paraId="12A49215"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n.seeds</w:t>
            </w:r>
          </w:p>
        </w:tc>
        <w:tc>
          <w:tcPr>
            <w:tcW w:w="1211" w:type="dxa"/>
            <w:noWrap/>
            <w:hideMark/>
          </w:tcPr>
          <w:p w14:paraId="4E84F337"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n.candidates</w:t>
            </w:r>
          </w:p>
        </w:tc>
        <w:tc>
          <w:tcPr>
            <w:tcW w:w="1044" w:type="dxa"/>
            <w:noWrap/>
            <w:hideMark/>
          </w:tcPr>
          <w:p w14:paraId="5D7358AD"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n.eligibles</w:t>
            </w:r>
          </w:p>
        </w:tc>
        <w:tc>
          <w:tcPr>
            <w:tcW w:w="805" w:type="dxa"/>
            <w:noWrap/>
            <w:hideMark/>
          </w:tcPr>
          <w:p w14:paraId="2D1DBA91"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percent</w:t>
            </w:r>
          </w:p>
        </w:tc>
        <w:tc>
          <w:tcPr>
            <w:tcW w:w="950" w:type="dxa"/>
            <w:noWrap/>
            <w:hideMark/>
          </w:tcPr>
          <w:p w14:paraId="688B1EB8"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precision</w:t>
            </w:r>
          </w:p>
        </w:tc>
        <w:tc>
          <w:tcPr>
            <w:tcW w:w="833" w:type="dxa"/>
            <w:noWrap/>
            <w:hideMark/>
          </w:tcPr>
          <w:p w14:paraId="3C267513"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recall</w:t>
            </w:r>
          </w:p>
        </w:tc>
        <w:tc>
          <w:tcPr>
            <w:tcW w:w="833" w:type="dxa"/>
            <w:noWrap/>
            <w:hideMark/>
          </w:tcPr>
          <w:p w14:paraId="2A6639E3"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f1</w:t>
            </w:r>
          </w:p>
        </w:tc>
        <w:tc>
          <w:tcPr>
            <w:tcW w:w="927" w:type="dxa"/>
            <w:noWrap/>
            <w:hideMark/>
          </w:tcPr>
          <w:p w14:paraId="2EC78718"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accuracy</w:t>
            </w:r>
          </w:p>
        </w:tc>
        <w:tc>
          <w:tcPr>
            <w:tcW w:w="516" w:type="dxa"/>
            <w:noWrap/>
            <w:hideMark/>
          </w:tcPr>
          <w:p w14:paraId="37965E17"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tp</w:t>
            </w:r>
          </w:p>
        </w:tc>
        <w:tc>
          <w:tcPr>
            <w:tcW w:w="516" w:type="dxa"/>
            <w:noWrap/>
            <w:hideMark/>
          </w:tcPr>
          <w:p w14:paraId="1EA45EF1"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fp</w:t>
            </w:r>
          </w:p>
        </w:tc>
        <w:tc>
          <w:tcPr>
            <w:tcW w:w="516" w:type="dxa"/>
            <w:noWrap/>
            <w:hideMark/>
          </w:tcPr>
          <w:p w14:paraId="22DAFB13"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fn</w:t>
            </w:r>
          </w:p>
        </w:tc>
        <w:tc>
          <w:tcPr>
            <w:tcW w:w="716" w:type="dxa"/>
            <w:noWrap/>
            <w:hideMark/>
          </w:tcPr>
          <w:p w14:paraId="45DED23B"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tn</w:t>
            </w:r>
          </w:p>
        </w:tc>
      </w:tr>
      <w:tr w:rsidR="007A5E30" w:rsidRPr="00696DF1" w14:paraId="6185870B" w14:textId="77777777" w:rsidTr="00507D71">
        <w:trPr>
          <w:trHeight w:val="260"/>
        </w:trPr>
        <w:tc>
          <w:tcPr>
            <w:tcW w:w="1345" w:type="dxa"/>
            <w:noWrap/>
            <w:hideMark/>
          </w:tcPr>
          <w:p w14:paraId="364F71B0" w14:textId="77777777" w:rsidR="007A5E30" w:rsidRPr="00696DF1" w:rsidRDefault="007A5E30" w:rsidP="00507D71">
            <w:pPr>
              <w:spacing w:after="120"/>
              <w:rPr>
                <w:rFonts w:ascii="Times New Roman" w:hAnsi="Times New Roman" w:cs="Times New Roman"/>
                <w:sz w:val="20"/>
              </w:rPr>
            </w:pPr>
            <w:r>
              <w:rPr>
                <w:rFonts w:ascii="Times New Roman" w:hAnsi="Times New Roman" w:cs="Times New Roman"/>
                <w:sz w:val="20"/>
              </w:rPr>
              <w:t>Phase 1</w:t>
            </w:r>
          </w:p>
        </w:tc>
        <w:tc>
          <w:tcPr>
            <w:tcW w:w="810" w:type="dxa"/>
            <w:noWrap/>
            <w:hideMark/>
          </w:tcPr>
          <w:p w14:paraId="20C93A57"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w:t>
            </w:r>
          </w:p>
        </w:tc>
        <w:tc>
          <w:tcPr>
            <w:tcW w:w="1088" w:type="dxa"/>
            <w:noWrap/>
            <w:hideMark/>
          </w:tcPr>
          <w:p w14:paraId="62CFE76E"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5</w:t>
            </w:r>
          </w:p>
        </w:tc>
        <w:tc>
          <w:tcPr>
            <w:tcW w:w="1211" w:type="dxa"/>
            <w:noWrap/>
            <w:hideMark/>
          </w:tcPr>
          <w:p w14:paraId="5CEE6045"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80</w:t>
            </w:r>
          </w:p>
        </w:tc>
        <w:tc>
          <w:tcPr>
            <w:tcW w:w="1044" w:type="dxa"/>
            <w:noWrap/>
            <w:hideMark/>
          </w:tcPr>
          <w:p w14:paraId="3FF013D4"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35</w:t>
            </w:r>
          </w:p>
        </w:tc>
        <w:tc>
          <w:tcPr>
            <w:tcW w:w="805" w:type="dxa"/>
            <w:noWrap/>
            <w:hideMark/>
          </w:tcPr>
          <w:p w14:paraId="783580E8"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44</w:t>
            </w:r>
          </w:p>
        </w:tc>
        <w:tc>
          <w:tcPr>
            <w:tcW w:w="950" w:type="dxa"/>
            <w:noWrap/>
            <w:hideMark/>
          </w:tcPr>
          <w:p w14:paraId="379F3CC4" w14:textId="77777777" w:rsidR="007A5E30" w:rsidRPr="00696DF1" w:rsidRDefault="007A5E30" w:rsidP="00507D71">
            <w:pPr>
              <w:spacing w:after="120"/>
              <w:rPr>
                <w:rFonts w:ascii="Times New Roman" w:hAnsi="Times New Roman" w:cs="Times New Roman"/>
                <w:sz w:val="20"/>
              </w:rPr>
            </w:pPr>
          </w:p>
        </w:tc>
        <w:tc>
          <w:tcPr>
            <w:tcW w:w="833" w:type="dxa"/>
            <w:noWrap/>
            <w:hideMark/>
          </w:tcPr>
          <w:p w14:paraId="72EB0809" w14:textId="77777777" w:rsidR="007A5E30" w:rsidRPr="00696DF1" w:rsidRDefault="007A5E30" w:rsidP="00507D71">
            <w:pPr>
              <w:spacing w:after="120"/>
              <w:rPr>
                <w:rFonts w:ascii="Times New Roman" w:hAnsi="Times New Roman" w:cs="Times New Roman"/>
                <w:sz w:val="20"/>
              </w:rPr>
            </w:pPr>
          </w:p>
        </w:tc>
        <w:tc>
          <w:tcPr>
            <w:tcW w:w="833" w:type="dxa"/>
            <w:noWrap/>
            <w:hideMark/>
          </w:tcPr>
          <w:p w14:paraId="3DA0437F" w14:textId="77777777" w:rsidR="007A5E30" w:rsidRPr="00696DF1" w:rsidRDefault="007A5E30" w:rsidP="00507D71">
            <w:pPr>
              <w:spacing w:after="120"/>
              <w:rPr>
                <w:rFonts w:ascii="Times New Roman" w:hAnsi="Times New Roman" w:cs="Times New Roman"/>
                <w:sz w:val="20"/>
              </w:rPr>
            </w:pPr>
          </w:p>
        </w:tc>
        <w:tc>
          <w:tcPr>
            <w:tcW w:w="927" w:type="dxa"/>
            <w:noWrap/>
            <w:hideMark/>
          </w:tcPr>
          <w:p w14:paraId="484A2D49" w14:textId="77777777" w:rsidR="007A5E30" w:rsidRPr="00696DF1" w:rsidRDefault="007A5E30" w:rsidP="00507D71">
            <w:pPr>
              <w:spacing w:after="120"/>
              <w:rPr>
                <w:rFonts w:ascii="Times New Roman" w:hAnsi="Times New Roman" w:cs="Times New Roman"/>
                <w:sz w:val="20"/>
              </w:rPr>
            </w:pPr>
          </w:p>
        </w:tc>
        <w:tc>
          <w:tcPr>
            <w:tcW w:w="516" w:type="dxa"/>
            <w:noWrap/>
            <w:hideMark/>
          </w:tcPr>
          <w:p w14:paraId="60B834AA" w14:textId="77777777" w:rsidR="007A5E30" w:rsidRPr="00696DF1" w:rsidRDefault="007A5E30" w:rsidP="00507D71">
            <w:pPr>
              <w:spacing w:after="120"/>
              <w:rPr>
                <w:rFonts w:ascii="Times New Roman" w:hAnsi="Times New Roman" w:cs="Times New Roman"/>
                <w:sz w:val="20"/>
              </w:rPr>
            </w:pPr>
          </w:p>
        </w:tc>
        <w:tc>
          <w:tcPr>
            <w:tcW w:w="516" w:type="dxa"/>
            <w:noWrap/>
            <w:hideMark/>
          </w:tcPr>
          <w:p w14:paraId="15C95439" w14:textId="77777777" w:rsidR="007A5E30" w:rsidRPr="00696DF1" w:rsidRDefault="007A5E30" w:rsidP="00507D71">
            <w:pPr>
              <w:spacing w:after="120"/>
              <w:rPr>
                <w:rFonts w:ascii="Times New Roman" w:hAnsi="Times New Roman" w:cs="Times New Roman"/>
                <w:sz w:val="20"/>
              </w:rPr>
            </w:pPr>
          </w:p>
        </w:tc>
        <w:tc>
          <w:tcPr>
            <w:tcW w:w="516" w:type="dxa"/>
            <w:noWrap/>
            <w:hideMark/>
          </w:tcPr>
          <w:p w14:paraId="67B0C8D9" w14:textId="77777777" w:rsidR="007A5E30" w:rsidRPr="00696DF1" w:rsidRDefault="007A5E30" w:rsidP="00507D71">
            <w:pPr>
              <w:spacing w:after="120"/>
              <w:rPr>
                <w:rFonts w:ascii="Times New Roman" w:hAnsi="Times New Roman" w:cs="Times New Roman"/>
                <w:sz w:val="20"/>
              </w:rPr>
            </w:pPr>
          </w:p>
        </w:tc>
        <w:tc>
          <w:tcPr>
            <w:tcW w:w="716" w:type="dxa"/>
            <w:noWrap/>
            <w:hideMark/>
          </w:tcPr>
          <w:p w14:paraId="04162B3D" w14:textId="77777777" w:rsidR="007A5E30" w:rsidRPr="00696DF1" w:rsidRDefault="007A5E30" w:rsidP="00507D71">
            <w:pPr>
              <w:spacing w:after="120"/>
              <w:rPr>
                <w:rFonts w:ascii="Times New Roman" w:hAnsi="Times New Roman" w:cs="Times New Roman"/>
                <w:sz w:val="20"/>
              </w:rPr>
            </w:pPr>
          </w:p>
        </w:tc>
      </w:tr>
      <w:tr w:rsidR="007A5E30" w:rsidRPr="00696DF1" w14:paraId="743460A6" w14:textId="77777777" w:rsidTr="00507D71">
        <w:trPr>
          <w:trHeight w:val="260"/>
        </w:trPr>
        <w:tc>
          <w:tcPr>
            <w:tcW w:w="1345" w:type="dxa"/>
            <w:noWrap/>
            <w:hideMark/>
          </w:tcPr>
          <w:p w14:paraId="5A9AA090" w14:textId="77777777" w:rsidR="007A5E30" w:rsidRPr="00696DF1" w:rsidRDefault="007A5E30" w:rsidP="00507D71">
            <w:pPr>
              <w:spacing w:after="120"/>
              <w:rPr>
                <w:rFonts w:ascii="Times New Roman" w:hAnsi="Times New Roman" w:cs="Times New Roman"/>
                <w:sz w:val="20"/>
              </w:rPr>
            </w:pPr>
            <w:r>
              <w:rPr>
                <w:rFonts w:ascii="Times New Roman" w:hAnsi="Times New Roman" w:cs="Times New Roman"/>
                <w:sz w:val="20"/>
              </w:rPr>
              <w:t>Phase 1</w:t>
            </w:r>
          </w:p>
        </w:tc>
        <w:tc>
          <w:tcPr>
            <w:tcW w:w="810" w:type="dxa"/>
            <w:noWrap/>
            <w:hideMark/>
          </w:tcPr>
          <w:p w14:paraId="790E9FE8"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2</w:t>
            </w:r>
          </w:p>
        </w:tc>
        <w:tc>
          <w:tcPr>
            <w:tcW w:w="1088" w:type="dxa"/>
            <w:noWrap/>
            <w:hideMark/>
          </w:tcPr>
          <w:p w14:paraId="41198131"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30</w:t>
            </w:r>
          </w:p>
        </w:tc>
        <w:tc>
          <w:tcPr>
            <w:tcW w:w="1211" w:type="dxa"/>
            <w:noWrap/>
            <w:hideMark/>
          </w:tcPr>
          <w:p w14:paraId="0A7DFCA9"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307</w:t>
            </w:r>
          </w:p>
        </w:tc>
        <w:tc>
          <w:tcPr>
            <w:tcW w:w="1044" w:type="dxa"/>
            <w:noWrap/>
            <w:hideMark/>
          </w:tcPr>
          <w:p w14:paraId="1E529A4A"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104</w:t>
            </w:r>
          </w:p>
        </w:tc>
        <w:tc>
          <w:tcPr>
            <w:tcW w:w="805" w:type="dxa"/>
            <w:noWrap/>
            <w:hideMark/>
          </w:tcPr>
          <w:p w14:paraId="61F5D9E1"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34</w:t>
            </w:r>
          </w:p>
        </w:tc>
        <w:tc>
          <w:tcPr>
            <w:tcW w:w="950" w:type="dxa"/>
            <w:noWrap/>
            <w:hideMark/>
          </w:tcPr>
          <w:p w14:paraId="2FB47424" w14:textId="77777777" w:rsidR="007A5E30" w:rsidRPr="00696DF1" w:rsidRDefault="007A5E30" w:rsidP="00507D71">
            <w:pPr>
              <w:spacing w:after="120"/>
              <w:rPr>
                <w:rFonts w:ascii="Times New Roman" w:hAnsi="Times New Roman" w:cs="Times New Roman"/>
                <w:sz w:val="20"/>
              </w:rPr>
            </w:pPr>
          </w:p>
        </w:tc>
        <w:tc>
          <w:tcPr>
            <w:tcW w:w="833" w:type="dxa"/>
            <w:noWrap/>
            <w:hideMark/>
          </w:tcPr>
          <w:p w14:paraId="38D85608" w14:textId="77777777" w:rsidR="007A5E30" w:rsidRPr="00696DF1" w:rsidRDefault="007A5E30" w:rsidP="00507D71">
            <w:pPr>
              <w:spacing w:after="120"/>
              <w:rPr>
                <w:rFonts w:ascii="Times New Roman" w:hAnsi="Times New Roman" w:cs="Times New Roman"/>
                <w:sz w:val="20"/>
              </w:rPr>
            </w:pPr>
          </w:p>
        </w:tc>
        <w:tc>
          <w:tcPr>
            <w:tcW w:w="833" w:type="dxa"/>
            <w:noWrap/>
            <w:hideMark/>
          </w:tcPr>
          <w:p w14:paraId="5E693949" w14:textId="77777777" w:rsidR="007A5E30" w:rsidRPr="00696DF1" w:rsidRDefault="007A5E30" w:rsidP="00507D71">
            <w:pPr>
              <w:spacing w:after="120"/>
              <w:rPr>
                <w:rFonts w:ascii="Times New Roman" w:hAnsi="Times New Roman" w:cs="Times New Roman"/>
                <w:sz w:val="20"/>
              </w:rPr>
            </w:pPr>
          </w:p>
        </w:tc>
        <w:tc>
          <w:tcPr>
            <w:tcW w:w="927" w:type="dxa"/>
            <w:noWrap/>
            <w:hideMark/>
          </w:tcPr>
          <w:p w14:paraId="05C79132" w14:textId="77777777" w:rsidR="007A5E30" w:rsidRPr="00696DF1" w:rsidRDefault="007A5E30" w:rsidP="00507D71">
            <w:pPr>
              <w:spacing w:after="120"/>
              <w:rPr>
                <w:rFonts w:ascii="Times New Roman" w:hAnsi="Times New Roman" w:cs="Times New Roman"/>
                <w:sz w:val="20"/>
              </w:rPr>
            </w:pPr>
          </w:p>
        </w:tc>
        <w:tc>
          <w:tcPr>
            <w:tcW w:w="516" w:type="dxa"/>
            <w:noWrap/>
            <w:hideMark/>
          </w:tcPr>
          <w:p w14:paraId="5419DF50" w14:textId="77777777" w:rsidR="007A5E30" w:rsidRPr="00696DF1" w:rsidRDefault="007A5E30" w:rsidP="00507D71">
            <w:pPr>
              <w:spacing w:after="120"/>
              <w:rPr>
                <w:rFonts w:ascii="Times New Roman" w:hAnsi="Times New Roman" w:cs="Times New Roman"/>
                <w:sz w:val="20"/>
              </w:rPr>
            </w:pPr>
          </w:p>
        </w:tc>
        <w:tc>
          <w:tcPr>
            <w:tcW w:w="516" w:type="dxa"/>
            <w:noWrap/>
            <w:hideMark/>
          </w:tcPr>
          <w:p w14:paraId="7F98EA15" w14:textId="77777777" w:rsidR="007A5E30" w:rsidRPr="00696DF1" w:rsidRDefault="007A5E30" w:rsidP="00507D71">
            <w:pPr>
              <w:spacing w:after="120"/>
              <w:rPr>
                <w:rFonts w:ascii="Times New Roman" w:hAnsi="Times New Roman" w:cs="Times New Roman"/>
                <w:sz w:val="20"/>
              </w:rPr>
            </w:pPr>
          </w:p>
        </w:tc>
        <w:tc>
          <w:tcPr>
            <w:tcW w:w="516" w:type="dxa"/>
            <w:noWrap/>
            <w:hideMark/>
          </w:tcPr>
          <w:p w14:paraId="285928A8" w14:textId="77777777" w:rsidR="007A5E30" w:rsidRPr="00696DF1" w:rsidRDefault="007A5E30" w:rsidP="00507D71">
            <w:pPr>
              <w:spacing w:after="120"/>
              <w:rPr>
                <w:rFonts w:ascii="Times New Roman" w:hAnsi="Times New Roman" w:cs="Times New Roman"/>
                <w:sz w:val="20"/>
              </w:rPr>
            </w:pPr>
          </w:p>
        </w:tc>
        <w:tc>
          <w:tcPr>
            <w:tcW w:w="716" w:type="dxa"/>
            <w:noWrap/>
            <w:hideMark/>
          </w:tcPr>
          <w:p w14:paraId="7F7986C6" w14:textId="77777777" w:rsidR="007A5E30" w:rsidRPr="00696DF1" w:rsidRDefault="007A5E30" w:rsidP="00507D71">
            <w:pPr>
              <w:spacing w:after="120"/>
              <w:rPr>
                <w:rFonts w:ascii="Times New Roman" w:hAnsi="Times New Roman" w:cs="Times New Roman"/>
                <w:sz w:val="20"/>
              </w:rPr>
            </w:pPr>
          </w:p>
        </w:tc>
      </w:tr>
      <w:tr w:rsidR="007A5E30" w:rsidRPr="00696DF1" w14:paraId="5905438C" w14:textId="77777777" w:rsidTr="00507D71">
        <w:trPr>
          <w:trHeight w:val="260"/>
        </w:trPr>
        <w:tc>
          <w:tcPr>
            <w:tcW w:w="1345" w:type="dxa"/>
            <w:noWrap/>
            <w:hideMark/>
          </w:tcPr>
          <w:p w14:paraId="186CB0ED" w14:textId="77777777" w:rsidR="007A5E30" w:rsidRPr="00696DF1" w:rsidRDefault="007A5E30" w:rsidP="00507D71">
            <w:pPr>
              <w:spacing w:after="120"/>
              <w:rPr>
                <w:rFonts w:ascii="Times New Roman" w:hAnsi="Times New Roman" w:cs="Times New Roman"/>
                <w:sz w:val="20"/>
              </w:rPr>
            </w:pPr>
            <w:r>
              <w:rPr>
                <w:rFonts w:ascii="Times New Roman" w:hAnsi="Times New Roman" w:cs="Times New Roman"/>
                <w:sz w:val="20"/>
              </w:rPr>
              <w:t>Phase 1</w:t>
            </w:r>
          </w:p>
        </w:tc>
        <w:tc>
          <w:tcPr>
            <w:tcW w:w="810" w:type="dxa"/>
            <w:noWrap/>
            <w:hideMark/>
          </w:tcPr>
          <w:p w14:paraId="1CCC27E0"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3</w:t>
            </w:r>
          </w:p>
        </w:tc>
        <w:tc>
          <w:tcPr>
            <w:tcW w:w="1088" w:type="dxa"/>
            <w:noWrap/>
            <w:hideMark/>
          </w:tcPr>
          <w:p w14:paraId="5F22838E"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69</w:t>
            </w:r>
          </w:p>
        </w:tc>
        <w:tc>
          <w:tcPr>
            <w:tcW w:w="1211" w:type="dxa"/>
            <w:noWrap/>
            <w:hideMark/>
          </w:tcPr>
          <w:p w14:paraId="4A1DCDDB"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686</w:t>
            </w:r>
          </w:p>
        </w:tc>
        <w:tc>
          <w:tcPr>
            <w:tcW w:w="1044" w:type="dxa"/>
            <w:noWrap/>
            <w:hideMark/>
          </w:tcPr>
          <w:p w14:paraId="746F1A48"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243</w:t>
            </w:r>
          </w:p>
        </w:tc>
        <w:tc>
          <w:tcPr>
            <w:tcW w:w="805" w:type="dxa"/>
            <w:noWrap/>
            <w:hideMark/>
          </w:tcPr>
          <w:p w14:paraId="6550202F"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35</w:t>
            </w:r>
          </w:p>
        </w:tc>
        <w:tc>
          <w:tcPr>
            <w:tcW w:w="950" w:type="dxa"/>
            <w:noWrap/>
            <w:hideMark/>
          </w:tcPr>
          <w:p w14:paraId="4DEF97CB" w14:textId="77777777" w:rsidR="007A5E30" w:rsidRPr="00696DF1" w:rsidRDefault="007A5E30" w:rsidP="00507D71">
            <w:pPr>
              <w:spacing w:after="120"/>
              <w:rPr>
                <w:rFonts w:ascii="Times New Roman" w:hAnsi="Times New Roman" w:cs="Times New Roman"/>
                <w:sz w:val="20"/>
              </w:rPr>
            </w:pPr>
          </w:p>
        </w:tc>
        <w:tc>
          <w:tcPr>
            <w:tcW w:w="833" w:type="dxa"/>
            <w:noWrap/>
            <w:hideMark/>
          </w:tcPr>
          <w:p w14:paraId="7B9F3616" w14:textId="77777777" w:rsidR="007A5E30" w:rsidRPr="00696DF1" w:rsidRDefault="007A5E30" w:rsidP="00507D71">
            <w:pPr>
              <w:spacing w:after="120"/>
              <w:rPr>
                <w:rFonts w:ascii="Times New Roman" w:hAnsi="Times New Roman" w:cs="Times New Roman"/>
                <w:sz w:val="20"/>
              </w:rPr>
            </w:pPr>
          </w:p>
        </w:tc>
        <w:tc>
          <w:tcPr>
            <w:tcW w:w="833" w:type="dxa"/>
            <w:noWrap/>
            <w:hideMark/>
          </w:tcPr>
          <w:p w14:paraId="25EAE70D" w14:textId="77777777" w:rsidR="007A5E30" w:rsidRPr="00696DF1" w:rsidRDefault="007A5E30" w:rsidP="00507D71">
            <w:pPr>
              <w:spacing w:after="120"/>
              <w:rPr>
                <w:rFonts w:ascii="Times New Roman" w:hAnsi="Times New Roman" w:cs="Times New Roman"/>
                <w:sz w:val="20"/>
              </w:rPr>
            </w:pPr>
          </w:p>
        </w:tc>
        <w:tc>
          <w:tcPr>
            <w:tcW w:w="927" w:type="dxa"/>
            <w:noWrap/>
            <w:hideMark/>
          </w:tcPr>
          <w:p w14:paraId="3FAE9758" w14:textId="77777777" w:rsidR="007A5E30" w:rsidRPr="00696DF1" w:rsidRDefault="007A5E30" w:rsidP="00507D71">
            <w:pPr>
              <w:spacing w:after="120"/>
              <w:rPr>
                <w:rFonts w:ascii="Times New Roman" w:hAnsi="Times New Roman" w:cs="Times New Roman"/>
                <w:sz w:val="20"/>
              </w:rPr>
            </w:pPr>
          </w:p>
        </w:tc>
        <w:tc>
          <w:tcPr>
            <w:tcW w:w="516" w:type="dxa"/>
            <w:noWrap/>
            <w:hideMark/>
          </w:tcPr>
          <w:p w14:paraId="27F0D899" w14:textId="77777777" w:rsidR="007A5E30" w:rsidRPr="00696DF1" w:rsidRDefault="007A5E30" w:rsidP="00507D71">
            <w:pPr>
              <w:spacing w:after="120"/>
              <w:rPr>
                <w:rFonts w:ascii="Times New Roman" w:hAnsi="Times New Roman" w:cs="Times New Roman"/>
                <w:sz w:val="20"/>
              </w:rPr>
            </w:pPr>
          </w:p>
        </w:tc>
        <w:tc>
          <w:tcPr>
            <w:tcW w:w="516" w:type="dxa"/>
            <w:noWrap/>
            <w:hideMark/>
          </w:tcPr>
          <w:p w14:paraId="5DB21FF3" w14:textId="77777777" w:rsidR="007A5E30" w:rsidRPr="00696DF1" w:rsidRDefault="007A5E30" w:rsidP="00507D71">
            <w:pPr>
              <w:spacing w:after="120"/>
              <w:rPr>
                <w:rFonts w:ascii="Times New Roman" w:hAnsi="Times New Roman" w:cs="Times New Roman"/>
                <w:sz w:val="20"/>
              </w:rPr>
            </w:pPr>
          </w:p>
        </w:tc>
        <w:tc>
          <w:tcPr>
            <w:tcW w:w="516" w:type="dxa"/>
            <w:noWrap/>
            <w:hideMark/>
          </w:tcPr>
          <w:p w14:paraId="15809A3A" w14:textId="77777777" w:rsidR="007A5E30" w:rsidRPr="00696DF1" w:rsidRDefault="007A5E30" w:rsidP="00507D71">
            <w:pPr>
              <w:spacing w:after="120"/>
              <w:rPr>
                <w:rFonts w:ascii="Times New Roman" w:hAnsi="Times New Roman" w:cs="Times New Roman"/>
                <w:sz w:val="20"/>
              </w:rPr>
            </w:pPr>
          </w:p>
        </w:tc>
        <w:tc>
          <w:tcPr>
            <w:tcW w:w="716" w:type="dxa"/>
            <w:noWrap/>
            <w:hideMark/>
          </w:tcPr>
          <w:p w14:paraId="01A95A99" w14:textId="77777777" w:rsidR="007A5E30" w:rsidRPr="00696DF1" w:rsidRDefault="007A5E30" w:rsidP="00507D71">
            <w:pPr>
              <w:spacing w:after="120"/>
              <w:rPr>
                <w:rFonts w:ascii="Times New Roman" w:hAnsi="Times New Roman" w:cs="Times New Roman"/>
                <w:sz w:val="20"/>
              </w:rPr>
            </w:pPr>
          </w:p>
        </w:tc>
      </w:tr>
      <w:tr w:rsidR="007A5E30" w:rsidRPr="00696DF1" w14:paraId="27496CB0" w14:textId="77777777" w:rsidTr="00507D71">
        <w:trPr>
          <w:trHeight w:val="260"/>
        </w:trPr>
        <w:tc>
          <w:tcPr>
            <w:tcW w:w="1345" w:type="dxa"/>
            <w:noWrap/>
            <w:hideMark/>
          </w:tcPr>
          <w:p w14:paraId="39FD32E5" w14:textId="77777777" w:rsidR="007A5E30" w:rsidRPr="00696DF1" w:rsidRDefault="007A5E30" w:rsidP="00507D71">
            <w:pPr>
              <w:spacing w:after="120"/>
              <w:rPr>
                <w:rFonts w:ascii="Times New Roman" w:hAnsi="Times New Roman" w:cs="Times New Roman"/>
                <w:sz w:val="20"/>
              </w:rPr>
            </w:pPr>
            <w:r>
              <w:rPr>
                <w:rFonts w:ascii="Times New Roman" w:hAnsi="Times New Roman" w:cs="Times New Roman"/>
                <w:sz w:val="20"/>
              </w:rPr>
              <w:t>Phase 2</w:t>
            </w:r>
          </w:p>
        </w:tc>
        <w:tc>
          <w:tcPr>
            <w:tcW w:w="810" w:type="dxa"/>
            <w:noWrap/>
            <w:hideMark/>
          </w:tcPr>
          <w:p w14:paraId="419642C0"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5</w:t>
            </w:r>
          </w:p>
        </w:tc>
        <w:tc>
          <w:tcPr>
            <w:tcW w:w="1088" w:type="dxa"/>
            <w:noWrap/>
            <w:hideMark/>
          </w:tcPr>
          <w:p w14:paraId="3C8B8522" w14:textId="77777777" w:rsidR="007A5E30" w:rsidRPr="00696DF1" w:rsidRDefault="007A5E30" w:rsidP="00507D71">
            <w:pPr>
              <w:spacing w:after="120"/>
              <w:rPr>
                <w:rFonts w:ascii="Times New Roman" w:hAnsi="Times New Roman" w:cs="Times New Roman"/>
                <w:sz w:val="20"/>
              </w:rPr>
            </w:pPr>
          </w:p>
        </w:tc>
        <w:tc>
          <w:tcPr>
            <w:tcW w:w="1211" w:type="dxa"/>
            <w:noWrap/>
            <w:hideMark/>
          </w:tcPr>
          <w:p w14:paraId="4F7F4AD5"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686</w:t>
            </w:r>
          </w:p>
        </w:tc>
        <w:tc>
          <w:tcPr>
            <w:tcW w:w="1044" w:type="dxa"/>
            <w:noWrap/>
            <w:hideMark/>
          </w:tcPr>
          <w:p w14:paraId="6166B348"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243</w:t>
            </w:r>
          </w:p>
        </w:tc>
        <w:tc>
          <w:tcPr>
            <w:tcW w:w="805" w:type="dxa"/>
            <w:noWrap/>
            <w:hideMark/>
          </w:tcPr>
          <w:p w14:paraId="3BF8AC32"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35</w:t>
            </w:r>
          </w:p>
        </w:tc>
        <w:tc>
          <w:tcPr>
            <w:tcW w:w="950" w:type="dxa"/>
            <w:noWrap/>
            <w:hideMark/>
          </w:tcPr>
          <w:p w14:paraId="4DF2C83D"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65.70%</w:t>
            </w:r>
          </w:p>
        </w:tc>
        <w:tc>
          <w:tcPr>
            <w:tcW w:w="833" w:type="dxa"/>
            <w:noWrap/>
            <w:hideMark/>
          </w:tcPr>
          <w:p w14:paraId="75F8B056"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48.72%</w:t>
            </w:r>
          </w:p>
        </w:tc>
        <w:tc>
          <w:tcPr>
            <w:tcW w:w="833" w:type="dxa"/>
            <w:noWrap/>
            <w:hideMark/>
          </w:tcPr>
          <w:p w14:paraId="6091CDD3"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55.95%</w:t>
            </w:r>
          </w:p>
        </w:tc>
        <w:tc>
          <w:tcPr>
            <w:tcW w:w="927" w:type="dxa"/>
            <w:noWrap/>
            <w:hideMark/>
          </w:tcPr>
          <w:p w14:paraId="5491F7C9"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96.02%</w:t>
            </w:r>
          </w:p>
        </w:tc>
        <w:tc>
          <w:tcPr>
            <w:tcW w:w="516" w:type="dxa"/>
            <w:noWrap/>
            <w:hideMark/>
          </w:tcPr>
          <w:p w14:paraId="7EDBB594"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362</w:t>
            </w:r>
          </w:p>
        </w:tc>
        <w:tc>
          <w:tcPr>
            <w:tcW w:w="516" w:type="dxa"/>
            <w:noWrap/>
            <w:hideMark/>
          </w:tcPr>
          <w:p w14:paraId="4DD1ED9E"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189</w:t>
            </w:r>
          </w:p>
        </w:tc>
        <w:tc>
          <w:tcPr>
            <w:tcW w:w="516" w:type="dxa"/>
            <w:noWrap/>
            <w:hideMark/>
          </w:tcPr>
          <w:p w14:paraId="0995B42C"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381</w:t>
            </w:r>
          </w:p>
        </w:tc>
        <w:tc>
          <w:tcPr>
            <w:tcW w:w="716" w:type="dxa"/>
            <w:noWrap/>
            <w:hideMark/>
          </w:tcPr>
          <w:p w14:paraId="4F2DB36E"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13382</w:t>
            </w:r>
          </w:p>
        </w:tc>
      </w:tr>
      <w:tr w:rsidR="007A5E30" w:rsidRPr="00696DF1" w14:paraId="3D67EFF3" w14:textId="77777777" w:rsidTr="00507D71">
        <w:trPr>
          <w:trHeight w:val="260"/>
        </w:trPr>
        <w:tc>
          <w:tcPr>
            <w:tcW w:w="1345" w:type="dxa"/>
            <w:noWrap/>
            <w:hideMark/>
          </w:tcPr>
          <w:p w14:paraId="46DB5ABA" w14:textId="77777777" w:rsidR="007A5E30" w:rsidRPr="00696DF1" w:rsidRDefault="007A5E30" w:rsidP="00507D71">
            <w:pPr>
              <w:spacing w:after="120"/>
              <w:rPr>
                <w:rFonts w:ascii="Times New Roman" w:hAnsi="Times New Roman" w:cs="Times New Roman"/>
                <w:sz w:val="20"/>
              </w:rPr>
            </w:pPr>
            <w:r>
              <w:rPr>
                <w:rFonts w:ascii="Times New Roman" w:hAnsi="Times New Roman" w:cs="Times New Roman"/>
                <w:sz w:val="20"/>
              </w:rPr>
              <w:t>Phase 2</w:t>
            </w:r>
          </w:p>
        </w:tc>
        <w:tc>
          <w:tcPr>
            <w:tcW w:w="810" w:type="dxa"/>
            <w:noWrap/>
            <w:hideMark/>
          </w:tcPr>
          <w:p w14:paraId="683473A6"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7</w:t>
            </w:r>
          </w:p>
        </w:tc>
        <w:tc>
          <w:tcPr>
            <w:tcW w:w="1088" w:type="dxa"/>
            <w:noWrap/>
            <w:hideMark/>
          </w:tcPr>
          <w:p w14:paraId="3F459E97" w14:textId="77777777" w:rsidR="007A5E30" w:rsidRPr="00696DF1" w:rsidRDefault="007A5E30" w:rsidP="00507D71">
            <w:pPr>
              <w:spacing w:after="120"/>
              <w:rPr>
                <w:rFonts w:ascii="Times New Roman" w:hAnsi="Times New Roman" w:cs="Times New Roman"/>
                <w:sz w:val="20"/>
              </w:rPr>
            </w:pPr>
          </w:p>
        </w:tc>
        <w:tc>
          <w:tcPr>
            <w:tcW w:w="1211" w:type="dxa"/>
            <w:noWrap/>
            <w:hideMark/>
          </w:tcPr>
          <w:p w14:paraId="6CE1E749"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2085</w:t>
            </w:r>
          </w:p>
        </w:tc>
        <w:tc>
          <w:tcPr>
            <w:tcW w:w="1044" w:type="dxa"/>
            <w:noWrap/>
            <w:hideMark/>
          </w:tcPr>
          <w:p w14:paraId="3172D2F5"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502</w:t>
            </w:r>
          </w:p>
        </w:tc>
        <w:tc>
          <w:tcPr>
            <w:tcW w:w="805" w:type="dxa"/>
            <w:noWrap/>
            <w:hideMark/>
          </w:tcPr>
          <w:p w14:paraId="1D13C92A"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24</w:t>
            </w:r>
          </w:p>
        </w:tc>
        <w:tc>
          <w:tcPr>
            <w:tcW w:w="950" w:type="dxa"/>
            <w:noWrap/>
            <w:hideMark/>
          </w:tcPr>
          <w:p w14:paraId="1B1900AA"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84.46%</w:t>
            </w:r>
          </w:p>
        </w:tc>
        <w:tc>
          <w:tcPr>
            <w:tcW w:w="833" w:type="dxa"/>
            <w:noWrap/>
            <w:hideMark/>
          </w:tcPr>
          <w:p w14:paraId="293B3A46"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68.78%</w:t>
            </w:r>
          </w:p>
        </w:tc>
        <w:tc>
          <w:tcPr>
            <w:tcW w:w="833" w:type="dxa"/>
            <w:noWrap/>
            <w:hideMark/>
          </w:tcPr>
          <w:p w14:paraId="603751F7"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75.82%</w:t>
            </w:r>
          </w:p>
        </w:tc>
        <w:tc>
          <w:tcPr>
            <w:tcW w:w="927" w:type="dxa"/>
            <w:noWrap/>
            <w:hideMark/>
          </w:tcPr>
          <w:p w14:paraId="455055F5"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97.72%</w:t>
            </w:r>
          </w:p>
        </w:tc>
        <w:tc>
          <w:tcPr>
            <w:tcW w:w="516" w:type="dxa"/>
            <w:noWrap/>
            <w:hideMark/>
          </w:tcPr>
          <w:p w14:paraId="35FE810E"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511</w:t>
            </w:r>
          </w:p>
        </w:tc>
        <w:tc>
          <w:tcPr>
            <w:tcW w:w="516" w:type="dxa"/>
            <w:noWrap/>
            <w:hideMark/>
          </w:tcPr>
          <w:p w14:paraId="7FA9C2E2"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94</w:t>
            </w:r>
          </w:p>
        </w:tc>
        <w:tc>
          <w:tcPr>
            <w:tcW w:w="516" w:type="dxa"/>
            <w:noWrap/>
            <w:hideMark/>
          </w:tcPr>
          <w:p w14:paraId="2EA65F46"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232</w:t>
            </w:r>
          </w:p>
        </w:tc>
        <w:tc>
          <w:tcPr>
            <w:tcW w:w="716" w:type="dxa"/>
            <w:noWrap/>
            <w:hideMark/>
          </w:tcPr>
          <w:p w14:paraId="3FA1CDFB"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13477</w:t>
            </w:r>
          </w:p>
        </w:tc>
      </w:tr>
      <w:tr w:rsidR="007A5E30" w:rsidRPr="00696DF1" w14:paraId="6F2D2053" w14:textId="77777777" w:rsidTr="00507D71">
        <w:trPr>
          <w:trHeight w:val="260"/>
        </w:trPr>
        <w:tc>
          <w:tcPr>
            <w:tcW w:w="1345" w:type="dxa"/>
            <w:noWrap/>
            <w:hideMark/>
          </w:tcPr>
          <w:p w14:paraId="576D07FB" w14:textId="77777777" w:rsidR="007A5E30" w:rsidRPr="00696DF1" w:rsidRDefault="007A5E30" w:rsidP="00507D71">
            <w:pPr>
              <w:spacing w:after="120"/>
              <w:rPr>
                <w:rFonts w:ascii="Times New Roman" w:hAnsi="Times New Roman" w:cs="Times New Roman"/>
                <w:sz w:val="20"/>
              </w:rPr>
            </w:pPr>
            <w:r>
              <w:rPr>
                <w:rFonts w:ascii="Times New Roman" w:hAnsi="Times New Roman" w:cs="Times New Roman"/>
                <w:sz w:val="20"/>
              </w:rPr>
              <w:t>Phase 2</w:t>
            </w:r>
          </w:p>
        </w:tc>
        <w:tc>
          <w:tcPr>
            <w:tcW w:w="810" w:type="dxa"/>
            <w:noWrap/>
            <w:hideMark/>
          </w:tcPr>
          <w:p w14:paraId="0CD805B3"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9</w:t>
            </w:r>
          </w:p>
        </w:tc>
        <w:tc>
          <w:tcPr>
            <w:tcW w:w="1088" w:type="dxa"/>
            <w:noWrap/>
            <w:hideMark/>
          </w:tcPr>
          <w:p w14:paraId="565F4B83" w14:textId="77777777" w:rsidR="007A5E30" w:rsidRPr="00696DF1" w:rsidRDefault="007A5E30" w:rsidP="00507D71">
            <w:pPr>
              <w:spacing w:after="120"/>
              <w:rPr>
                <w:rFonts w:ascii="Times New Roman" w:hAnsi="Times New Roman" w:cs="Times New Roman"/>
                <w:sz w:val="20"/>
              </w:rPr>
            </w:pPr>
          </w:p>
        </w:tc>
        <w:tc>
          <w:tcPr>
            <w:tcW w:w="1211" w:type="dxa"/>
            <w:noWrap/>
            <w:hideMark/>
          </w:tcPr>
          <w:p w14:paraId="20E0D63B"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2928</w:t>
            </w:r>
          </w:p>
        </w:tc>
        <w:tc>
          <w:tcPr>
            <w:tcW w:w="1044" w:type="dxa"/>
            <w:noWrap/>
            <w:hideMark/>
          </w:tcPr>
          <w:p w14:paraId="6C874FA7"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563</w:t>
            </w:r>
          </w:p>
        </w:tc>
        <w:tc>
          <w:tcPr>
            <w:tcW w:w="805" w:type="dxa"/>
            <w:noWrap/>
            <w:hideMark/>
          </w:tcPr>
          <w:p w14:paraId="1E0798AE"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19</w:t>
            </w:r>
          </w:p>
        </w:tc>
        <w:tc>
          <w:tcPr>
            <w:tcW w:w="950" w:type="dxa"/>
            <w:noWrap/>
            <w:hideMark/>
          </w:tcPr>
          <w:p w14:paraId="24790AFA"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82.59%</w:t>
            </w:r>
          </w:p>
        </w:tc>
        <w:tc>
          <w:tcPr>
            <w:tcW w:w="833" w:type="dxa"/>
            <w:noWrap/>
            <w:hideMark/>
          </w:tcPr>
          <w:p w14:paraId="52A6E266"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77.25%</w:t>
            </w:r>
          </w:p>
        </w:tc>
        <w:tc>
          <w:tcPr>
            <w:tcW w:w="833" w:type="dxa"/>
            <w:noWrap/>
            <w:hideMark/>
          </w:tcPr>
          <w:p w14:paraId="67484B21"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79.83%</w:t>
            </w:r>
          </w:p>
        </w:tc>
        <w:tc>
          <w:tcPr>
            <w:tcW w:w="927" w:type="dxa"/>
            <w:noWrap/>
            <w:hideMark/>
          </w:tcPr>
          <w:p w14:paraId="5B77164A"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97.97%</w:t>
            </w:r>
          </w:p>
        </w:tc>
        <w:tc>
          <w:tcPr>
            <w:tcW w:w="516" w:type="dxa"/>
            <w:noWrap/>
            <w:hideMark/>
          </w:tcPr>
          <w:p w14:paraId="029F04E8"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574</w:t>
            </w:r>
          </w:p>
        </w:tc>
        <w:tc>
          <w:tcPr>
            <w:tcW w:w="516" w:type="dxa"/>
            <w:noWrap/>
            <w:hideMark/>
          </w:tcPr>
          <w:p w14:paraId="298BDA9A"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121</w:t>
            </w:r>
          </w:p>
        </w:tc>
        <w:tc>
          <w:tcPr>
            <w:tcW w:w="516" w:type="dxa"/>
            <w:noWrap/>
            <w:hideMark/>
          </w:tcPr>
          <w:p w14:paraId="754E00C3"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169</w:t>
            </w:r>
          </w:p>
        </w:tc>
        <w:tc>
          <w:tcPr>
            <w:tcW w:w="716" w:type="dxa"/>
            <w:noWrap/>
            <w:hideMark/>
          </w:tcPr>
          <w:p w14:paraId="4C80403C"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13450</w:t>
            </w:r>
          </w:p>
        </w:tc>
      </w:tr>
      <w:tr w:rsidR="007A5E30" w:rsidRPr="00696DF1" w14:paraId="203A0749" w14:textId="77777777" w:rsidTr="00507D71">
        <w:trPr>
          <w:trHeight w:val="260"/>
        </w:trPr>
        <w:tc>
          <w:tcPr>
            <w:tcW w:w="1345" w:type="dxa"/>
            <w:noWrap/>
            <w:hideMark/>
          </w:tcPr>
          <w:p w14:paraId="313E0AE3" w14:textId="77777777" w:rsidR="007A5E30" w:rsidRPr="00696DF1" w:rsidRDefault="007A5E30" w:rsidP="00507D71">
            <w:pPr>
              <w:spacing w:after="120"/>
              <w:rPr>
                <w:rFonts w:ascii="Times New Roman" w:hAnsi="Times New Roman" w:cs="Times New Roman"/>
                <w:sz w:val="20"/>
              </w:rPr>
            </w:pPr>
            <w:r>
              <w:rPr>
                <w:rFonts w:ascii="Times New Roman" w:hAnsi="Times New Roman" w:cs="Times New Roman"/>
                <w:sz w:val="20"/>
              </w:rPr>
              <w:t>Phase 2</w:t>
            </w:r>
          </w:p>
        </w:tc>
        <w:tc>
          <w:tcPr>
            <w:tcW w:w="810" w:type="dxa"/>
            <w:noWrap/>
            <w:hideMark/>
          </w:tcPr>
          <w:p w14:paraId="34346E52"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11</w:t>
            </w:r>
          </w:p>
        </w:tc>
        <w:tc>
          <w:tcPr>
            <w:tcW w:w="1088" w:type="dxa"/>
            <w:noWrap/>
            <w:hideMark/>
          </w:tcPr>
          <w:p w14:paraId="5A79210B" w14:textId="77777777" w:rsidR="007A5E30" w:rsidRPr="00696DF1" w:rsidRDefault="007A5E30" w:rsidP="00507D71">
            <w:pPr>
              <w:spacing w:after="120"/>
              <w:rPr>
                <w:rFonts w:ascii="Times New Roman" w:hAnsi="Times New Roman" w:cs="Times New Roman"/>
                <w:sz w:val="20"/>
              </w:rPr>
            </w:pPr>
          </w:p>
        </w:tc>
        <w:tc>
          <w:tcPr>
            <w:tcW w:w="1211" w:type="dxa"/>
            <w:noWrap/>
            <w:hideMark/>
          </w:tcPr>
          <w:p w14:paraId="73F59A5B"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3334</w:t>
            </w:r>
          </w:p>
        </w:tc>
        <w:tc>
          <w:tcPr>
            <w:tcW w:w="1044" w:type="dxa"/>
            <w:noWrap/>
            <w:hideMark/>
          </w:tcPr>
          <w:p w14:paraId="302F7C76"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598</w:t>
            </w:r>
          </w:p>
        </w:tc>
        <w:tc>
          <w:tcPr>
            <w:tcW w:w="805" w:type="dxa"/>
            <w:noWrap/>
            <w:hideMark/>
          </w:tcPr>
          <w:p w14:paraId="28C687D2"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18</w:t>
            </w:r>
          </w:p>
        </w:tc>
        <w:tc>
          <w:tcPr>
            <w:tcW w:w="950" w:type="dxa"/>
            <w:noWrap/>
            <w:hideMark/>
          </w:tcPr>
          <w:p w14:paraId="63554BAB"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80.75%</w:t>
            </w:r>
          </w:p>
        </w:tc>
        <w:tc>
          <w:tcPr>
            <w:tcW w:w="833" w:type="dxa"/>
            <w:noWrap/>
            <w:hideMark/>
          </w:tcPr>
          <w:p w14:paraId="5A44CACB"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80.75%</w:t>
            </w:r>
          </w:p>
        </w:tc>
        <w:tc>
          <w:tcPr>
            <w:tcW w:w="833" w:type="dxa"/>
            <w:noWrap/>
            <w:hideMark/>
          </w:tcPr>
          <w:p w14:paraId="1C24A843"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80.75%</w:t>
            </w:r>
          </w:p>
        </w:tc>
        <w:tc>
          <w:tcPr>
            <w:tcW w:w="927" w:type="dxa"/>
            <w:noWrap/>
            <w:hideMark/>
          </w:tcPr>
          <w:p w14:paraId="4557D600"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98.00%</w:t>
            </w:r>
          </w:p>
        </w:tc>
        <w:tc>
          <w:tcPr>
            <w:tcW w:w="516" w:type="dxa"/>
            <w:noWrap/>
            <w:hideMark/>
          </w:tcPr>
          <w:p w14:paraId="55B998AA"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600</w:t>
            </w:r>
          </w:p>
        </w:tc>
        <w:tc>
          <w:tcPr>
            <w:tcW w:w="516" w:type="dxa"/>
            <w:noWrap/>
            <w:hideMark/>
          </w:tcPr>
          <w:p w14:paraId="4C22835B"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143</w:t>
            </w:r>
          </w:p>
        </w:tc>
        <w:tc>
          <w:tcPr>
            <w:tcW w:w="516" w:type="dxa"/>
            <w:noWrap/>
            <w:hideMark/>
          </w:tcPr>
          <w:p w14:paraId="63160C7A"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143</w:t>
            </w:r>
          </w:p>
        </w:tc>
        <w:tc>
          <w:tcPr>
            <w:tcW w:w="716" w:type="dxa"/>
            <w:noWrap/>
            <w:hideMark/>
          </w:tcPr>
          <w:p w14:paraId="5FE99D07"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13428</w:t>
            </w:r>
          </w:p>
        </w:tc>
      </w:tr>
      <w:tr w:rsidR="007A5E30" w:rsidRPr="00696DF1" w14:paraId="74538349" w14:textId="77777777" w:rsidTr="00507D71">
        <w:trPr>
          <w:trHeight w:val="260"/>
        </w:trPr>
        <w:tc>
          <w:tcPr>
            <w:tcW w:w="1345" w:type="dxa"/>
            <w:noWrap/>
            <w:hideMark/>
          </w:tcPr>
          <w:p w14:paraId="6D364B04" w14:textId="77777777" w:rsidR="007A5E30" w:rsidRPr="00696DF1" w:rsidRDefault="007A5E30" w:rsidP="00507D71">
            <w:pPr>
              <w:spacing w:after="120"/>
              <w:rPr>
                <w:rFonts w:ascii="Times New Roman" w:hAnsi="Times New Roman" w:cs="Times New Roman"/>
                <w:sz w:val="20"/>
              </w:rPr>
            </w:pPr>
            <w:r>
              <w:rPr>
                <w:rFonts w:ascii="Times New Roman" w:hAnsi="Times New Roman" w:cs="Times New Roman"/>
                <w:sz w:val="20"/>
              </w:rPr>
              <w:t>Phase 2</w:t>
            </w:r>
          </w:p>
        </w:tc>
        <w:tc>
          <w:tcPr>
            <w:tcW w:w="810" w:type="dxa"/>
            <w:noWrap/>
            <w:hideMark/>
          </w:tcPr>
          <w:p w14:paraId="56E8CDF1"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13</w:t>
            </w:r>
          </w:p>
        </w:tc>
        <w:tc>
          <w:tcPr>
            <w:tcW w:w="1088" w:type="dxa"/>
            <w:noWrap/>
            <w:hideMark/>
          </w:tcPr>
          <w:p w14:paraId="3C316932" w14:textId="77777777" w:rsidR="007A5E30" w:rsidRPr="00696DF1" w:rsidRDefault="007A5E30" w:rsidP="00507D71">
            <w:pPr>
              <w:spacing w:after="120"/>
              <w:rPr>
                <w:rFonts w:ascii="Times New Roman" w:hAnsi="Times New Roman" w:cs="Times New Roman"/>
                <w:sz w:val="20"/>
              </w:rPr>
            </w:pPr>
          </w:p>
        </w:tc>
        <w:tc>
          <w:tcPr>
            <w:tcW w:w="1211" w:type="dxa"/>
            <w:noWrap/>
            <w:hideMark/>
          </w:tcPr>
          <w:p w14:paraId="4E9D8A6A"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3499</w:t>
            </w:r>
          </w:p>
        </w:tc>
        <w:tc>
          <w:tcPr>
            <w:tcW w:w="1044" w:type="dxa"/>
            <w:noWrap/>
            <w:hideMark/>
          </w:tcPr>
          <w:p w14:paraId="0CD3E9E4"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606</w:t>
            </w:r>
          </w:p>
        </w:tc>
        <w:tc>
          <w:tcPr>
            <w:tcW w:w="805" w:type="dxa"/>
            <w:noWrap/>
            <w:hideMark/>
          </w:tcPr>
          <w:p w14:paraId="38C07A17"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17</w:t>
            </w:r>
          </w:p>
        </w:tc>
        <w:tc>
          <w:tcPr>
            <w:tcW w:w="950" w:type="dxa"/>
            <w:noWrap/>
            <w:hideMark/>
          </w:tcPr>
          <w:p w14:paraId="4B1888EA"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79.63%</w:t>
            </w:r>
          </w:p>
        </w:tc>
        <w:tc>
          <w:tcPr>
            <w:tcW w:w="833" w:type="dxa"/>
            <w:noWrap/>
            <w:hideMark/>
          </w:tcPr>
          <w:p w14:paraId="07495A91"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81.56%</w:t>
            </w:r>
          </w:p>
        </w:tc>
        <w:tc>
          <w:tcPr>
            <w:tcW w:w="833" w:type="dxa"/>
            <w:noWrap/>
            <w:hideMark/>
          </w:tcPr>
          <w:p w14:paraId="2424332F"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80.59%</w:t>
            </w:r>
          </w:p>
        </w:tc>
        <w:tc>
          <w:tcPr>
            <w:tcW w:w="927" w:type="dxa"/>
            <w:noWrap/>
            <w:hideMark/>
          </w:tcPr>
          <w:p w14:paraId="1BCC68FE"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97.96%</w:t>
            </w:r>
          </w:p>
        </w:tc>
        <w:tc>
          <w:tcPr>
            <w:tcW w:w="516" w:type="dxa"/>
            <w:noWrap/>
            <w:hideMark/>
          </w:tcPr>
          <w:p w14:paraId="0BE4A6BA"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606</w:t>
            </w:r>
          </w:p>
        </w:tc>
        <w:tc>
          <w:tcPr>
            <w:tcW w:w="516" w:type="dxa"/>
            <w:noWrap/>
            <w:hideMark/>
          </w:tcPr>
          <w:p w14:paraId="5DDCE7DD"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155</w:t>
            </w:r>
          </w:p>
        </w:tc>
        <w:tc>
          <w:tcPr>
            <w:tcW w:w="516" w:type="dxa"/>
            <w:noWrap/>
            <w:hideMark/>
          </w:tcPr>
          <w:p w14:paraId="7EB7EF42"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137</w:t>
            </w:r>
          </w:p>
        </w:tc>
        <w:tc>
          <w:tcPr>
            <w:tcW w:w="716" w:type="dxa"/>
            <w:noWrap/>
            <w:hideMark/>
          </w:tcPr>
          <w:p w14:paraId="7162BF58"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13416</w:t>
            </w:r>
          </w:p>
        </w:tc>
      </w:tr>
      <w:tr w:rsidR="007A5E30" w:rsidRPr="00696DF1" w14:paraId="05F7D749" w14:textId="77777777" w:rsidTr="00507D71">
        <w:trPr>
          <w:trHeight w:val="260"/>
        </w:trPr>
        <w:tc>
          <w:tcPr>
            <w:tcW w:w="1345" w:type="dxa"/>
            <w:noWrap/>
            <w:hideMark/>
          </w:tcPr>
          <w:p w14:paraId="42E06C26" w14:textId="77777777" w:rsidR="007A5E30" w:rsidRPr="00696DF1" w:rsidRDefault="007A5E30" w:rsidP="00507D71">
            <w:pPr>
              <w:spacing w:after="120"/>
              <w:rPr>
                <w:rFonts w:ascii="Times New Roman" w:hAnsi="Times New Roman" w:cs="Times New Roman"/>
                <w:sz w:val="20"/>
              </w:rPr>
            </w:pPr>
            <w:r>
              <w:rPr>
                <w:rFonts w:ascii="Times New Roman" w:hAnsi="Times New Roman" w:cs="Times New Roman"/>
                <w:sz w:val="20"/>
              </w:rPr>
              <w:t>Phase 2</w:t>
            </w:r>
          </w:p>
        </w:tc>
        <w:tc>
          <w:tcPr>
            <w:tcW w:w="810" w:type="dxa"/>
            <w:noWrap/>
            <w:hideMark/>
          </w:tcPr>
          <w:p w14:paraId="36A1C58C"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15</w:t>
            </w:r>
          </w:p>
        </w:tc>
        <w:tc>
          <w:tcPr>
            <w:tcW w:w="1088" w:type="dxa"/>
            <w:noWrap/>
            <w:hideMark/>
          </w:tcPr>
          <w:p w14:paraId="77245A3B" w14:textId="77777777" w:rsidR="007A5E30" w:rsidRPr="00696DF1" w:rsidRDefault="007A5E30" w:rsidP="00507D71">
            <w:pPr>
              <w:spacing w:after="120"/>
              <w:rPr>
                <w:rFonts w:ascii="Times New Roman" w:hAnsi="Times New Roman" w:cs="Times New Roman"/>
                <w:sz w:val="20"/>
              </w:rPr>
            </w:pPr>
          </w:p>
        </w:tc>
        <w:tc>
          <w:tcPr>
            <w:tcW w:w="1211" w:type="dxa"/>
            <w:noWrap/>
            <w:hideMark/>
          </w:tcPr>
          <w:p w14:paraId="48A6897C"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3581</w:t>
            </w:r>
          </w:p>
        </w:tc>
        <w:tc>
          <w:tcPr>
            <w:tcW w:w="1044" w:type="dxa"/>
            <w:noWrap/>
            <w:hideMark/>
          </w:tcPr>
          <w:p w14:paraId="37F54439"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611</w:t>
            </w:r>
          </w:p>
        </w:tc>
        <w:tc>
          <w:tcPr>
            <w:tcW w:w="805" w:type="dxa"/>
            <w:noWrap/>
            <w:hideMark/>
          </w:tcPr>
          <w:p w14:paraId="574700F1"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17</w:t>
            </w:r>
          </w:p>
        </w:tc>
        <w:tc>
          <w:tcPr>
            <w:tcW w:w="950" w:type="dxa"/>
            <w:noWrap/>
            <w:hideMark/>
          </w:tcPr>
          <w:p w14:paraId="59FC0D45"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80.34%</w:t>
            </w:r>
          </w:p>
        </w:tc>
        <w:tc>
          <w:tcPr>
            <w:tcW w:w="833" w:type="dxa"/>
            <w:noWrap/>
            <w:hideMark/>
          </w:tcPr>
          <w:p w14:paraId="3595E33D"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82.50%</w:t>
            </w:r>
          </w:p>
        </w:tc>
        <w:tc>
          <w:tcPr>
            <w:tcW w:w="833" w:type="dxa"/>
            <w:noWrap/>
            <w:hideMark/>
          </w:tcPr>
          <w:p w14:paraId="523B6676"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81.41%</w:t>
            </w:r>
          </w:p>
        </w:tc>
        <w:tc>
          <w:tcPr>
            <w:tcW w:w="927" w:type="dxa"/>
            <w:noWrap/>
            <w:hideMark/>
          </w:tcPr>
          <w:p w14:paraId="4BD6ABC3"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98.04%</w:t>
            </w:r>
          </w:p>
        </w:tc>
        <w:tc>
          <w:tcPr>
            <w:tcW w:w="516" w:type="dxa"/>
            <w:noWrap/>
            <w:hideMark/>
          </w:tcPr>
          <w:p w14:paraId="05882B17"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613</w:t>
            </w:r>
          </w:p>
        </w:tc>
        <w:tc>
          <w:tcPr>
            <w:tcW w:w="516" w:type="dxa"/>
            <w:noWrap/>
            <w:hideMark/>
          </w:tcPr>
          <w:p w14:paraId="53E9BD43"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150</w:t>
            </w:r>
          </w:p>
        </w:tc>
        <w:tc>
          <w:tcPr>
            <w:tcW w:w="516" w:type="dxa"/>
            <w:noWrap/>
            <w:hideMark/>
          </w:tcPr>
          <w:p w14:paraId="490E9E1D"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130</w:t>
            </w:r>
          </w:p>
        </w:tc>
        <w:tc>
          <w:tcPr>
            <w:tcW w:w="716" w:type="dxa"/>
            <w:noWrap/>
            <w:hideMark/>
          </w:tcPr>
          <w:p w14:paraId="50D49228"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13421</w:t>
            </w:r>
          </w:p>
        </w:tc>
      </w:tr>
      <w:tr w:rsidR="007A5E30" w:rsidRPr="00696DF1" w14:paraId="58223517" w14:textId="77777777" w:rsidTr="00507D71">
        <w:trPr>
          <w:trHeight w:val="260"/>
        </w:trPr>
        <w:tc>
          <w:tcPr>
            <w:tcW w:w="1345" w:type="dxa"/>
            <w:noWrap/>
            <w:hideMark/>
          </w:tcPr>
          <w:p w14:paraId="100ABB54" w14:textId="77777777" w:rsidR="007A5E30" w:rsidRPr="00696DF1" w:rsidRDefault="007A5E30" w:rsidP="00507D71">
            <w:pPr>
              <w:spacing w:after="120"/>
              <w:rPr>
                <w:rFonts w:ascii="Times New Roman" w:hAnsi="Times New Roman" w:cs="Times New Roman"/>
                <w:sz w:val="20"/>
              </w:rPr>
            </w:pPr>
            <w:r>
              <w:rPr>
                <w:rFonts w:ascii="Times New Roman" w:hAnsi="Times New Roman" w:cs="Times New Roman"/>
                <w:sz w:val="20"/>
              </w:rPr>
              <w:t>Phase 2</w:t>
            </w:r>
          </w:p>
        </w:tc>
        <w:tc>
          <w:tcPr>
            <w:tcW w:w="810" w:type="dxa"/>
            <w:noWrap/>
            <w:hideMark/>
          </w:tcPr>
          <w:p w14:paraId="06C134A6"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17</w:t>
            </w:r>
          </w:p>
        </w:tc>
        <w:tc>
          <w:tcPr>
            <w:tcW w:w="1088" w:type="dxa"/>
            <w:noWrap/>
            <w:hideMark/>
          </w:tcPr>
          <w:p w14:paraId="3D0D8172" w14:textId="77777777" w:rsidR="007A5E30" w:rsidRPr="00696DF1" w:rsidRDefault="007A5E30" w:rsidP="00507D71">
            <w:pPr>
              <w:spacing w:after="120"/>
              <w:rPr>
                <w:rFonts w:ascii="Times New Roman" w:hAnsi="Times New Roman" w:cs="Times New Roman"/>
                <w:sz w:val="20"/>
              </w:rPr>
            </w:pPr>
          </w:p>
        </w:tc>
        <w:tc>
          <w:tcPr>
            <w:tcW w:w="1211" w:type="dxa"/>
            <w:noWrap/>
            <w:hideMark/>
          </w:tcPr>
          <w:p w14:paraId="4A2BD4A5"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3679</w:t>
            </w:r>
          </w:p>
        </w:tc>
        <w:tc>
          <w:tcPr>
            <w:tcW w:w="1044" w:type="dxa"/>
            <w:noWrap/>
            <w:hideMark/>
          </w:tcPr>
          <w:p w14:paraId="0E899CCE"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617</w:t>
            </w:r>
          </w:p>
        </w:tc>
        <w:tc>
          <w:tcPr>
            <w:tcW w:w="805" w:type="dxa"/>
            <w:noWrap/>
            <w:hideMark/>
          </w:tcPr>
          <w:p w14:paraId="50513CAA"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17</w:t>
            </w:r>
          </w:p>
        </w:tc>
        <w:tc>
          <w:tcPr>
            <w:tcW w:w="950" w:type="dxa"/>
            <w:noWrap/>
            <w:hideMark/>
          </w:tcPr>
          <w:p w14:paraId="57911794"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78.33%</w:t>
            </w:r>
          </w:p>
        </w:tc>
        <w:tc>
          <w:tcPr>
            <w:tcW w:w="833" w:type="dxa"/>
            <w:noWrap/>
            <w:hideMark/>
          </w:tcPr>
          <w:p w14:paraId="74427017"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83.18%</w:t>
            </w:r>
          </w:p>
        </w:tc>
        <w:tc>
          <w:tcPr>
            <w:tcW w:w="833" w:type="dxa"/>
            <w:noWrap/>
            <w:hideMark/>
          </w:tcPr>
          <w:p w14:paraId="33D30EB4"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80.68%</w:t>
            </w:r>
          </w:p>
        </w:tc>
        <w:tc>
          <w:tcPr>
            <w:tcW w:w="927" w:type="dxa"/>
            <w:noWrap/>
            <w:hideMark/>
          </w:tcPr>
          <w:p w14:paraId="42E7DC0B"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97.93%</w:t>
            </w:r>
          </w:p>
        </w:tc>
        <w:tc>
          <w:tcPr>
            <w:tcW w:w="516" w:type="dxa"/>
            <w:noWrap/>
            <w:hideMark/>
          </w:tcPr>
          <w:p w14:paraId="53F164DE"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618</w:t>
            </w:r>
          </w:p>
        </w:tc>
        <w:tc>
          <w:tcPr>
            <w:tcW w:w="516" w:type="dxa"/>
            <w:noWrap/>
            <w:hideMark/>
          </w:tcPr>
          <w:p w14:paraId="6EB76E70"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171</w:t>
            </w:r>
          </w:p>
        </w:tc>
        <w:tc>
          <w:tcPr>
            <w:tcW w:w="516" w:type="dxa"/>
            <w:noWrap/>
            <w:hideMark/>
          </w:tcPr>
          <w:p w14:paraId="0E14BE12"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125</w:t>
            </w:r>
          </w:p>
        </w:tc>
        <w:tc>
          <w:tcPr>
            <w:tcW w:w="716" w:type="dxa"/>
            <w:noWrap/>
            <w:hideMark/>
          </w:tcPr>
          <w:p w14:paraId="4CCC63EC"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13400</w:t>
            </w:r>
          </w:p>
        </w:tc>
      </w:tr>
      <w:tr w:rsidR="007A5E30" w:rsidRPr="00696DF1" w14:paraId="0091676F" w14:textId="77777777" w:rsidTr="00507D71">
        <w:trPr>
          <w:trHeight w:val="260"/>
        </w:trPr>
        <w:tc>
          <w:tcPr>
            <w:tcW w:w="1345" w:type="dxa"/>
            <w:noWrap/>
            <w:hideMark/>
          </w:tcPr>
          <w:p w14:paraId="335BA3D3" w14:textId="77777777" w:rsidR="007A5E30" w:rsidRPr="00696DF1" w:rsidRDefault="007A5E30" w:rsidP="00507D71">
            <w:pPr>
              <w:spacing w:after="120"/>
              <w:rPr>
                <w:rFonts w:ascii="Times New Roman" w:hAnsi="Times New Roman" w:cs="Times New Roman"/>
                <w:sz w:val="20"/>
              </w:rPr>
            </w:pPr>
            <w:r>
              <w:rPr>
                <w:rFonts w:ascii="Times New Roman" w:hAnsi="Times New Roman" w:cs="Times New Roman"/>
                <w:sz w:val="20"/>
              </w:rPr>
              <w:t>Phase 2</w:t>
            </w:r>
          </w:p>
        </w:tc>
        <w:tc>
          <w:tcPr>
            <w:tcW w:w="810" w:type="dxa"/>
            <w:noWrap/>
            <w:hideMark/>
          </w:tcPr>
          <w:p w14:paraId="5DA8A1C7"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19</w:t>
            </w:r>
          </w:p>
        </w:tc>
        <w:tc>
          <w:tcPr>
            <w:tcW w:w="1088" w:type="dxa"/>
            <w:noWrap/>
            <w:hideMark/>
          </w:tcPr>
          <w:p w14:paraId="29533E1D" w14:textId="77777777" w:rsidR="007A5E30" w:rsidRPr="00696DF1" w:rsidRDefault="007A5E30" w:rsidP="00507D71">
            <w:pPr>
              <w:spacing w:after="120"/>
              <w:rPr>
                <w:rFonts w:ascii="Times New Roman" w:hAnsi="Times New Roman" w:cs="Times New Roman"/>
                <w:sz w:val="20"/>
              </w:rPr>
            </w:pPr>
          </w:p>
        </w:tc>
        <w:tc>
          <w:tcPr>
            <w:tcW w:w="1211" w:type="dxa"/>
            <w:noWrap/>
            <w:hideMark/>
          </w:tcPr>
          <w:p w14:paraId="7982AACF"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3741</w:t>
            </w:r>
          </w:p>
        </w:tc>
        <w:tc>
          <w:tcPr>
            <w:tcW w:w="1044" w:type="dxa"/>
            <w:noWrap/>
            <w:hideMark/>
          </w:tcPr>
          <w:p w14:paraId="24DFC3F5"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619</w:t>
            </w:r>
          </w:p>
        </w:tc>
        <w:tc>
          <w:tcPr>
            <w:tcW w:w="805" w:type="dxa"/>
            <w:noWrap/>
            <w:hideMark/>
          </w:tcPr>
          <w:p w14:paraId="376D521D"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17</w:t>
            </w:r>
          </w:p>
        </w:tc>
        <w:tc>
          <w:tcPr>
            <w:tcW w:w="950" w:type="dxa"/>
            <w:noWrap/>
            <w:hideMark/>
          </w:tcPr>
          <w:p w14:paraId="77F400A4"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78.45%</w:t>
            </w:r>
          </w:p>
        </w:tc>
        <w:tc>
          <w:tcPr>
            <w:tcW w:w="833" w:type="dxa"/>
            <w:noWrap/>
            <w:hideMark/>
          </w:tcPr>
          <w:p w14:paraId="66C9992C"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83.31%</w:t>
            </w:r>
          </w:p>
        </w:tc>
        <w:tc>
          <w:tcPr>
            <w:tcW w:w="833" w:type="dxa"/>
            <w:noWrap/>
            <w:hideMark/>
          </w:tcPr>
          <w:p w14:paraId="5F062817"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80.81%</w:t>
            </w:r>
          </w:p>
        </w:tc>
        <w:tc>
          <w:tcPr>
            <w:tcW w:w="927" w:type="dxa"/>
            <w:noWrap/>
            <w:hideMark/>
          </w:tcPr>
          <w:p w14:paraId="0A3CE4E8"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97.95%</w:t>
            </w:r>
          </w:p>
        </w:tc>
        <w:tc>
          <w:tcPr>
            <w:tcW w:w="516" w:type="dxa"/>
            <w:noWrap/>
            <w:hideMark/>
          </w:tcPr>
          <w:p w14:paraId="5D2656FF"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619</w:t>
            </w:r>
          </w:p>
        </w:tc>
        <w:tc>
          <w:tcPr>
            <w:tcW w:w="516" w:type="dxa"/>
            <w:noWrap/>
            <w:hideMark/>
          </w:tcPr>
          <w:p w14:paraId="22E44FC0"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170</w:t>
            </w:r>
          </w:p>
        </w:tc>
        <w:tc>
          <w:tcPr>
            <w:tcW w:w="516" w:type="dxa"/>
            <w:noWrap/>
            <w:hideMark/>
          </w:tcPr>
          <w:p w14:paraId="2BD44DCC"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124</w:t>
            </w:r>
          </w:p>
        </w:tc>
        <w:tc>
          <w:tcPr>
            <w:tcW w:w="716" w:type="dxa"/>
            <w:noWrap/>
            <w:hideMark/>
          </w:tcPr>
          <w:p w14:paraId="0AB944CF"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13401</w:t>
            </w:r>
          </w:p>
        </w:tc>
      </w:tr>
      <w:tr w:rsidR="007A5E30" w:rsidRPr="00696DF1" w14:paraId="6804EADC" w14:textId="77777777" w:rsidTr="00507D71">
        <w:trPr>
          <w:trHeight w:val="260"/>
        </w:trPr>
        <w:tc>
          <w:tcPr>
            <w:tcW w:w="1345" w:type="dxa"/>
            <w:noWrap/>
            <w:hideMark/>
          </w:tcPr>
          <w:p w14:paraId="6539C392" w14:textId="77777777" w:rsidR="007A5E30" w:rsidRPr="00696DF1" w:rsidRDefault="007A5E30" w:rsidP="00507D71">
            <w:pPr>
              <w:spacing w:after="120"/>
              <w:rPr>
                <w:rFonts w:ascii="Times New Roman" w:hAnsi="Times New Roman" w:cs="Times New Roman"/>
                <w:sz w:val="20"/>
              </w:rPr>
            </w:pPr>
            <w:r>
              <w:rPr>
                <w:rFonts w:ascii="Times New Roman" w:hAnsi="Times New Roman" w:cs="Times New Roman"/>
                <w:sz w:val="20"/>
              </w:rPr>
              <w:t>Phase 2</w:t>
            </w:r>
          </w:p>
        </w:tc>
        <w:tc>
          <w:tcPr>
            <w:tcW w:w="810" w:type="dxa"/>
            <w:noWrap/>
            <w:hideMark/>
          </w:tcPr>
          <w:p w14:paraId="7410A55C"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21</w:t>
            </w:r>
          </w:p>
        </w:tc>
        <w:tc>
          <w:tcPr>
            <w:tcW w:w="1088" w:type="dxa"/>
            <w:noWrap/>
            <w:hideMark/>
          </w:tcPr>
          <w:p w14:paraId="3DA4A040" w14:textId="77777777" w:rsidR="007A5E30" w:rsidRPr="00696DF1" w:rsidRDefault="007A5E30" w:rsidP="00507D71">
            <w:pPr>
              <w:spacing w:after="120"/>
              <w:rPr>
                <w:rFonts w:ascii="Times New Roman" w:hAnsi="Times New Roman" w:cs="Times New Roman"/>
                <w:sz w:val="20"/>
              </w:rPr>
            </w:pPr>
          </w:p>
        </w:tc>
        <w:tc>
          <w:tcPr>
            <w:tcW w:w="1211" w:type="dxa"/>
            <w:noWrap/>
            <w:hideMark/>
          </w:tcPr>
          <w:p w14:paraId="6FA48B64"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3752</w:t>
            </w:r>
          </w:p>
        </w:tc>
        <w:tc>
          <w:tcPr>
            <w:tcW w:w="1044" w:type="dxa"/>
            <w:noWrap/>
            <w:hideMark/>
          </w:tcPr>
          <w:p w14:paraId="16847ADC"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620</w:t>
            </w:r>
          </w:p>
        </w:tc>
        <w:tc>
          <w:tcPr>
            <w:tcW w:w="805" w:type="dxa"/>
            <w:noWrap/>
            <w:hideMark/>
          </w:tcPr>
          <w:p w14:paraId="736A0364"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17</w:t>
            </w:r>
          </w:p>
        </w:tc>
        <w:tc>
          <w:tcPr>
            <w:tcW w:w="950" w:type="dxa"/>
            <w:noWrap/>
            <w:hideMark/>
          </w:tcPr>
          <w:p w14:paraId="4510F961"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76.54%</w:t>
            </w:r>
          </w:p>
        </w:tc>
        <w:tc>
          <w:tcPr>
            <w:tcW w:w="833" w:type="dxa"/>
            <w:noWrap/>
            <w:hideMark/>
          </w:tcPr>
          <w:p w14:paraId="373BE75D"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83.85%</w:t>
            </w:r>
          </w:p>
        </w:tc>
        <w:tc>
          <w:tcPr>
            <w:tcW w:w="833" w:type="dxa"/>
            <w:noWrap/>
            <w:hideMark/>
          </w:tcPr>
          <w:p w14:paraId="1027AE8F"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80.03%</w:t>
            </w:r>
          </w:p>
        </w:tc>
        <w:tc>
          <w:tcPr>
            <w:tcW w:w="927" w:type="dxa"/>
            <w:noWrap/>
            <w:hideMark/>
          </w:tcPr>
          <w:p w14:paraId="5D605A45"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97.83%</w:t>
            </w:r>
          </w:p>
        </w:tc>
        <w:tc>
          <w:tcPr>
            <w:tcW w:w="516" w:type="dxa"/>
            <w:noWrap/>
            <w:hideMark/>
          </w:tcPr>
          <w:p w14:paraId="5473FD5B"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623</w:t>
            </w:r>
          </w:p>
        </w:tc>
        <w:tc>
          <w:tcPr>
            <w:tcW w:w="516" w:type="dxa"/>
            <w:noWrap/>
            <w:hideMark/>
          </w:tcPr>
          <w:p w14:paraId="00CB624E"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191</w:t>
            </w:r>
          </w:p>
        </w:tc>
        <w:tc>
          <w:tcPr>
            <w:tcW w:w="516" w:type="dxa"/>
            <w:noWrap/>
            <w:hideMark/>
          </w:tcPr>
          <w:p w14:paraId="15870070"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120</w:t>
            </w:r>
          </w:p>
        </w:tc>
        <w:tc>
          <w:tcPr>
            <w:tcW w:w="716" w:type="dxa"/>
            <w:noWrap/>
            <w:hideMark/>
          </w:tcPr>
          <w:p w14:paraId="772881B5"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13380</w:t>
            </w:r>
          </w:p>
        </w:tc>
      </w:tr>
      <w:tr w:rsidR="007A5E30" w:rsidRPr="00696DF1" w14:paraId="1BBC1559" w14:textId="77777777" w:rsidTr="00507D71">
        <w:trPr>
          <w:trHeight w:val="260"/>
        </w:trPr>
        <w:tc>
          <w:tcPr>
            <w:tcW w:w="1345" w:type="dxa"/>
            <w:noWrap/>
            <w:hideMark/>
          </w:tcPr>
          <w:p w14:paraId="1FB2E3F3" w14:textId="77777777" w:rsidR="007A5E30" w:rsidRPr="00696DF1" w:rsidRDefault="007A5E30" w:rsidP="00507D71">
            <w:pPr>
              <w:spacing w:after="120"/>
              <w:rPr>
                <w:rFonts w:ascii="Times New Roman" w:hAnsi="Times New Roman" w:cs="Times New Roman"/>
                <w:sz w:val="20"/>
              </w:rPr>
            </w:pPr>
            <w:r>
              <w:rPr>
                <w:rFonts w:ascii="Times New Roman" w:hAnsi="Times New Roman" w:cs="Times New Roman"/>
                <w:sz w:val="20"/>
              </w:rPr>
              <w:t>Phase 3</w:t>
            </w:r>
          </w:p>
        </w:tc>
        <w:tc>
          <w:tcPr>
            <w:tcW w:w="810" w:type="dxa"/>
            <w:noWrap/>
            <w:hideMark/>
          </w:tcPr>
          <w:p w14:paraId="2CDF9594" w14:textId="77777777" w:rsidR="007A5E30" w:rsidRPr="00696DF1" w:rsidRDefault="007A5E30" w:rsidP="00507D71">
            <w:pPr>
              <w:spacing w:after="120"/>
              <w:rPr>
                <w:rFonts w:ascii="Times New Roman" w:hAnsi="Times New Roman" w:cs="Times New Roman"/>
                <w:sz w:val="20"/>
              </w:rPr>
            </w:pPr>
          </w:p>
        </w:tc>
        <w:tc>
          <w:tcPr>
            <w:tcW w:w="1088" w:type="dxa"/>
            <w:noWrap/>
            <w:hideMark/>
          </w:tcPr>
          <w:p w14:paraId="187A205E" w14:textId="77777777" w:rsidR="007A5E30" w:rsidRPr="00696DF1" w:rsidRDefault="007A5E30" w:rsidP="00507D71">
            <w:pPr>
              <w:spacing w:after="120"/>
              <w:rPr>
                <w:rFonts w:ascii="Times New Roman" w:hAnsi="Times New Roman" w:cs="Times New Roman"/>
                <w:sz w:val="20"/>
              </w:rPr>
            </w:pPr>
          </w:p>
        </w:tc>
        <w:tc>
          <w:tcPr>
            <w:tcW w:w="1211" w:type="dxa"/>
            <w:noWrap/>
            <w:hideMark/>
          </w:tcPr>
          <w:p w14:paraId="20386235" w14:textId="77777777" w:rsidR="007A5E30" w:rsidRPr="00696DF1" w:rsidRDefault="007A5E30" w:rsidP="00507D71">
            <w:pPr>
              <w:spacing w:after="120"/>
              <w:rPr>
                <w:rFonts w:ascii="Times New Roman" w:hAnsi="Times New Roman" w:cs="Times New Roman"/>
                <w:sz w:val="20"/>
              </w:rPr>
            </w:pPr>
          </w:p>
        </w:tc>
        <w:tc>
          <w:tcPr>
            <w:tcW w:w="1044" w:type="dxa"/>
            <w:noWrap/>
            <w:hideMark/>
          </w:tcPr>
          <w:p w14:paraId="2E1C5D9A" w14:textId="77777777" w:rsidR="007A5E30" w:rsidRPr="00696DF1" w:rsidRDefault="007A5E30" w:rsidP="00507D71">
            <w:pPr>
              <w:spacing w:after="120"/>
              <w:rPr>
                <w:rFonts w:ascii="Times New Roman" w:hAnsi="Times New Roman" w:cs="Times New Roman"/>
                <w:sz w:val="20"/>
              </w:rPr>
            </w:pPr>
          </w:p>
        </w:tc>
        <w:tc>
          <w:tcPr>
            <w:tcW w:w="805" w:type="dxa"/>
            <w:noWrap/>
            <w:hideMark/>
          </w:tcPr>
          <w:p w14:paraId="113FA854" w14:textId="77777777" w:rsidR="007A5E30" w:rsidRPr="00696DF1" w:rsidRDefault="007A5E30" w:rsidP="00507D71">
            <w:pPr>
              <w:spacing w:after="120"/>
              <w:rPr>
                <w:rFonts w:ascii="Times New Roman" w:hAnsi="Times New Roman" w:cs="Times New Roman"/>
                <w:sz w:val="20"/>
              </w:rPr>
            </w:pPr>
          </w:p>
        </w:tc>
        <w:tc>
          <w:tcPr>
            <w:tcW w:w="950" w:type="dxa"/>
            <w:noWrap/>
            <w:hideMark/>
          </w:tcPr>
          <w:p w14:paraId="522947A7" w14:textId="77777777" w:rsidR="007A5E30" w:rsidRPr="00696DF1" w:rsidRDefault="007A5E30" w:rsidP="00507D71">
            <w:pPr>
              <w:spacing w:after="120"/>
              <w:rPr>
                <w:rFonts w:ascii="Times New Roman" w:hAnsi="Times New Roman" w:cs="Times New Roman"/>
                <w:sz w:val="20"/>
              </w:rPr>
            </w:pPr>
          </w:p>
        </w:tc>
        <w:tc>
          <w:tcPr>
            <w:tcW w:w="833" w:type="dxa"/>
            <w:noWrap/>
            <w:hideMark/>
          </w:tcPr>
          <w:p w14:paraId="14AEA0CC" w14:textId="77777777" w:rsidR="007A5E30" w:rsidRPr="00696DF1" w:rsidRDefault="007A5E30" w:rsidP="00507D71">
            <w:pPr>
              <w:spacing w:after="120"/>
              <w:rPr>
                <w:rFonts w:ascii="Times New Roman" w:hAnsi="Times New Roman" w:cs="Times New Roman"/>
                <w:sz w:val="20"/>
              </w:rPr>
            </w:pPr>
          </w:p>
        </w:tc>
        <w:tc>
          <w:tcPr>
            <w:tcW w:w="833" w:type="dxa"/>
            <w:noWrap/>
            <w:hideMark/>
          </w:tcPr>
          <w:p w14:paraId="0A5B5E65" w14:textId="77777777" w:rsidR="007A5E30" w:rsidRPr="00696DF1" w:rsidRDefault="007A5E30" w:rsidP="00507D71">
            <w:pPr>
              <w:spacing w:after="120"/>
              <w:rPr>
                <w:rFonts w:ascii="Times New Roman" w:hAnsi="Times New Roman" w:cs="Times New Roman"/>
                <w:sz w:val="20"/>
              </w:rPr>
            </w:pPr>
          </w:p>
        </w:tc>
        <w:tc>
          <w:tcPr>
            <w:tcW w:w="927" w:type="dxa"/>
            <w:noWrap/>
            <w:hideMark/>
          </w:tcPr>
          <w:p w14:paraId="6E410994" w14:textId="77777777" w:rsidR="007A5E30" w:rsidRPr="00696DF1" w:rsidRDefault="007A5E30" w:rsidP="00507D71">
            <w:pPr>
              <w:spacing w:after="120"/>
              <w:rPr>
                <w:rFonts w:ascii="Times New Roman" w:hAnsi="Times New Roman" w:cs="Times New Roman"/>
                <w:sz w:val="20"/>
              </w:rPr>
            </w:pPr>
          </w:p>
        </w:tc>
        <w:tc>
          <w:tcPr>
            <w:tcW w:w="516" w:type="dxa"/>
            <w:noWrap/>
            <w:hideMark/>
          </w:tcPr>
          <w:p w14:paraId="50195825" w14:textId="77777777" w:rsidR="007A5E30" w:rsidRPr="00696DF1" w:rsidRDefault="007A5E30" w:rsidP="00507D71">
            <w:pPr>
              <w:spacing w:after="120"/>
              <w:rPr>
                <w:rFonts w:ascii="Times New Roman" w:hAnsi="Times New Roman" w:cs="Times New Roman"/>
                <w:sz w:val="20"/>
              </w:rPr>
            </w:pPr>
          </w:p>
        </w:tc>
        <w:tc>
          <w:tcPr>
            <w:tcW w:w="516" w:type="dxa"/>
            <w:noWrap/>
            <w:hideMark/>
          </w:tcPr>
          <w:p w14:paraId="77575423" w14:textId="77777777" w:rsidR="007A5E30" w:rsidRPr="00696DF1" w:rsidRDefault="007A5E30" w:rsidP="00507D71">
            <w:pPr>
              <w:spacing w:after="120"/>
              <w:rPr>
                <w:rFonts w:ascii="Times New Roman" w:hAnsi="Times New Roman" w:cs="Times New Roman"/>
                <w:sz w:val="20"/>
              </w:rPr>
            </w:pPr>
          </w:p>
        </w:tc>
        <w:tc>
          <w:tcPr>
            <w:tcW w:w="516" w:type="dxa"/>
            <w:noWrap/>
            <w:hideMark/>
          </w:tcPr>
          <w:p w14:paraId="6C43B49A" w14:textId="77777777" w:rsidR="007A5E30" w:rsidRPr="00696DF1" w:rsidRDefault="007A5E30" w:rsidP="00507D71">
            <w:pPr>
              <w:spacing w:after="120"/>
              <w:rPr>
                <w:rFonts w:ascii="Times New Roman" w:hAnsi="Times New Roman" w:cs="Times New Roman"/>
                <w:sz w:val="20"/>
              </w:rPr>
            </w:pPr>
          </w:p>
        </w:tc>
        <w:tc>
          <w:tcPr>
            <w:tcW w:w="716" w:type="dxa"/>
            <w:noWrap/>
            <w:hideMark/>
          </w:tcPr>
          <w:p w14:paraId="7C747BBE" w14:textId="77777777" w:rsidR="007A5E30" w:rsidRPr="00696DF1" w:rsidRDefault="007A5E30" w:rsidP="00507D71">
            <w:pPr>
              <w:spacing w:after="120"/>
              <w:rPr>
                <w:rFonts w:ascii="Times New Roman" w:hAnsi="Times New Roman" w:cs="Times New Roman"/>
                <w:sz w:val="20"/>
              </w:rPr>
            </w:pPr>
          </w:p>
        </w:tc>
      </w:tr>
      <w:tr w:rsidR="007A5E30" w:rsidRPr="00696DF1" w14:paraId="7B787E86" w14:textId="77777777" w:rsidTr="00507D71">
        <w:trPr>
          <w:trHeight w:val="260"/>
        </w:trPr>
        <w:tc>
          <w:tcPr>
            <w:tcW w:w="1345" w:type="dxa"/>
            <w:noWrap/>
            <w:hideMark/>
          </w:tcPr>
          <w:p w14:paraId="198BAB69"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rf.svd</w:t>
            </w:r>
          </w:p>
        </w:tc>
        <w:tc>
          <w:tcPr>
            <w:tcW w:w="810" w:type="dxa"/>
            <w:noWrap/>
            <w:hideMark/>
          </w:tcPr>
          <w:p w14:paraId="1E3B97D7" w14:textId="77777777" w:rsidR="007A5E30" w:rsidRPr="00696DF1" w:rsidRDefault="007A5E30" w:rsidP="00507D71">
            <w:pPr>
              <w:spacing w:after="120"/>
              <w:rPr>
                <w:rFonts w:ascii="Times New Roman" w:hAnsi="Times New Roman" w:cs="Times New Roman"/>
                <w:sz w:val="20"/>
              </w:rPr>
            </w:pPr>
          </w:p>
        </w:tc>
        <w:tc>
          <w:tcPr>
            <w:tcW w:w="1088" w:type="dxa"/>
            <w:noWrap/>
            <w:hideMark/>
          </w:tcPr>
          <w:p w14:paraId="6F3CCB86" w14:textId="77777777" w:rsidR="007A5E30" w:rsidRPr="00696DF1" w:rsidRDefault="007A5E30" w:rsidP="00507D71">
            <w:pPr>
              <w:spacing w:after="120"/>
              <w:rPr>
                <w:rFonts w:ascii="Times New Roman" w:hAnsi="Times New Roman" w:cs="Times New Roman"/>
                <w:sz w:val="20"/>
              </w:rPr>
            </w:pPr>
          </w:p>
        </w:tc>
        <w:tc>
          <w:tcPr>
            <w:tcW w:w="1211" w:type="dxa"/>
            <w:noWrap/>
            <w:hideMark/>
          </w:tcPr>
          <w:p w14:paraId="0A58CB45"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3778</w:t>
            </w:r>
          </w:p>
        </w:tc>
        <w:tc>
          <w:tcPr>
            <w:tcW w:w="1044" w:type="dxa"/>
            <w:noWrap/>
            <w:hideMark/>
          </w:tcPr>
          <w:p w14:paraId="0B7AC5A6"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625</w:t>
            </w:r>
          </w:p>
        </w:tc>
        <w:tc>
          <w:tcPr>
            <w:tcW w:w="805" w:type="dxa"/>
            <w:noWrap/>
            <w:hideMark/>
          </w:tcPr>
          <w:p w14:paraId="7FFD31E4"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17</w:t>
            </w:r>
          </w:p>
        </w:tc>
        <w:tc>
          <w:tcPr>
            <w:tcW w:w="950" w:type="dxa"/>
            <w:noWrap/>
            <w:hideMark/>
          </w:tcPr>
          <w:p w14:paraId="2F6FE7B3"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76.63%</w:t>
            </w:r>
          </w:p>
        </w:tc>
        <w:tc>
          <w:tcPr>
            <w:tcW w:w="833" w:type="dxa"/>
            <w:noWrap/>
            <w:hideMark/>
          </w:tcPr>
          <w:p w14:paraId="731878D8"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83.85%</w:t>
            </w:r>
          </w:p>
        </w:tc>
        <w:tc>
          <w:tcPr>
            <w:tcW w:w="833" w:type="dxa"/>
            <w:noWrap/>
            <w:hideMark/>
          </w:tcPr>
          <w:p w14:paraId="0CE0E6DD"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80.08%</w:t>
            </w:r>
          </w:p>
        </w:tc>
        <w:tc>
          <w:tcPr>
            <w:tcW w:w="927" w:type="dxa"/>
            <w:noWrap/>
            <w:hideMark/>
          </w:tcPr>
          <w:p w14:paraId="2B057172"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97.83%</w:t>
            </w:r>
          </w:p>
        </w:tc>
        <w:tc>
          <w:tcPr>
            <w:tcW w:w="516" w:type="dxa"/>
            <w:noWrap/>
            <w:hideMark/>
          </w:tcPr>
          <w:p w14:paraId="0ADDEEFF"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623</w:t>
            </w:r>
          </w:p>
        </w:tc>
        <w:tc>
          <w:tcPr>
            <w:tcW w:w="516" w:type="dxa"/>
            <w:noWrap/>
            <w:hideMark/>
          </w:tcPr>
          <w:p w14:paraId="7F26522C"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190</w:t>
            </w:r>
          </w:p>
        </w:tc>
        <w:tc>
          <w:tcPr>
            <w:tcW w:w="516" w:type="dxa"/>
            <w:noWrap/>
            <w:hideMark/>
          </w:tcPr>
          <w:p w14:paraId="7C2B6242"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120</w:t>
            </w:r>
          </w:p>
        </w:tc>
        <w:tc>
          <w:tcPr>
            <w:tcW w:w="716" w:type="dxa"/>
            <w:noWrap/>
            <w:hideMark/>
          </w:tcPr>
          <w:p w14:paraId="27657CFB"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13381</w:t>
            </w:r>
          </w:p>
        </w:tc>
      </w:tr>
      <w:tr w:rsidR="007A5E30" w:rsidRPr="00696DF1" w14:paraId="3B4C4EDD" w14:textId="77777777" w:rsidTr="00507D71">
        <w:trPr>
          <w:trHeight w:val="260"/>
        </w:trPr>
        <w:tc>
          <w:tcPr>
            <w:tcW w:w="1345" w:type="dxa"/>
            <w:noWrap/>
            <w:hideMark/>
          </w:tcPr>
          <w:p w14:paraId="589AD69C"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rf.text2vec</w:t>
            </w:r>
          </w:p>
        </w:tc>
        <w:tc>
          <w:tcPr>
            <w:tcW w:w="810" w:type="dxa"/>
            <w:noWrap/>
            <w:hideMark/>
          </w:tcPr>
          <w:p w14:paraId="4728094B" w14:textId="77777777" w:rsidR="007A5E30" w:rsidRPr="00696DF1" w:rsidRDefault="007A5E30" w:rsidP="00507D71">
            <w:pPr>
              <w:spacing w:after="120"/>
              <w:rPr>
                <w:rFonts w:ascii="Times New Roman" w:hAnsi="Times New Roman" w:cs="Times New Roman"/>
                <w:sz w:val="20"/>
              </w:rPr>
            </w:pPr>
          </w:p>
        </w:tc>
        <w:tc>
          <w:tcPr>
            <w:tcW w:w="1088" w:type="dxa"/>
            <w:noWrap/>
            <w:hideMark/>
          </w:tcPr>
          <w:p w14:paraId="65F96E4A" w14:textId="77777777" w:rsidR="007A5E30" w:rsidRPr="00696DF1" w:rsidRDefault="007A5E30" w:rsidP="00507D71">
            <w:pPr>
              <w:spacing w:after="120"/>
              <w:rPr>
                <w:rFonts w:ascii="Times New Roman" w:hAnsi="Times New Roman" w:cs="Times New Roman"/>
                <w:sz w:val="20"/>
              </w:rPr>
            </w:pPr>
          </w:p>
        </w:tc>
        <w:tc>
          <w:tcPr>
            <w:tcW w:w="1211" w:type="dxa"/>
            <w:noWrap/>
            <w:hideMark/>
          </w:tcPr>
          <w:p w14:paraId="2D090A3D"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3778</w:t>
            </w:r>
          </w:p>
        </w:tc>
        <w:tc>
          <w:tcPr>
            <w:tcW w:w="1044" w:type="dxa"/>
            <w:noWrap/>
            <w:hideMark/>
          </w:tcPr>
          <w:p w14:paraId="4EDA9B94"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625</w:t>
            </w:r>
          </w:p>
        </w:tc>
        <w:tc>
          <w:tcPr>
            <w:tcW w:w="805" w:type="dxa"/>
            <w:noWrap/>
            <w:hideMark/>
          </w:tcPr>
          <w:p w14:paraId="338F594E"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17</w:t>
            </w:r>
          </w:p>
        </w:tc>
        <w:tc>
          <w:tcPr>
            <w:tcW w:w="950" w:type="dxa"/>
            <w:noWrap/>
            <w:hideMark/>
          </w:tcPr>
          <w:p w14:paraId="1D61C554"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71.90%</w:t>
            </w:r>
          </w:p>
        </w:tc>
        <w:tc>
          <w:tcPr>
            <w:tcW w:w="833" w:type="dxa"/>
            <w:noWrap/>
            <w:hideMark/>
          </w:tcPr>
          <w:p w14:paraId="4ADBDFA3"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84.39%</w:t>
            </w:r>
          </w:p>
        </w:tc>
        <w:tc>
          <w:tcPr>
            <w:tcW w:w="833" w:type="dxa"/>
            <w:noWrap/>
            <w:hideMark/>
          </w:tcPr>
          <w:p w14:paraId="701F4BED"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77.65%</w:t>
            </w:r>
          </w:p>
        </w:tc>
        <w:tc>
          <w:tcPr>
            <w:tcW w:w="927" w:type="dxa"/>
            <w:noWrap/>
            <w:hideMark/>
          </w:tcPr>
          <w:p w14:paraId="7BB0A985"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97.48%</w:t>
            </w:r>
          </w:p>
        </w:tc>
        <w:tc>
          <w:tcPr>
            <w:tcW w:w="516" w:type="dxa"/>
            <w:noWrap/>
            <w:hideMark/>
          </w:tcPr>
          <w:p w14:paraId="43645F35"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627</w:t>
            </w:r>
          </w:p>
        </w:tc>
        <w:tc>
          <w:tcPr>
            <w:tcW w:w="516" w:type="dxa"/>
            <w:noWrap/>
            <w:hideMark/>
          </w:tcPr>
          <w:p w14:paraId="7CA552E3"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245</w:t>
            </w:r>
          </w:p>
        </w:tc>
        <w:tc>
          <w:tcPr>
            <w:tcW w:w="516" w:type="dxa"/>
            <w:noWrap/>
            <w:hideMark/>
          </w:tcPr>
          <w:p w14:paraId="6D69B81C"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116</w:t>
            </w:r>
          </w:p>
        </w:tc>
        <w:tc>
          <w:tcPr>
            <w:tcW w:w="716" w:type="dxa"/>
            <w:noWrap/>
            <w:hideMark/>
          </w:tcPr>
          <w:p w14:paraId="0BC90EE0"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13326</w:t>
            </w:r>
          </w:p>
        </w:tc>
      </w:tr>
      <w:tr w:rsidR="007A5E30" w:rsidRPr="00696DF1" w14:paraId="6DC52405" w14:textId="77777777" w:rsidTr="00507D71">
        <w:trPr>
          <w:trHeight w:val="260"/>
        </w:trPr>
        <w:tc>
          <w:tcPr>
            <w:tcW w:w="1345" w:type="dxa"/>
            <w:noWrap/>
          </w:tcPr>
          <w:p w14:paraId="797A438E" w14:textId="77777777" w:rsidR="007A5E30" w:rsidRPr="00696DF1" w:rsidRDefault="007A5E30" w:rsidP="00507D71">
            <w:pPr>
              <w:spacing w:after="120"/>
              <w:rPr>
                <w:rFonts w:ascii="Times New Roman" w:hAnsi="Times New Roman" w:cs="Times New Roman"/>
                <w:sz w:val="20"/>
              </w:rPr>
            </w:pPr>
          </w:p>
        </w:tc>
        <w:tc>
          <w:tcPr>
            <w:tcW w:w="810" w:type="dxa"/>
            <w:noWrap/>
          </w:tcPr>
          <w:p w14:paraId="627EA588" w14:textId="77777777" w:rsidR="007A5E30" w:rsidRPr="00696DF1" w:rsidRDefault="007A5E30" w:rsidP="00507D71">
            <w:pPr>
              <w:spacing w:after="120"/>
              <w:rPr>
                <w:rFonts w:ascii="Times New Roman" w:hAnsi="Times New Roman" w:cs="Times New Roman"/>
                <w:sz w:val="20"/>
              </w:rPr>
            </w:pPr>
          </w:p>
        </w:tc>
        <w:tc>
          <w:tcPr>
            <w:tcW w:w="1088" w:type="dxa"/>
            <w:noWrap/>
          </w:tcPr>
          <w:p w14:paraId="2FA1317E" w14:textId="77777777" w:rsidR="007A5E30" w:rsidRPr="00696DF1" w:rsidRDefault="007A5E30" w:rsidP="00507D71">
            <w:pPr>
              <w:spacing w:after="120"/>
              <w:rPr>
                <w:rFonts w:ascii="Times New Roman" w:hAnsi="Times New Roman" w:cs="Times New Roman"/>
                <w:sz w:val="20"/>
              </w:rPr>
            </w:pPr>
            <w:r>
              <w:rPr>
                <w:rFonts w:ascii="Times New Roman" w:hAnsi="Times New Roman" w:cs="Times New Roman"/>
                <w:sz w:val="20"/>
              </w:rPr>
              <w:t>95% Low</w:t>
            </w:r>
          </w:p>
        </w:tc>
        <w:tc>
          <w:tcPr>
            <w:tcW w:w="1211" w:type="dxa"/>
            <w:noWrap/>
          </w:tcPr>
          <w:p w14:paraId="55F47581" w14:textId="77777777" w:rsidR="007A5E30" w:rsidRPr="00696DF1" w:rsidRDefault="007A5E30" w:rsidP="00507D71">
            <w:pPr>
              <w:spacing w:after="120"/>
              <w:rPr>
                <w:rFonts w:ascii="Times New Roman" w:hAnsi="Times New Roman" w:cs="Times New Roman"/>
                <w:sz w:val="20"/>
              </w:rPr>
            </w:pPr>
            <w:r>
              <w:rPr>
                <w:rFonts w:ascii="Times New Roman" w:hAnsi="Times New Roman" w:cs="Times New Roman"/>
                <w:sz w:val="20"/>
              </w:rPr>
              <w:t>95% High</w:t>
            </w:r>
          </w:p>
        </w:tc>
        <w:tc>
          <w:tcPr>
            <w:tcW w:w="1044" w:type="dxa"/>
            <w:noWrap/>
          </w:tcPr>
          <w:p w14:paraId="1E4CC1B0" w14:textId="77777777" w:rsidR="007A5E30" w:rsidRPr="00696DF1" w:rsidRDefault="007A5E30" w:rsidP="00507D71">
            <w:pPr>
              <w:spacing w:after="120"/>
              <w:rPr>
                <w:rFonts w:ascii="Times New Roman" w:hAnsi="Times New Roman" w:cs="Times New Roman"/>
                <w:sz w:val="20"/>
              </w:rPr>
            </w:pPr>
            <w:r>
              <w:rPr>
                <w:rFonts w:ascii="Times New Roman" w:hAnsi="Times New Roman" w:cs="Times New Roman"/>
                <w:sz w:val="20"/>
              </w:rPr>
              <w:t>Estimate</w:t>
            </w:r>
          </w:p>
        </w:tc>
        <w:tc>
          <w:tcPr>
            <w:tcW w:w="805" w:type="dxa"/>
            <w:noWrap/>
          </w:tcPr>
          <w:p w14:paraId="01AF3F07" w14:textId="77777777" w:rsidR="007A5E30" w:rsidRPr="00696DF1" w:rsidRDefault="007A5E30" w:rsidP="00507D71">
            <w:pPr>
              <w:spacing w:after="120"/>
              <w:rPr>
                <w:rFonts w:ascii="Times New Roman" w:hAnsi="Times New Roman" w:cs="Times New Roman"/>
                <w:sz w:val="20"/>
              </w:rPr>
            </w:pPr>
          </w:p>
        </w:tc>
        <w:tc>
          <w:tcPr>
            <w:tcW w:w="950" w:type="dxa"/>
            <w:noWrap/>
          </w:tcPr>
          <w:p w14:paraId="3B11AAF6" w14:textId="77777777" w:rsidR="007A5E30" w:rsidRPr="00696DF1" w:rsidRDefault="007A5E30" w:rsidP="00507D71">
            <w:pPr>
              <w:spacing w:after="120"/>
              <w:rPr>
                <w:rFonts w:ascii="Times New Roman" w:hAnsi="Times New Roman" w:cs="Times New Roman"/>
                <w:sz w:val="20"/>
              </w:rPr>
            </w:pPr>
          </w:p>
        </w:tc>
        <w:tc>
          <w:tcPr>
            <w:tcW w:w="833" w:type="dxa"/>
            <w:noWrap/>
          </w:tcPr>
          <w:p w14:paraId="2FD87AC9" w14:textId="77777777" w:rsidR="007A5E30" w:rsidRPr="00696DF1" w:rsidRDefault="007A5E30" w:rsidP="00507D71">
            <w:pPr>
              <w:spacing w:after="120"/>
              <w:rPr>
                <w:rFonts w:ascii="Times New Roman" w:hAnsi="Times New Roman" w:cs="Times New Roman"/>
                <w:sz w:val="20"/>
              </w:rPr>
            </w:pPr>
          </w:p>
        </w:tc>
        <w:tc>
          <w:tcPr>
            <w:tcW w:w="833" w:type="dxa"/>
            <w:noWrap/>
          </w:tcPr>
          <w:p w14:paraId="1EEB2C37" w14:textId="77777777" w:rsidR="007A5E30" w:rsidRPr="00696DF1" w:rsidRDefault="007A5E30" w:rsidP="00507D71">
            <w:pPr>
              <w:spacing w:after="120"/>
              <w:rPr>
                <w:rFonts w:ascii="Times New Roman" w:hAnsi="Times New Roman" w:cs="Times New Roman"/>
                <w:sz w:val="20"/>
              </w:rPr>
            </w:pPr>
          </w:p>
        </w:tc>
        <w:tc>
          <w:tcPr>
            <w:tcW w:w="927" w:type="dxa"/>
            <w:noWrap/>
          </w:tcPr>
          <w:p w14:paraId="3F0C007D" w14:textId="77777777" w:rsidR="007A5E30" w:rsidRPr="00696DF1" w:rsidRDefault="007A5E30" w:rsidP="00507D71">
            <w:pPr>
              <w:spacing w:after="120"/>
              <w:rPr>
                <w:rFonts w:ascii="Times New Roman" w:hAnsi="Times New Roman" w:cs="Times New Roman"/>
                <w:sz w:val="20"/>
              </w:rPr>
            </w:pPr>
          </w:p>
        </w:tc>
        <w:tc>
          <w:tcPr>
            <w:tcW w:w="516" w:type="dxa"/>
            <w:noWrap/>
          </w:tcPr>
          <w:p w14:paraId="4A7B9254" w14:textId="77777777" w:rsidR="007A5E30" w:rsidRPr="00696DF1" w:rsidRDefault="007A5E30" w:rsidP="00507D71">
            <w:pPr>
              <w:spacing w:after="120"/>
              <w:rPr>
                <w:rFonts w:ascii="Times New Roman" w:hAnsi="Times New Roman" w:cs="Times New Roman"/>
                <w:sz w:val="20"/>
              </w:rPr>
            </w:pPr>
          </w:p>
        </w:tc>
        <w:tc>
          <w:tcPr>
            <w:tcW w:w="516" w:type="dxa"/>
            <w:noWrap/>
          </w:tcPr>
          <w:p w14:paraId="01A96EF8" w14:textId="77777777" w:rsidR="007A5E30" w:rsidRPr="00696DF1" w:rsidRDefault="007A5E30" w:rsidP="00507D71">
            <w:pPr>
              <w:spacing w:after="120"/>
              <w:rPr>
                <w:rFonts w:ascii="Times New Roman" w:hAnsi="Times New Roman" w:cs="Times New Roman"/>
                <w:sz w:val="20"/>
              </w:rPr>
            </w:pPr>
          </w:p>
        </w:tc>
        <w:tc>
          <w:tcPr>
            <w:tcW w:w="516" w:type="dxa"/>
            <w:noWrap/>
          </w:tcPr>
          <w:p w14:paraId="5C12DA63" w14:textId="77777777" w:rsidR="007A5E30" w:rsidRPr="00696DF1" w:rsidRDefault="007A5E30" w:rsidP="00507D71">
            <w:pPr>
              <w:spacing w:after="120"/>
              <w:rPr>
                <w:rFonts w:ascii="Times New Roman" w:hAnsi="Times New Roman" w:cs="Times New Roman"/>
                <w:sz w:val="20"/>
              </w:rPr>
            </w:pPr>
          </w:p>
        </w:tc>
        <w:tc>
          <w:tcPr>
            <w:tcW w:w="716" w:type="dxa"/>
            <w:noWrap/>
          </w:tcPr>
          <w:p w14:paraId="5A50EDF1" w14:textId="77777777" w:rsidR="007A5E30" w:rsidRPr="00696DF1" w:rsidRDefault="007A5E30" w:rsidP="00507D71">
            <w:pPr>
              <w:spacing w:after="120"/>
              <w:rPr>
                <w:rFonts w:ascii="Times New Roman" w:hAnsi="Times New Roman" w:cs="Times New Roman"/>
                <w:sz w:val="20"/>
              </w:rPr>
            </w:pPr>
          </w:p>
        </w:tc>
      </w:tr>
      <w:tr w:rsidR="007A5E30" w:rsidRPr="00696DF1" w14:paraId="21FA67C3" w14:textId="77777777" w:rsidTr="00507D71">
        <w:trPr>
          <w:trHeight w:val="260"/>
        </w:trPr>
        <w:tc>
          <w:tcPr>
            <w:tcW w:w="1345" w:type="dxa"/>
            <w:noWrap/>
            <w:hideMark/>
          </w:tcPr>
          <w:p w14:paraId="3F03BC1E" w14:textId="77777777" w:rsidR="007A5E30" w:rsidRPr="00696DF1" w:rsidRDefault="007A5E30" w:rsidP="00507D71">
            <w:pPr>
              <w:spacing w:after="120"/>
              <w:rPr>
                <w:rFonts w:ascii="Times New Roman" w:hAnsi="Times New Roman" w:cs="Times New Roman"/>
                <w:sz w:val="20"/>
              </w:rPr>
            </w:pPr>
            <w:r>
              <w:rPr>
                <w:rFonts w:ascii="Times New Roman" w:hAnsi="Times New Roman" w:cs="Times New Roman"/>
                <w:sz w:val="20"/>
              </w:rPr>
              <w:t>N</w:t>
            </w:r>
            <w:r w:rsidRPr="00696DF1">
              <w:rPr>
                <w:rFonts w:ascii="Times New Roman" w:hAnsi="Times New Roman" w:cs="Times New Roman"/>
                <w:sz w:val="20"/>
              </w:rPr>
              <w:t>.missed</w:t>
            </w:r>
          </w:p>
        </w:tc>
        <w:tc>
          <w:tcPr>
            <w:tcW w:w="810" w:type="dxa"/>
            <w:noWrap/>
            <w:hideMark/>
          </w:tcPr>
          <w:p w14:paraId="0D549EBF" w14:textId="77777777" w:rsidR="007A5E30" w:rsidRPr="00696DF1" w:rsidRDefault="007A5E30" w:rsidP="00507D71">
            <w:pPr>
              <w:spacing w:after="120"/>
              <w:rPr>
                <w:rFonts w:ascii="Times New Roman" w:hAnsi="Times New Roman" w:cs="Times New Roman"/>
                <w:sz w:val="20"/>
              </w:rPr>
            </w:pPr>
          </w:p>
        </w:tc>
        <w:tc>
          <w:tcPr>
            <w:tcW w:w="1088" w:type="dxa"/>
            <w:noWrap/>
            <w:hideMark/>
          </w:tcPr>
          <w:p w14:paraId="025AC2AF"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39</w:t>
            </w:r>
          </w:p>
        </w:tc>
        <w:tc>
          <w:tcPr>
            <w:tcW w:w="1211" w:type="dxa"/>
            <w:noWrap/>
            <w:hideMark/>
          </w:tcPr>
          <w:p w14:paraId="6EEB5703"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76</w:t>
            </w:r>
          </w:p>
        </w:tc>
        <w:tc>
          <w:tcPr>
            <w:tcW w:w="1044" w:type="dxa"/>
            <w:noWrap/>
            <w:hideMark/>
          </w:tcPr>
          <w:p w14:paraId="55760B12" w14:textId="77777777" w:rsidR="007A5E30" w:rsidRPr="00696DF1" w:rsidRDefault="007A5E30" w:rsidP="00507D71">
            <w:pPr>
              <w:spacing w:after="120"/>
              <w:rPr>
                <w:rFonts w:ascii="Times New Roman" w:hAnsi="Times New Roman" w:cs="Times New Roman"/>
                <w:sz w:val="20"/>
              </w:rPr>
            </w:pPr>
            <w:r w:rsidRPr="00696DF1">
              <w:rPr>
                <w:rFonts w:ascii="Times New Roman" w:hAnsi="Times New Roman" w:cs="Times New Roman"/>
                <w:sz w:val="20"/>
              </w:rPr>
              <w:t>55</w:t>
            </w:r>
          </w:p>
        </w:tc>
        <w:tc>
          <w:tcPr>
            <w:tcW w:w="805" w:type="dxa"/>
            <w:noWrap/>
            <w:hideMark/>
          </w:tcPr>
          <w:p w14:paraId="2C93A18F" w14:textId="77777777" w:rsidR="007A5E30" w:rsidRPr="00696DF1" w:rsidRDefault="007A5E30" w:rsidP="00507D71">
            <w:pPr>
              <w:spacing w:after="120"/>
              <w:rPr>
                <w:rFonts w:ascii="Times New Roman" w:hAnsi="Times New Roman" w:cs="Times New Roman"/>
                <w:sz w:val="20"/>
              </w:rPr>
            </w:pPr>
          </w:p>
        </w:tc>
        <w:tc>
          <w:tcPr>
            <w:tcW w:w="950" w:type="dxa"/>
            <w:noWrap/>
          </w:tcPr>
          <w:p w14:paraId="36A9B3A1" w14:textId="77777777" w:rsidR="007A5E30" w:rsidRPr="00696DF1" w:rsidRDefault="007A5E30" w:rsidP="00507D71">
            <w:pPr>
              <w:spacing w:after="120"/>
              <w:rPr>
                <w:rFonts w:ascii="Times New Roman" w:hAnsi="Times New Roman" w:cs="Times New Roman"/>
                <w:sz w:val="20"/>
              </w:rPr>
            </w:pPr>
          </w:p>
        </w:tc>
        <w:tc>
          <w:tcPr>
            <w:tcW w:w="833" w:type="dxa"/>
            <w:noWrap/>
          </w:tcPr>
          <w:p w14:paraId="275D08AC" w14:textId="77777777" w:rsidR="007A5E30" w:rsidRPr="00696DF1" w:rsidRDefault="007A5E30" w:rsidP="00507D71">
            <w:pPr>
              <w:spacing w:after="120"/>
              <w:rPr>
                <w:rFonts w:ascii="Times New Roman" w:hAnsi="Times New Roman" w:cs="Times New Roman"/>
                <w:sz w:val="20"/>
              </w:rPr>
            </w:pPr>
          </w:p>
        </w:tc>
        <w:tc>
          <w:tcPr>
            <w:tcW w:w="833" w:type="dxa"/>
            <w:noWrap/>
          </w:tcPr>
          <w:p w14:paraId="37227884" w14:textId="77777777" w:rsidR="007A5E30" w:rsidRPr="00696DF1" w:rsidRDefault="007A5E30" w:rsidP="00507D71">
            <w:pPr>
              <w:spacing w:after="120"/>
              <w:rPr>
                <w:rFonts w:ascii="Times New Roman" w:hAnsi="Times New Roman" w:cs="Times New Roman"/>
                <w:sz w:val="20"/>
              </w:rPr>
            </w:pPr>
          </w:p>
        </w:tc>
        <w:tc>
          <w:tcPr>
            <w:tcW w:w="927" w:type="dxa"/>
            <w:noWrap/>
          </w:tcPr>
          <w:p w14:paraId="4076251D" w14:textId="77777777" w:rsidR="007A5E30" w:rsidRPr="00696DF1" w:rsidRDefault="007A5E30" w:rsidP="00507D71">
            <w:pPr>
              <w:spacing w:after="120"/>
              <w:rPr>
                <w:rFonts w:ascii="Times New Roman" w:hAnsi="Times New Roman" w:cs="Times New Roman"/>
                <w:sz w:val="20"/>
              </w:rPr>
            </w:pPr>
          </w:p>
        </w:tc>
        <w:tc>
          <w:tcPr>
            <w:tcW w:w="516" w:type="dxa"/>
            <w:noWrap/>
          </w:tcPr>
          <w:p w14:paraId="0F7A961D" w14:textId="77777777" w:rsidR="007A5E30" w:rsidRPr="00696DF1" w:rsidRDefault="007A5E30" w:rsidP="00507D71">
            <w:pPr>
              <w:spacing w:after="120"/>
              <w:rPr>
                <w:rFonts w:ascii="Times New Roman" w:hAnsi="Times New Roman" w:cs="Times New Roman"/>
                <w:sz w:val="20"/>
              </w:rPr>
            </w:pPr>
          </w:p>
        </w:tc>
        <w:tc>
          <w:tcPr>
            <w:tcW w:w="516" w:type="dxa"/>
            <w:noWrap/>
          </w:tcPr>
          <w:p w14:paraId="6CDDA26F" w14:textId="77777777" w:rsidR="007A5E30" w:rsidRPr="00696DF1" w:rsidRDefault="007A5E30" w:rsidP="00507D71">
            <w:pPr>
              <w:spacing w:after="120"/>
              <w:rPr>
                <w:rFonts w:ascii="Times New Roman" w:hAnsi="Times New Roman" w:cs="Times New Roman"/>
                <w:sz w:val="20"/>
              </w:rPr>
            </w:pPr>
          </w:p>
        </w:tc>
        <w:tc>
          <w:tcPr>
            <w:tcW w:w="516" w:type="dxa"/>
            <w:noWrap/>
          </w:tcPr>
          <w:p w14:paraId="0DAD7C9B" w14:textId="77777777" w:rsidR="007A5E30" w:rsidRPr="00696DF1" w:rsidRDefault="007A5E30" w:rsidP="00507D71">
            <w:pPr>
              <w:spacing w:after="120"/>
              <w:rPr>
                <w:rFonts w:ascii="Times New Roman" w:hAnsi="Times New Roman" w:cs="Times New Roman"/>
                <w:sz w:val="20"/>
              </w:rPr>
            </w:pPr>
          </w:p>
        </w:tc>
        <w:tc>
          <w:tcPr>
            <w:tcW w:w="716" w:type="dxa"/>
            <w:noWrap/>
          </w:tcPr>
          <w:p w14:paraId="5391F896" w14:textId="77777777" w:rsidR="007A5E30" w:rsidRPr="00696DF1" w:rsidRDefault="007A5E30" w:rsidP="00507D71">
            <w:pPr>
              <w:spacing w:after="120"/>
              <w:rPr>
                <w:rFonts w:ascii="Times New Roman" w:hAnsi="Times New Roman" w:cs="Times New Roman"/>
                <w:sz w:val="20"/>
              </w:rPr>
            </w:pPr>
          </w:p>
        </w:tc>
      </w:tr>
    </w:tbl>
    <w:p w14:paraId="1E6B7271" w14:textId="77777777" w:rsidR="007A5E30" w:rsidRDefault="007A5E30" w:rsidP="007A5E30">
      <w:pPr>
        <w:spacing w:after="120"/>
        <w:rPr>
          <w:rFonts w:ascii="Times New Roman" w:hAnsi="Times New Roman" w:cs="Times New Roman"/>
          <w:sz w:val="20"/>
        </w:rPr>
      </w:pPr>
    </w:p>
    <w:p w14:paraId="091BB42C" w14:textId="77777777" w:rsidR="007A5E30" w:rsidRPr="00C55872" w:rsidRDefault="007A5E30" w:rsidP="007A5E30">
      <w:pPr>
        <w:rPr>
          <w:rFonts w:ascii="Times New Roman" w:hAnsi="Times New Roman" w:cs="Times New Roman"/>
          <w:sz w:val="20"/>
        </w:rPr>
      </w:pPr>
      <w:r w:rsidRPr="00C55872">
        <w:rPr>
          <w:rFonts w:ascii="Times New Roman" w:hAnsi="Times New Roman" w:cs="Times New Roman"/>
          <w:sz w:val="20"/>
        </w:rPr>
        <w:t xml:space="preserve">Notes: </w:t>
      </w:r>
      <w:r>
        <w:rPr>
          <w:rFonts w:ascii="Times New Roman" w:hAnsi="Times New Roman" w:cs="Times New Roman"/>
          <w:sz w:val="20"/>
        </w:rPr>
        <w:t>rf</w:t>
      </w:r>
      <w:r w:rsidRPr="00C55872">
        <w:rPr>
          <w:rFonts w:ascii="Times New Roman" w:hAnsi="Times New Roman" w:cs="Times New Roman"/>
          <w:sz w:val="20"/>
        </w:rPr>
        <w:t xml:space="preserve">: random forest. </w:t>
      </w:r>
      <w:r>
        <w:rPr>
          <w:rFonts w:ascii="Times New Roman" w:hAnsi="Times New Roman" w:cs="Times New Roman"/>
          <w:sz w:val="20"/>
        </w:rPr>
        <w:t>svd</w:t>
      </w:r>
      <w:r w:rsidRPr="00C55872">
        <w:rPr>
          <w:rFonts w:ascii="Times New Roman" w:hAnsi="Times New Roman" w:cs="Times New Roman"/>
          <w:sz w:val="20"/>
        </w:rPr>
        <w:t xml:space="preserve">: </w:t>
      </w:r>
      <w:r>
        <w:rPr>
          <w:rFonts w:ascii="Times New Roman" w:hAnsi="Times New Roman" w:cs="Times New Roman"/>
          <w:sz w:val="20"/>
        </w:rPr>
        <w:t>singular-value decomposition. Text2vec: word or concept embeddings</w:t>
      </w:r>
      <w:r w:rsidRPr="00C55872">
        <w:rPr>
          <w:rFonts w:ascii="Times New Roman" w:hAnsi="Times New Roman" w:cs="Times New Roman"/>
          <w:sz w:val="20"/>
        </w:rPr>
        <w:t xml:space="preserve">. </w:t>
      </w:r>
      <w:r>
        <w:rPr>
          <w:rFonts w:ascii="Times New Roman" w:hAnsi="Times New Roman" w:cs="Times New Roman"/>
          <w:sz w:val="20"/>
        </w:rPr>
        <w:t xml:space="preserve">N.seeds: number of initially known eligibles. N.candidates: candidates selected for screening. </w:t>
      </w:r>
      <w:r w:rsidRPr="00C55872">
        <w:rPr>
          <w:rFonts w:ascii="Times New Roman" w:hAnsi="Times New Roman" w:cs="Times New Roman"/>
          <w:sz w:val="20"/>
        </w:rPr>
        <w:t>TP : true positive. FP : false positive. FN: false negative. TN: true negative.</w:t>
      </w:r>
    </w:p>
    <w:p w14:paraId="7116D1F7" w14:textId="77777777" w:rsidR="000F6EC9" w:rsidRDefault="000F6EC9" w:rsidP="000F6EC9">
      <w:pPr>
        <w:rPr>
          <w:rFonts w:ascii="Times New Roman" w:hAnsi="Times New Roman" w:cs="Times New Roman"/>
          <w:sz w:val="20"/>
        </w:rPr>
      </w:pPr>
    </w:p>
    <w:p w14:paraId="5F01A043" w14:textId="51C9683A" w:rsidR="007A5E30" w:rsidRPr="00C55872" w:rsidRDefault="007A5E30" w:rsidP="00F22D1E">
      <w:pPr>
        <w:pStyle w:val="Heading2"/>
      </w:pPr>
      <w:bookmarkStart w:id="25" w:name="_Toc25058600"/>
      <w:r>
        <w:lastRenderedPageBreak/>
        <w:t>Step-specific results of the workflow performance – Scoping review of knowledge-synthesis methods</w:t>
      </w:r>
      <w:bookmarkEnd w:id="25"/>
    </w:p>
    <w:p w14:paraId="5C6E1D34" w14:textId="45245151" w:rsidR="007A5E30" w:rsidRDefault="007A5E30" w:rsidP="00F22D1E">
      <w:pPr>
        <w:pStyle w:val="Heading3"/>
      </w:pPr>
      <w:bookmarkStart w:id="26" w:name="_Toc25058601"/>
      <w:r w:rsidRPr="00F22D1E">
        <w:rPr>
          <w:b w:val="0"/>
        </w:rPr>
        <w:t xml:space="preserve">Table </w:t>
      </w:r>
      <w:r w:rsidR="00E221E5" w:rsidRPr="00F22D1E">
        <w:rPr>
          <w:b w:val="0"/>
        </w:rPr>
        <w:t>B</w:t>
      </w:r>
      <w:r w:rsidR="00B77906" w:rsidRPr="00F22D1E">
        <w:rPr>
          <w:b w:val="0"/>
        </w:rPr>
        <w:t>10</w:t>
      </w:r>
      <w:r w:rsidR="00F22D1E" w:rsidRPr="00843AB4">
        <w:rPr>
          <w:b w:val="0"/>
        </w:rPr>
        <w:t>.</w:t>
      </w:r>
      <w:r w:rsidRPr="00843AB4">
        <w:rPr>
          <w:b w:val="0"/>
        </w:rPr>
        <w:t xml:space="preserve"> Base case analysis</w:t>
      </w:r>
      <w:bookmarkEnd w:id="26"/>
    </w:p>
    <w:p w14:paraId="07633F31" w14:textId="77777777" w:rsidR="007A5E30" w:rsidRDefault="007A5E30" w:rsidP="007A5E30">
      <w:pPr>
        <w:spacing w:after="0" w:line="240" w:lineRule="auto"/>
        <w:ind w:left="360"/>
        <w:rPr>
          <w:rFonts w:ascii="Times New Roman" w:hAnsi="Times New Roman" w:cs="Times New Roman"/>
          <w:b/>
        </w:rPr>
      </w:pPr>
      <w:r w:rsidRPr="00EA19B0">
        <w:rPr>
          <w:rFonts w:ascii="Times New Roman" w:hAnsi="Times New Roman" w:cs="Times New Roman"/>
        </w:rPr>
        <w:t xml:space="preserve">Workflow parameters: </w:t>
      </w:r>
      <w:r w:rsidRPr="00696DF1">
        <w:rPr>
          <w:rFonts w:ascii="Times New Roman" w:hAnsi="Times New Roman" w:cs="Times New Roman"/>
          <w:i/>
        </w:rPr>
        <w:t>i)</w:t>
      </w:r>
      <w:r>
        <w:rPr>
          <w:rFonts w:ascii="Times New Roman" w:hAnsi="Times New Roman" w:cs="Times New Roman"/>
        </w:rPr>
        <w:t xml:space="preserve"> </w:t>
      </w:r>
      <w:r w:rsidRPr="00EA19B0">
        <w:rPr>
          <w:rFonts w:ascii="Times New Roman" w:hAnsi="Times New Roman" w:cs="Times New Roman"/>
        </w:rPr>
        <w:t>Phase 2 was conducted with SVD-based features</w:t>
      </w:r>
      <w:r>
        <w:rPr>
          <w:rFonts w:ascii="Times New Roman" w:hAnsi="Times New Roman" w:cs="Times New Roman"/>
        </w:rPr>
        <w:t xml:space="preserve"> – threshold of 70% for selecting common features</w:t>
      </w:r>
      <w:r w:rsidRPr="00EA19B0">
        <w:rPr>
          <w:rFonts w:ascii="Times New Roman" w:hAnsi="Times New Roman" w:cs="Times New Roman"/>
        </w:rPr>
        <w:t xml:space="preserve">, </w:t>
      </w:r>
      <w:r w:rsidRPr="00696DF1">
        <w:rPr>
          <w:rFonts w:ascii="Times New Roman" w:hAnsi="Times New Roman" w:cs="Times New Roman"/>
          <w:i/>
        </w:rPr>
        <w:t>ii)</w:t>
      </w:r>
      <w:r>
        <w:rPr>
          <w:rFonts w:ascii="Times New Roman" w:hAnsi="Times New Roman" w:cs="Times New Roman"/>
        </w:rPr>
        <w:t xml:space="preserve"> </w:t>
      </w:r>
      <w:r w:rsidRPr="00EA19B0">
        <w:rPr>
          <w:rFonts w:ascii="Times New Roman" w:hAnsi="Times New Roman" w:cs="Times New Roman"/>
        </w:rPr>
        <w:t>k-nearest neighbor search with 3 distance matrices</w:t>
      </w:r>
      <w:r>
        <w:rPr>
          <w:rFonts w:ascii="Times New Roman" w:hAnsi="Times New Roman" w:cs="Times New Roman"/>
        </w:rPr>
        <w:t xml:space="preserve">, </w:t>
      </w:r>
      <w:r w:rsidRPr="00696DF1">
        <w:rPr>
          <w:rFonts w:ascii="Times New Roman" w:hAnsi="Times New Roman" w:cs="Times New Roman"/>
          <w:i/>
        </w:rPr>
        <w:t>iii)</w:t>
      </w:r>
      <w:r>
        <w:rPr>
          <w:rFonts w:ascii="Times New Roman" w:hAnsi="Times New Roman" w:cs="Times New Roman"/>
        </w:rPr>
        <w:t xml:space="preserve"> </w:t>
      </w:r>
      <w:r w:rsidRPr="00EA19B0">
        <w:rPr>
          <w:rFonts w:ascii="Times New Roman" w:hAnsi="Times New Roman" w:cs="Times New Roman"/>
        </w:rPr>
        <w:t xml:space="preserve">Initial sample size: 600, </w:t>
      </w:r>
      <w:r w:rsidRPr="00696DF1">
        <w:rPr>
          <w:rFonts w:ascii="Times New Roman" w:hAnsi="Times New Roman" w:cs="Times New Roman"/>
          <w:i/>
        </w:rPr>
        <w:t>iv)</w:t>
      </w:r>
      <w:r>
        <w:rPr>
          <w:rFonts w:ascii="Times New Roman" w:hAnsi="Times New Roman" w:cs="Times New Roman"/>
        </w:rPr>
        <w:t xml:space="preserve"> </w:t>
      </w:r>
      <w:r w:rsidRPr="00EA19B0">
        <w:rPr>
          <w:rFonts w:ascii="Times New Roman" w:hAnsi="Times New Roman" w:cs="Times New Roman"/>
        </w:rPr>
        <w:t xml:space="preserve">k-NN (phase 1): 8, </w:t>
      </w:r>
      <w:r w:rsidRPr="00696DF1">
        <w:rPr>
          <w:rFonts w:ascii="Times New Roman" w:hAnsi="Times New Roman" w:cs="Times New Roman"/>
          <w:i/>
        </w:rPr>
        <w:t>v)</w:t>
      </w:r>
      <w:r>
        <w:rPr>
          <w:rFonts w:ascii="Times New Roman" w:hAnsi="Times New Roman" w:cs="Times New Roman"/>
        </w:rPr>
        <w:t xml:space="preserve"> </w:t>
      </w:r>
      <w:r w:rsidRPr="00EA19B0">
        <w:rPr>
          <w:rFonts w:ascii="Times New Roman" w:hAnsi="Times New Roman" w:cs="Times New Roman"/>
        </w:rPr>
        <w:t>k-NN (phase 2): 15</w:t>
      </w:r>
      <w:r>
        <w:rPr>
          <w:rFonts w:ascii="Times New Roman" w:hAnsi="Times New Roman" w:cs="Times New Roman"/>
          <w:b/>
        </w:rPr>
        <w:t xml:space="preserve">  </w:t>
      </w:r>
    </w:p>
    <w:p w14:paraId="057BF27A" w14:textId="77777777" w:rsidR="007A5E30" w:rsidRPr="00C55872" w:rsidRDefault="007A5E30" w:rsidP="007A5E30">
      <w:pPr>
        <w:spacing w:after="0" w:line="240" w:lineRule="auto"/>
        <w:ind w:left="360"/>
        <w:rPr>
          <w:rFonts w:ascii="Times New Roman" w:hAnsi="Times New Roman" w:cs="Times New Roman"/>
          <w:b/>
        </w:rPr>
      </w:pPr>
    </w:p>
    <w:tbl>
      <w:tblPr>
        <w:tblStyle w:val="TableGrid"/>
        <w:tblW w:w="0" w:type="auto"/>
        <w:tblLook w:val="04A0" w:firstRow="1" w:lastRow="0" w:firstColumn="1" w:lastColumn="0" w:noHBand="0" w:noVBand="1"/>
      </w:tblPr>
      <w:tblGrid>
        <w:gridCol w:w="1077"/>
        <w:gridCol w:w="683"/>
        <w:gridCol w:w="1115"/>
        <w:gridCol w:w="1211"/>
        <w:gridCol w:w="1044"/>
        <w:gridCol w:w="1080"/>
        <w:gridCol w:w="950"/>
        <w:gridCol w:w="833"/>
        <w:gridCol w:w="833"/>
        <w:gridCol w:w="927"/>
        <w:gridCol w:w="516"/>
        <w:gridCol w:w="516"/>
        <w:gridCol w:w="516"/>
        <w:gridCol w:w="716"/>
      </w:tblGrid>
      <w:tr w:rsidR="00CD400A" w:rsidRPr="00CD400A" w14:paraId="03A7C3B2" w14:textId="77777777" w:rsidTr="00CD400A">
        <w:trPr>
          <w:trHeight w:val="240"/>
        </w:trPr>
        <w:tc>
          <w:tcPr>
            <w:tcW w:w="1077" w:type="dxa"/>
            <w:noWrap/>
            <w:hideMark/>
          </w:tcPr>
          <w:p w14:paraId="707F9270"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phase</w:t>
            </w:r>
          </w:p>
        </w:tc>
        <w:tc>
          <w:tcPr>
            <w:tcW w:w="683" w:type="dxa"/>
            <w:noWrap/>
            <w:hideMark/>
          </w:tcPr>
          <w:p w14:paraId="6921CAA5"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round</w:t>
            </w:r>
          </w:p>
        </w:tc>
        <w:tc>
          <w:tcPr>
            <w:tcW w:w="1115" w:type="dxa"/>
            <w:noWrap/>
            <w:hideMark/>
          </w:tcPr>
          <w:p w14:paraId="506814CD"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n.seeds</w:t>
            </w:r>
          </w:p>
        </w:tc>
        <w:tc>
          <w:tcPr>
            <w:tcW w:w="896" w:type="dxa"/>
            <w:noWrap/>
            <w:hideMark/>
          </w:tcPr>
          <w:p w14:paraId="43F2D5CA"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n.candidates</w:t>
            </w:r>
          </w:p>
        </w:tc>
        <w:tc>
          <w:tcPr>
            <w:tcW w:w="1044" w:type="dxa"/>
            <w:noWrap/>
            <w:hideMark/>
          </w:tcPr>
          <w:p w14:paraId="56006DA3"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n.eligibles</w:t>
            </w:r>
          </w:p>
        </w:tc>
        <w:tc>
          <w:tcPr>
            <w:tcW w:w="1080" w:type="dxa"/>
            <w:noWrap/>
            <w:hideMark/>
          </w:tcPr>
          <w:p w14:paraId="697AFC73"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percent</w:t>
            </w:r>
          </w:p>
        </w:tc>
        <w:tc>
          <w:tcPr>
            <w:tcW w:w="950" w:type="dxa"/>
            <w:noWrap/>
            <w:hideMark/>
          </w:tcPr>
          <w:p w14:paraId="2E33B9BF"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precision</w:t>
            </w:r>
          </w:p>
        </w:tc>
        <w:tc>
          <w:tcPr>
            <w:tcW w:w="833" w:type="dxa"/>
            <w:noWrap/>
            <w:hideMark/>
          </w:tcPr>
          <w:p w14:paraId="1169926E"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recall</w:t>
            </w:r>
          </w:p>
        </w:tc>
        <w:tc>
          <w:tcPr>
            <w:tcW w:w="833" w:type="dxa"/>
            <w:noWrap/>
            <w:hideMark/>
          </w:tcPr>
          <w:p w14:paraId="1A2348BA"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f1</w:t>
            </w:r>
          </w:p>
        </w:tc>
        <w:tc>
          <w:tcPr>
            <w:tcW w:w="927" w:type="dxa"/>
            <w:noWrap/>
            <w:hideMark/>
          </w:tcPr>
          <w:p w14:paraId="56A9B4FA"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accuracy</w:t>
            </w:r>
          </w:p>
        </w:tc>
        <w:tc>
          <w:tcPr>
            <w:tcW w:w="516" w:type="dxa"/>
            <w:noWrap/>
            <w:hideMark/>
          </w:tcPr>
          <w:p w14:paraId="4790B782"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tp</w:t>
            </w:r>
          </w:p>
        </w:tc>
        <w:tc>
          <w:tcPr>
            <w:tcW w:w="516" w:type="dxa"/>
            <w:noWrap/>
            <w:hideMark/>
          </w:tcPr>
          <w:p w14:paraId="15DCC428"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fp</w:t>
            </w:r>
          </w:p>
        </w:tc>
        <w:tc>
          <w:tcPr>
            <w:tcW w:w="516" w:type="dxa"/>
            <w:noWrap/>
            <w:hideMark/>
          </w:tcPr>
          <w:p w14:paraId="515DE269"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fn</w:t>
            </w:r>
          </w:p>
        </w:tc>
        <w:tc>
          <w:tcPr>
            <w:tcW w:w="716" w:type="dxa"/>
            <w:noWrap/>
            <w:hideMark/>
          </w:tcPr>
          <w:p w14:paraId="19C3B29C"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tn</w:t>
            </w:r>
          </w:p>
        </w:tc>
      </w:tr>
      <w:tr w:rsidR="00CD400A" w:rsidRPr="00CD400A" w14:paraId="4955A2D2" w14:textId="77777777" w:rsidTr="00CD400A">
        <w:trPr>
          <w:trHeight w:val="240"/>
        </w:trPr>
        <w:tc>
          <w:tcPr>
            <w:tcW w:w="1077" w:type="dxa"/>
            <w:noWrap/>
            <w:hideMark/>
          </w:tcPr>
          <w:p w14:paraId="560B3FE8" w14:textId="299795A4" w:rsidR="00CD400A" w:rsidRPr="00CD400A" w:rsidRDefault="00CD400A" w:rsidP="00CD400A">
            <w:pPr>
              <w:spacing w:after="120"/>
              <w:rPr>
                <w:rFonts w:ascii="Times New Roman" w:hAnsi="Times New Roman" w:cs="Times New Roman"/>
                <w:sz w:val="20"/>
              </w:rPr>
            </w:pPr>
            <w:r>
              <w:rPr>
                <w:rFonts w:ascii="Times New Roman" w:hAnsi="Times New Roman" w:cs="Times New Roman"/>
                <w:sz w:val="20"/>
              </w:rPr>
              <w:t>Phase 1</w:t>
            </w:r>
          </w:p>
        </w:tc>
        <w:tc>
          <w:tcPr>
            <w:tcW w:w="683" w:type="dxa"/>
            <w:noWrap/>
            <w:hideMark/>
          </w:tcPr>
          <w:p w14:paraId="089F829F"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w:t>
            </w:r>
          </w:p>
        </w:tc>
        <w:tc>
          <w:tcPr>
            <w:tcW w:w="1115" w:type="dxa"/>
            <w:noWrap/>
            <w:hideMark/>
          </w:tcPr>
          <w:p w14:paraId="6A62D158"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4</w:t>
            </w:r>
          </w:p>
        </w:tc>
        <w:tc>
          <w:tcPr>
            <w:tcW w:w="896" w:type="dxa"/>
            <w:noWrap/>
            <w:hideMark/>
          </w:tcPr>
          <w:p w14:paraId="6C061706"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63</w:t>
            </w:r>
          </w:p>
        </w:tc>
        <w:tc>
          <w:tcPr>
            <w:tcW w:w="1044" w:type="dxa"/>
            <w:noWrap/>
            <w:hideMark/>
          </w:tcPr>
          <w:p w14:paraId="40AE3D43"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47</w:t>
            </w:r>
          </w:p>
        </w:tc>
        <w:tc>
          <w:tcPr>
            <w:tcW w:w="1080" w:type="dxa"/>
            <w:noWrap/>
            <w:hideMark/>
          </w:tcPr>
          <w:p w14:paraId="77710562"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75</w:t>
            </w:r>
          </w:p>
        </w:tc>
        <w:tc>
          <w:tcPr>
            <w:tcW w:w="950" w:type="dxa"/>
            <w:noWrap/>
            <w:hideMark/>
          </w:tcPr>
          <w:p w14:paraId="45E87CD5" w14:textId="77777777" w:rsidR="00CD400A" w:rsidRPr="00CD400A" w:rsidRDefault="00CD400A" w:rsidP="00CD400A">
            <w:pPr>
              <w:spacing w:after="120"/>
              <w:rPr>
                <w:rFonts w:ascii="Times New Roman" w:hAnsi="Times New Roman" w:cs="Times New Roman"/>
                <w:sz w:val="20"/>
              </w:rPr>
            </w:pPr>
          </w:p>
        </w:tc>
        <w:tc>
          <w:tcPr>
            <w:tcW w:w="833" w:type="dxa"/>
            <w:noWrap/>
            <w:hideMark/>
          </w:tcPr>
          <w:p w14:paraId="0309D784" w14:textId="77777777" w:rsidR="00CD400A" w:rsidRPr="00CD400A" w:rsidRDefault="00CD400A" w:rsidP="00CD400A">
            <w:pPr>
              <w:spacing w:after="120"/>
              <w:rPr>
                <w:rFonts w:ascii="Times New Roman" w:hAnsi="Times New Roman" w:cs="Times New Roman"/>
                <w:sz w:val="20"/>
              </w:rPr>
            </w:pPr>
          </w:p>
        </w:tc>
        <w:tc>
          <w:tcPr>
            <w:tcW w:w="833" w:type="dxa"/>
            <w:noWrap/>
            <w:hideMark/>
          </w:tcPr>
          <w:p w14:paraId="2B9D9827" w14:textId="77777777" w:rsidR="00CD400A" w:rsidRPr="00CD400A" w:rsidRDefault="00CD400A" w:rsidP="00CD400A">
            <w:pPr>
              <w:spacing w:after="120"/>
              <w:rPr>
                <w:rFonts w:ascii="Times New Roman" w:hAnsi="Times New Roman" w:cs="Times New Roman"/>
                <w:sz w:val="20"/>
              </w:rPr>
            </w:pPr>
          </w:p>
        </w:tc>
        <w:tc>
          <w:tcPr>
            <w:tcW w:w="927" w:type="dxa"/>
            <w:noWrap/>
            <w:hideMark/>
          </w:tcPr>
          <w:p w14:paraId="57E2E8A9" w14:textId="77777777" w:rsidR="00CD400A" w:rsidRPr="00CD400A" w:rsidRDefault="00CD400A" w:rsidP="00CD400A">
            <w:pPr>
              <w:spacing w:after="120"/>
              <w:rPr>
                <w:rFonts w:ascii="Times New Roman" w:hAnsi="Times New Roman" w:cs="Times New Roman"/>
                <w:sz w:val="20"/>
              </w:rPr>
            </w:pPr>
          </w:p>
        </w:tc>
        <w:tc>
          <w:tcPr>
            <w:tcW w:w="516" w:type="dxa"/>
            <w:noWrap/>
            <w:hideMark/>
          </w:tcPr>
          <w:p w14:paraId="370479BB" w14:textId="77777777" w:rsidR="00CD400A" w:rsidRPr="00CD400A" w:rsidRDefault="00CD400A" w:rsidP="00CD400A">
            <w:pPr>
              <w:spacing w:after="120"/>
              <w:rPr>
                <w:rFonts w:ascii="Times New Roman" w:hAnsi="Times New Roman" w:cs="Times New Roman"/>
                <w:sz w:val="20"/>
              </w:rPr>
            </w:pPr>
          </w:p>
        </w:tc>
        <w:tc>
          <w:tcPr>
            <w:tcW w:w="516" w:type="dxa"/>
            <w:noWrap/>
            <w:hideMark/>
          </w:tcPr>
          <w:p w14:paraId="41BEC8B6" w14:textId="77777777" w:rsidR="00CD400A" w:rsidRPr="00CD400A" w:rsidRDefault="00CD400A" w:rsidP="00CD400A">
            <w:pPr>
              <w:spacing w:after="120"/>
              <w:rPr>
                <w:rFonts w:ascii="Times New Roman" w:hAnsi="Times New Roman" w:cs="Times New Roman"/>
                <w:sz w:val="20"/>
              </w:rPr>
            </w:pPr>
          </w:p>
        </w:tc>
        <w:tc>
          <w:tcPr>
            <w:tcW w:w="516" w:type="dxa"/>
            <w:noWrap/>
            <w:hideMark/>
          </w:tcPr>
          <w:p w14:paraId="4F26B66C" w14:textId="77777777" w:rsidR="00CD400A" w:rsidRPr="00CD400A" w:rsidRDefault="00CD400A" w:rsidP="00CD400A">
            <w:pPr>
              <w:spacing w:after="120"/>
              <w:rPr>
                <w:rFonts w:ascii="Times New Roman" w:hAnsi="Times New Roman" w:cs="Times New Roman"/>
                <w:sz w:val="20"/>
              </w:rPr>
            </w:pPr>
          </w:p>
        </w:tc>
        <w:tc>
          <w:tcPr>
            <w:tcW w:w="716" w:type="dxa"/>
            <w:noWrap/>
            <w:hideMark/>
          </w:tcPr>
          <w:p w14:paraId="1B3131F1" w14:textId="77777777" w:rsidR="00CD400A" w:rsidRPr="00CD400A" w:rsidRDefault="00CD400A" w:rsidP="00CD400A">
            <w:pPr>
              <w:spacing w:after="120"/>
              <w:rPr>
                <w:rFonts w:ascii="Times New Roman" w:hAnsi="Times New Roman" w:cs="Times New Roman"/>
                <w:sz w:val="20"/>
              </w:rPr>
            </w:pPr>
          </w:p>
        </w:tc>
      </w:tr>
      <w:tr w:rsidR="00CD400A" w:rsidRPr="00CD400A" w14:paraId="354921A9" w14:textId="77777777" w:rsidTr="00CD400A">
        <w:trPr>
          <w:trHeight w:val="240"/>
        </w:trPr>
        <w:tc>
          <w:tcPr>
            <w:tcW w:w="1077" w:type="dxa"/>
            <w:noWrap/>
            <w:hideMark/>
          </w:tcPr>
          <w:p w14:paraId="75543BEF" w14:textId="49CA2642" w:rsidR="00CD400A" w:rsidRPr="00CD400A" w:rsidRDefault="00CD400A" w:rsidP="00CD400A">
            <w:pPr>
              <w:spacing w:after="120"/>
              <w:rPr>
                <w:rFonts w:ascii="Times New Roman" w:hAnsi="Times New Roman" w:cs="Times New Roman"/>
                <w:sz w:val="20"/>
              </w:rPr>
            </w:pPr>
            <w:r>
              <w:rPr>
                <w:rFonts w:ascii="Times New Roman" w:hAnsi="Times New Roman" w:cs="Times New Roman"/>
                <w:sz w:val="20"/>
              </w:rPr>
              <w:t>Phase 1</w:t>
            </w:r>
          </w:p>
        </w:tc>
        <w:tc>
          <w:tcPr>
            <w:tcW w:w="683" w:type="dxa"/>
            <w:noWrap/>
            <w:hideMark/>
          </w:tcPr>
          <w:p w14:paraId="3B8C445F"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2</w:t>
            </w:r>
          </w:p>
        </w:tc>
        <w:tc>
          <w:tcPr>
            <w:tcW w:w="1115" w:type="dxa"/>
            <w:noWrap/>
            <w:hideMark/>
          </w:tcPr>
          <w:p w14:paraId="0F27D6CB"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43</w:t>
            </w:r>
          </w:p>
        </w:tc>
        <w:tc>
          <w:tcPr>
            <w:tcW w:w="896" w:type="dxa"/>
            <w:noWrap/>
            <w:hideMark/>
          </w:tcPr>
          <w:p w14:paraId="0667DAE7"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444</w:t>
            </w:r>
          </w:p>
        </w:tc>
        <w:tc>
          <w:tcPr>
            <w:tcW w:w="1044" w:type="dxa"/>
            <w:noWrap/>
            <w:hideMark/>
          </w:tcPr>
          <w:p w14:paraId="59458963"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170</w:t>
            </w:r>
          </w:p>
        </w:tc>
        <w:tc>
          <w:tcPr>
            <w:tcW w:w="1080" w:type="dxa"/>
            <w:noWrap/>
            <w:hideMark/>
          </w:tcPr>
          <w:p w14:paraId="5BB48104"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38</w:t>
            </w:r>
          </w:p>
        </w:tc>
        <w:tc>
          <w:tcPr>
            <w:tcW w:w="950" w:type="dxa"/>
            <w:noWrap/>
            <w:hideMark/>
          </w:tcPr>
          <w:p w14:paraId="36C65F6E" w14:textId="77777777" w:rsidR="00CD400A" w:rsidRPr="00CD400A" w:rsidRDefault="00CD400A" w:rsidP="00CD400A">
            <w:pPr>
              <w:spacing w:after="120"/>
              <w:rPr>
                <w:rFonts w:ascii="Times New Roman" w:hAnsi="Times New Roman" w:cs="Times New Roman"/>
                <w:sz w:val="20"/>
              </w:rPr>
            </w:pPr>
          </w:p>
        </w:tc>
        <w:tc>
          <w:tcPr>
            <w:tcW w:w="833" w:type="dxa"/>
            <w:noWrap/>
            <w:hideMark/>
          </w:tcPr>
          <w:p w14:paraId="7347C4CB" w14:textId="77777777" w:rsidR="00CD400A" w:rsidRPr="00CD400A" w:rsidRDefault="00CD400A" w:rsidP="00CD400A">
            <w:pPr>
              <w:spacing w:after="120"/>
              <w:rPr>
                <w:rFonts w:ascii="Times New Roman" w:hAnsi="Times New Roman" w:cs="Times New Roman"/>
                <w:sz w:val="20"/>
              </w:rPr>
            </w:pPr>
          </w:p>
        </w:tc>
        <w:tc>
          <w:tcPr>
            <w:tcW w:w="833" w:type="dxa"/>
            <w:noWrap/>
            <w:hideMark/>
          </w:tcPr>
          <w:p w14:paraId="235584AD" w14:textId="77777777" w:rsidR="00CD400A" w:rsidRPr="00CD400A" w:rsidRDefault="00CD400A" w:rsidP="00CD400A">
            <w:pPr>
              <w:spacing w:after="120"/>
              <w:rPr>
                <w:rFonts w:ascii="Times New Roman" w:hAnsi="Times New Roman" w:cs="Times New Roman"/>
                <w:sz w:val="20"/>
              </w:rPr>
            </w:pPr>
          </w:p>
        </w:tc>
        <w:tc>
          <w:tcPr>
            <w:tcW w:w="927" w:type="dxa"/>
            <w:noWrap/>
            <w:hideMark/>
          </w:tcPr>
          <w:p w14:paraId="22CFAE1A" w14:textId="77777777" w:rsidR="00CD400A" w:rsidRPr="00CD400A" w:rsidRDefault="00CD400A" w:rsidP="00CD400A">
            <w:pPr>
              <w:spacing w:after="120"/>
              <w:rPr>
                <w:rFonts w:ascii="Times New Roman" w:hAnsi="Times New Roman" w:cs="Times New Roman"/>
                <w:sz w:val="20"/>
              </w:rPr>
            </w:pPr>
          </w:p>
        </w:tc>
        <w:tc>
          <w:tcPr>
            <w:tcW w:w="516" w:type="dxa"/>
            <w:noWrap/>
            <w:hideMark/>
          </w:tcPr>
          <w:p w14:paraId="1456D957" w14:textId="77777777" w:rsidR="00CD400A" w:rsidRPr="00CD400A" w:rsidRDefault="00CD400A" w:rsidP="00CD400A">
            <w:pPr>
              <w:spacing w:after="120"/>
              <w:rPr>
                <w:rFonts w:ascii="Times New Roman" w:hAnsi="Times New Roman" w:cs="Times New Roman"/>
                <w:sz w:val="20"/>
              </w:rPr>
            </w:pPr>
          </w:p>
        </w:tc>
        <w:tc>
          <w:tcPr>
            <w:tcW w:w="516" w:type="dxa"/>
            <w:noWrap/>
            <w:hideMark/>
          </w:tcPr>
          <w:p w14:paraId="62DC936E" w14:textId="77777777" w:rsidR="00CD400A" w:rsidRPr="00CD400A" w:rsidRDefault="00CD400A" w:rsidP="00CD400A">
            <w:pPr>
              <w:spacing w:after="120"/>
              <w:rPr>
                <w:rFonts w:ascii="Times New Roman" w:hAnsi="Times New Roman" w:cs="Times New Roman"/>
                <w:sz w:val="20"/>
              </w:rPr>
            </w:pPr>
          </w:p>
        </w:tc>
        <w:tc>
          <w:tcPr>
            <w:tcW w:w="516" w:type="dxa"/>
            <w:noWrap/>
            <w:hideMark/>
          </w:tcPr>
          <w:p w14:paraId="4310BEF9" w14:textId="77777777" w:rsidR="00CD400A" w:rsidRPr="00CD400A" w:rsidRDefault="00CD400A" w:rsidP="00CD400A">
            <w:pPr>
              <w:spacing w:after="120"/>
              <w:rPr>
                <w:rFonts w:ascii="Times New Roman" w:hAnsi="Times New Roman" w:cs="Times New Roman"/>
                <w:sz w:val="20"/>
              </w:rPr>
            </w:pPr>
          </w:p>
        </w:tc>
        <w:tc>
          <w:tcPr>
            <w:tcW w:w="716" w:type="dxa"/>
            <w:noWrap/>
            <w:hideMark/>
          </w:tcPr>
          <w:p w14:paraId="747B3264" w14:textId="77777777" w:rsidR="00CD400A" w:rsidRPr="00CD400A" w:rsidRDefault="00CD400A" w:rsidP="00CD400A">
            <w:pPr>
              <w:spacing w:after="120"/>
              <w:rPr>
                <w:rFonts w:ascii="Times New Roman" w:hAnsi="Times New Roman" w:cs="Times New Roman"/>
                <w:sz w:val="20"/>
              </w:rPr>
            </w:pPr>
          </w:p>
        </w:tc>
      </w:tr>
      <w:tr w:rsidR="00CD400A" w:rsidRPr="00CD400A" w14:paraId="70A19192" w14:textId="77777777" w:rsidTr="00CD400A">
        <w:trPr>
          <w:trHeight w:val="240"/>
        </w:trPr>
        <w:tc>
          <w:tcPr>
            <w:tcW w:w="1077" w:type="dxa"/>
            <w:noWrap/>
            <w:hideMark/>
          </w:tcPr>
          <w:p w14:paraId="519D29A2" w14:textId="5CEBE3F2" w:rsidR="00CD400A" w:rsidRPr="00CD400A" w:rsidRDefault="00CD400A" w:rsidP="00CD400A">
            <w:pPr>
              <w:spacing w:after="120"/>
              <w:rPr>
                <w:rFonts w:ascii="Times New Roman" w:hAnsi="Times New Roman" w:cs="Times New Roman"/>
                <w:sz w:val="20"/>
              </w:rPr>
            </w:pPr>
            <w:r>
              <w:rPr>
                <w:rFonts w:ascii="Times New Roman" w:hAnsi="Times New Roman" w:cs="Times New Roman"/>
                <w:sz w:val="20"/>
              </w:rPr>
              <w:t>Phase 1</w:t>
            </w:r>
          </w:p>
        </w:tc>
        <w:tc>
          <w:tcPr>
            <w:tcW w:w="683" w:type="dxa"/>
            <w:noWrap/>
            <w:hideMark/>
          </w:tcPr>
          <w:p w14:paraId="15531282"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3</w:t>
            </w:r>
          </w:p>
        </w:tc>
        <w:tc>
          <w:tcPr>
            <w:tcW w:w="1115" w:type="dxa"/>
            <w:noWrap/>
            <w:hideMark/>
          </w:tcPr>
          <w:p w14:paraId="2EF9B2DC"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123</w:t>
            </w:r>
          </w:p>
        </w:tc>
        <w:tc>
          <w:tcPr>
            <w:tcW w:w="896" w:type="dxa"/>
            <w:noWrap/>
            <w:hideMark/>
          </w:tcPr>
          <w:p w14:paraId="3C4F6D27"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1454</w:t>
            </w:r>
          </w:p>
        </w:tc>
        <w:tc>
          <w:tcPr>
            <w:tcW w:w="1044" w:type="dxa"/>
            <w:noWrap/>
            <w:hideMark/>
          </w:tcPr>
          <w:p w14:paraId="4E1B32BB"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370</w:t>
            </w:r>
          </w:p>
        </w:tc>
        <w:tc>
          <w:tcPr>
            <w:tcW w:w="1080" w:type="dxa"/>
            <w:noWrap/>
            <w:hideMark/>
          </w:tcPr>
          <w:p w14:paraId="0476074E"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25</w:t>
            </w:r>
          </w:p>
        </w:tc>
        <w:tc>
          <w:tcPr>
            <w:tcW w:w="950" w:type="dxa"/>
            <w:noWrap/>
            <w:hideMark/>
          </w:tcPr>
          <w:p w14:paraId="3F02E6DF" w14:textId="77777777" w:rsidR="00CD400A" w:rsidRPr="00CD400A" w:rsidRDefault="00CD400A" w:rsidP="00CD400A">
            <w:pPr>
              <w:spacing w:after="120"/>
              <w:rPr>
                <w:rFonts w:ascii="Times New Roman" w:hAnsi="Times New Roman" w:cs="Times New Roman"/>
                <w:sz w:val="20"/>
              </w:rPr>
            </w:pPr>
          </w:p>
        </w:tc>
        <w:tc>
          <w:tcPr>
            <w:tcW w:w="833" w:type="dxa"/>
            <w:noWrap/>
            <w:hideMark/>
          </w:tcPr>
          <w:p w14:paraId="6D5FC0F1" w14:textId="77777777" w:rsidR="00CD400A" w:rsidRPr="00CD400A" w:rsidRDefault="00CD400A" w:rsidP="00CD400A">
            <w:pPr>
              <w:spacing w:after="120"/>
              <w:rPr>
                <w:rFonts w:ascii="Times New Roman" w:hAnsi="Times New Roman" w:cs="Times New Roman"/>
                <w:sz w:val="20"/>
              </w:rPr>
            </w:pPr>
          </w:p>
        </w:tc>
        <w:tc>
          <w:tcPr>
            <w:tcW w:w="833" w:type="dxa"/>
            <w:noWrap/>
            <w:hideMark/>
          </w:tcPr>
          <w:p w14:paraId="0D79C5C8" w14:textId="77777777" w:rsidR="00CD400A" w:rsidRPr="00CD400A" w:rsidRDefault="00CD400A" w:rsidP="00CD400A">
            <w:pPr>
              <w:spacing w:after="120"/>
              <w:rPr>
                <w:rFonts w:ascii="Times New Roman" w:hAnsi="Times New Roman" w:cs="Times New Roman"/>
                <w:sz w:val="20"/>
              </w:rPr>
            </w:pPr>
          </w:p>
        </w:tc>
        <w:tc>
          <w:tcPr>
            <w:tcW w:w="927" w:type="dxa"/>
            <w:noWrap/>
            <w:hideMark/>
          </w:tcPr>
          <w:p w14:paraId="13A5303F" w14:textId="77777777" w:rsidR="00CD400A" w:rsidRPr="00CD400A" w:rsidRDefault="00CD400A" w:rsidP="00CD400A">
            <w:pPr>
              <w:spacing w:after="120"/>
              <w:rPr>
                <w:rFonts w:ascii="Times New Roman" w:hAnsi="Times New Roman" w:cs="Times New Roman"/>
                <w:sz w:val="20"/>
              </w:rPr>
            </w:pPr>
          </w:p>
        </w:tc>
        <w:tc>
          <w:tcPr>
            <w:tcW w:w="516" w:type="dxa"/>
            <w:noWrap/>
            <w:hideMark/>
          </w:tcPr>
          <w:p w14:paraId="4338A945" w14:textId="77777777" w:rsidR="00CD400A" w:rsidRPr="00CD400A" w:rsidRDefault="00CD400A" w:rsidP="00CD400A">
            <w:pPr>
              <w:spacing w:after="120"/>
              <w:rPr>
                <w:rFonts w:ascii="Times New Roman" w:hAnsi="Times New Roman" w:cs="Times New Roman"/>
                <w:sz w:val="20"/>
              </w:rPr>
            </w:pPr>
          </w:p>
        </w:tc>
        <w:tc>
          <w:tcPr>
            <w:tcW w:w="516" w:type="dxa"/>
            <w:noWrap/>
            <w:hideMark/>
          </w:tcPr>
          <w:p w14:paraId="6FC2815F" w14:textId="77777777" w:rsidR="00CD400A" w:rsidRPr="00CD400A" w:rsidRDefault="00CD400A" w:rsidP="00CD400A">
            <w:pPr>
              <w:spacing w:after="120"/>
              <w:rPr>
                <w:rFonts w:ascii="Times New Roman" w:hAnsi="Times New Roman" w:cs="Times New Roman"/>
                <w:sz w:val="20"/>
              </w:rPr>
            </w:pPr>
          </w:p>
        </w:tc>
        <w:tc>
          <w:tcPr>
            <w:tcW w:w="516" w:type="dxa"/>
            <w:noWrap/>
            <w:hideMark/>
          </w:tcPr>
          <w:p w14:paraId="13EA1A64" w14:textId="77777777" w:rsidR="00CD400A" w:rsidRPr="00CD400A" w:rsidRDefault="00CD400A" w:rsidP="00CD400A">
            <w:pPr>
              <w:spacing w:after="120"/>
              <w:rPr>
                <w:rFonts w:ascii="Times New Roman" w:hAnsi="Times New Roman" w:cs="Times New Roman"/>
                <w:sz w:val="20"/>
              </w:rPr>
            </w:pPr>
          </w:p>
        </w:tc>
        <w:tc>
          <w:tcPr>
            <w:tcW w:w="716" w:type="dxa"/>
            <w:noWrap/>
            <w:hideMark/>
          </w:tcPr>
          <w:p w14:paraId="170331FE" w14:textId="77777777" w:rsidR="00CD400A" w:rsidRPr="00CD400A" w:rsidRDefault="00CD400A" w:rsidP="00CD400A">
            <w:pPr>
              <w:spacing w:after="120"/>
              <w:rPr>
                <w:rFonts w:ascii="Times New Roman" w:hAnsi="Times New Roman" w:cs="Times New Roman"/>
                <w:sz w:val="20"/>
              </w:rPr>
            </w:pPr>
          </w:p>
        </w:tc>
      </w:tr>
      <w:tr w:rsidR="00CD400A" w:rsidRPr="00CD400A" w14:paraId="747378D0" w14:textId="77777777" w:rsidTr="00CD400A">
        <w:trPr>
          <w:trHeight w:val="240"/>
        </w:trPr>
        <w:tc>
          <w:tcPr>
            <w:tcW w:w="1077" w:type="dxa"/>
            <w:noWrap/>
            <w:hideMark/>
          </w:tcPr>
          <w:p w14:paraId="015A8601" w14:textId="7E851C91" w:rsidR="00CD400A" w:rsidRPr="00CD400A" w:rsidRDefault="00CD400A" w:rsidP="00CD400A">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08D38080"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5</w:t>
            </w:r>
          </w:p>
        </w:tc>
        <w:tc>
          <w:tcPr>
            <w:tcW w:w="1115" w:type="dxa"/>
            <w:noWrap/>
            <w:hideMark/>
          </w:tcPr>
          <w:p w14:paraId="34F56174" w14:textId="77777777" w:rsidR="00CD400A" w:rsidRPr="00CD400A" w:rsidRDefault="00CD400A" w:rsidP="00CD400A">
            <w:pPr>
              <w:spacing w:after="120"/>
              <w:rPr>
                <w:rFonts w:ascii="Times New Roman" w:hAnsi="Times New Roman" w:cs="Times New Roman"/>
                <w:sz w:val="20"/>
              </w:rPr>
            </w:pPr>
          </w:p>
        </w:tc>
        <w:tc>
          <w:tcPr>
            <w:tcW w:w="896" w:type="dxa"/>
            <w:noWrap/>
            <w:hideMark/>
          </w:tcPr>
          <w:p w14:paraId="44A871E6"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1454</w:t>
            </w:r>
          </w:p>
        </w:tc>
        <w:tc>
          <w:tcPr>
            <w:tcW w:w="1044" w:type="dxa"/>
            <w:noWrap/>
            <w:hideMark/>
          </w:tcPr>
          <w:p w14:paraId="0D266315"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370</w:t>
            </w:r>
          </w:p>
        </w:tc>
        <w:tc>
          <w:tcPr>
            <w:tcW w:w="1080" w:type="dxa"/>
            <w:noWrap/>
            <w:hideMark/>
          </w:tcPr>
          <w:p w14:paraId="14B3C23F"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25</w:t>
            </w:r>
          </w:p>
        </w:tc>
        <w:tc>
          <w:tcPr>
            <w:tcW w:w="950" w:type="dxa"/>
            <w:noWrap/>
            <w:hideMark/>
          </w:tcPr>
          <w:p w14:paraId="4F2FA568"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81.31%</w:t>
            </w:r>
          </w:p>
        </w:tc>
        <w:tc>
          <w:tcPr>
            <w:tcW w:w="833" w:type="dxa"/>
            <w:noWrap/>
            <w:hideMark/>
          </w:tcPr>
          <w:p w14:paraId="71E95B4C"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50.47%</w:t>
            </w:r>
          </w:p>
        </w:tc>
        <w:tc>
          <w:tcPr>
            <w:tcW w:w="833" w:type="dxa"/>
            <w:noWrap/>
            <w:hideMark/>
          </w:tcPr>
          <w:p w14:paraId="20606E9E"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62.28%</w:t>
            </w:r>
          </w:p>
        </w:tc>
        <w:tc>
          <w:tcPr>
            <w:tcW w:w="927" w:type="dxa"/>
            <w:noWrap/>
            <w:hideMark/>
          </w:tcPr>
          <w:p w14:paraId="2E806E8E"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96.60%</w:t>
            </w:r>
          </w:p>
        </w:tc>
        <w:tc>
          <w:tcPr>
            <w:tcW w:w="516" w:type="dxa"/>
            <w:noWrap/>
            <w:hideMark/>
          </w:tcPr>
          <w:p w14:paraId="101DF82F"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483</w:t>
            </w:r>
          </w:p>
        </w:tc>
        <w:tc>
          <w:tcPr>
            <w:tcW w:w="516" w:type="dxa"/>
            <w:noWrap/>
            <w:hideMark/>
          </w:tcPr>
          <w:p w14:paraId="68C6D832"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111</w:t>
            </w:r>
          </w:p>
        </w:tc>
        <w:tc>
          <w:tcPr>
            <w:tcW w:w="516" w:type="dxa"/>
            <w:noWrap/>
            <w:hideMark/>
          </w:tcPr>
          <w:p w14:paraId="2F60EE0D"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474</w:t>
            </w:r>
          </w:p>
        </w:tc>
        <w:tc>
          <w:tcPr>
            <w:tcW w:w="716" w:type="dxa"/>
            <w:noWrap/>
            <w:hideMark/>
          </w:tcPr>
          <w:p w14:paraId="3499342D"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16132</w:t>
            </w:r>
          </w:p>
        </w:tc>
      </w:tr>
      <w:tr w:rsidR="00CD400A" w:rsidRPr="00CD400A" w14:paraId="11B827B4" w14:textId="77777777" w:rsidTr="00CD400A">
        <w:trPr>
          <w:trHeight w:val="240"/>
        </w:trPr>
        <w:tc>
          <w:tcPr>
            <w:tcW w:w="1077" w:type="dxa"/>
            <w:noWrap/>
            <w:hideMark/>
          </w:tcPr>
          <w:p w14:paraId="0CEEB4EF" w14:textId="4948ED7E" w:rsidR="00CD400A" w:rsidRPr="00CD400A" w:rsidRDefault="00CD400A" w:rsidP="00CD400A">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3C9FE18F"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w:t>
            </w:r>
          </w:p>
        </w:tc>
        <w:tc>
          <w:tcPr>
            <w:tcW w:w="1115" w:type="dxa"/>
            <w:noWrap/>
            <w:hideMark/>
          </w:tcPr>
          <w:p w14:paraId="5C9CEF48" w14:textId="77777777" w:rsidR="00CD400A" w:rsidRPr="00CD400A" w:rsidRDefault="00CD400A" w:rsidP="00CD400A">
            <w:pPr>
              <w:spacing w:after="120"/>
              <w:rPr>
                <w:rFonts w:ascii="Times New Roman" w:hAnsi="Times New Roman" w:cs="Times New Roman"/>
                <w:sz w:val="20"/>
              </w:rPr>
            </w:pPr>
          </w:p>
        </w:tc>
        <w:tc>
          <w:tcPr>
            <w:tcW w:w="896" w:type="dxa"/>
            <w:noWrap/>
            <w:hideMark/>
          </w:tcPr>
          <w:p w14:paraId="0B94902D"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4450</w:t>
            </w:r>
          </w:p>
        </w:tc>
        <w:tc>
          <w:tcPr>
            <w:tcW w:w="1044" w:type="dxa"/>
            <w:noWrap/>
            <w:hideMark/>
          </w:tcPr>
          <w:p w14:paraId="5D6BBADB"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706</w:t>
            </w:r>
          </w:p>
        </w:tc>
        <w:tc>
          <w:tcPr>
            <w:tcW w:w="1080" w:type="dxa"/>
            <w:noWrap/>
            <w:hideMark/>
          </w:tcPr>
          <w:p w14:paraId="08EC395B"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16</w:t>
            </w:r>
          </w:p>
        </w:tc>
        <w:tc>
          <w:tcPr>
            <w:tcW w:w="950" w:type="dxa"/>
            <w:noWrap/>
            <w:hideMark/>
          </w:tcPr>
          <w:p w14:paraId="69610AB5"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78.52%</w:t>
            </w:r>
          </w:p>
        </w:tc>
        <w:tc>
          <w:tcPr>
            <w:tcW w:w="833" w:type="dxa"/>
            <w:noWrap/>
            <w:hideMark/>
          </w:tcPr>
          <w:p w14:paraId="4AE4B9DD"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75.24%</w:t>
            </w:r>
          </w:p>
        </w:tc>
        <w:tc>
          <w:tcPr>
            <w:tcW w:w="833" w:type="dxa"/>
            <w:noWrap/>
            <w:hideMark/>
          </w:tcPr>
          <w:p w14:paraId="43BB33A5"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76.84%</w:t>
            </w:r>
          </w:p>
        </w:tc>
        <w:tc>
          <w:tcPr>
            <w:tcW w:w="927" w:type="dxa"/>
            <w:noWrap/>
            <w:hideMark/>
          </w:tcPr>
          <w:p w14:paraId="7FB90B0B"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97.48%</w:t>
            </w:r>
          </w:p>
        </w:tc>
        <w:tc>
          <w:tcPr>
            <w:tcW w:w="516" w:type="dxa"/>
            <w:noWrap/>
            <w:hideMark/>
          </w:tcPr>
          <w:p w14:paraId="78E9977C"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720</w:t>
            </w:r>
          </w:p>
        </w:tc>
        <w:tc>
          <w:tcPr>
            <w:tcW w:w="516" w:type="dxa"/>
            <w:noWrap/>
            <w:hideMark/>
          </w:tcPr>
          <w:p w14:paraId="34655EDE"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197</w:t>
            </w:r>
          </w:p>
        </w:tc>
        <w:tc>
          <w:tcPr>
            <w:tcW w:w="516" w:type="dxa"/>
            <w:noWrap/>
            <w:hideMark/>
          </w:tcPr>
          <w:p w14:paraId="2FF53700"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237</w:t>
            </w:r>
          </w:p>
        </w:tc>
        <w:tc>
          <w:tcPr>
            <w:tcW w:w="716" w:type="dxa"/>
            <w:noWrap/>
            <w:hideMark/>
          </w:tcPr>
          <w:p w14:paraId="6D4BD85C"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16046</w:t>
            </w:r>
          </w:p>
        </w:tc>
      </w:tr>
      <w:tr w:rsidR="00CD400A" w:rsidRPr="00CD400A" w14:paraId="63C529BE" w14:textId="77777777" w:rsidTr="00CD400A">
        <w:trPr>
          <w:trHeight w:val="240"/>
        </w:trPr>
        <w:tc>
          <w:tcPr>
            <w:tcW w:w="1077" w:type="dxa"/>
            <w:noWrap/>
            <w:hideMark/>
          </w:tcPr>
          <w:p w14:paraId="60D7D59E" w14:textId="6040B5DA" w:rsidR="00CD400A" w:rsidRPr="00CD400A" w:rsidRDefault="00CD400A" w:rsidP="00CD400A">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532AF533"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9</w:t>
            </w:r>
          </w:p>
        </w:tc>
        <w:tc>
          <w:tcPr>
            <w:tcW w:w="1115" w:type="dxa"/>
            <w:noWrap/>
            <w:hideMark/>
          </w:tcPr>
          <w:p w14:paraId="320D8776" w14:textId="77777777" w:rsidR="00CD400A" w:rsidRPr="00CD400A" w:rsidRDefault="00CD400A" w:rsidP="00CD400A">
            <w:pPr>
              <w:spacing w:after="120"/>
              <w:rPr>
                <w:rFonts w:ascii="Times New Roman" w:hAnsi="Times New Roman" w:cs="Times New Roman"/>
                <w:sz w:val="20"/>
              </w:rPr>
            </w:pPr>
          </w:p>
        </w:tc>
        <w:tc>
          <w:tcPr>
            <w:tcW w:w="896" w:type="dxa"/>
            <w:noWrap/>
            <w:hideMark/>
          </w:tcPr>
          <w:p w14:paraId="4C127CDA"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6318</w:t>
            </w:r>
          </w:p>
        </w:tc>
        <w:tc>
          <w:tcPr>
            <w:tcW w:w="1044" w:type="dxa"/>
            <w:noWrap/>
            <w:hideMark/>
          </w:tcPr>
          <w:p w14:paraId="7C4C9FDE"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801</w:t>
            </w:r>
          </w:p>
        </w:tc>
        <w:tc>
          <w:tcPr>
            <w:tcW w:w="1080" w:type="dxa"/>
            <w:noWrap/>
            <w:hideMark/>
          </w:tcPr>
          <w:p w14:paraId="229DFE56"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13</w:t>
            </w:r>
          </w:p>
        </w:tc>
        <w:tc>
          <w:tcPr>
            <w:tcW w:w="950" w:type="dxa"/>
            <w:noWrap/>
            <w:hideMark/>
          </w:tcPr>
          <w:p w14:paraId="2232F84B"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76.45%</w:t>
            </w:r>
          </w:p>
        </w:tc>
        <w:tc>
          <w:tcPr>
            <w:tcW w:w="833" w:type="dxa"/>
            <w:noWrap/>
            <w:hideMark/>
          </w:tcPr>
          <w:p w14:paraId="186C20ED"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84.12%</w:t>
            </w:r>
          </w:p>
        </w:tc>
        <w:tc>
          <w:tcPr>
            <w:tcW w:w="833" w:type="dxa"/>
            <w:noWrap/>
            <w:hideMark/>
          </w:tcPr>
          <w:p w14:paraId="0737E91C"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80.10%</w:t>
            </w:r>
          </w:p>
        </w:tc>
        <w:tc>
          <w:tcPr>
            <w:tcW w:w="927" w:type="dxa"/>
            <w:noWrap/>
            <w:hideMark/>
          </w:tcPr>
          <w:p w14:paraId="06F695D1"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97.67%</w:t>
            </w:r>
          </w:p>
        </w:tc>
        <w:tc>
          <w:tcPr>
            <w:tcW w:w="516" w:type="dxa"/>
            <w:noWrap/>
            <w:hideMark/>
          </w:tcPr>
          <w:p w14:paraId="3CDE20B5"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805</w:t>
            </w:r>
          </w:p>
        </w:tc>
        <w:tc>
          <w:tcPr>
            <w:tcW w:w="516" w:type="dxa"/>
            <w:noWrap/>
            <w:hideMark/>
          </w:tcPr>
          <w:p w14:paraId="309998EB"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248</w:t>
            </w:r>
          </w:p>
        </w:tc>
        <w:tc>
          <w:tcPr>
            <w:tcW w:w="516" w:type="dxa"/>
            <w:noWrap/>
            <w:hideMark/>
          </w:tcPr>
          <w:p w14:paraId="0F8C4F0F"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152</w:t>
            </w:r>
          </w:p>
        </w:tc>
        <w:tc>
          <w:tcPr>
            <w:tcW w:w="716" w:type="dxa"/>
            <w:noWrap/>
            <w:hideMark/>
          </w:tcPr>
          <w:p w14:paraId="14C1A434"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15995</w:t>
            </w:r>
          </w:p>
        </w:tc>
      </w:tr>
      <w:tr w:rsidR="00CD400A" w:rsidRPr="00CD400A" w14:paraId="35718A2B" w14:textId="77777777" w:rsidTr="00CD400A">
        <w:trPr>
          <w:trHeight w:val="240"/>
        </w:trPr>
        <w:tc>
          <w:tcPr>
            <w:tcW w:w="1077" w:type="dxa"/>
            <w:noWrap/>
            <w:hideMark/>
          </w:tcPr>
          <w:p w14:paraId="1DDF4979" w14:textId="2176A56A" w:rsidR="00CD400A" w:rsidRPr="00CD400A" w:rsidRDefault="00CD400A" w:rsidP="00CD400A">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1A126C91"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11</w:t>
            </w:r>
          </w:p>
        </w:tc>
        <w:tc>
          <w:tcPr>
            <w:tcW w:w="1115" w:type="dxa"/>
            <w:noWrap/>
            <w:hideMark/>
          </w:tcPr>
          <w:p w14:paraId="4FDBC6B3" w14:textId="77777777" w:rsidR="00CD400A" w:rsidRPr="00CD400A" w:rsidRDefault="00CD400A" w:rsidP="00CD400A">
            <w:pPr>
              <w:spacing w:after="120"/>
              <w:rPr>
                <w:rFonts w:ascii="Times New Roman" w:hAnsi="Times New Roman" w:cs="Times New Roman"/>
                <w:sz w:val="20"/>
              </w:rPr>
            </w:pPr>
          </w:p>
        </w:tc>
        <w:tc>
          <w:tcPr>
            <w:tcW w:w="896" w:type="dxa"/>
            <w:noWrap/>
            <w:hideMark/>
          </w:tcPr>
          <w:p w14:paraId="3D629A91"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7101</w:t>
            </w:r>
          </w:p>
        </w:tc>
        <w:tc>
          <w:tcPr>
            <w:tcW w:w="1044" w:type="dxa"/>
            <w:noWrap/>
            <w:hideMark/>
          </w:tcPr>
          <w:p w14:paraId="0AD088D7"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830</w:t>
            </w:r>
          </w:p>
        </w:tc>
        <w:tc>
          <w:tcPr>
            <w:tcW w:w="1080" w:type="dxa"/>
            <w:noWrap/>
            <w:hideMark/>
          </w:tcPr>
          <w:p w14:paraId="7D1E639D"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12</w:t>
            </w:r>
          </w:p>
        </w:tc>
        <w:tc>
          <w:tcPr>
            <w:tcW w:w="950" w:type="dxa"/>
            <w:noWrap/>
            <w:hideMark/>
          </w:tcPr>
          <w:p w14:paraId="11E07121"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74.82%</w:t>
            </w:r>
          </w:p>
        </w:tc>
        <w:tc>
          <w:tcPr>
            <w:tcW w:w="833" w:type="dxa"/>
            <w:noWrap/>
            <w:hideMark/>
          </w:tcPr>
          <w:p w14:paraId="6A60B276"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86.94%</w:t>
            </w:r>
          </w:p>
        </w:tc>
        <w:tc>
          <w:tcPr>
            <w:tcW w:w="833" w:type="dxa"/>
            <w:noWrap/>
            <w:hideMark/>
          </w:tcPr>
          <w:p w14:paraId="1AAB50E8"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80.43%</w:t>
            </w:r>
          </w:p>
        </w:tc>
        <w:tc>
          <w:tcPr>
            <w:tcW w:w="927" w:type="dxa"/>
            <w:noWrap/>
            <w:hideMark/>
          </w:tcPr>
          <w:p w14:paraId="394B874F"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97.65%</w:t>
            </w:r>
          </w:p>
        </w:tc>
        <w:tc>
          <w:tcPr>
            <w:tcW w:w="516" w:type="dxa"/>
            <w:noWrap/>
            <w:hideMark/>
          </w:tcPr>
          <w:p w14:paraId="2192AFED"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832</w:t>
            </w:r>
          </w:p>
        </w:tc>
        <w:tc>
          <w:tcPr>
            <w:tcW w:w="516" w:type="dxa"/>
            <w:noWrap/>
            <w:hideMark/>
          </w:tcPr>
          <w:p w14:paraId="1373E2DA"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280</w:t>
            </w:r>
          </w:p>
        </w:tc>
        <w:tc>
          <w:tcPr>
            <w:tcW w:w="516" w:type="dxa"/>
            <w:noWrap/>
            <w:hideMark/>
          </w:tcPr>
          <w:p w14:paraId="5FD2912C"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125</w:t>
            </w:r>
          </w:p>
        </w:tc>
        <w:tc>
          <w:tcPr>
            <w:tcW w:w="716" w:type="dxa"/>
            <w:noWrap/>
            <w:hideMark/>
          </w:tcPr>
          <w:p w14:paraId="2C1825DE"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15963</w:t>
            </w:r>
          </w:p>
        </w:tc>
      </w:tr>
      <w:tr w:rsidR="00CD400A" w:rsidRPr="00CD400A" w14:paraId="159F086C" w14:textId="77777777" w:rsidTr="00CD400A">
        <w:trPr>
          <w:trHeight w:val="240"/>
        </w:trPr>
        <w:tc>
          <w:tcPr>
            <w:tcW w:w="1077" w:type="dxa"/>
            <w:noWrap/>
            <w:hideMark/>
          </w:tcPr>
          <w:p w14:paraId="5FCE6943" w14:textId="3014F065" w:rsidR="00CD400A" w:rsidRPr="00CD400A" w:rsidRDefault="00CD400A" w:rsidP="00CD400A">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0CA920C9"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13</w:t>
            </w:r>
          </w:p>
        </w:tc>
        <w:tc>
          <w:tcPr>
            <w:tcW w:w="1115" w:type="dxa"/>
            <w:noWrap/>
            <w:hideMark/>
          </w:tcPr>
          <w:p w14:paraId="4F5B72A5" w14:textId="77777777" w:rsidR="00CD400A" w:rsidRPr="00CD400A" w:rsidRDefault="00CD400A" w:rsidP="00CD400A">
            <w:pPr>
              <w:spacing w:after="120"/>
              <w:rPr>
                <w:rFonts w:ascii="Times New Roman" w:hAnsi="Times New Roman" w:cs="Times New Roman"/>
                <w:sz w:val="20"/>
              </w:rPr>
            </w:pPr>
          </w:p>
        </w:tc>
        <w:tc>
          <w:tcPr>
            <w:tcW w:w="896" w:type="dxa"/>
            <w:noWrap/>
            <w:hideMark/>
          </w:tcPr>
          <w:p w14:paraId="024A038E"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7452</w:t>
            </w:r>
          </w:p>
        </w:tc>
        <w:tc>
          <w:tcPr>
            <w:tcW w:w="1044" w:type="dxa"/>
            <w:noWrap/>
            <w:hideMark/>
          </w:tcPr>
          <w:p w14:paraId="6C77095E"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836</w:t>
            </w:r>
          </w:p>
        </w:tc>
        <w:tc>
          <w:tcPr>
            <w:tcW w:w="1080" w:type="dxa"/>
            <w:noWrap/>
            <w:hideMark/>
          </w:tcPr>
          <w:p w14:paraId="2DAF507D"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11</w:t>
            </w:r>
          </w:p>
        </w:tc>
        <w:tc>
          <w:tcPr>
            <w:tcW w:w="950" w:type="dxa"/>
            <w:noWrap/>
            <w:hideMark/>
          </w:tcPr>
          <w:p w14:paraId="39AFA733"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73.28%</w:t>
            </w:r>
          </w:p>
        </w:tc>
        <w:tc>
          <w:tcPr>
            <w:tcW w:w="833" w:type="dxa"/>
            <w:noWrap/>
            <w:hideMark/>
          </w:tcPr>
          <w:p w14:paraId="22AE1690"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87.98%</w:t>
            </w:r>
          </w:p>
        </w:tc>
        <w:tc>
          <w:tcPr>
            <w:tcW w:w="833" w:type="dxa"/>
            <w:noWrap/>
            <w:hideMark/>
          </w:tcPr>
          <w:p w14:paraId="0BA44D49"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79.96%</w:t>
            </w:r>
          </w:p>
        </w:tc>
        <w:tc>
          <w:tcPr>
            <w:tcW w:w="927" w:type="dxa"/>
            <w:noWrap/>
            <w:hideMark/>
          </w:tcPr>
          <w:p w14:paraId="39359B1F"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97.55%</w:t>
            </w:r>
          </w:p>
        </w:tc>
        <w:tc>
          <w:tcPr>
            <w:tcW w:w="516" w:type="dxa"/>
            <w:noWrap/>
            <w:hideMark/>
          </w:tcPr>
          <w:p w14:paraId="588CD78A"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842</w:t>
            </w:r>
          </w:p>
        </w:tc>
        <w:tc>
          <w:tcPr>
            <w:tcW w:w="516" w:type="dxa"/>
            <w:noWrap/>
            <w:hideMark/>
          </w:tcPr>
          <w:p w14:paraId="2E35BCD3"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307</w:t>
            </w:r>
          </w:p>
        </w:tc>
        <w:tc>
          <w:tcPr>
            <w:tcW w:w="516" w:type="dxa"/>
            <w:noWrap/>
            <w:hideMark/>
          </w:tcPr>
          <w:p w14:paraId="5E99AF83"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115</w:t>
            </w:r>
          </w:p>
        </w:tc>
        <w:tc>
          <w:tcPr>
            <w:tcW w:w="716" w:type="dxa"/>
            <w:noWrap/>
            <w:hideMark/>
          </w:tcPr>
          <w:p w14:paraId="48EF0BA8"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15936</w:t>
            </w:r>
          </w:p>
        </w:tc>
      </w:tr>
      <w:tr w:rsidR="00CD400A" w:rsidRPr="00CD400A" w14:paraId="2C548656" w14:textId="77777777" w:rsidTr="00CD400A">
        <w:trPr>
          <w:trHeight w:val="240"/>
        </w:trPr>
        <w:tc>
          <w:tcPr>
            <w:tcW w:w="1077" w:type="dxa"/>
            <w:noWrap/>
            <w:hideMark/>
          </w:tcPr>
          <w:p w14:paraId="1112C94A" w14:textId="6003DE35" w:rsidR="00CD400A" w:rsidRPr="00CD400A" w:rsidRDefault="00CD400A" w:rsidP="00CD400A">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18C0DC40"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15</w:t>
            </w:r>
          </w:p>
        </w:tc>
        <w:tc>
          <w:tcPr>
            <w:tcW w:w="1115" w:type="dxa"/>
            <w:noWrap/>
            <w:hideMark/>
          </w:tcPr>
          <w:p w14:paraId="39CE37DA" w14:textId="77777777" w:rsidR="00CD400A" w:rsidRPr="00CD400A" w:rsidRDefault="00CD400A" w:rsidP="00CD400A">
            <w:pPr>
              <w:spacing w:after="120"/>
              <w:rPr>
                <w:rFonts w:ascii="Times New Roman" w:hAnsi="Times New Roman" w:cs="Times New Roman"/>
                <w:sz w:val="20"/>
              </w:rPr>
            </w:pPr>
          </w:p>
        </w:tc>
        <w:tc>
          <w:tcPr>
            <w:tcW w:w="896" w:type="dxa"/>
            <w:noWrap/>
            <w:hideMark/>
          </w:tcPr>
          <w:p w14:paraId="37416D4E"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7632</w:t>
            </w:r>
          </w:p>
        </w:tc>
        <w:tc>
          <w:tcPr>
            <w:tcW w:w="1044" w:type="dxa"/>
            <w:noWrap/>
            <w:hideMark/>
          </w:tcPr>
          <w:p w14:paraId="640B0B45"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845</w:t>
            </w:r>
          </w:p>
        </w:tc>
        <w:tc>
          <w:tcPr>
            <w:tcW w:w="1080" w:type="dxa"/>
            <w:noWrap/>
            <w:hideMark/>
          </w:tcPr>
          <w:p w14:paraId="16BC5047"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11</w:t>
            </w:r>
          </w:p>
        </w:tc>
        <w:tc>
          <w:tcPr>
            <w:tcW w:w="950" w:type="dxa"/>
            <w:noWrap/>
            <w:hideMark/>
          </w:tcPr>
          <w:p w14:paraId="51607115"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71.42%</w:t>
            </w:r>
          </w:p>
        </w:tc>
        <w:tc>
          <w:tcPr>
            <w:tcW w:w="833" w:type="dxa"/>
            <w:noWrap/>
            <w:hideMark/>
          </w:tcPr>
          <w:p w14:paraId="7BDF22CB"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88.51%</w:t>
            </w:r>
          </w:p>
        </w:tc>
        <w:tc>
          <w:tcPr>
            <w:tcW w:w="833" w:type="dxa"/>
            <w:noWrap/>
            <w:hideMark/>
          </w:tcPr>
          <w:p w14:paraId="3A46C2BA"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79.05%</w:t>
            </w:r>
          </w:p>
        </w:tc>
        <w:tc>
          <w:tcPr>
            <w:tcW w:w="927" w:type="dxa"/>
            <w:noWrap/>
            <w:hideMark/>
          </w:tcPr>
          <w:p w14:paraId="47A93283"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97.39%</w:t>
            </w:r>
          </w:p>
        </w:tc>
        <w:tc>
          <w:tcPr>
            <w:tcW w:w="516" w:type="dxa"/>
            <w:noWrap/>
            <w:hideMark/>
          </w:tcPr>
          <w:p w14:paraId="4103965E"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847</w:t>
            </w:r>
          </w:p>
        </w:tc>
        <w:tc>
          <w:tcPr>
            <w:tcW w:w="516" w:type="dxa"/>
            <w:noWrap/>
            <w:hideMark/>
          </w:tcPr>
          <w:p w14:paraId="41AC78A1"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339</w:t>
            </w:r>
          </w:p>
        </w:tc>
        <w:tc>
          <w:tcPr>
            <w:tcW w:w="516" w:type="dxa"/>
            <w:noWrap/>
            <w:hideMark/>
          </w:tcPr>
          <w:p w14:paraId="109C8239"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110</w:t>
            </w:r>
          </w:p>
        </w:tc>
        <w:tc>
          <w:tcPr>
            <w:tcW w:w="716" w:type="dxa"/>
            <w:noWrap/>
            <w:hideMark/>
          </w:tcPr>
          <w:p w14:paraId="5F3C6DFE"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15904</w:t>
            </w:r>
          </w:p>
        </w:tc>
      </w:tr>
      <w:tr w:rsidR="00CD400A" w:rsidRPr="00CD400A" w14:paraId="7A873F28" w14:textId="77777777" w:rsidTr="00CD400A">
        <w:trPr>
          <w:trHeight w:val="240"/>
        </w:trPr>
        <w:tc>
          <w:tcPr>
            <w:tcW w:w="1077" w:type="dxa"/>
            <w:noWrap/>
            <w:hideMark/>
          </w:tcPr>
          <w:p w14:paraId="41B25BA5" w14:textId="6AE2B288" w:rsidR="00CD400A" w:rsidRPr="00CD400A" w:rsidRDefault="00CD400A" w:rsidP="00CD400A">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7272B0F0"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17</w:t>
            </w:r>
          </w:p>
        </w:tc>
        <w:tc>
          <w:tcPr>
            <w:tcW w:w="1115" w:type="dxa"/>
            <w:noWrap/>
            <w:hideMark/>
          </w:tcPr>
          <w:p w14:paraId="34FAEBE3" w14:textId="77777777" w:rsidR="00CD400A" w:rsidRPr="00CD400A" w:rsidRDefault="00CD400A" w:rsidP="00CD400A">
            <w:pPr>
              <w:spacing w:after="120"/>
              <w:rPr>
                <w:rFonts w:ascii="Times New Roman" w:hAnsi="Times New Roman" w:cs="Times New Roman"/>
                <w:sz w:val="20"/>
              </w:rPr>
            </w:pPr>
          </w:p>
        </w:tc>
        <w:tc>
          <w:tcPr>
            <w:tcW w:w="896" w:type="dxa"/>
            <w:noWrap/>
            <w:hideMark/>
          </w:tcPr>
          <w:p w14:paraId="19383151"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7709</w:t>
            </w:r>
          </w:p>
        </w:tc>
        <w:tc>
          <w:tcPr>
            <w:tcW w:w="1044" w:type="dxa"/>
            <w:noWrap/>
            <w:hideMark/>
          </w:tcPr>
          <w:p w14:paraId="1BC8BFB4"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849</w:t>
            </w:r>
          </w:p>
        </w:tc>
        <w:tc>
          <w:tcPr>
            <w:tcW w:w="1080" w:type="dxa"/>
            <w:noWrap/>
            <w:hideMark/>
          </w:tcPr>
          <w:p w14:paraId="7F6F169B"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11</w:t>
            </w:r>
          </w:p>
        </w:tc>
        <w:tc>
          <w:tcPr>
            <w:tcW w:w="950" w:type="dxa"/>
            <w:noWrap/>
            <w:hideMark/>
          </w:tcPr>
          <w:p w14:paraId="63C33DAE"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71.69%</w:t>
            </w:r>
          </w:p>
        </w:tc>
        <w:tc>
          <w:tcPr>
            <w:tcW w:w="833" w:type="dxa"/>
            <w:noWrap/>
            <w:hideMark/>
          </w:tcPr>
          <w:p w14:paraId="54222256"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88.92%</w:t>
            </w:r>
          </w:p>
        </w:tc>
        <w:tc>
          <w:tcPr>
            <w:tcW w:w="833" w:type="dxa"/>
            <w:noWrap/>
            <w:hideMark/>
          </w:tcPr>
          <w:p w14:paraId="3C8C2D30"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79.38%</w:t>
            </w:r>
          </w:p>
        </w:tc>
        <w:tc>
          <w:tcPr>
            <w:tcW w:w="927" w:type="dxa"/>
            <w:noWrap/>
            <w:hideMark/>
          </w:tcPr>
          <w:p w14:paraId="68AE4C26"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97.43%</w:t>
            </w:r>
          </w:p>
        </w:tc>
        <w:tc>
          <w:tcPr>
            <w:tcW w:w="516" w:type="dxa"/>
            <w:noWrap/>
            <w:hideMark/>
          </w:tcPr>
          <w:p w14:paraId="01AC331D"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851</w:t>
            </w:r>
          </w:p>
        </w:tc>
        <w:tc>
          <w:tcPr>
            <w:tcW w:w="516" w:type="dxa"/>
            <w:noWrap/>
            <w:hideMark/>
          </w:tcPr>
          <w:p w14:paraId="463182D4"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336</w:t>
            </w:r>
          </w:p>
        </w:tc>
        <w:tc>
          <w:tcPr>
            <w:tcW w:w="516" w:type="dxa"/>
            <w:noWrap/>
            <w:hideMark/>
          </w:tcPr>
          <w:p w14:paraId="7474C7B2"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106</w:t>
            </w:r>
          </w:p>
        </w:tc>
        <w:tc>
          <w:tcPr>
            <w:tcW w:w="716" w:type="dxa"/>
            <w:noWrap/>
            <w:hideMark/>
          </w:tcPr>
          <w:p w14:paraId="3F1DEFD9"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15907</w:t>
            </w:r>
          </w:p>
        </w:tc>
      </w:tr>
      <w:tr w:rsidR="00CD400A" w:rsidRPr="00CD400A" w14:paraId="4D80BE6A" w14:textId="77777777" w:rsidTr="00CD400A">
        <w:trPr>
          <w:trHeight w:val="240"/>
        </w:trPr>
        <w:tc>
          <w:tcPr>
            <w:tcW w:w="1077" w:type="dxa"/>
            <w:noWrap/>
            <w:hideMark/>
          </w:tcPr>
          <w:p w14:paraId="318ECDE1" w14:textId="7E777B01" w:rsidR="00CD400A" w:rsidRPr="00CD400A" w:rsidRDefault="00CD400A" w:rsidP="00CD400A">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4E7CFD64"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19</w:t>
            </w:r>
          </w:p>
        </w:tc>
        <w:tc>
          <w:tcPr>
            <w:tcW w:w="1115" w:type="dxa"/>
            <w:noWrap/>
            <w:hideMark/>
          </w:tcPr>
          <w:p w14:paraId="2C11B833" w14:textId="77777777" w:rsidR="00CD400A" w:rsidRPr="00CD400A" w:rsidRDefault="00CD400A" w:rsidP="00CD400A">
            <w:pPr>
              <w:spacing w:after="120"/>
              <w:rPr>
                <w:rFonts w:ascii="Times New Roman" w:hAnsi="Times New Roman" w:cs="Times New Roman"/>
                <w:sz w:val="20"/>
              </w:rPr>
            </w:pPr>
          </w:p>
        </w:tc>
        <w:tc>
          <w:tcPr>
            <w:tcW w:w="896" w:type="dxa"/>
            <w:noWrap/>
            <w:hideMark/>
          </w:tcPr>
          <w:p w14:paraId="3ED45252"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7737</w:t>
            </w:r>
          </w:p>
        </w:tc>
        <w:tc>
          <w:tcPr>
            <w:tcW w:w="1044" w:type="dxa"/>
            <w:noWrap/>
            <w:hideMark/>
          </w:tcPr>
          <w:p w14:paraId="7266ECCD"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852</w:t>
            </w:r>
          </w:p>
        </w:tc>
        <w:tc>
          <w:tcPr>
            <w:tcW w:w="1080" w:type="dxa"/>
            <w:noWrap/>
            <w:hideMark/>
          </w:tcPr>
          <w:p w14:paraId="71976C94"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11</w:t>
            </w:r>
          </w:p>
        </w:tc>
        <w:tc>
          <w:tcPr>
            <w:tcW w:w="950" w:type="dxa"/>
            <w:noWrap/>
            <w:hideMark/>
          </w:tcPr>
          <w:p w14:paraId="592D708F"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71.54%</w:t>
            </w:r>
          </w:p>
        </w:tc>
        <w:tc>
          <w:tcPr>
            <w:tcW w:w="833" w:type="dxa"/>
            <w:noWrap/>
            <w:hideMark/>
          </w:tcPr>
          <w:p w14:paraId="3F441576"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89.03%</w:t>
            </w:r>
          </w:p>
        </w:tc>
        <w:tc>
          <w:tcPr>
            <w:tcW w:w="833" w:type="dxa"/>
            <w:noWrap/>
            <w:hideMark/>
          </w:tcPr>
          <w:p w14:paraId="31F81ED8"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79.33%</w:t>
            </w:r>
          </w:p>
        </w:tc>
        <w:tc>
          <w:tcPr>
            <w:tcW w:w="927" w:type="dxa"/>
            <w:noWrap/>
            <w:hideMark/>
          </w:tcPr>
          <w:p w14:paraId="16C4092E"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97.42%</w:t>
            </w:r>
          </w:p>
        </w:tc>
        <w:tc>
          <w:tcPr>
            <w:tcW w:w="516" w:type="dxa"/>
            <w:noWrap/>
            <w:hideMark/>
          </w:tcPr>
          <w:p w14:paraId="79A0F2D6"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852</w:t>
            </w:r>
          </w:p>
        </w:tc>
        <w:tc>
          <w:tcPr>
            <w:tcW w:w="516" w:type="dxa"/>
            <w:noWrap/>
            <w:hideMark/>
          </w:tcPr>
          <w:p w14:paraId="2E9106BC"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339</w:t>
            </w:r>
          </w:p>
        </w:tc>
        <w:tc>
          <w:tcPr>
            <w:tcW w:w="516" w:type="dxa"/>
            <w:noWrap/>
            <w:hideMark/>
          </w:tcPr>
          <w:p w14:paraId="0CBC320B"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105</w:t>
            </w:r>
          </w:p>
        </w:tc>
        <w:tc>
          <w:tcPr>
            <w:tcW w:w="716" w:type="dxa"/>
            <w:noWrap/>
            <w:hideMark/>
          </w:tcPr>
          <w:p w14:paraId="2AD87802"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15904</w:t>
            </w:r>
          </w:p>
        </w:tc>
      </w:tr>
      <w:tr w:rsidR="00CD400A" w:rsidRPr="00CD400A" w14:paraId="67EADE39" w14:textId="77777777" w:rsidTr="00CD400A">
        <w:trPr>
          <w:trHeight w:val="240"/>
        </w:trPr>
        <w:tc>
          <w:tcPr>
            <w:tcW w:w="1077" w:type="dxa"/>
            <w:noWrap/>
            <w:hideMark/>
          </w:tcPr>
          <w:p w14:paraId="5F15D29B" w14:textId="1E4BE7F6" w:rsidR="00CD400A" w:rsidRPr="00CD400A" w:rsidRDefault="00CD400A" w:rsidP="00CD400A">
            <w:pPr>
              <w:spacing w:after="120"/>
              <w:rPr>
                <w:rFonts w:ascii="Times New Roman" w:hAnsi="Times New Roman" w:cs="Times New Roman"/>
                <w:sz w:val="20"/>
              </w:rPr>
            </w:pPr>
            <w:r>
              <w:rPr>
                <w:rFonts w:ascii="Times New Roman" w:hAnsi="Times New Roman" w:cs="Times New Roman"/>
                <w:sz w:val="20"/>
              </w:rPr>
              <w:t>Phase 3</w:t>
            </w:r>
          </w:p>
        </w:tc>
        <w:tc>
          <w:tcPr>
            <w:tcW w:w="683" w:type="dxa"/>
            <w:noWrap/>
            <w:hideMark/>
          </w:tcPr>
          <w:p w14:paraId="633D65F0" w14:textId="77777777" w:rsidR="00CD400A" w:rsidRPr="00CD400A" w:rsidRDefault="00CD400A" w:rsidP="00CD400A">
            <w:pPr>
              <w:spacing w:after="120"/>
              <w:rPr>
                <w:rFonts w:ascii="Times New Roman" w:hAnsi="Times New Roman" w:cs="Times New Roman"/>
                <w:sz w:val="20"/>
              </w:rPr>
            </w:pPr>
          </w:p>
        </w:tc>
        <w:tc>
          <w:tcPr>
            <w:tcW w:w="1115" w:type="dxa"/>
            <w:noWrap/>
            <w:hideMark/>
          </w:tcPr>
          <w:p w14:paraId="457C9C07" w14:textId="77777777" w:rsidR="00CD400A" w:rsidRPr="00CD400A" w:rsidRDefault="00CD400A" w:rsidP="00CD400A">
            <w:pPr>
              <w:spacing w:after="120"/>
              <w:rPr>
                <w:rFonts w:ascii="Times New Roman" w:hAnsi="Times New Roman" w:cs="Times New Roman"/>
                <w:sz w:val="20"/>
              </w:rPr>
            </w:pPr>
          </w:p>
        </w:tc>
        <w:tc>
          <w:tcPr>
            <w:tcW w:w="896" w:type="dxa"/>
            <w:noWrap/>
            <w:hideMark/>
          </w:tcPr>
          <w:p w14:paraId="587A8B56" w14:textId="77777777" w:rsidR="00CD400A" w:rsidRPr="00CD400A" w:rsidRDefault="00CD400A" w:rsidP="00CD400A">
            <w:pPr>
              <w:spacing w:after="120"/>
              <w:rPr>
                <w:rFonts w:ascii="Times New Roman" w:hAnsi="Times New Roman" w:cs="Times New Roman"/>
                <w:sz w:val="20"/>
              </w:rPr>
            </w:pPr>
          </w:p>
        </w:tc>
        <w:tc>
          <w:tcPr>
            <w:tcW w:w="1044" w:type="dxa"/>
            <w:noWrap/>
            <w:hideMark/>
          </w:tcPr>
          <w:p w14:paraId="7040576D" w14:textId="77777777" w:rsidR="00CD400A" w:rsidRPr="00CD400A" w:rsidRDefault="00CD400A" w:rsidP="00CD400A">
            <w:pPr>
              <w:spacing w:after="120"/>
              <w:rPr>
                <w:rFonts w:ascii="Times New Roman" w:hAnsi="Times New Roman" w:cs="Times New Roman"/>
                <w:sz w:val="20"/>
              </w:rPr>
            </w:pPr>
          </w:p>
        </w:tc>
        <w:tc>
          <w:tcPr>
            <w:tcW w:w="1080" w:type="dxa"/>
            <w:noWrap/>
            <w:hideMark/>
          </w:tcPr>
          <w:p w14:paraId="6F66F418" w14:textId="77777777" w:rsidR="00CD400A" w:rsidRPr="00CD400A" w:rsidRDefault="00CD400A" w:rsidP="00CD400A">
            <w:pPr>
              <w:spacing w:after="120"/>
              <w:rPr>
                <w:rFonts w:ascii="Times New Roman" w:hAnsi="Times New Roman" w:cs="Times New Roman"/>
                <w:sz w:val="20"/>
              </w:rPr>
            </w:pPr>
          </w:p>
        </w:tc>
        <w:tc>
          <w:tcPr>
            <w:tcW w:w="950" w:type="dxa"/>
            <w:noWrap/>
            <w:hideMark/>
          </w:tcPr>
          <w:p w14:paraId="5BAF3487" w14:textId="77777777" w:rsidR="00CD400A" w:rsidRPr="00CD400A" w:rsidRDefault="00CD400A" w:rsidP="00CD400A">
            <w:pPr>
              <w:spacing w:after="120"/>
              <w:rPr>
                <w:rFonts w:ascii="Times New Roman" w:hAnsi="Times New Roman" w:cs="Times New Roman"/>
                <w:sz w:val="20"/>
              </w:rPr>
            </w:pPr>
          </w:p>
        </w:tc>
        <w:tc>
          <w:tcPr>
            <w:tcW w:w="833" w:type="dxa"/>
            <w:noWrap/>
            <w:hideMark/>
          </w:tcPr>
          <w:p w14:paraId="6B7F09F7" w14:textId="77777777" w:rsidR="00CD400A" w:rsidRPr="00CD400A" w:rsidRDefault="00CD400A" w:rsidP="00CD400A">
            <w:pPr>
              <w:spacing w:after="120"/>
              <w:rPr>
                <w:rFonts w:ascii="Times New Roman" w:hAnsi="Times New Roman" w:cs="Times New Roman"/>
                <w:sz w:val="20"/>
              </w:rPr>
            </w:pPr>
          </w:p>
        </w:tc>
        <w:tc>
          <w:tcPr>
            <w:tcW w:w="833" w:type="dxa"/>
            <w:noWrap/>
            <w:hideMark/>
          </w:tcPr>
          <w:p w14:paraId="03AE2A4B" w14:textId="77777777" w:rsidR="00CD400A" w:rsidRPr="00CD400A" w:rsidRDefault="00CD400A" w:rsidP="00CD400A">
            <w:pPr>
              <w:spacing w:after="120"/>
              <w:rPr>
                <w:rFonts w:ascii="Times New Roman" w:hAnsi="Times New Roman" w:cs="Times New Roman"/>
                <w:sz w:val="20"/>
              </w:rPr>
            </w:pPr>
          </w:p>
        </w:tc>
        <w:tc>
          <w:tcPr>
            <w:tcW w:w="927" w:type="dxa"/>
            <w:noWrap/>
            <w:hideMark/>
          </w:tcPr>
          <w:p w14:paraId="4B991F8A" w14:textId="77777777" w:rsidR="00CD400A" w:rsidRPr="00CD400A" w:rsidRDefault="00CD400A" w:rsidP="00CD400A">
            <w:pPr>
              <w:spacing w:after="120"/>
              <w:rPr>
                <w:rFonts w:ascii="Times New Roman" w:hAnsi="Times New Roman" w:cs="Times New Roman"/>
                <w:sz w:val="20"/>
              </w:rPr>
            </w:pPr>
          </w:p>
        </w:tc>
        <w:tc>
          <w:tcPr>
            <w:tcW w:w="516" w:type="dxa"/>
            <w:noWrap/>
            <w:hideMark/>
          </w:tcPr>
          <w:p w14:paraId="4C5BD5FC" w14:textId="77777777" w:rsidR="00CD400A" w:rsidRPr="00CD400A" w:rsidRDefault="00CD400A" w:rsidP="00CD400A">
            <w:pPr>
              <w:spacing w:after="120"/>
              <w:rPr>
                <w:rFonts w:ascii="Times New Roman" w:hAnsi="Times New Roman" w:cs="Times New Roman"/>
                <w:sz w:val="20"/>
              </w:rPr>
            </w:pPr>
          </w:p>
        </w:tc>
        <w:tc>
          <w:tcPr>
            <w:tcW w:w="516" w:type="dxa"/>
            <w:noWrap/>
            <w:hideMark/>
          </w:tcPr>
          <w:p w14:paraId="7A2D111D" w14:textId="77777777" w:rsidR="00CD400A" w:rsidRPr="00CD400A" w:rsidRDefault="00CD400A" w:rsidP="00CD400A">
            <w:pPr>
              <w:spacing w:after="120"/>
              <w:rPr>
                <w:rFonts w:ascii="Times New Roman" w:hAnsi="Times New Roman" w:cs="Times New Roman"/>
                <w:sz w:val="20"/>
              </w:rPr>
            </w:pPr>
          </w:p>
        </w:tc>
        <w:tc>
          <w:tcPr>
            <w:tcW w:w="516" w:type="dxa"/>
            <w:noWrap/>
            <w:hideMark/>
          </w:tcPr>
          <w:p w14:paraId="2DF68D4F" w14:textId="77777777" w:rsidR="00CD400A" w:rsidRPr="00CD400A" w:rsidRDefault="00CD400A" w:rsidP="00CD400A">
            <w:pPr>
              <w:spacing w:after="120"/>
              <w:rPr>
                <w:rFonts w:ascii="Times New Roman" w:hAnsi="Times New Roman" w:cs="Times New Roman"/>
                <w:sz w:val="20"/>
              </w:rPr>
            </w:pPr>
          </w:p>
        </w:tc>
        <w:tc>
          <w:tcPr>
            <w:tcW w:w="716" w:type="dxa"/>
            <w:noWrap/>
            <w:hideMark/>
          </w:tcPr>
          <w:p w14:paraId="6697C845" w14:textId="77777777" w:rsidR="00CD400A" w:rsidRPr="00CD400A" w:rsidRDefault="00CD400A" w:rsidP="00CD400A">
            <w:pPr>
              <w:spacing w:after="120"/>
              <w:rPr>
                <w:rFonts w:ascii="Times New Roman" w:hAnsi="Times New Roman" w:cs="Times New Roman"/>
                <w:sz w:val="20"/>
              </w:rPr>
            </w:pPr>
          </w:p>
        </w:tc>
      </w:tr>
      <w:tr w:rsidR="00CD400A" w:rsidRPr="00CD400A" w14:paraId="2EC891BC" w14:textId="77777777" w:rsidTr="00CD400A">
        <w:trPr>
          <w:trHeight w:val="240"/>
        </w:trPr>
        <w:tc>
          <w:tcPr>
            <w:tcW w:w="1077" w:type="dxa"/>
            <w:noWrap/>
            <w:hideMark/>
          </w:tcPr>
          <w:p w14:paraId="385C24C6"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rf.svd</w:t>
            </w:r>
          </w:p>
        </w:tc>
        <w:tc>
          <w:tcPr>
            <w:tcW w:w="683" w:type="dxa"/>
            <w:noWrap/>
            <w:hideMark/>
          </w:tcPr>
          <w:p w14:paraId="41FB8144" w14:textId="77777777" w:rsidR="00CD400A" w:rsidRPr="00CD400A" w:rsidRDefault="00CD400A" w:rsidP="00CD400A">
            <w:pPr>
              <w:spacing w:after="120"/>
              <w:rPr>
                <w:rFonts w:ascii="Times New Roman" w:hAnsi="Times New Roman" w:cs="Times New Roman"/>
                <w:sz w:val="20"/>
              </w:rPr>
            </w:pPr>
          </w:p>
        </w:tc>
        <w:tc>
          <w:tcPr>
            <w:tcW w:w="1115" w:type="dxa"/>
            <w:noWrap/>
            <w:hideMark/>
          </w:tcPr>
          <w:p w14:paraId="689AF687" w14:textId="77777777" w:rsidR="00CD400A" w:rsidRPr="00CD400A" w:rsidRDefault="00CD400A" w:rsidP="00CD400A">
            <w:pPr>
              <w:spacing w:after="120"/>
              <w:rPr>
                <w:rFonts w:ascii="Times New Roman" w:hAnsi="Times New Roman" w:cs="Times New Roman"/>
                <w:sz w:val="20"/>
              </w:rPr>
            </w:pPr>
          </w:p>
        </w:tc>
        <w:tc>
          <w:tcPr>
            <w:tcW w:w="896" w:type="dxa"/>
            <w:noWrap/>
            <w:hideMark/>
          </w:tcPr>
          <w:p w14:paraId="1BF0774E"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7753</w:t>
            </w:r>
          </w:p>
        </w:tc>
        <w:tc>
          <w:tcPr>
            <w:tcW w:w="1044" w:type="dxa"/>
            <w:noWrap/>
            <w:hideMark/>
          </w:tcPr>
          <w:p w14:paraId="731DB224"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852</w:t>
            </w:r>
          </w:p>
        </w:tc>
        <w:tc>
          <w:tcPr>
            <w:tcW w:w="1080" w:type="dxa"/>
            <w:noWrap/>
            <w:hideMark/>
          </w:tcPr>
          <w:p w14:paraId="554801DE"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11</w:t>
            </w:r>
          </w:p>
        </w:tc>
        <w:tc>
          <w:tcPr>
            <w:tcW w:w="950" w:type="dxa"/>
            <w:noWrap/>
            <w:hideMark/>
          </w:tcPr>
          <w:p w14:paraId="467C85FA"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71.66%</w:t>
            </w:r>
          </w:p>
        </w:tc>
        <w:tc>
          <w:tcPr>
            <w:tcW w:w="833" w:type="dxa"/>
            <w:noWrap/>
            <w:hideMark/>
          </w:tcPr>
          <w:p w14:paraId="322CA9FA"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89.03%</w:t>
            </w:r>
          </w:p>
        </w:tc>
        <w:tc>
          <w:tcPr>
            <w:tcW w:w="833" w:type="dxa"/>
            <w:noWrap/>
            <w:hideMark/>
          </w:tcPr>
          <w:p w14:paraId="7681B3B5"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79.40%</w:t>
            </w:r>
          </w:p>
        </w:tc>
        <w:tc>
          <w:tcPr>
            <w:tcW w:w="927" w:type="dxa"/>
            <w:noWrap/>
            <w:hideMark/>
          </w:tcPr>
          <w:p w14:paraId="68D8296D"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97.43%</w:t>
            </w:r>
          </w:p>
        </w:tc>
        <w:tc>
          <w:tcPr>
            <w:tcW w:w="516" w:type="dxa"/>
            <w:noWrap/>
            <w:hideMark/>
          </w:tcPr>
          <w:p w14:paraId="47BA3268"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852</w:t>
            </w:r>
          </w:p>
        </w:tc>
        <w:tc>
          <w:tcPr>
            <w:tcW w:w="516" w:type="dxa"/>
            <w:noWrap/>
            <w:hideMark/>
          </w:tcPr>
          <w:p w14:paraId="4D2CAAA1"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337</w:t>
            </w:r>
          </w:p>
        </w:tc>
        <w:tc>
          <w:tcPr>
            <w:tcW w:w="516" w:type="dxa"/>
            <w:noWrap/>
            <w:hideMark/>
          </w:tcPr>
          <w:p w14:paraId="459ABD14"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105</w:t>
            </w:r>
          </w:p>
        </w:tc>
        <w:tc>
          <w:tcPr>
            <w:tcW w:w="716" w:type="dxa"/>
            <w:noWrap/>
            <w:hideMark/>
          </w:tcPr>
          <w:p w14:paraId="5C5472E5"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15906</w:t>
            </w:r>
          </w:p>
        </w:tc>
      </w:tr>
      <w:tr w:rsidR="00CD400A" w:rsidRPr="00CD400A" w14:paraId="2A5D6CE4" w14:textId="77777777" w:rsidTr="00CD400A">
        <w:trPr>
          <w:trHeight w:val="240"/>
        </w:trPr>
        <w:tc>
          <w:tcPr>
            <w:tcW w:w="1077" w:type="dxa"/>
            <w:noWrap/>
            <w:hideMark/>
          </w:tcPr>
          <w:p w14:paraId="5F8BAB44"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rf.text2vec</w:t>
            </w:r>
          </w:p>
        </w:tc>
        <w:tc>
          <w:tcPr>
            <w:tcW w:w="683" w:type="dxa"/>
            <w:noWrap/>
            <w:hideMark/>
          </w:tcPr>
          <w:p w14:paraId="0C3644F8" w14:textId="77777777" w:rsidR="00CD400A" w:rsidRPr="00CD400A" w:rsidRDefault="00CD400A" w:rsidP="00CD400A">
            <w:pPr>
              <w:spacing w:after="120"/>
              <w:rPr>
                <w:rFonts w:ascii="Times New Roman" w:hAnsi="Times New Roman" w:cs="Times New Roman"/>
                <w:sz w:val="20"/>
              </w:rPr>
            </w:pPr>
          </w:p>
        </w:tc>
        <w:tc>
          <w:tcPr>
            <w:tcW w:w="1115" w:type="dxa"/>
            <w:noWrap/>
            <w:hideMark/>
          </w:tcPr>
          <w:p w14:paraId="19009BD6" w14:textId="77777777" w:rsidR="00CD400A" w:rsidRPr="00CD400A" w:rsidRDefault="00CD400A" w:rsidP="00CD400A">
            <w:pPr>
              <w:spacing w:after="120"/>
              <w:rPr>
                <w:rFonts w:ascii="Times New Roman" w:hAnsi="Times New Roman" w:cs="Times New Roman"/>
                <w:sz w:val="20"/>
              </w:rPr>
            </w:pPr>
          </w:p>
        </w:tc>
        <w:tc>
          <w:tcPr>
            <w:tcW w:w="896" w:type="dxa"/>
            <w:noWrap/>
            <w:hideMark/>
          </w:tcPr>
          <w:p w14:paraId="47672DFE"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7753</w:t>
            </w:r>
          </w:p>
        </w:tc>
        <w:tc>
          <w:tcPr>
            <w:tcW w:w="1044" w:type="dxa"/>
            <w:noWrap/>
            <w:hideMark/>
          </w:tcPr>
          <w:p w14:paraId="5C5C4D87"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852</w:t>
            </w:r>
          </w:p>
        </w:tc>
        <w:tc>
          <w:tcPr>
            <w:tcW w:w="1080" w:type="dxa"/>
            <w:noWrap/>
            <w:hideMark/>
          </w:tcPr>
          <w:p w14:paraId="5C170F3B"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11</w:t>
            </w:r>
          </w:p>
        </w:tc>
        <w:tc>
          <w:tcPr>
            <w:tcW w:w="950" w:type="dxa"/>
            <w:noWrap/>
            <w:hideMark/>
          </w:tcPr>
          <w:p w14:paraId="7BB02671"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63.17%</w:t>
            </w:r>
          </w:p>
        </w:tc>
        <w:tc>
          <w:tcPr>
            <w:tcW w:w="833" w:type="dxa"/>
            <w:noWrap/>
            <w:hideMark/>
          </w:tcPr>
          <w:p w14:paraId="2FBFBF5A"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89.45%</w:t>
            </w:r>
          </w:p>
        </w:tc>
        <w:tc>
          <w:tcPr>
            <w:tcW w:w="833" w:type="dxa"/>
            <w:noWrap/>
            <w:hideMark/>
          </w:tcPr>
          <w:p w14:paraId="6A1CB4BD"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74.05%</w:t>
            </w:r>
          </w:p>
        </w:tc>
        <w:tc>
          <w:tcPr>
            <w:tcW w:w="927" w:type="dxa"/>
            <w:noWrap/>
            <w:hideMark/>
          </w:tcPr>
          <w:p w14:paraId="6A4E96B7"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96.51%</w:t>
            </w:r>
          </w:p>
        </w:tc>
        <w:tc>
          <w:tcPr>
            <w:tcW w:w="516" w:type="dxa"/>
            <w:noWrap/>
            <w:hideMark/>
          </w:tcPr>
          <w:p w14:paraId="63F8E570"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856</w:t>
            </w:r>
          </w:p>
        </w:tc>
        <w:tc>
          <w:tcPr>
            <w:tcW w:w="516" w:type="dxa"/>
            <w:noWrap/>
            <w:hideMark/>
          </w:tcPr>
          <w:p w14:paraId="5E86D64C"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499</w:t>
            </w:r>
          </w:p>
        </w:tc>
        <w:tc>
          <w:tcPr>
            <w:tcW w:w="516" w:type="dxa"/>
            <w:noWrap/>
            <w:hideMark/>
          </w:tcPr>
          <w:p w14:paraId="75D80EED"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101</w:t>
            </w:r>
          </w:p>
        </w:tc>
        <w:tc>
          <w:tcPr>
            <w:tcW w:w="716" w:type="dxa"/>
            <w:noWrap/>
            <w:hideMark/>
          </w:tcPr>
          <w:p w14:paraId="7CC19AD2"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15744</w:t>
            </w:r>
          </w:p>
        </w:tc>
      </w:tr>
      <w:tr w:rsidR="00CD400A" w:rsidRPr="00CD400A" w14:paraId="15869ACC" w14:textId="77777777" w:rsidTr="00CD400A">
        <w:trPr>
          <w:trHeight w:val="240"/>
        </w:trPr>
        <w:tc>
          <w:tcPr>
            <w:tcW w:w="1077" w:type="dxa"/>
            <w:noWrap/>
          </w:tcPr>
          <w:p w14:paraId="1F76B7BF" w14:textId="77777777" w:rsidR="00CD400A" w:rsidRPr="00CD400A" w:rsidRDefault="00CD400A" w:rsidP="00CD400A">
            <w:pPr>
              <w:spacing w:after="120"/>
              <w:rPr>
                <w:rFonts w:ascii="Times New Roman" w:hAnsi="Times New Roman" w:cs="Times New Roman"/>
                <w:sz w:val="20"/>
              </w:rPr>
            </w:pPr>
          </w:p>
        </w:tc>
        <w:tc>
          <w:tcPr>
            <w:tcW w:w="683" w:type="dxa"/>
            <w:noWrap/>
          </w:tcPr>
          <w:p w14:paraId="2873EA90" w14:textId="77777777" w:rsidR="00CD400A" w:rsidRPr="00CD400A" w:rsidRDefault="00CD400A" w:rsidP="00CD400A">
            <w:pPr>
              <w:spacing w:after="120"/>
              <w:rPr>
                <w:rFonts w:ascii="Times New Roman" w:hAnsi="Times New Roman" w:cs="Times New Roman"/>
                <w:sz w:val="20"/>
              </w:rPr>
            </w:pPr>
          </w:p>
        </w:tc>
        <w:tc>
          <w:tcPr>
            <w:tcW w:w="1115" w:type="dxa"/>
            <w:noWrap/>
          </w:tcPr>
          <w:p w14:paraId="01FA576E" w14:textId="0E14F896" w:rsidR="00CD400A" w:rsidRPr="00CD400A" w:rsidRDefault="00CD400A" w:rsidP="00CD400A">
            <w:pPr>
              <w:spacing w:after="120"/>
              <w:rPr>
                <w:rFonts w:ascii="Times New Roman" w:hAnsi="Times New Roman" w:cs="Times New Roman"/>
                <w:sz w:val="20"/>
              </w:rPr>
            </w:pPr>
            <w:r>
              <w:rPr>
                <w:rFonts w:ascii="Times New Roman" w:hAnsi="Times New Roman" w:cs="Times New Roman"/>
                <w:sz w:val="20"/>
              </w:rPr>
              <w:t>95% Low</w:t>
            </w:r>
          </w:p>
        </w:tc>
        <w:tc>
          <w:tcPr>
            <w:tcW w:w="896" w:type="dxa"/>
            <w:noWrap/>
          </w:tcPr>
          <w:p w14:paraId="7BF8C484" w14:textId="5043E430" w:rsidR="00CD400A" w:rsidRPr="00CD400A" w:rsidRDefault="00CD400A" w:rsidP="00CD400A">
            <w:pPr>
              <w:spacing w:after="120"/>
              <w:rPr>
                <w:rFonts w:ascii="Times New Roman" w:hAnsi="Times New Roman" w:cs="Times New Roman"/>
                <w:sz w:val="20"/>
              </w:rPr>
            </w:pPr>
            <w:r>
              <w:rPr>
                <w:rFonts w:ascii="Times New Roman" w:hAnsi="Times New Roman" w:cs="Times New Roman"/>
                <w:sz w:val="20"/>
              </w:rPr>
              <w:t>95% High</w:t>
            </w:r>
          </w:p>
        </w:tc>
        <w:tc>
          <w:tcPr>
            <w:tcW w:w="1044" w:type="dxa"/>
            <w:noWrap/>
          </w:tcPr>
          <w:p w14:paraId="1197E695" w14:textId="70521592" w:rsidR="00CD400A" w:rsidRPr="00CD400A" w:rsidRDefault="00CD400A" w:rsidP="00CD400A">
            <w:pPr>
              <w:spacing w:after="120"/>
              <w:rPr>
                <w:rFonts w:ascii="Times New Roman" w:hAnsi="Times New Roman" w:cs="Times New Roman"/>
                <w:sz w:val="20"/>
              </w:rPr>
            </w:pPr>
            <w:r>
              <w:rPr>
                <w:rFonts w:ascii="Times New Roman" w:hAnsi="Times New Roman" w:cs="Times New Roman"/>
                <w:sz w:val="20"/>
              </w:rPr>
              <w:t>Estimate</w:t>
            </w:r>
          </w:p>
        </w:tc>
        <w:tc>
          <w:tcPr>
            <w:tcW w:w="1080" w:type="dxa"/>
            <w:noWrap/>
          </w:tcPr>
          <w:p w14:paraId="0B759875" w14:textId="77777777" w:rsidR="00CD400A" w:rsidRPr="00CD400A" w:rsidRDefault="00CD400A" w:rsidP="00CD400A">
            <w:pPr>
              <w:spacing w:after="120"/>
              <w:rPr>
                <w:rFonts w:ascii="Times New Roman" w:hAnsi="Times New Roman" w:cs="Times New Roman"/>
                <w:sz w:val="20"/>
              </w:rPr>
            </w:pPr>
          </w:p>
        </w:tc>
        <w:tc>
          <w:tcPr>
            <w:tcW w:w="950" w:type="dxa"/>
            <w:noWrap/>
          </w:tcPr>
          <w:p w14:paraId="39666811" w14:textId="77777777" w:rsidR="00CD400A" w:rsidRPr="00CD400A" w:rsidRDefault="00CD400A" w:rsidP="00CD400A">
            <w:pPr>
              <w:spacing w:after="120"/>
              <w:rPr>
                <w:rFonts w:ascii="Times New Roman" w:hAnsi="Times New Roman" w:cs="Times New Roman"/>
                <w:sz w:val="20"/>
              </w:rPr>
            </w:pPr>
          </w:p>
        </w:tc>
        <w:tc>
          <w:tcPr>
            <w:tcW w:w="833" w:type="dxa"/>
            <w:noWrap/>
          </w:tcPr>
          <w:p w14:paraId="28B32A6C" w14:textId="77777777" w:rsidR="00CD400A" w:rsidRPr="00CD400A" w:rsidRDefault="00CD400A" w:rsidP="00CD400A">
            <w:pPr>
              <w:spacing w:after="120"/>
              <w:rPr>
                <w:rFonts w:ascii="Times New Roman" w:hAnsi="Times New Roman" w:cs="Times New Roman"/>
                <w:sz w:val="20"/>
              </w:rPr>
            </w:pPr>
          </w:p>
        </w:tc>
        <w:tc>
          <w:tcPr>
            <w:tcW w:w="833" w:type="dxa"/>
            <w:noWrap/>
          </w:tcPr>
          <w:p w14:paraId="7C6F2754" w14:textId="77777777" w:rsidR="00CD400A" w:rsidRPr="00CD400A" w:rsidRDefault="00CD400A" w:rsidP="00CD400A">
            <w:pPr>
              <w:spacing w:after="120"/>
              <w:rPr>
                <w:rFonts w:ascii="Times New Roman" w:hAnsi="Times New Roman" w:cs="Times New Roman"/>
                <w:sz w:val="20"/>
              </w:rPr>
            </w:pPr>
          </w:p>
        </w:tc>
        <w:tc>
          <w:tcPr>
            <w:tcW w:w="927" w:type="dxa"/>
            <w:noWrap/>
          </w:tcPr>
          <w:p w14:paraId="4F44C743" w14:textId="77777777" w:rsidR="00CD400A" w:rsidRPr="00CD400A" w:rsidRDefault="00CD400A" w:rsidP="00CD400A">
            <w:pPr>
              <w:spacing w:after="120"/>
              <w:rPr>
                <w:rFonts w:ascii="Times New Roman" w:hAnsi="Times New Roman" w:cs="Times New Roman"/>
                <w:sz w:val="20"/>
              </w:rPr>
            </w:pPr>
          </w:p>
        </w:tc>
        <w:tc>
          <w:tcPr>
            <w:tcW w:w="516" w:type="dxa"/>
            <w:noWrap/>
          </w:tcPr>
          <w:p w14:paraId="1C9D3806" w14:textId="77777777" w:rsidR="00CD400A" w:rsidRPr="00CD400A" w:rsidRDefault="00CD400A" w:rsidP="00CD400A">
            <w:pPr>
              <w:spacing w:after="120"/>
              <w:rPr>
                <w:rFonts w:ascii="Times New Roman" w:hAnsi="Times New Roman" w:cs="Times New Roman"/>
                <w:sz w:val="20"/>
              </w:rPr>
            </w:pPr>
          </w:p>
        </w:tc>
        <w:tc>
          <w:tcPr>
            <w:tcW w:w="516" w:type="dxa"/>
            <w:noWrap/>
          </w:tcPr>
          <w:p w14:paraId="567AFA1F" w14:textId="77777777" w:rsidR="00CD400A" w:rsidRPr="00CD400A" w:rsidRDefault="00CD400A" w:rsidP="00CD400A">
            <w:pPr>
              <w:spacing w:after="120"/>
              <w:rPr>
                <w:rFonts w:ascii="Times New Roman" w:hAnsi="Times New Roman" w:cs="Times New Roman"/>
                <w:sz w:val="20"/>
              </w:rPr>
            </w:pPr>
          </w:p>
        </w:tc>
        <w:tc>
          <w:tcPr>
            <w:tcW w:w="516" w:type="dxa"/>
            <w:noWrap/>
          </w:tcPr>
          <w:p w14:paraId="46DA5D17" w14:textId="77777777" w:rsidR="00CD400A" w:rsidRPr="00CD400A" w:rsidRDefault="00CD400A" w:rsidP="00CD400A">
            <w:pPr>
              <w:spacing w:after="120"/>
              <w:rPr>
                <w:rFonts w:ascii="Times New Roman" w:hAnsi="Times New Roman" w:cs="Times New Roman"/>
                <w:sz w:val="20"/>
              </w:rPr>
            </w:pPr>
          </w:p>
        </w:tc>
        <w:tc>
          <w:tcPr>
            <w:tcW w:w="716" w:type="dxa"/>
            <w:noWrap/>
          </w:tcPr>
          <w:p w14:paraId="42320F6D" w14:textId="77777777" w:rsidR="00CD400A" w:rsidRPr="00CD400A" w:rsidRDefault="00CD400A" w:rsidP="00CD400A">
            <w:pPr>
              <w:spacing w:after="120"/>
              <w:rPr>
                <w:rFonts w:ascii="Times New Roman" w:hAnsi="Times New Roman" w:cs="Times New Roman"/>
                <w:sz w:val="20"/>
              </w:rPr>
            </w:pPr>
          </w:p>
        </w:tc>
      </w:tr>
      <w:tr w:rsidR="00CD400A" w:rsidRPr="00CD400A" w14:paraId="7A79557B" w14:textId="77777777" w:rsidTr="00CD400A">
        <w:trPr>
          <w:trHeight w:val="240"/>
        </w:trPr>
        <w:tc>
          <w:tcPr>
            <w:tcW w:w="1077" w:type="dxa"/>
            <w:noWrap/>
            <w:hideMark/>
          </w:tcPr>
          <w:p w14:paraId="5D273161"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n.missed</w:t>
            </w:r>
          </w:p>
        </w:tc>
        <w:tc>
          <w:tcPr>
            <w:tcW w:w="683" w:type="dxa"/>
            <w:noWrap/>
            <w:hideMark/>
          </w:tcPr>
          <w:p w14:paraId="439E4C2D" w14:textId="77777777" w:rsidR="00CD400A" w:rsidRPr="00CD400A" w:rsidRDefault="00CD400A" w:rsidP="00CD400A">
            <w:pPr>
              <w:spacing w:after="120"/>
              <w:rPr>
                <w:rFonts w:ascii="Times New Roman" w:hAnsi="Times New Roman" w:cs="Times New Roman"/>
                <w:sz w:val="20"/>
              </w:rPr>
            </w:pPr>
          </w:p>
        </w:tc>
        <w:tc>
          <w:tcPr>
            <w:tcW w:w="1115" w:type="dxa"/>
            <w:noWrap/>
            <w:hideMark/>
          </w:tcPr>
          <w:p w14:paraId="2ADD3071"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82</w:t>
            </w:r>
          </w:p>
        </w:tc>
        <w:tc>
          <w:tcPr>
            <w:tcW w:w="896" w:type="dxa"/>
            <w:noWrap/>
            <w:hideMark/>
          </w:tcPr>
          <w:p w14:paraId="02982D94"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136</w:t>
            </w:r>
          </w:p>
        </w:tc>
        <w:tc>
          <w:tcPr>
            <w:tcW w:w="1044" w:type="dxa"/>
            <w:noWrap/>
            <w:hideMark/>
          </w:tcPr>
          <w:p w14:paraId="23194808" w14:textId="77777777" w:rsidR="00CD400A" w:rsidRPr="00CD400A" w:rsidRDefault="00CD400A" w:rsidP="00CD400A">
            <w:pPr>
              <w:spacing w:after="120"/>
              <w:rPr>
                <w:rFonts w:ascii="Times New Roman" w:hAnsi="Times New Roman" w:cs="Times New Roman"/>
                <w:sz w:val="20"/>
              </w:rPr>
            </w:pPr>
            <w:r w:rsidRPr="00CD400A">
              <w:rPr>
                <w:rFonts w:ascii="Times New Roman" w:hAnsi="Times New Roman" w:cs="Times New Roman"/>
                <w:sz w:val="20"/>
              </w:rPr>
              <w:t>106</w:t>
            </w:r>
          </w:p>
        </w:tc>
        <w:tc>
          <w:tcPr>
            <w:tcW w:w="1080" w:type="dxa"/>
            <w:noWrap/>
            <w:hideMark/>
          </w:tcPr>
          <w:p w14:paraId="1BED1667" w14:textId="77777777" w:rsidR="00CD400A" w:rsidRPr="00CD400A" w:rsidRDefault="00CD400A" w:rsidP="00CD400A">
            <w:pPr>
              <w:spacing w:after="120"/>
              <w:rPr>
                <w:rFonts w:ascii="Times New Roman" w:hAnsi="Times New Roman" w:cs="Times New Roman"/>
                <w:sz w:val="20"/>
              </w:rPr>
            </w:pPr>
          </w:p>
        </w:tc>
        <w:tc>
          <w:tcPr>
            <w:tcW w:w="950" w:type="dxa"/>
            <w:noWrap/>
            <w:hideMark/>
          </w:tcPr>
          <w:p w14:paraId="71814070" w14:textId="77777777" w:rsidR="00CD400A" w:rsidRPr="00CD400A" w:rsidRDefault="00CD400A" w:rsidP="00CD400A">
            <w:pPr>
              <w:spacing w:after="120"/>
              <w:rPr>
                <w:rFonts w:ascii="Times New Roman" w:hAnsi="Times New Roman" w:cs="Times New Roman"/>
                <w:sz w:val="20"/>
              </w:rPr>
            </w:pPr>
          </w:p>
        </w:tc>
        <w:tc>
          <w:tcPr>
            <w:tcW w:w="833" w:type="dxa"/>
            <w:noWrap/>
            <w:hideMark/>
          </w:tcPr>
          <w:p w14:paraId="0691EC6C" w14:textId="77777777" w:rsidR="00CD400A" w:rsidRPr="00CD400A" w:rsidRDefault="00CD400A" w:rsidP="00CD400A">
            <w:pPr>
              <w:spacing w:after="120"/>
              <w:rPr>
                <w:rFonts w:ascii="Times New Roman" w:hAnsi="Times New Roman" w:cs="Times New Roman"/>
                <w:sz w:val="20"/>
              </w:rPr>
            </w:pPr>
          </w:p>
        </w:tc>
        <w:tc>
          <w:tcPr>
            <w:tcW w:w="833" w:type="dxa"/>
            <w:noWrap/>
            <w:hideMark/>
          </w:tcPr>
          <w:p w14:paraId="272795B8" w14:textId="77777777" w:rsidR="00CD400A" w:rsidRPr="00CD400A" w:rsidRDefault="00CD400A" w:rsidP="00CD400A">
            <w:pPr>
              <w:spacing w:after="120"/>
              <w:rPr>
                <w:rFonts w:ascii="Times New Roman" w:hAnsi="Times New Roman" w:cs="Times New Roman"/>
                <w:sz w:val="20"/>
              </w:rPr>
            </w:pPr>
          </w:p>
        </w:tc>
        <w:tc>
          <w:tcPr>
            <w:tcW w:w="927" w:type="dxa"/>
            <w:noWrap/>
            <w:hideMark/>
          </w:tcPr>
          <w:p w14:paraId="34A78D4F" w14:textId="77777777" w:rsidR="00CD400A" w:rsidRPr="00CD400A" w:rsidRDefault="00CD400A" w:rsidP="00CD400A">
            <w:pPr>
              <w:spacing w:after="120"/>
              <w:rPr>
                <w:rFonts w:ascii="Times New Roman" w:hAnsi="Times New Roman" w:cs="Times New Roman"/>
                <w:sz w:val="20"/>
              </w:rPr>
            </w:pPr>
          </w:p>
        </w:tc>
        <w:tc>
          <w:tcPr>
            <w:tcW w:w="516" w:type="dxa"/>
            <w:noWrap/>
            <w:hideMark/>
          </w:tcPr>
          <w:p w14:paraId="1AE4E4E5" w14:textId="77777777" w:rsidR="00CD400A" w:rsidRPr="00CD400A" w:rsidRDefault="00CD400A" w:rsidP="00CD400A">
            <w:pPr>
              <w:spacing w:after="120"/>
              <w:rPr>
                <w:rFonts w:ascii="Times New Roman" w:hAnsi="Times New Roman" w:cs="Times New Roman"/>
                <w:sz w:val="20"/>
              </w:rPr>
            </w:pPr>
          </w:p>
        </w:tc>
        <w:tc>
          <w:tcPr>
            <w:tcW w:w="516" w:type="dxa"/>
            <w:noWrap/>
            <w:hideMark/>
          </w:tcPr>
          <w:p w14:paraId="5A2DECD2" w14:textId="77777777" w:rsidR="00CD400A" w:rsidRPr="00CD400A" w:rsidRDefault="00CD400A" w:rsidP="00CD400A">
            <w:pPr>
              <w:spacing w:after="120"/>
              <w:rPr>
                <w:rFonts w:ascii="Times New Roman" w:hAnsi="Times New Roman" w:cs="Times New Roman"/>
                <w:sz w:val="20"/>
              </w:rPr>
            </w:pPr>
          </w:p>
        </w:tc>
        <w:tc>
          <w:tcPr>
            <w:tcW w:w="516" w:type="dxa"/>
            <w:noWrap/>
            <w:hideMark/>
          </w:tcPr>
          <w:p w14:paraId="2EE32701" w14:textId="77777777" w:rsidR="00CD400A" w:rsidRPr="00CD400A" w:rsidRDefault="00CD400A" w:rsidP="00CD400A">
            <w:pPr>
              <w:spacing w:after="120"/>
              <w:rPr>
                <w:rFonts w:ascii="Times New Roman" w:hAnsi="Times New Roman" w:cs="Times New Roman"/>
                <w:sz w:val="20"/>
              </w:rPr>
            </w:pPr>
          </w:p>
        </w:tc>
        <w:tc>
          <w:tcPr>
            <w:tcW w:w="716" w:type="dxa"/>
            <w:noWrap/>
            <w:hideMark/>
          </w:tcPr>
          <w:p w14:paraId="5B5C2EB9" w14:textId="77777777" w:rsidR="00CD400A" w:rsidRPr="00CD400A" w:rsidRDefault="00CD400A" w:rsidP="00CD400A">
            <w:pPr>
              <w:spacing w:after="120"/>
              <w:rPr>
                <w:rFonts w:ascii="Times New Roman" w:hAnsi="Times New Roman" w:cs="Times New Roman"/>
                <w:sz w:val="20"/>
              </w:rPr>
            </w:pPr>
          </w:p>
        </w:tc>
      </w:tr>
    </w:tbl>
    <w:p w14:paraId="10E17CFC" w14:textId="77777777" w:rsidR="007A5E30" w:rsidRDefault="007A5E30" w:rsidP="007A5E30">
      <w:pPr>
        <w:spacing w:after="120"/>
        <w:rPr>
          <w:rFonts w:ascii="Times New Roman" w:hAnsi="Times New Roman" w:cs="Times New Roman"/>
          <w:sz w:val="20"/>
        </w:rPr>
      </w:pPr>
    </w:p>
    <w:p w14:paraId="35849A07" w14:textId="77777777" w:rsidR="007A5E30" w:rsidRPr="00C55872" w:rsidRDefault="007A5E30" w:rsidP="007A5E30">
      <w:pPr>
        <w:rPr>
          <w:rFonts w:ascii="Times New Roman" w:hAnsi="Times New Roman" w:cs="Times New Roman"/>
          <w:sz w:val="20"/>
        </w:rPr>
      </w:pPr>
      <w:r w:rsidRPr="00C55872">
        <w:rPr>
          <w:rFonts w:ascii="Times New Roman" w:hAnsi="Times New Roman" w:cs="Times New Roman"/>
          <w:sz w:val="20"/>
        </w:rPr>
        <w:t xml:space="preserve">Notes: </w:t>
      </w:r>
      <w:r>
        <w:rPr>
          <w:rFonts w:ascii="Times New Roman" w:hAnsi="Times New Roman" w:cs="Times New Roman"/>
          <w:sz w:val="20"/>
        </w:rPr>
        <w:t>rf</w:t>
      </w:r>
      <w:r w:rsidRPr="00C55872">
        <w:rPr>
          <w:rFonts w:ascii="Times New Roman" w:hAnsi="Times New Roman" w:cs="Times New Roman"/>
          <w:sz w:val="20"/>
        </w:rPr>
        <w:t xml:space="preserve">: random forest. </w:t>
      </w:r>
      <w:r>
        <w:rPr>
          <w:rFonts w:ascii="Times New Roman" w:hAnsi="Times New Roman" w:cs="Times New Roman"/>
          <w:sz w:val="20"/>
        </w:rPr>
        <w:t>svd</w:t>
      </w:r>
      <w:r w:rsidRPr="00C55872">
        <w:rPr>
          <w:rFonts w:ascii="Times New Roman" w:hAnsi="Times New Roman" w:cs="Times New Roman"/>
          <w:sz w:val="20"/>
        </w:rPr>
        <w:t xml:space="preserve">: </w:t>
      </w:r>
      <w:r>
        <w:rPr>
          <w:rFonts w:ascii="Times New Roman" w:hAnsi="Times New Roman" w:cs="Times New Roman"/>
          <w:sz w:val="20"/>
        </w:rPr>
        <w:t>singular-value decomposition. Text2vec: word or concept embeddings</w:t>
      </w:r>
      <w:r w:rsidRPr="00C55872">
        <w:rPr>
          <w:rFonts w:ascii="Times New Roman" w:hAnsi="Times New Roman" w:cs="Times New Roman"/>
          <w:sz w:val="20"/>
        </w:rPr>
        <w:t xml:space="preserve">. </w:t>
      </w:r>
      <w:r>
        <w:rPr>
          <w:rFonts w:ascii="Times New Roman" w:hAnsi="Times New Roman" w:cs="Times New Roman"/>
          <w:sz w:val="20"/>
        </w:rPr>
        <w:t xml:space="preserve">N.seeds: number of initially known eligibles. N.candidates: candidates selected for screening. </w:t>
      </w:r>
      <w:r w:rsidRPr="00C55872">
        <w:rPr>
          <w:rFonts w:ascii="Times New Roman" w:hAnsi="Times New Roman" w:cs="Times New Roman"/>
          <w:sz w:val="20"/>
        </w:rPr>
        <w:t>TP : true positive. FP : false positive. FN: false negative. TN: true negative.</w:t>
      </w:r>
    </w:p>
    <w:p w14:paraId="3B15C726" w14:textId="77777777" w:rsidR="007A5E30" w:rsidRPr="00C55872" w:rsidRDefault="007A5E30" w:rsidP="007A5E30">
      <w:pPr>
        <w:rPr>
          <w:rFonts w:ascii="Times New Roman" w:hAnsi="Times New Roman" w:cs="Times New Roman"/>
          <w:b/>
        </w:rPr>
      </w:pPr>
    </w:p>
    <w:p w14:paraId="2296A8F8" w14:textId="2EDEBD56" w:rsidR="007A5E30" w:rsidRDefault="007A5E30" w:rsidP="00F22D1E">
      <w:pPr>
        <w:pStyle w:val="Heading3"/>
      </w:pPr>
      <w:bookmarkStart w:id="27" w:name="_Toc25058602"/>
      <w:r w:rsidRPr="00F22D1E">
        <w:rPr>
          <w:b w:val="0"/>
        </w:rPr>
        <w:lastRenderedPageBreak/>
        <w:t xml:space="preserve">Table </w:t>
      </w:r>
      <w:r w:rsidR="00E221E5" w:rsidRPr="00F22D1E">
        <w:rPr>
          <w:b w:val="0"/>
        </w:rPr>
        <w:t>B</w:t>
      </w:r>
      <w:r w:rsidR="00B77906" w:rsidRPr="00F22D1E">
        <w:rPr>
          <w:b w:val="0"/>
        </w:rPr>
        <w:t>11</w:t>
      </w:r>
      <w:r w:rsidR="00F22D1E" w:rsidRPr="00843AB4">
        <w:rPr>
          <w:b w:val="0"/>
        </w:rPr>
        <w:t>.</w:t>
      </w:r>
      <w:r w:rsidRPr="00843AB4">
        <w:rPr>
          <w:b w:val="0"/>
        </w:rPr>
        <w:t xml:space="preserve"> Sensitivity analysis – Increasing k-nearest neighbor search in phase 2</w:t>
      </w:r>
      <w:bookmarkEnd w:id="27"/>
      <w:r w:rsidRPr="00843AB4">
        <w:rPr>
          <w:b w:val="0"/>
        </w:rPr>
        <w:t xml:space="preserve">  </w:t>
      </w:r>
    </w:p>
    <w:p w14:paraId="08DCF6E2" w14:textId="77777777" w:rsidR="007A5E30" w:rsidRDefault="007A5E30" w:rsidP="007A5E30">
      <w:pPr>
        <w:spacing w:after="0" w:line="240" w:lineRule="auto"/>
        <w:ind w:left="360"/>
        <w:rPr>
          <w:rFonts w:ascii="Times New Roman" w:hAnsi="Times New Roman" w:cs="Times New Roman"/>
          <w:b/>
        </w:rPr>
      </w:pPr>
      <w:r w:rsidRPr="00EA19B0">
        <w:rPr>
          <w:rFonts w:ascii="Times New Roman" w:hAnsi="Times New Roman" w:cs="Times New Roman"/>
        </w:rPr>
        <w:t xml:space="preserve">Workflow parameters: </w:t>
      </w:r>
      <w:r w:rsidRPr="00696DF1">
        <w:rPr>
          <w:rFonts w:ascii="Times New Roman" w:hAnsi="Times New Roman" w:cs="Times New Roman"/>
          <w:i/>
        </w:rPr>
        <w:t>i)</w:t>
      </w:r>
      <w:r>
        <w:rPr>
          <w:rFonts w:ascii="Times New Roman" w:hAnsi="Times New Roman" w:cs="Times New Roman"/>
        </w:rPr>
        <w:t xml:space="preserve"> </w:t>
      </w:r>
      <w:r w:rsidRPr="00EA19B0">
        <w:rPr>
          <w:rFonts w:ascii="Times New Roman" w:hAnsi="Times New Roman" w:cs="Times New Roman"/>
        </w:rPr>
        <w:t>Phase 2 was conducted with SVD-based features</w:t>
      </w:r>
      <w:r>
        <w:rPr>
          <w:rFonts w:ascii="Times New Roman" w:hAnsi="Times New Roman" w:cs="Times New Roman"/>
        </w:rPr>
        <w:t>– threshold of 70% for selecting common features</w:t>
      </w:r>
      <w:r w:rsidRPr="00EA19B0">
        <w:rPr>
          <w:rFonts w:ascii="Times New Roman" w:hAnsi="Times New Roman" w:cs="Times New Roman"/>
        </w:rPr>
        <w:t xml:space="preserve">, </w:t>
      </w:r>
      <w:r w:rsidRPr="00696DF1">
        <w:rPr>
          <w:rFonts w:ascii="Times New Roman" w:hAnsi="Times New Roman" w:cs="Times New Roman"/>
          <w:i/>
        </w:rPr>
        <w:t>ii)</w:t>
      </w:r>
      <w:r>
        <w:rPr>
          <w:rFonts w:ascii="Times New Roman" w:hAnsi="Times New Roman" w:cs="Times New Roman"/>
        </w:rPr>
        <w:t xml:space="preserve"> </w:t>
      </w:r>
      <w:r w:rsidRPr="000A0057">
        <w:rPr>
          <w:rFonts w:ascii="Times New Roman" w:hAnsi="Times New Roman" w:cs="Times New Roman"/>
        </w:rPr>
        <w:t xml:space="preserve">k-nearest neighbor search with </w:t>
      </w:r>
      <w:r>
        <w:rPr>
          <w:rFonts w:ascii="Times New Roman" w:hAnsi="Times New Roman" w:cs="Times New Roman"/>
        </w:rPr>
        <w:t>3</w:t>
      </w:r>
      <w:r w:rsidRPr="000A0057">
        <w:rPr>
          <w:rFonts w:ascii="Times New Roman" w:hAnsi="Times New Roman" w:cs="Times New Roman"/>
        </w:rPr>
        <w:t xml:space="preserve"> distance matrices,</w:t>
      </w:r>
      <w:r>
        <w:rPr>
          <w:rFonts w:ascii="Times New Roman" w:hAnsi="Times New Roman" w:cs="Times New Roman"/>
        </w:rPr>
        <w:t xml:space="preserve"> </w:t>
      </w:r>
      <w:r w:rsidRPr="00696DF1">
        <w:rPr>
          <w:rFonts w:ascii="Times New Roman" w:hAnsi="Times New Roman" w:cs="Times New Roman"/>
          <w:i/>
        </w:rPr>
        <w:t>iii)</w:t>
      </w:r>
      <w:r>
        <w:rPr>
          <w:rFonts w:ascii="Times New Roman" w:hAnsi="Times New Roman" w:cs="Times New Roman"/>
        </w:rPr>
        <w:t xml:space="preserve"> </w:t>
      </w:r>
      <w:r w:rsidRPr="00EA19B0">
        <w:rPr>
          <w:rFonts w:ascii="Times New Roman" w:hAnsi="Times New Roman" w:cs="Times New Roman"/>
        </w:rPr>
        <w:t xml:space="preserve">Initial sample size: 600, </w:t>
      </w:r>
      <w:r w:rsidRPr="00696DF1">
        <w:rPr>
          <w:rFonts w:ascii="Times New Roman" w:hAnsi="Times New Roman" w:cs="Times New Roman"/>
          <w:i/>
        </w:rPr>
        <w:t>iv)</w:t>
      </w:r>
      <w:r>
        <w:rPr>
          <w:rFonts w:ascii="Times New Roman" w:hAnsi="Times New Roman" w:cs="Times New Roman"/>
        </w:rPr>
        <w:t xml:space="preserve"> </w:t>
      </w:r>
      <w:r w:rsidRPr="00EA19B0">
        <w:rPr>
          <w:rFonts w:ascii="Times New Roman" w:hAnsi="Times New Roman" w:cs="Times New Roman"/>
        </w:rPr>
        <w:t xml:space="preserve">k-NN (phase 1): 8, </w:t>
      </w:r>
      <w:r w:rsidRPr="00696DF1">
        <w:rPr>
          <w:rFonts w:ascii="Times New Roman" w:hAnsi="Times New Roman" w:cs="Times New Roman"/>
          <w:i/>
        </w:rPr>
        <w:t>v)</w:t>
      </w:r>
      <w:r>
        <w:rPr>
          <w:rFonts w:ascii="Times New Roman" w:hAnsi="Times New Roman" w:cs="Times New Roman"/>
        </w:rPr>
        <w:t xml:space="preserve"> </w:t>
      </w:r>
      <w:r>
        <w:rPr>
          <w:rFonts w:ascii="Times New Roman" w:hAnsi="Times New Roman" w:cs="Times New Roman"/>
          <w:b/>
        </w:rPr>
        <w:t>k-NN (phase 2): 2</w:t>
      </w:r>
      <w:r w:rsidRPr="000A0057">
        <w:rPr>
          <w:rFonts w:ascii="Times New Roman" w:hAnsi="Times New Roman" w:cs="Times New Roman"/>
          <w:b/>
        </w:rPr>
        <w:t>5</w:t>
      </w:r>
      <w:r>
        <w:rPr>
          <w:rFonts w:ascii="Times New Roman" w:hAnsi="Times New Roman" w:cs="Times New Roman"/>
          <w:b/>
        </w:rPr>
        <w:t xml:space="preserve"> (base value: 15) </w:t>
      </w:r>
    </w:p>
    <w:p w14:paraId="1FF7E5D7" w14:textId="77777777" w:rsidR="007A5E30" w:rsidRPr="00C55872" w:rsidRDefault="007A5E30" w:rsidP="007A5E30">
      <w:pPr>
        <w:spacing w:after="0" w:line="240" w:lineRule="auto"/>
        <w:ind w:left="360"/>
        <w:rPr>
          <w:rFonts w:ascii="Times New Roman" w:hAnsi="Times New Roman" w:cs="Times New Roman"/>
          <w:b/>
        </w:rPr>
      </w:pPr>
    </w:p>
    <w:tbl>
      <w:tblPr>
        <w:tblStyle w:val="TableGrid"/>
        <w:tblW w:w="0" w:type="auto"/>
        <w:tblLook w:val="04A0" w:firstRow="1" w:lastRow="0" w:firstColumn="1" w:lastColumn="0" w:noHBand="0" w:noVBand="1"/>
      </w:tblPr>
      <w:tblGrid>
        <w:gridCol w:w="1077"/>
        <w:gridCol w:w="683"/>
        <w:gridCol w:w="1025"/>
        <w:gridCol w:w="1211"/>
        <w:gridCol w:w="1044"/>
        <w:gridCol w:w="805"/>
        <w:gridCol w:w="950"/>
        <w:gridCol w:w="833"/>
        <w:gridCol w:w="833"/>
        <w:gridCol w:w="927"/>
        <w:gridCol w:w="516"/>
        <w:gridCol w:w="516"/>
        <w:gridCol w:w="516"/>
        <w:gridCol w:w="716"/>
      </w:tblGrid>
      <w:tr w:rsidR="00AE588E" w:rsidRPr="00AE588E" w14:paraId="045E6E88" w14:textId="77777777" w:rsidTr="00AE588E">
        <w:trPr>
          <w:trHeight w:val="210"/>
        </w:trPr>
        <w:tc>
          <w:tcPr>
            <w:tcW w:w="1077" w:type="dxa"/>
            <w:noWrap/>
            <w:hideMark/>
          </w:tcPr>
          <w:p w14:paraId="284B5875"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phase</w:t>
            </w:r>
          </w:p>
        </w:tc>
        <w:tc>
          <w:tcPr>
            <w:tcW w:w="683" w:type="dxa"/>
            <w:noWrap/>
            <w:hideMark/>
          </w:tcPr>
          <w:p w14:paraId="6D8D3613"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round</w:t>
            </w:r>
          </w:p>
        </w:tc>
        <w:tc>
          <w:tcPr>
            <w:tcW w:w="1025" w:type="dxa"/>
            <w:noWrap/>
            <w:hideMark/>
          </w:tcPr>
          <w:p w14:paraId="5D60723C"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n.seeds</w:t>
            </w:r>
          </w:p>
        </w:tc>
        <w:tc>
          <w:tcPr>
            <w:tcW w:w="986" w:type="dxa"/>
            <w:noWrap/>
            <w:hideMark/>
          </w:tcPr>
          <w:p w14:paraId="580B4109"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n.candidates</w:t>
            </w:r>
          </w:p>
        </w:tc>
        <w:tc>
          <w:tcPr>
            <w:tcW w:w="1044" w:type="dxa"/>
            <w:noWrap/>
            <w:hideMark/>
          </w:tcPr>
          <w:p w14:paraId="42CADCEC"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n.eligibles</w:t>
            </w:r>
          </w:p>
        </w:tc>
        <w:tc>
          <w:tcPr>
            <w:tcW w:w="805" w:type="dxa"/>
            <w:noWrap/>
            <w:hideMark/>
          </w:tcPr>
          <w:p w14:paraId="7B8A1DBA"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percent</w:t>
            </w:r>
          </w:p>
        </w:tc>
        <w:tc>
          <w:tcPr>
            <w:tcW w:w="950" w:type="dxa"/>
            <w:noWrap/>
            <w:hideMark/>
          </w:tcPr>
          <w:p w14:paraId="7CA35A29"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precision</w:t>
            </w:r>
          </w:p>
        </w:tc>
        <w:tc>
          <w:tcPr>
            <w:tcW w:w="833" w:type="dxa"/>
            <w:noWrap/>
            <w:hideMark/>
          </w:tcPr>
          <w:p w14:paraId="21C6BED2"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recall</w:t>
            </w:r>
          </w:p>
        </w:tc>
        <w:tc>
          <w:tcPr>
            <w:tcW w:w="833" w:type="dxa"/>
            <w:noWrap/>
            <w:hideMark/>
          </w:tcPr>
          <w:p w14:paraId="609355BB"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f1</w:t>
            </w:r>
          </w:p>
        </w:tc>
        <w:tc>
          <w:tcPr>
            <w:tcW w:w="927" w:type="dxa"/>
            <w:noWrap/>
            <w:hideMark/>
          </w:tcPr>
          <w:p w14:paraId="0F4CBFCD"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accuracy</w:t>
            </w:r>
          </w:p>
        </w:tc>
        <w:tc>
          <w:tcPr>
            <w:tcW w:w="516" w:type="dxa"/>
            <w:noWrap/>
            <w:hideMark/>
          </w:tcPr>
          <w:p w14:paraId="0E66DF49"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tp</w:t>
            </w:r>
          </w:p>
        </w:tc>
        <w:tc>
          <w:tcPr>
            <w:tcW w:w="516" w:type="dxa"/>
            <w:noWrap/>
            <w:hideMark/>
          </w:tcPr>
          <w:p w14:paraId="1B90B5C2"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fp</w:t>
            </w:r>
          </w:p>
        </w:tc>
        <w:tc>
          <w:tcPr>
            <w:tcW w:w="516" w:type="dxa"/>
            <w:noWrap/>
            <w:hideMark/>
          </w:tcPr>
          <w:p w14:paraId="19999CD6"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fn</w:t>
            </w:r>
          </w:p>
        </w:tc>
        <w:tc>
          <w:tcPr>
            <w:tcW w:w="716" w:type="dxa"/>
            <w:noWrap/>
            <w:hideMark/>
          </w:tcPr>
          <w:p w14:paraId="35226A8D"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tn</w:t>
            </w:r>
          </w:p>
        </w:tc>
      </w:tr>
      <w:tr w:rsidR="00AE588E" w:rsidRPr="00AE588E" w14:paraId="7400C163" w14:textId="77777777" w:rsidTr="00AE588E">
        <w:trPr>
          <w:trHeight w:val="210"/>
        </w:trPr>
        <w:tc>
          <w:tcPr>
            <w:tcW w:w="1077" w:type="dxa"/>
            <w:noWrap/>
            <w:hideMark/>
          </w:tcPr>
          <w:p w14:paraId="35C2F993" w14:textId="1F2CC254" w:rsidR="00AE588E" w:rsidRPr="00AE588E" w:rsidRDefault="00AE588E" w:rsidP="00AE588E">
            <w:pPr>
              <w:spacing w:after="120"/>
              <w:rPr>
                <w:rFonts w:ascii="Times New Roman" w:hAnsi="Times New Roman" w:cs="Times New Roman"/>
                <w:sz w:val="20"/>
              </w:rPr>
            </w:pPr>
            <w:r>
              <w:rPr>
                <w:rFonts w:ascii="Times New Roman" w:hAnsi="Times New Roman" w:cs="Times New Roman"/>
                <w:sz w:val="20"/>
              </w:rPr>
              <w:t>Phase 1</w:t>
            </w:r>
          </w:p>
        </w:tc>
        <w:tc>
          <w:tcPr>
            <w:tcW w:w="683" w:type="dxa"/>
            <w:noWrap/>
            <w:hideMark/>
          </w:tcPr>
          <w:p w14:paraId="13ED4FA7"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w:t>
            </w:r>
          </w:p>
        </w:tc>
        <w:tc>
          <w:tcPr>
            <w:tcW w:w="1025" w:type="dxa"/>
            <w:noWrap/>
            <w:hideMark/>
          </w:tcPr>
          <w:p w14:paraId="12156594"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4</w:t>
            </w:r>
          </w:p>
        </w:tc>
        <w:tc>
          <w:tcPr>
            <w:tcW w:w="986" w:type="dxa"/>
            <w:noWrap/>
            <w:hideMark/>
          </w:tcPr>
          <w:p w14:paraId="59E6A32D"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63</w:t>
            </w:r>
          </w:p>
        </w:tc>
        <w:tc>
          <w:tcPr>
            <w:tcW w:w="1044" w:type="dxa"/>
            <w:noWrap/>
            <w:hideMark/>
          </w:tcPr>
          <w:p w14:paraId="000EC8F9"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47</w:t>
            </w:r>
          </w:p>
        </w:tc>
        <w:tc>
          <w:tcPr>
            <w:tcW w:w="805" w:type="dxa"/>
            <w:noWrap/>
            <w:hideMark/>
          </w:tcPr>
          <w:p w14:paraId="5240A0D8"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75</w:t>
            </w:r>
          </w:p>
        </w:tc>
        <w:tc>
          <w:tcPr>
            <w:tcW w:w="950" w:type="dxa"/>
            <w:noWrap/>
            <w:hideMark/>
          </w:tcPr>
          <w:p w14:paraId="146754A4" w14:textId="77777777" w:rsidR="00AE588E" w:rsidRPr="00AE588E" w:rsidRDefault="00AE588E" w:rsidP="00AE588E">
            <w:pPr>
              <w:spacing w:after="120"/>
              <w:rPr>
                <w:rFonts w:ascii="Times New Roman" w:hAnsi="Times New Roman" w:cs="Times New Roman"/>
                <w:sz w:val="20"/>
              </w:rPr>
            </w:pPr>
          </w:p>
        </w:tc>
        <w:tc>
          <w:tcPr>
            <w:tcW w:w="833" w:type="dxa"/>
            <w:noWrap/>
            <w:hideMark/>
          </w:tcPr>
          <w:p w14:paraId="5B26D458" w14:textId="77777777" w:rsidR="00AE588E" w:rsidRPr="00AE588E" w:rsidRDefault="00AE588E" w:rsidP="00AE588E">
            <w:pPr>
              <w:spacing w:after="120"/>
              <w:rPr>
                <w:rFonts w:ascii="Times New Roman" w:hAnsi="Times New Roman" w:cs="Times New Roman"/>
                <w:sz w:val="20"/>
              </w:rPr>
            </w:pPr>
          </w:p>
        </w:tc>
        <w:tc>
          <w:tcPr>
            <w:tcW w:w="833" w:type="dxa"/>
            <w:noWrap/>
            <w:hideMark/>
          </w:tcPr>
          <w:p w14:paraId="7BAD19B8" w14:textId="77777777" w:rsidR="00AE588E" w:rsidRPr="00AE588E" w:rsidRDefault="00AE588E" w:rsidP="00AE588E">
            <w:pPr>
              <w:spacing w:after="120"/>
              <w:rPr>
                <w:rFonts w:ascii="Times New Roman" w:hAnsi="Times New Roman" w:cs="Times New Roman"/>
                <w:sz w:val="20"/>
              </w:rPr>
            </w:pPr>
          </w:p>
        </w:tc>
        <w:tc>
          <w:tcPr>
            <w:tcW w:w="927" w:type="dxa"/>
            <w:noWrap/>
            <w:hideMark/>
          </w:tcPr>
          <w:p w14:paraId="3AC09B4F" w14:textId="77777777" w:rsidR="00AE588E" w:rsidRPr="00AE588E" w:rsidRDefault="00AE588E" w:rsidP="00AE588E">
            <w:pPr>
              <w:spacing w:after="120"/>
              <w:rPr>
                <w:rFonts w:ascii="Times New Roman" w:hAnsi="Times New Roman" w:cs="Times New Roman"/>
                <w:sz w:val="20"/>
              </w:rPr>
            </w:pPr>
          </w:p>
        </w:tc>
        <w:tc>
          <w:tcPr>
            <w:tcW w:w="516" w:type="dxa"/>
            <w:noWrap/>
            <w:hideMark/>
          </w:tcPr>
          <w:p w14:paraId="0A12FC18" w14:textId="77777777" w:rsidR="00AE588E" w:rsidRPr="00AE588E" w:rsidRDefault="00AE588E" w:rsidP="00AE588E">
            <w:pPr>
              <w:spacing w:after="120"/>
              <w:rPr>
                <w:rFonts w:ascii="Times New Roman" w:hAnsi="Times New Roman" w:cs="Times New Roman"/>
                <w:sz w:val="20"/>
              </w:rPr>
            </w:pPr>
          </w:p>
        </w:tc>
        <w:tc>
          <w:tcPr>
            <w:tcW w:w="516" w:type="dxa"/>
            <w:noWrap/>
            <w:hideMark/>
          </w:tcPr>
          <w:p w14:paraId="155DE8C2" w14:textId="77777777" w:rsidR="00AE588E" w:rsidRPr="00AE588E" w:rsidRDefault="00AE588E" w:rsidP="00AE588E">
            <w:pPr>
              <w:spacing w:after="120"/>
              <w:rPr>
                <w:rFonts w:ascii="Times New Roman" w:hAnsi="Times New Roman" w:cs="Times New Roman"/>
                <w:sz w:val="20"/>
              </w:rPr>
            </w:pPr>
          </w:p>
        </w:tc>
        <w:tc>
          <w:tcPr>
            <w:tcW w:w="516" w:type="dxa"/>
            <w:noWrap/>
            <w:hideMark/>
          </w:tcPr>
          <w:p w14:paraId="4EB70B41" w14:textId="77777777" w:rsidR="00AE588E" w:rsidRPr="00AE588E" w:rsidRDefault="00AE588E" w:rsidP="00AE588E">
            <w:pPr>
              <w:spacing w:after="120"/>
              <w:rPr>
                <w:rFonts w:ascii="Times New Roman" w:hAnsi="Times New Roman" w:cs="Times New Roman"/>
                <w:sz w:val="20"/>
              </w:rPr>
            </w:pPr>
          </w:p>
        </w:tc>
        <w:tc>
          <w:tcPr>
            <w:tcW w:w="716" w:type="dxa"/>
            <w:noWrap/>
            <w:hideMark/>
          </w:tcPr>
          <w:p w14:paraId="5F379FF7" w14:textId="77777777" w:rsidR="00AE588E" w:rsidRPr="00AE588E" w:rsidRDefault="00AE588E" w:rsidP="00AE588E">
            <w:pPr>
              <w:spacing w:after="120"/>
              <w:rPr>
                <w:rFonts w:ascii="Times New Roman" w:hAnsi="Times New Roman" w:cs="Times New Roman"/>
                <w:sz w:val="20"/>
              </w:rPr>
            </w:pPr>
          </w:p>
        </w:tc>
      </w:tr>
      <w:tr w:rsidR="00AE588E" w:rsidRPr="00AE588E" w14:paraId="4340CB04" w14:textId="77777777" w:rsidTr="00AE588E">
        <w:trPr>
          <w:trHeight w:val="210"/>
        </w:trPr>
        <w:tc>
          <w:tcPr>
            <w:tcW w:w="1077" w:type="dxa"/>
            <w:noWrap/>
            <w:hideMark/>
          </w:tcPr>
          <w:p w14:paraId="5C07DA11" w14:textId="6955F6FA" w:rsidR="00AE588E" w:rsidRPr="00AE588E" w:rsidRDefault="00AE588E" w:rsidP="00AE588E">
            <w:pPr>
              <w:spacing w:after="120"/>
              <w:rPr>
                <w:rFonts w:ascii="Times New Roman" w:hAnsi="Times New Roman" w:cs="Times New Roman"/>
                <w:sz w:val="20"/>
              </w:rPr>
            </w:pPr>
            <w:r>
              <w:rPr>
                <w:rFonts w:ascii="Times New Roman" w:hAnsi="Times New Roman" w:cs="Times New Roman"/>
                <w:sz w:val="20"/>
              </w:rPr>
              <w:t>Phase 1</w:t>
            </w:r>
          </w:p>
        </w:tc>
        <w:tc>
          <w:tcPr>
            <w:tcW w:w="683" w:type="dxa"/>
            <w:noWrap/>
            <w:hideMark/>
          </w:tcPr>
          <w:p w14:paraId="3445959E"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2</w:t>
            </w:r>
          </w:p>
        </w:tc>
        <w:tc>
          <w:tcPr>
            <w:tcW w:w="1025" w:type="dxa"/>
            <w:noWrap/>
            <w:hideMark/>
          </w:tcPr>
          <w:p w14:paraId="6C89A743"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43</w:t>
            </w:r>
          </w:p>
        </w:tc>
        <w:tc>
          <w:tcPr>
            <w:tcW w:w="986" w:type="dxa"/>
            <w:noWrap/>
            <w:hideMark/>
          </w:tcPr>
          <w:p w14:paraId="77E29F83"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444</w:t>
            </w:r>
          </w:p>
        </w:tc>
        <w:tc>
          <w:tcPr>
            <w:tcW w:w="1044" w:type="dxa"/>
            <w:noWrap/>
            <w:hideMark/>
          </w:tcPr>
          <w:p w14:paraId="4C0E4D44"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170</w:t>
            </w:r>
          </w:p>
        </w:tc>
        <w:tc>
          <w:tcPr>
            <w:tcW w:w="805" w:type="dxa"/>
            <w:noWrap/>
            <w:hideMark/>
          </w:tcPr>
          <w:p w14:paraId="5BB6FA1A"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38</w:t>
            </w:r>
          </w:p>
        </w:tc>
        <w:tc>
          <w:tcPr>
            <w:tcW w:w="950" w:type="dxa"/>
            <w:noWrap/>
            <w:hideMark/>
          </w:tcPr>
          <w:p w14:paraId="15A58D77" w14:textId="77777777" w:rsidR="00AE588E" w:rsidRPr="00AE588E" w:rsidRDefault="00AE588E" w:rsidP="00AE588E">
            <w:pPr>
              <w:spacing w:after="120"/>
              <w:rPr>
                <w:rFonts w:ascii="Times New Roman" w:hAnsi="Times New Roman" w:cs="Times New Roman"/>
                <w:sz w:val="20"/>
              </w:rPr>
            </w:pPr>
          </w:p>
        </w:tc>
        <w:tc>
          <w:tcPr>
            <w:tcW w:w="833" w:type="dxa"/>
            <w:noWrap/>
            <w:hideMark/>
          </w:tcPr>
          <w:p w14:paraId="0B30D5CA" w14:textId="77777777" w:rsidR="00AE588E" w:rsidRPr="00AE588E" w:rsidRDefault="00AE588E" w:rsidP="00AE588E">
            <w:pPr>
              <w:spacing w:after="120"/>
              <w:rPr>
                <w:rFonts w:ascii="Times New Roman" w:hAnsi="Times New Roman" w:cs="Times New Roman"/>
                <w:sz w:val="20"/>
              </w:rPr>
            </w:pPr>
          </w:p>
        </w:tc>
        <w:tc>
          <w:tcPr>
            <w:tcW w:w="833" w:type="dxa"/>
            <w:noWrap/>
            <w:hideMark/>
          </w:tcPr>
          <w:p w14:paraId="6B866BC4" w14:textId="77777777" w:rsidR="00AE588E" w:rsidRPr="00AE588E" w:rsidRDefault="00AE588E" w:rsidP="00AE588E">
            <w:pPr>
              <w:spacing w:after="120"/>
              <w:rPr>
                <w:rFonts w:ascii="Times New Roman" w:hAnsi="Times New Roman" w:cs="Times New Roman"/>
                <w:sz w:val="20"/>
              </w:rPr>
            </w:pPr>
          </w:p>
        </w:tc>
        <w:tc>
          <w:tcPr>
            <w:tcW w:w="927" w:type="dxa"/>
            <w:noWrap/>
            <w:hideMark/>
          </w:tcPr>
          <w:p w14:paraId="1EE11FB0" w14:textId="77777777" w:rsidR="00AE588E" w:rsidRPr="00AE588E" w:rsidRDefault="00AE588E" w:rsidP="00AE588E">
            <w:pPr>
              <w:spacing w:after="120"/>
              <w:rPr>
                <w:rFonts w:ascii="Times New Roman" w:hAnsi="Times New Roman" w:cs="Times New Roman"/>
                <w:sz w:val="20"/>
              </w:rPr>
            </w:pPr>
          </w:p>
        </w:tc>
        <w:tc>
          <w:tcPr>
            <w:tcW w:w="516" w:type="dxa"/>
            <w:noWrap/>
            <w:hideMark/>
          </w:tcPr>
          <w:p w14:paraId="3D89628D" w14:textId="77777777" w:rsidR="00AE588E" w:rsidRPr="00AE588E" w:rsidRDefault="00AE588E" w:rsidP="00AE588E">
            <w:pPr>
              <w:spacing w:after="120"/>
              <w:rPr>
                <w:rFonts w:ascii="Times New Roman" w:hAnsi="Times New Roman" w:cs="Times New Roman"/>
                <w:sz w:val="20"/>
              </w:rPr>
            </w:pPr>
          </w:p>
        </w:tc>
        <w:tc>
          <w:tcPr>
            <w:tcW w:w="516" w:type="dxa"/>
            <w:noWrap/>
            <w:hideMark/>
          </w:tcPr>
          <w:p w14:paraId="5A969D3A" w14:textId="77777777" w:rsidR="00AE588E" w:rsidRPr="00AE588E" w:rsidRDefault="00AE588E" w:rsidP="00AE588E">
            <w:pPr>
              <w:spacing w:after="120"/>
              <w:rPr>
                <w:rFonts w:ascii="Times New Roman" w:hAnsi="Times New Roman" w:cs="Times New Roman"/>
                <w:sz w:val="20"/>
              </w:rPr>
            </w:pPr>
          </w:p>
        </w:tc>
        <w:tc>
          <w:tcPr>
            <w:tcW w:w="516" w:type="dxa"/>
            <w:noWrap/>
            <w:hideMark/>
          </w:tcPr>
          <w:p w14:paraId="5F1AAA63" w14:textId="77777777" w:rsidR="00AE588E" w:rsidRPr="00AE588E" w:rsidRDefault="00AE588E" w:rsidP="00AE588E">
            <w:pPr>
              <w:spacing w:after="120"/>
              <w:rPr>
                <w:rFonts w:ascii="Times New Roman" w:hAnsi="Times New Roman" w:cs="Times New Roman"/>
                <w:sz w:val="20"/>
              </w:rPr>
            </w:pPr>
          </w:p>
        </w:tc>
        <w:tc>
          <w:tcPr>
            <w:tcW w:w="716" w:type="dxa"/>
            <w:noWrap/>
            <w:hideMark/>
          </w:tcPr>
          <w:p w14:paraId="1D077C85" w14:textId="77777777" w:rsidR="00AE588E" w:rsidRPr="00AE588E" w:rsidRDefault="00AE588E" w:rsidP="00AE588E">
            <w:pPr>
              <w:spacing w:after="120"/>
              <w:rPr>
                <w:rFonts w:ascii="Times New Roman" w:hAnsi="Times New Roman" w:cs="Times New Roman"/>
                <w:sz w:val="20"/>
              </w:rPr>
            </w:pPr>
          </w:p>
        </w:tc>
      </w:tr>
      <w:tr w:rsidR="00AE588E" w:rsidRPr="00AE588E" w14:paraId="3D64C8E3" w14:textId="77777777" w:rsidTr="00AE588E">
        <w:trPr>
          <w:trHeight w:val="210"/>
        </w:trPr>
        <w:tc>
          <w:tcPr>
            <w:tcW w:w="1077" w:type="dxa"/>
            <w:noWrap/>
            <w:hideMark/>
          </w:tcPr>
          <w:p w14:paraId="27B923FC" w14:textId="2D65CD28" w:rsidR="00AE588E" w:rsidRPr="00AE588E" w:rsidRDefault="00AE588E" w:rsidP="00AE588E">
            <w:pPr>
              <w:spacing w:after="120"/>
              <w:rPr>
                <w:rFonts w:ascii="Times New Roman" w:hAnsi="Times New Roman" w:cs="Times New Roman"/>
                <w:sz w:val="20"/>
              </w:rPr>
            </w:pPr>
            <w:r>
              <w:rPr>
                <w:rFonts w:ascii="Times New Roman" w:hAnsi="Times New Roman" w:cs="Times New Roman"/>
                <w:sz w:val="20"/>
              </w:rPr>
              <w:t>Phase 1</w:t>
            </w:r>
          </w:p>
        </w:tc>
        <w:tc>
          <w:tcPr>
            <w:tcW w:w="683" w:type="dxa"/>
            <w:noWrap/>
            <w:hideMark/>
          </w:tcPr>
          <w:p w14:paraId="04A631A0"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3</w:t>
            </w:r>
          </w:p>
        </w:tc>
        <w:tc>
          <w:tcPr>
            <w:tcW w:w="1025" w:type="dxa"/>
            <w:noWrap/>
            <w:hideMark/>
          </w:tcPr>
          <w:p w14:paraId="76CA67A4"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123</w:t>
            </w:r>
          </w:p>
        </w:tc>
        <w:tc>
          <w:tcPr>
            <w:tcW w:w="986" w:type="dxa"/>
            <w:noWrap/>
            <w:hideMark/>
          </w:tcPr>
          <w:p w14:paraId="4DF6F856"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1454</w:t>
            </w:r>
          </w:p>
        </w:tc>
        <w:tc>
          <w:tcPr>
            <w:tcW w:w="1044" w:type="dxa"/>
            <w:noWrap/>
            <w:hideMark/>
          </w:tcPr>
          <w:p w14:paraId="16A1DB87"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370</w:t>
            </w:r>
          </w:p>
        </w:tc>
        <w:tc>
          <w:tcPr>
            <w:tcW w:w="805" w:type="dxa"/>
            <w:noWrap/>
            <w:hideMark/>
          </w:tcPr>
          <w:p w14:paraId="5A6F8D2D"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25</w:t>
            </w:r>
          </w:p>
        </w:tc>
        <w:tc>
          <w:tcPr>
            <w:tcW w:w="950" w:type="dxa"/>
            <w:noWrap/>
            <w:hideMark/>
          </w:tcPr>
          <w:p w14:paraId="0487EDF7" w14:textId="77777777" w:rsidR="00AE588E" w:rsidRPr="00AE588E" w:rsidRDefault="00AE588E" w:rsidP="00AE588E">
            <w:pPr>
              <w:spacing w:after="120"/>
              <w:rPr>
                <w:rFonts w:ascii="Times New Roman" w:hAnsi="Times New Roman" w:cs="Times New Roman"/>
                <w:sz w:val="20"/>
              </w:rPr>
            </w:pPr>
          </w:p>
        </w:tc>
        <w:tc>
          <w:tcPr>
            <w:tcW w:w="833" w:type="dxa"/>
            <w:noWrap/>
            <w:hideMark/>
          </w:tcPr>
          <w:p w14:paraId="6DC0BE72" w14:textId="77777777" w:rsidR="00AE588E" w:rsidRPr="00AE588E" w:rsidRDefault="00AE588E" w:rsidP="00AE588E">
            <w:pPr>
              <w:spacing w:after="120"/>
              <w:rPr>
                <w:rFonts w:ascii="Times New Roman" w:hAnsi="Times New Roman" w:cs="Times New Roman"/>
                <w:sz w:val="20"/>
              </w:rPr>
            </w:pPr>
          </w:p>
        </w:tc>
        <w:tc>
          <w:tcPr>
            <w:tcW w:w="833" w:type="dxa"/>
            <w:noWrap/>
            <w:hideMark/>
          </w:tcPr>
          <w:p w14:paraId="16571194" w14:textId="77777777" w:rsidR="00AE588E" w:rsidRPr="00AE588E" w:rsidRDefault="00AE588E" w:rsidP="00AE588E">
            <w:pPr>
              <w:spacing w:after="120"/>
              <w:rPr>
                <w:rFonts w:ascii="Times New Roman" w:hAnsi="Times New Roman" w:cs="Times New Roman"/>
                <w:sz w:val="20"/>
              </w:rPr>
            </w:pPr>
          </w:p>
        </w:tc>
        <w:tc>
          <w:tcPr>
            <w:tcW w:w="927" w:type="dxa"/>
            <w:noWrap/>
            <w:hideMark/>
          </w:tcPr>
          <w:p w14:paraId="254A1F7A" w14:textId="77777777" w:rsidR="00AE588E" w:rsidRPr="00AE588E" w:rsidRDefault="00AE588E" w:rsidP="00AE588E">
            <w:pPr>
              <w:spacing w:after="120"/>
              <w:rPr>
                <w:rFonts w:ascii="Times New Roman" w:hAnsi="Times New Roman" w:cs="Times New Roman"/>
                <w:sz w:val="20"/>
              </w:rPr>
            </w:pPr>
          </w:p>
        </w:tc>
        <w:tc>
          <w:tcPr>
            <w:tcW w:w="516" w:type="dxa"/>
            <w:noWrap/>
            <w:hideMark/>
          </w:tcPr>
          <w:p w14:paraId="27A65474" w14:textId="77777777" w:rsidR="00AE588E" w:rsidRPr="00AE588E" w:rsidRDefault="00AE588E" w:rsidP="00AE588E">
            <w:pPr>
              <w:spacing w:after="120"/>
              <w:rPr>
                <w:rFonts w:ascii="Times New Roman" w:hAnsi="Times New Roman" w:cs="Times New Roman"/>
                <w:sz w:val="20"/>
              </w:rPr>
            </w:pPr>
          </w:p>
        </w:tc>
        <w:tc>
          <w:tcPr>
            <w:tcW w:w="516" w:type="dxa"/>
            <w:noWrap/>
            <w:hideMark/>
          </w:tcPr>
          <w:p w14:paraId="3302A468" w14:textId="77777777" w:rsidR="00AE588E" w:rsidRPr="00AE588E" w:rsidRDefault="00AE588E" w:rsidP="00AE588E">
            <w:pPr>
              <w:spacing w:after="120"/>
              <w:rPr>
                <w:rFonts w:ascii="Times New Roman" w:hAnsi="Times New Roman" w:cs="Times New Roman"/>
                <w:sz w:val="20"/>
              </w:rPr>
            </w:pPr>
          </w:p>
        </w:tc>
        <w:tc>
          <w:tcPr>
            <w:tcW w:w="516" w:type="dxa"/>
            <w:noWrap/>
            <w:hideMark/>
          </w:tcPr>
          <w:p w14:paraId="076A0173" w14:textId="77777777" w:rsidR="00AE588E" w:rsidRPr="00AE588E" w:rsidRDefault="00AE588E" w:rsidP="00AE588E">
            <w:pPr>
              <w:spacing w:after="120"/>
              <w:rPr>
                <w:rFonts w:ascii="Times New Roman" w:hAnsi="Times New Roman" w:cs="Times New Roman"/>
                <w:sz w:val="20"/>
              </w:rPr>
            </w:pPr>
          </w:p>
        </w:tc>
        <w:tc>
          <w:tcPr>
            <w:tcW w:w="716" w:type="dxa"/>
            <w:noWrap/>
            <w:hideMark/>
          </w:tcPr>
          <w:p w14:paraId="08C66030" w14:textId="77777777" w:rsidR="00AE588E" w:rsidRPr="00AE588E" w:rsidRDefault="00AE588E" w:rsidP="00AE588E">
            <w:pPr>
              <w:spacing w:after="120"/>
              <w:rPr>
                <w:rFonts w:ascii="Times New Roman" w:hAnsi="Times New Roman" w:cs="Times New Roman"/>
                <w:sz w:val="20"/>
              </w:rPr>
            </w:pPr>
          </w:p>
        </w:tc>
      </w:tr>
      <w:tr w:rsidR="00AE588E" w:rsidRPr="00AE588E" w14:paraId="2C4B4F4E" w14:textId="77777777" w:rsidTr="00AE588E">
        <w:trPr>
          <w:trHeight w:val="210"/>
        </w:trPr>
        <w:tc>
          <w:tcPr>
            <w:tcW w:w="1077" w:type="dxa"/>
            <w:noWrap/>
            <w:hideMark/>
          </w:tcPr>
          <w:p w14:paraId="5E7B6FD3" w14:textId="4DAA60CE" w:rsidR="00AE588E" w:rsidRPr="00AE588E" w:rsidRDefault="00AE588E" w:rsidP="00AE588E">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407DD6CE"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5</w:t>
            </w:r>
          </w:p>
        </w:tc>
        <w:tc>
          <w:tcPr>
            <w:tcW w:w="1025" w:type="dxa"/>
            <w:noWrap/>
            <w:hideMark/>
          </w:tcPr>
          <w:p w14:paraId="36A67EEB" w14:textId="77777777" w:rsidR="00AE588E" w:rsidRPr="00AE588E" w:rsidRDefault="00AE588E" w:rsidP="00AE588E">
            <w:pPr>
              <w:spacing w:after="120"/>
              <w:rPr>
                <w:rFonts w:ascii="Times New Roman" w:hAnsi="Times New Roman" w:cs="Times New Roman"/>
                <w:sz w:val="20"/>
              </w:rPr>
            </w:pPr>
          </w:p>
        </w:tc>
        <w:tc>
          <w:tcPr>
            <w:tcW w:w="986" w:type="dxa"/>
            <w:noWrap/>
            <w:hideMark/>
          </w:tcPr>
          <w:p w14:paraId="2C5FCE4C"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1454</w:t>
            </w:r>
          </w:p>
        </w:tc>
        <w:tc>
          <w:tcPr>
            <w:tcW w:w="1044" w:type="dxa"/>
            <w:noWrap/>
            <w:hideMark/>
          </w:tcPr>
          <w:p w14:paraId="7279F3AD"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370</w:t>
            </w:r>
          </w:p>
        </w:tc>
        <w:tc>
          <w:tcPr>
            <w:tcW w:w="805" w:type="dxa"/>
            <w:noWrap/>
            <w:hideMark/>
          </w:tcPr>
          <w:p w14:paraId="4B862B48"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25</w:t>
            </w:r>
          </w:p>
        </w:tc>
        <w:tc>
          <w:tcPr>
            <w:tcW w:w="950" w:type="dxa"/>
            <w:noWrap/>
            <w:hideMark/>
          </w:tcPr>
          <w:p w14:paraId="753757AC"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81.31%</w:t>
            </w:r>
          </w:p>
        </w:tc>
        <w:tc>
          <w:tcPr>
            <w:tcW w:w="833" w:type="dxa"/>
            <w:noWrap/>
            <w:hideMark/>
          </w:tcPr>
          <w:p w14:paraId="672B5E9D"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50.47%</w:t>
            </w:r>
          </w:p>
        </w:tc>
        <w:tc>
          <w:tcPr>
            <w:tcW w:w="833" w:type="dxa"/>
            <w:noWrap/>
            <w:hideMark/>
          </w:tcPr>
          <w:p w14:paraId="05D99411"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62.28%</w:t>
            </w:r>
          </w:p>
        </w:tc>
        <w:tc>
          <w:tcPr>
            <w:tcW w:w="927" w:type="dxa"/>
            <w:noWrap/>
            <w:hideMark/>
          </w:tcPr>
          <w:p w14:paraId="0711FA4A"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96.60%</w:t>
            </w:r>
          </w:p>
        </w:tc>
        <w:tc>
          <w:tcPr>
            <w:tcW w:w="516" w:type="dxa"/>
            <w:noWrap/>
            <w:hideMark/>
          </w:tcPr>
          <w:p w14:paraId="57BB9F81"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483</w:t>
            </w:r>
          </w:p>
        </w:tc>
        <w:tc>
          <w:tcPr>
            <w:tcW w:w="516" w:type="dxa"/>
            <w:noWrap/>
            <w:hideMark/>
          </w:tcPr>
          <w:p w14:paraId="53E301A9"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111</w:t>
            </w:r>
          </w:p>
        </w:tc>
        <w:tc>
          <w:tcPr>
            <w:tcW w:w="516" w:type="dxa"/>
            <w:noWrap/>
            <w:hideMark/>
          </w:tcPr>
          <w:p w14:paraId="46C39C84"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474</w:t>
            </w:r>
          </w:p>
        </w:tc>
        <w:tc>
          <w:tcPr>
            <w:tcW w:w="716" w:type="dxa"/>
            <w:noWrap/>
            <w:hideMark/>
          </w:tcPr>
          <w:p w14:paraId="595851E9"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16132</w:t>
            </w:r>
          </w:p>
        </w:tc>
      </w:tr>
      <w:tr w:rsidR="00AE588E" w:rsidRPr="00AE588E" w14:paraId="0B65C6F4" w14:textId="77777777" w:rsidTr="00AE588E">
        <w:trPr>
          <w:trHeight w:val="210"/>
        </w:trPr>
        <w:tc>
          <w:tcPr>
            <w:tcW w:w="1077" w:type="dxa"/>
            <w:noWrap/>
            <w:hideMark/>
          </w:tcPr>
          <w:p w14:paraId="602E403F" w14:textId="700633D0" w:rsidR="00AE588E" w:rsidRPr="00AE588E" w:rsidRDefault="00AE588E" w:rsidP="00AE588E">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696393B7"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7</w:t>
            </w:r>
          </w:p>
        </w:tc>
        <w:tc>
          <w:tcPr>
            <w:tcW w:w="1025" w:type="dxa"/>
            <w:noWrap/>
            <w:hideMark/>
          </w:tcPr>
          <w:p w14:paraId="2C26C3B9" w14:textId="77777777" w:rsidR="00AE588E" w:rsidRPr="00AE588E" w:rsidRDefault="00AE588E" w:rsidP="00AE588E">
            <w:pPr>
              <w:spacing w:after="120"/>
              <w:rPr>
                <w:rFonts w:ascii="Times New Roman" w:hAnsi="Times New Roman" w:cs="Times New Roman"/>
                <w:sz w:val="20"/>
              </w:rPr>
            </w:pPr>
          </w:p>
        </w:tc>
        <w:tc>
          <w:tcPr>
            <w:tcW w:w="986" w:type="dxa"/>
            <w:noWrap/>
            <w:hideMark/>
          </w:tcPr>
          <w:p w14:paraId="662F6DCA"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5651</w:t>
            </w:r>
          </w:p>
        </w:tc>
        <w:tc>
          <w:tcPr>
            <w:tcW w:w="1044" w:type="dxa"/>
            <w:noWrap/>
            <w:hideMark/>
          </w:tcPr>
          <w:p w14:paraId="4493D991"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758</w:t>
            </w:r>
          </w:p>
        </w:tc>
        <w:tc>
          <w:tcPr>
            <w:tcW w:w="805" w:type="dxa"/>
            <w:noWrap/>
            <w:hideMark/>
          </w:tcPr>
          <w:p w14:paraId="770E5AD3"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13</w:t>
            </w:r>
          </w:p>
        </w:tc>
        <w:tc>
          <w:tcPr>
            <w:tcW w:w="950" w:type="dxa"/>
            <w:noWrap/>
            <w:hideMark/>
          </w:tcPr>
          <w:p w14:paraId="7CBF57F8"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78.46%</w:t>
            </w:r>
          </w:p>
        </w:tc>
        <w:tc>
          <w:tcPr>
            <w:tcW w:w="833" w:type="dxa"/>
            <w:noWrap/>
            <w:hideMark/>
          </w:tcPr>
          <w:p w14:paraId="539EC718"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80.67%</w:t>
            </w:r>
          </w:p>
        </w:tc>
        <w:tc>
          <w:tcPr>
            <w:tcW w:w="833" w:type="dxa"/>
            <w:noWrap/>
            <w:hideMark/>
          </w:tcPr>
          <w:p w14:paraId="0D48C341"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79.55%</w:t>
            </w:r>
          </w:p>
        </w:tc>
        <w:tc>
          <w:tcPr>
            <w:tcW w:w="927" w:type="dxa"/>
            <w:noWrap/>
            <w:hideMark/>
          </w:tcPr>
          <w:p w14:paraId="3B775ECB"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97.69%</w:t>
            </w:r>
          </w:p>
        </w:tc>
        <w:tc>
          <w:tcPr>
            <w:tcW w:w="516" w:type="dxa"/>
            <w:noWrap/>
            <w:hideMark/>
          </w:tcPr>
          <w:p w14:paraId="6D7C64D7"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772</w:t>
            </w:r>
          </w:p>
        </w:tc>
        <w:tc>
          <w:tcPr>
            <w:tcW w:w="516" w:type="dxa"/>
            <w:noWrap/>
            <w:hideMark/>
          </w:tcPr>
          <w:p w14:paraId="583576CD"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212</w:t>
            </w:r>
          </w:p>
        </w:tc>
        <w:tc>
          <w:tcPr>
            <w:tcW w:w="516" w:type="dxa"/>
            <w:noWrap/>
            <w:hideMark/>
          </w:tcPr>
          <w:p w14:paraId="161B897E"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185</w:t>
            </w:r>
          </w:p>
        </w:tc>
        <w:tc>
          <w:tcPr>
            <w:tcW w:w="716" w:type="dxa"/>
            <w:noWrap/>
            <w:hideMark/>
          </w:tcPr>
          <w:p w14:paraId="39765348"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16031</w:t>
            </w:r>
          </w:p>
        </w:tc>
      </w:tr>
      <w:tr w:rsidR="00AE588E" w:rsidRPr="00AE588E" w14:paraId="6A6CE432" w14:textId="77777777" w:rsidTr="00AE588E">
        <w:trPr>
          <w:trHeight w:val="210"/>
        </w:trPr>
        <w:tc>
          <w:tcPr>
            <w:tcW w:w="1077" w:type="dxa"/>
            <w:noWrap/>
            <w:hideMark/>
          </w:tcPr>
          <w:p w14:paraId="5A8E314A" w14:textId="199F0EAF" w:rsidR="00AE588E" w:rsidRPr="00AE588E" w:rsidRDefault="00AE588E" w:rsidP="00AE588E">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1C05DBFF"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w:t>
            </w:r>
          </w:p>
        </w:tc>
        <w:tc>
          <w:tcPr>
            <w:tcW w:w="1025" w:type="dxa"/>
            <w:noWrap/>
            <w:hideMark/>
          </w:tcPr>
          <w:p w14:paraId="27D57FA2" w14:textId="77777777" w:rsidR="00AE588E" w:rsidRPr="00AE588E" w:rsidRDefault="00AE588E" w:rsidP="00AE588E">
            <w:pPr>
              <w:spacing w:after="120"/>
              <w:rPr>
                <w:rFonts w:ascii="Times New Roman" w:hAnsi="Times New Roman" w:cs="Times New Roman"/>
                <w:sz w:val="20"/>
              </w:rPr>
            </w:pPr>
          </w:p>
        </w:tc>
        <w:tc>
          <w:tcPr>
            <w:tcW w:w="986" w:type="dxa"/>
            <w:noWrap/>
            <w:hideMark/>
          </w:tcPr>
          <w:p w14:paraId="448E33F5"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8523</w:t>
            </w:r>
          </w:p>
        </w:tc>
        <w:tc>
          <w:tcPr>
            <w:tcW w:w="1044" w:type="dxa"/>
            <w:noWrap/>
            <w:hideMark/>
          </w:tcPr>
          <w:p w14:paraId="1E6C0A22"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862</w:t>
            </w:r>
          </w:p>
        </w:tc>
        <w:tc>
          <w:tcPr>
            <w:tcW w:w="805" w:type="dxa"/>
            <w:noWrap/>
            <w:hideMark/>
          </w:tcPr>
          <w:p w14:paraId="31CD82CF"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10</w:t>
            </w:r>
          </w:p>
        </w:tc>
        <w:tc>
          <w:tcPr>
            <w:tcW w:w="950" w:type="dxa"/>
            <w:noWrap/>
            <w:hideMark/>
          </w:tcPr>
          <w:p w14:paraId="34200B7A"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69.80%</w:t>
            </w:r>
          </w:p>
        </w:tc>
        <w:tc>
          <w:tcPr>
            <w:tcW w:w="833" w:type="dxa"/>
            <w:noWrap/>
            <w:hideMark/>
          </w:tcPr>
          <w:p w14:paraId="4C651DB6"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90.80%</w:t>
            </w:r>
          </w:p>
        </w:tc>
        <w:tc>
          <w:tcPr>
            <w:tcW w:w="833" w:type="dxa"/>
            <w:noWrap/>
            <w:hideMark/>
          </w:tcPr>
          <w:p w14:paraId="5E31B984"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78.93%</w:t>
            </w:r>
          </w:p>
        </w:tc>
        <w:tc>
          <w:tcPr>
            <w:tcW w:w="927" w:type="dxa"/>
            <w:noWrap/>
            <w:hideMark/>
          </w:tcPr>
          <w:p w14:paraId="34A6D419"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97.30%</w:t>
            </w:r>
          </w:p>
        </w:tc>
        <w:tc>
          <w:tcPr>
            <w:tcW w:w="516" w:type="dxa"/>
            <w:noWrap/>
            <w:hideMark/>
          </w:tcPr>
          <w:p w14:paraId="7F238012"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869</w:t>
            </w:r>
          </w:p>
        </w:tc>
        <w:tc>
          <w:tcPr>
            <w:tcW w:w="516" w:type="dxa"/>
            <w:noWrap/>
            <w:hideMark/>
          </w:tcPr>
          <w:p w14:paraId="0FF52D33"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376</w:t>
            </w:r>
          </w:p>
        </w:tc>
        <w:tc>
          <w:tcPr>
            <w:tcW w:w="516" w:type="dxa"/>
            <w:noWrap/>
            <w:hideMark/>
          </w:tcPr>
          <w:p w14:paraId="4BD3BE57"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88</w:t>
            </w:r>
          </w:p>
        </w:tc>
        <w:tc>
          <w:tcPr>
            <w:tcW w:w="716" w:type="dxa"/>
            <w:noWrap/>
            <w:hideMark/>
          </w:tcPr>
          <w:p w14:paraId="1539EE05"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15867</w:t>
            </w:r>
          </w:p>
        </w:tc>
      </w:tr>
      <w:tr w:rsidR="00AE588E" w:rsidRPr="00AE588E" w14:paraId="22F9C8F7" w14:textId="77777777" w:rsidTr="00AE588E">
        <w:trPr>
          <w:trHeight w:val="210"/>
        </w:trPr>
        <w:tc>
          <w:tcPr>
            <w:tcW w:w="1077" w:type="dxa"/>
            <w:noWrap/>
            <w:hideMark/>
          </w:tcPr>
          <w:p w14:paraId="6E7B3CB6" w14:textId="3D64F236" w:rsidR="00AE588E" w:rsidRPr="00AE588E" w:rsidRDefault="00AE588E" w:rsidP="00AE588E">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08D4F733"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11</w:t>
            </w:r>
          </w:p>
        </w:tc>
        <w:tc>
          <w:tcPr>
            <w:tcW w:w="1025" w:type="dxa"/>
            <w:noWrap/>
            <w:hideMark/>
          </w:tcPr>
          <w:p w14:paraId="6D1C1459" w14:textId="77777777" w:rsidR="00AE588E" w:rsidRPr="00AE588E" w:rsidRDefault="00AE588E" w:rsidP="00AE588E">
            <w:pPr>
              <w:spacing w:after="120"/>
              <w:rPr>
                <w:rFonts w:ascii="Times New Roman" w:hAnsi="Times New Roman" w:cs="Times New Roman"/>
                <w:sz w:val="20"/>
              </w:rPr>
            </w:pPr>
          </w:p>
        </w:tc>
        <w:tc>
          <w:tcPr>
            <w:tcW w:w="986" w:type="dxa"/>
            <w:noWrap/>
            <w:hideMark/>
          </w:tcPr>
          <w:p w14:paraId="69459CB4"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9789</w:t>
            </w:r>
          </w:p>
        </w:tc>
        <w:tc>
          <w:tcPr>
            <w:tcW w:w="1044" w:type="dxa"/>
            <w:noWrap/>
            <w:hideMark/>
          </w:tcPr>
          <w:p w14:paraId="2E99A7B1"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894</w:t>
            </w:r>
          </w:p>
        </w:tc>
        <w:tc>
          <w:tcPr>
            <w:tcW w:w="805" w:type="dxa"/>
            <w:noWrap/>
            <w:hideMark/>
          </w:tcPr>
          <w:p w14:paraId="57C30645"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w:t>
            </w:r>
          </w:p>
        </w:tc>
        <w:tc>
          <w:tcPr>
            <w:tcW w:w="950" w:type="dxa"/>
            <w:noWrap/>
            <w:hideMark/>
          </w:tcPr>
          <w:p w14:paraId="6FD45E27"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67.98%</w:t>
            </w:r>
          </w:p>
        </w:tc>
        <w:tc>
          <w:tcPr>
            <w:tcW w:w="833" w:type="dxa"/>
            <w:noWrap/>
            <w:hideMark/>
          </w:tcPr>
          <w:p w14:paraId="412CFD3F"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93.42%</w:t>
            </w:r>
          </w:p>
        </w:tc>
        <w:tc>
          <w:tcPr>
            <w:tcW w:w="833" w:type="dxa"/>
            <w:noWrap/>
            <w:hideMark/>
          </w:tcPr>
          <w:p w14:paraId="75FC361F"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78.70%</w:t>
            </w:r>
          </w:p>
        </w:tc>
        <w:tc>
          <w:tcPr>
            <w:tcW w:w="927" w:type="dxa"/>
            <w:noWrap/>
            <w:hideMark/>
          </w:tcPr>
          <w:p w14:paraId="67B5341A"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97.19%</w:t>
            </w:r>
          </w:p>
        </w:tc>
        <w:tc>
          <w:tcPr>
            <w:tcW w:w="516" w:type="dxa"/>
            <w:noWrap/>
            <w:hideMark/>
          </w:tcPr>
          <w:p w14:paraId="2D9CB891"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894</w:t>
            </w:r>
          </w:p>
        </w:tc>
        <w:tc>
          <w:tcPr>
            <w:tcW w:w="516" w:type="dxa"/>
            <w:noWrap/>
            <w:hideMark/>
          </w:tcPr>
          <w:p w14:paraId="70615476"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421</w:t>
            </w:r>
          </w:p>
        </w:tc>
        <w:tc>
          <w:tcPr>
            <w:tcW w:w="516" w:type="dxa"/>
            <w:noWrap/>
            <w:hideMark/>
          </w:tcPr>
          <w:p w14:paraId="60F21F23"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63</w:t>
            </w:r>
          </w:p>
        </w:tc>
        <w:tc>
          <w:tcPr>
            <w:tcW w:w="716" w:type="dxa"/>
            <w:noWrap/>
            <w:hideMark/>
          </w:tcPr>
          <w:p w14:paraId="43A16DB0"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15822</w:t>
            </w:r>
          </w:p>
        </w:tc>
      </w:tr>
      <w:tr w:rsidR="00AE588E" w:rsidRPr="00AE588E" w14:paraId="21FAD4B6" w14:textId="77777777" w:rsidTr="00AE588E">
        <w:trPr>
          <w:trHeight w:val="210"/>
        </w:trPr>
        <w:tc>
          <w:tcPr>
            <w:tcW w:w="1077" w:type="dxa"/>
            <w:noWrap/>
            <w:hideMark/>
          </w:tcPr>
          <w:p w14:paraId="639F5EE8" w14:textId="587FB140" w:rsidR="00AE588E" w:rsidRPr="00AE588E" w:rsidRDefault="00AE588E" w:rsidP="00AE588E">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7408C671"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13</w:t>
            </w:r>
          </w:p>
        </w:tc>
        <w:tc>
          <w:tcPr>
            <w:tcW w:w="1025" w:type="dxa"/>
            <w:noWrap/>
            <w:hideMark/>
          </w:tcPr>
          <w:p w14:paraId="0FB1C6EE" w14:textId="77777777" w:rsidR="00AE588E" w:rsidRPr="00AE588E" w:rsidRDefault="00AE588E" w:rsidP="00AE588E">
            <w:pPr>
              <w:spacing w:after="120"/>
              <w:rPr>
                <w:rFonts w:ascii="Times New Roman" w:hAnsi="Times New Roman" w:cs="Times New Roman"/>
                <w:sz w:val="20"/>
              </w:rPr>
            </w:pPr>
          </w:p>
        </w:tc>
        <w:tc>
          <w:tcPr>
            <w:tcW w:w="986" w:type="dxa"/>
            <w:noWrap/>
            <w:hideMark/>
          </w:tcPr>
          <w:p w14:paraId="32293EE6"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10167</w:t>
            </w:r>
          </w:p>
        </w:tc>
        <w:tc>
          <w:tcPr>
            <w:tcW w:w="1044" w:type="dxa"/>
            <w:noWrap/>
            <w:hideMark/>
          </w:tcPr>
          <w:p w14:paraId="735EDE5C"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897</w:t>
            </w:r>
          </w:p>
        </w:tc>
        <w:tc>
          <w:tcPr>
            <w:tcW w:w="805" w:type="dxa"/>
            <w:noWrap/>
            <w:hideMark/>
          </w:tcPr>
          <w:p w14:paraId="19856357"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w:t>
            </w:r>
          </w:p>
        </w:tc>
        <w:tc>
          <w:tcPr>
            <w:tcW w:w="950" w:type="dxa"/>
            <w:noWrap/>
            <w:hideMark/>
          </w:tcPr>
          <w:p w14:paraId="2D40B415"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66.05%</w:t>
            </w:r>
          </w:p>
        </w:tc>
        <w:tc>
          <w:tcPr>
            <w:tcW w:w="833" w:type="dxa"/>
            <w:noWrap/>
            <w:hideMark/>
          </w:tcPr>
          <w:p w14:paraId="26495B4D"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93.94%</w:t>
            </w:r>
          </w:p>
        </w:tc>
        <w:tc>
          <w:tcPr>
            <w:tcW w:w="833" w:type="dxa"/>
            <w:noWrap/>
            <w:hideMark/>
          </w:tcPr>
          <w:p w14:paraId="6740725C"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77.57%</w:t>
            </w:r>
          </w:p>
        </w:tc>
        <w:tc>
          <w:tcPr>
            <w:tcW w:w="927" w:type="dxa"/>
            <w:noWrap/>
            <w:hideMark/>
          </w:tcPr>
          <w:p w14:paraId="2E702803"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96.98%</w:t>
            </w:r>
          </w:p>
        </w:tc>
        <w:tc>
          <w:tcPr>
            <w:tcW w:w="516" w:type="dxa"/>
            <w:noWrap/>
            <w:hideMark/>
          </w:tcPr>
          <w:p w14:paraId="1FBBC6D8"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899</w:t>
            </w:r>
          </w:p>
        </w:tc>
        <w:tc>
          <w:tcPr>
            <w:tcW w:w="516" w:type="dxa"/>
            <w:noWrap/>
            <w:hideMark/>
          </w:tcPr>
          <w:p w14:paraId="01C81873"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462</w:t>
            </w:r>
          </w:p>
        </w:tc>
        <w:tc>
          <w:tcPr>
            <w:tcW w:w="516" w:type="dxa"/>
            <w:noWrap/>
            <w:hideMark/>
          </w:tcPr>
          <w:p w14:paraId="745EAE4B"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58</w:t>
            </w:r>
          </w:p>
        </w:tc>
        <w:tc>
          <w:tcPr>
            <w:tcW w:w="716" w:type="dxa"/>
            <w:noWrap/>
            <w:hideMark/>
          </w:tcPr>
          <w:p w14:paraId="6F516E21"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15781</w:t>
            </w:r>
          </w:p>
        </w:tc>
      </w:tr>
      <w:tr w:rsidR="00AE588E" w:rsidRPr="00AE588E" w14:paraId="74BC4E69" w14:textId="77777777" w:rsidTr="00AE588E">
        <w:trPr>
          <w:trHeight w:val="210"/>
        </w:trPr>
        <w:tc>
          <w:tcPr>
            <w:tcW w:w="1077" w:type="dxa"/>
            <w:noWrap/>
            <w:hideMark/>
          </w:tcPr>
          <w:p w14:paraId="2EBF132C" w14:textId="1895E266" w:rsidR="00AE588E" w:rsidRPr="00AE588E" w:rsidRDefault="00AE588E" w:rsidP="00AE588E">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734F5CA4"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15</w:t>
            </w:r>
          </w:p>
        </w:tc>
        <w:tc>
          <w:tcPr>
            <w:tcW w:w="1025" w:type="dxa"/>
            <w:noWrap/>
            <w:hideMark/>
          </w:tcPr>
          <w:p w14:paraId="46A201BA" w14:textId="77777777" w:rsidR="00AE588E" w:rsidRPr="00AE588E" w:rsidRDefault="00AE588E" w:rsidP="00AE588E">
            <w:pPr>
              <w:spacing w:after="120"/>
              <w:rPr>
                <w:rFonts w:ascii="Times New Roman" w:hAnsi="Times New Roman" w:cs="Times New Roman"/>
                <w:sz w:val="20"/>
              </w:rPr>
            </w:pPr>
          </w:p>
        </w:tc>
        <w:tc>
          <w:tcPr>
            <w:tcW w:w="986" w:type="dxa"/>
            <w:noWrap/>
            <w:hideMark/>
          </w:tcPr>
          <w:p w14:paraId="50292A0A"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10289</w:t>
            </w:r>
          </w:p>
        </w:tc>
        <w:tc>
          <w:tcPr>
            <w:tcW w:w="1044" w:type="dxa"/>
            <w:noWrap/>
            <w:hideMark/>
          </w:tcPr>
          <w:p w14:paraId="563EA9EF"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899</w:t>
            </w:r>
          </w:p>
        </w:tc>
        <w:tc>
          <w:tcPr>
            <w:tcW w:w="805" w:type="dxa"/>
            <w:noWrap/>
            <w:hideMark/>
          </w:tcPr>
          <w:p w14:paraId="3D0A09AB"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w:t>
            </w:r>
          </w:p>
        </w:tc>
        <w:tc>
          <w:tcPr>
            <w:tcW w:w="950" w:type="dxa"/>
            <w:noWrap/>
            <w:hideMark/>
          </w:tcPr>
          <w:p w14:paraId="4521C8C7"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66.11%</w:t>
            </w:r>
          </w:p>
        </w:tc>
        <w:tc>
          <w:tcPr>
            <w:tcW w:w="833" w:type="dxa"/>
            <w:noWrap/>
            <w:hideMark/>
          </w:tcPr>
          <w:p w14:paraId="3C204419"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94.36%</w:t>
            </w:r>
          </w:p>
        </w:tc>
        <w:tc>
          <w:tcPr>
            <w:tcW w:w="833" w:type="dxa"/>
            <w:noWrap/>
            <w:hideMark/>
          </w:tcPr>
          <w:p w14:paraId="3CE149B3"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77.74%</w:t>
            </w:r>
          </w:p>
        </w:tc>
        <w:tc>
          <w:tcPr>
            <w:tcW w:w="927" w:type="dxa"/>
            <w:noWrap/>
            <w:hideMark/>
          </w:tcPr>
          <w:p w14:paraId="29D530F8"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96.99%</w:t>
            </w:r>
          </w:p>
        </w:tc>
        <w:tc>
          <w:tcPr>
            <w:tcW w:w="516" w:type="dxa"/>
            <w:noWrap/>
            <w:hideMark/>
          </w:tcPr>
          <w:p w14:paraId="72C464DF"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903</w:t>
            </w:r>
          </w:p>
        </w:tc>
        <w:tc>
          <w:tcPr>
            <w:tcW w:w="516" w:type="dxa"/>
            <w:noWrap/>
            <w:hideMark/>
          </w:tcPr>
          <w:p w14:paraId="735EA37D"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463</w:t>
            </w:r>
          </w:p>
        </w:tc>
        <w:tc>
          <w:tcPr>
            <w:tcW w:w="516" w:type="dxa"/>
            <w:noWrap/>
            <w:hideMark/>
          </w:tcPr>
          <w:p w14:paraId="10B2E295"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54</w:t>
            </w:r>
          </w:p>
        </w:tc>
        <w:tc>
          <w:tcPr>
            <w:tcW w:w="716" w:type="dxa"/>
            <w:noWrap/>
            <w:hideMark/>
          </w:tcPr>
          <w:p w14:paraId="39AB1E75"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15780</w:t>
            </w:r>
          </w:p>
        </w:tc>
      </w:tr>
      <w:tr w:rsidR="00AE588E" w:rsidRPr="00AE588E" w14:paraId="72EBA269" w14:textId="77777777" w:rsidTr="00AE588E">
        <w:trPr>
          <w:trHeight w:val="210"/>
        </w:trPr>
        <w:tc>
          <w:tcPr>
            <w:tcW w:w="1077" w:type="dxa"/>
            <w:noWrap/>
            <w:hideMark/>
          </w:tcPr>
          <w:p w14:paraId="7718FF2A" w14:textId="32F96604" w:rsidR="00AE588E" w:rsidRPr="00AE588E" w:rsidRDefault="00AE588E" w:rsidP="00AE588E">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1501D330"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17</w:t>
            </w:r>
          </w:p>
        </w:tc>
        <w:tc>
          <w:tcPr>
            <w:tcW w:w="1025" w:type="dxa"/>
            <w:noWrap/>
            <w:hideMark/>
          </w:tcPr>
          <w:p w14:paraId="020FA5B1" w14:textId="77777777" w:rsidR="00AE588E" w:rsidRPr="00AE588E" w:rsidRDefault="00AE588E" w:rsidP="00AE588E">
            <w:pPr>
              <w:spacing w:after="120"/>
              <w:rPr>
                <w:rFonts w:ascii="Times New Roman" w:hAnsi="Times New Roman" w:cs="Times New Roman"/>
                <w:sz w:val="20"/>
              </w:rPr>
            </w:pPr>
          </w:p>
        </w:tc>
        <w:tc>
          <w:tcPr>
            <w:tcW w:w="986" w:type="dxa"/>
            <w:noWrap/>
            <w:hideMark/>
          </w:tcPr>
          <w:p w14:paraId="2D543531"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10346</w:t>
            </w:r>
          </w:p>
        </w:tc>
        <w:tc>
          <w:tcPr>
            <w:tcW w:w="1044" w:type="dxa"/>
            <w:noWrap/>
            <w:hideMark/>
          </w:tcPr>
          <w:p w14:paraId="128973FE"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904</w:t>
            </w:r>
          </w:p>
        </w:tc>
        <w:tc>
          <w:tcPr>
            <w:tcW w:w="805" w:type="dxa"/>
            <w:noWrap/>
            <w:hideMark/>
          </w:tcPr>
          <w:p w14:paraId="3E33A3ED"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w:t>
            </w:r>
          </w:p>
        </w:tc>
        <w:tc>
          <w:tcPr>
            <w:tcW w:w="950" w:type="dxa"/>
            <w:noWrap/>
            <w:hideMark/>
          </w:tcPr>
          <w:p w14:paraId="5E248DF8"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66.33%</w:t>
            </w:r>
          </w:p>
        </w:tc>
        <w:tc>
          <w:tcPr>
            <w:tcW w:w="833" w:type="dxa"/>
            <w:noWrap/>
            <w:hideMark/>
          </w:tcPr>
          <w:p w14:paraId="3B6738E3"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94.67%</w:t>
            </w:r>
          </w:p>
        </w:tc>
        <w:tc>
          <w:tcPr>
            <w:tcW w:w="833" w:type="dxa"/>
            <w:noWrap/>
            <w:hideMark/>
          </w:tcPr>
          <w:p w14:paraId="01FE357C"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78.00%</w:t>
            </w:r>
          </w:p>
        </w:tc>
        <w:tc>
          <w:tcPr>
            <w:tcW w:w="927" w:type="dxa"/>
            <w:noWrap/>
            <w:hideMark/>
          </w:tcPr>
          <w:p w14:paraId="1056816F"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97.03%</w:t>
            </w:r>
          </w:p>
        </w:tc>
        <w:tc>
          <w:tcPr>
            <w:tcW w:w="516" w:type="dxa"/>
            <w:noWrap/>
            <w:hideMark/>
          </w:tcPr>
          <w:p w14:paraId="61B03952"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906</w:t>
            </w:r>
          </w:p>
        </w:tc>
        <w:tc>
          <w:tcPr>
            <w:tcW w:w="516" w:type="dxa"/>
            <w:noWrap/>
            <w:hideMark/>
          </w:tcPr>
          <w:p w14:paraId="4093DFE5"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460</w:t>
            </w:r>
          </w:p>
        </w:tc>
        <w:tc>
          <w:tcPr>
            <w:tcW w:w="516" w:type="dxa"/>
            <w:noWrap/>
            <w:hideMark/>
          </w:tcPr>
          <w:p w14:paraId="04013D9F"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51</w:t>
            </w:r>
          </w:p>
        </w:tc>
        <w:tc>
          <w:tcPr>
            <w:tcW w:w="716" w:type="dxa"/>
            <w:noWrap/>
            <w:hideMark/>
          </w:tcPr>
          <w:p w14:paraId="3EA59FAE"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15783</w:t>
            </w:r>
          </w:p>
        </w:tc>
      </w:tr>
      <w:tr w:rsidR="00AE588E" w:rsidRPr="00AE588E" w14:paraId="57AF22C8" w14:textId="77777777" w:rsidTr="00AE588E">
        <w:trPr>
          <w:trHeight w:val="210"/>
        </w:trPr>
        <w:tc>
          <w:tcPr>
            <w:tcW w:w="1077" w:type="dxa"/>
            <w:noWrap/>
            <w:hideMark/>
          </w:tcPr>
          <w:p w14:paraId="54C28BEE" w14:textId="29AB3FC7" w:rsidR="00AE588E" w:rsidRPr="00AE588E" w:rsidRDefault="00AE588E" w:rsidP="00AE588E">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467F17FB"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19</w:t>
            </w:r>
          </w:p>
        </w:tc>
        <w:tc>
          <w:tcPr>
            <w:tcW w:w="1025" w:type="dxa"/>
            <w:noWrap/>
            <w:hideMark/>
          </w:tcPr>
          <w:p w14:paraId="14C7CEF4" w14:textId="77777777" w:rsidR="00AE588E" w:rsidRPr="00AE588E" w:rsidRDefault="00AE588E" w:rsidP="00AE588E">
            <w:pPr>
              <w:spacing w:after="120"/>
              <w:rPr>
                <w:rFonts w:ascii="Times New Roman" w:hAnsi="Times New Roman" w:cs="Times New Roman"/>
                <w:sz w:val="20"/>
              </w:rPr>
            </w:pPr>
          </w:p>
        </w:tc>
        <w:tc>
          <w:tcPr>
            <w:tcW w:w="986" w:type="dxa"/>
            <w:noWrap/>
            <w:hideMark/>
          </w:tcPr>
          <w:p w14:paraId="505B2727"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10430</w:t>
            </w:r>
          </w:p>
        </w:tc>
        <w:tc>
          <w:tcPr>
            <w:tcW w:w="1044" w:type="dxa"/>
            <w:noWrap/>
            <w:hideMark/>
          </w:tcPr>
          <w:p w14:paraId="53F9EC11"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907</w:t>
            </w:r>
          </w:p>
        </w:tc>
        <w:tc>
          <w:tcPr>
            <w:tcW w:w="805" w:type="dxa"/>
            <w:noWrap/>
            <w:hideMark/>
          </w:tcPr>
          <w:p w14:paraId="35E22D68"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w:t>
            </w:r>
          </w:p>
        </w:tc>
        <w:tc>
          <w:tcPr>
            <w:tcW w:w="950" w:type="dxa"/>
            <w:noWrap/>
            <w:hideMark/>
          </w:tcPr>
          <w:p w14:paraId="40F4B178"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65.16%</w:t>
            </w:r>
          </w:p>
        </w:tc>
        <w:tc>
          <w:tcPr>
            <w:tcW w:w="833" w:type="dxa"/>
            <w:noWrap/>
            <w:hideMark/>
          </w:tcPr>
          <w:p w14:paraId="06491566"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94.78%</w:t>
            </w:r>
          </w:p>
        </w:tc>
        <w:tc>
          <w:tcPr>
            <w:tcW w:w="833" w:type="dxa"/>
            <w:noWrap/>
            <w:hideMark/>
          </w:tcPr>
          <w:p w14:paraId="3CC6A480"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77.22%</w:t>
            </w:r>
          </w:p>
        </w:tc>
        <w:tc>
          <w:tcPr>
            <w:tcW w:w="927" w:type="dxa"/>
            <w:noWrap/>
            <w:hideMark/>
          </w:tcPr>
          <w:p w14:paraId="2BA1900D"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96.89%</w:t>
            </w:r>
          </w:p>
        </w:tc>
        <w:tc>
          <w:tcPr>
            <w:tcW w:w="516" w:type="dxa"/>
            <w:noWrap/>
            <w:hideMark/>
          </w:tcPr>
          <w:p w14:paraId="70201C7C"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907</w:t>
            </w:r>
          </w:p>
        </w:tc>
        <w:tc>
          <w:tcPr>
            <w:tcW w:w="516" w:type="dxa"/>
            <w:noWrap/>
            <w:hideMark/>
          </w:tcPr>
          <w:p w14:paraId="1AF1B21E"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485</w:t>
            </w:r>
          </w:p>
        </w:tc>
        <w:tc>
          <w:tcPr>
            <w:tcW w:w="516" w:type="dxa"/>
            <w:noWrap/>
            <w:hideMark/>
          </w:tcPr>
          <w:p w14:paraId="454AE01F"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50</w:t>
            </w:r>
          </w:p>
        </w:tc>
        <w:tc>
          <w:tcPr>
            <w:tcW w:w="716" w:type="dxa"/>
            <w:noWrap/>
            <w:hideMark/>
          </w:tcPr>
          <w:p w14:paraId="6484DA14"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15758</w:t>
            </w:r>
          </w:p>
        </w:tc>
      </w:tr>
      <w:tr w:rsidR="00AE588E" w:rsidRPr="00AE588E" w14:paraId="72F88CDF" w14:textId="77777777" w:rsidTr="00AE588E">
        <w:trPr>
          <w:trHeight w:val="210"/>
        </w:trPr>
        <w:tc>
          <w:tcPr>
            <w:tcW w:w="1077" w:type="dxa"/>
            <w:noWrap/>
            <w:hideMark/>
          </w:tcPr>
          <w:p w14:paraId="74D6339C" w14:textId="21D0451F" w:rsidR="00AE588E" w:rsidRPr="00AE588E" w:rsidRDefault="00AE588E" w:rsidP="00AE588E">
            <w:pPr>
              <w:spacing w:after="120"/>
              <w:rPr>
                <w:rFonts w:ascii="Times New Roman" w:hAnsi="Times New Roman" w:cs="Times New Roman"/>
                <w:sz w:val="20"/>
              </w:rPr>
            </w:pPr>
            <w:r>
              <w:rPr>
                <w:rFonts w:ascii="Times New Roman" w:hAnsi="Times New Roman" w:cs="Times New Roman"/>
                <w:sz w:val="20"/>
              </w:rPr>
              <w:t>Phase 3</w:t>
            </w:r>
          </w:p>
        </w:tc>
        <w:tc>
          <w:tcPr>
            <w:tcW w:w="683" w:type="dxa"/>
            <w:noWrap/>
            <w:hideMark/>
          </w:tcPr>
          <w:p w14:paraId="5886E985" w14:textId="77777777" w:rsidR="00AE588E" w:rsidRPr="00AE588E" w:rsidRDefault="00AE588E" w:rsidP="00AE588E">
            <w:pPr>
              <w:spacing w:after="120"/>
              <w:rPr>
                <w:rFonts w:ascii="Times New Roman" w:hAnsi="Times New Roman" w:cs="Times New Roman"/>
                <w:sz w:val="20"/>
              </w:rPr>
            </w:pPr>
          </w:p>
        </w:tc>
        <w:tc>
          <w:tcPr>
            <w:tcW w:w="1025" w:type="dxa"/>
            <w:noWrap/>
            <w:hideMark/>
          </w:tcPr>
          <w:p w14:paraId="4AB98B47" w14:textId="77777777" w:rsidR="00AE588E" w:rsidRPr="00AE588E" w:rsidRDefault="00AE588E" w:rsidP="00AE588E">
            <w:pPr>
              <w:spacing w:after="120"/>
              <w:rPr>
                <w:rFonts w:ascii="Times New Roman" w:hAnsi="Times New Roman" w:cs="Times New Roman"/>
                <w:sz w:val="20"/>
              </w:rPr>
            </w:pPr>
          </w:p>
        </w:tc>
        <w:tc>
          <w:tcPr>
            <w:tcW w:w="986" w:type="dxa"/>
            <w:noWrap/>
            <w:hideMark/>
          </w:tcPr>
          <w:p w14:paraId="4B20F537" w14:textId="77777777" w:rsidR="00AE588E" w:rsidRPr="00AE588E" w:rsidRDefault="00AE588E" w:rsidP="00AE588E">
            <w:pPr>
              <w:spacing w:after="120"/>
              <w:rPr>
                <w:rFonts w:ascii="Times New Roman" w:hAnsi="Times New Roman" w:cs="Times New Roman"/>
                <w:sz w:val="20"/>
              </w:rPr>
            </w:pPr>
          </w:p>
        </w:tc>
        <w:tc>
          <w:tcPr>
            <w:tcW w:w="1044" w:type="dxa"/>
            <w:noWrap/>
            <w:hideMark/>
          </w:tcPr>
          <w:p w14:paraId="4A6C1154" w14:textId="77777777" w:rsidR="00AE588E" w:rsidRPr="00AE588E" w:rsidRDefault="00AE588E" w:rsidP="00AE588E">
            <w:pPr>
              <w:spacing w:after="120"/>
              <w:rPr>
                <w:rFonts w:ascii="Times New Roman" w:hAnsi="Times New Roman" w:cs="Times New Roman"/>
                <w:sz w:val="20"/>
              </w:rPr>
            </w:pPr>
          </w:p>
        </w:tc>
        <w:tc>
          <w:tcPr>
            <w:tcW w:w="805" w:type="dxa"/>
            <w:noWrap/>
            <w:hideMark/>
          </w:tcPr>
          <w:p w14:paraId="2EE18EE5" w14:textId="77777777" w:rsidR="00AE588E" w:rsidRPr="00AE588E" w:rsidRDefault="00AE588E" w:rsidP="00AE588E">
            <w:pPr>
              <w:spacing w:after="120"/>
              <w:rPr>
                <w:rFonts w:ascii="Times New Roman" w:hAnsi="Times New Roman" w:cs="Times New Roman"/>
                <w:sz w:val="20"/>
              </w:rPr>
            </w:pPr>
          </w:p>
        </w:tc>
        <w:tc>
          <w:tcPr>
            <w:tcW w:w="950" w:type="dxa"/>
            <w:noWrap/>
            <w:hideMark/>
          </w:tcPr>
          <w:p w14:paraId="1E33B6B1" w14:textId="77777777" w:rsidR="00AE588E" w:rsidRPr="00AE588E" w:rsidRDefault="00AE588E" w:rsidP="00AE588E">
            <w:pPr>
              <w:spacing w:after="120"/>
              <w:rPr>
                <w:rFonts w:ascii="Times New Roman" w:hAnsi="Times New Roman" w:cs="Times New Roman"/>
                <w:sz w:val="20"/>
              </w:rPr>
            </w:pPr>
          </w:p>
        </w:tc>
        <w:tc>
          <w:tcPr>
            <w:tcW w:w="833" w:type="dxa"/>
            <w:noWrap/>
            <w:hideMark/>
          </w:tcPr>
          <w:p w14:paraId="40F4736D" w14:textId="77777777" w:rsidR="00AE588E" w:rsidRPr="00AE588E" w:rsidRDefault="00AE588E" w:rsidP="00AE588E">
            <w:pPr>
              <w:spacing w:after="120"/>
              <w:rPr>
                <w:rFonts w:ascii="Times New Roman" w:hAnsi="Times New Roman" w:cs="Times New Roman"/>
                <w:sz w:val="20"/>
              </w:rPr>
            </w:pPr>
          </w:p>
        </w:tc>
        <w:tc>
          <w:tcPr>
            <w:tcW w:w="833" w:type="dxa"/>
            <w:noWrap/>
            <w:hideMark/>
          </w:tcPr>
          <w:p w14:paraId="7CFCEF3D" w14:textId="77777777" w:rsidR="00AE588E" w:rsidRPr="00AE588E" w:rsidRDefault="00AE588E" w:rsidP="00AE588E">
            <w:pPr>
              <w:spacing w:after="120"/>
              <w:rPr>
                <w:rFonts w:ascii="Times New Roman" w:hAnsi="Times New Roman" w:cs="Times New Roman"/>
                <w:sz w:val="20"/>
              </w:rPr>
            </w:pPr>
          </w:p>
        </w:tc>
        <w:tc>
          <w:tcPr>
            <w:tcW w:w="927" w:type="dxa"/>
            <w:noWrap/>
            <w:hideMark/>
          </w:tcPr>
          <w:p w14:paraId="0E7304C7" w14:textId="77777777" w:rsidR="00AE588E" w:rsidRPr="00AE588E" w:rsidRDefault="00AE588E" w:rsidP="00AE588E">
            <w:pPr>
              <w:spacing w:after="120"/>
              <w:rPr>
                <w:rFonts w:ascii="Times New Roman" w:hAnsi="Times New Roman" w:cs="Times New Roman"/>
                <w:sz w:val="20"/>
              </w:rPr>
            </w:pPr>
          </w:p>
        </w:tc>
        <w:tc>
          <w:tcPr>
            <w:tcW w:w="516" w:type="dxa"/>
            <w:noWrap/>
            <w:hideMark/>
          </w:tcPr>
          <w:p w14:paraId="6D8B0574" w14:textId="77777777" w:rsidR="00AE588E" w:rsidRPr="00AE588E" w:rsidRDefault="00AE588E" w:rsidP="00AE588E">
            <w:pPr>
              <w:spacing w:after="120"/>
              <w:rPr>
                <w:rFonts w:ascii="Times New Roman" w:hAnsi="Times New Roman" w:cs="Times New Roman"/>
                <w:sz w:val="20"/>
              </w:rPr>
            </w:pPr>
          </w:p>
        </w:tc>
        <w:tc>
          <w:tcPr>
            <w:tcW w:w="516" w:type="dxa"/>
            <w:noWrap/>
            <w:hideMark/>
          </w:tcPr>
          <w:p w14:paraId="095D3811" w14:textId="77777777" w:rsidR="00AE588E" w:rsidRPr="00AE588E" w:rsidRDefault="00AE588E" w:rsidP="00AE588E">
            <w:pPr>
              <w:spacing w:after="120"/>
              <w:rPr>
                <w:rFonts w:ascii="Times New Roman" w:hAnsi="Times New Roman" w:cs="Times New Roman"/>
                <w:sz w:val="20"/>
              </w:rPr>
            </w:pPr>
          </w:p>
        </w:tc>
        <w:tc>
          <w:tcPr>
            <w:tcW w:w="516" w:type="dxa"/>
            <w:noWrap/>
            <w:hideMark/>
          </w:tcPr>
          <w:p w14:paraId="583CA0A4" w14:textId="77777777" w:rsidR="00AE588E" w:rsidRPr="00AE588E" w:rsidRDefault="00AE588E" w:rsidP="00AE588E">
            <w:pPr>
              <w:spacing w:after="120"/>
              <w:rPr>
                <w:rFonts w:ascii="Times New Roman" w:hAnsi="Times New Roman" w:cs="Times New Roman"/>
                <w:sz w:val="20"/>
              </w:rPr>
            </w:pPr>
          </w:p>
        </w:tc>
        <w:tc>
          <w:tcPr>
            <w:tcW w:w="716" w:type="dxa"/>
            <w:noWrap/>
            <w:hideMark/>
          </w:tcPr>
          <w:p w14:paraId="28EBA3D3" w14:textId="77777777" w:rsidR="00AE588E" w:rsidRPr="00AE588E" w:rsidRDefault="00AE588E" w:rsidP="00AE588E">
            <w:pPr>
              <w:spacing w:after="120"/>
              <w:rPr>
                <w:rFonts w:ascii="Times New Roman" w:hAnsi="Times New Roman" w:cs="Times New Roman"/>
                <w:sz w:val="20"/>
              </w:rPr>
            </w:pPr>
          </w:p>
        </w:tc>
      </w:tr>
      <w:tr w:rsidR="00AE588E" w:rsidRPr="00AE588E" w14:paraId="6322B043" w14:textId="77777777" w:rsidTr="00AE588E">
        <w:trPr>
          <w:trHeight w:val="210"/>
        </w:trPr>
        <w:tc>
          <w:tcPr>
            <w:tcW w:w="1077" w:type="dxa"/>
            <w:noWrap/>
            <w:hideMark/>
          </w:tcPr>
          <w:p w14:paraId="44414232"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rf.svd</w:t>
            </w:r>
          </w:p>
        </w:tc>
        <w:tc>
          <w:tcPr>
            <w:tcW w:w="683" w:type="dxa"/>
            <w:noWrap/>
            <w:hideMark/>
          </w:tcPr>
          <w:p w14:paraId="16954352" w14:textId="77777777" w:rsidR="00AE588E" w:rsidRPr="00AE588E" w:rsidRDefault="00AE588E" w:rsidP="00AE588E">
            <w:pPr>
              <w:spacing w:after="120"/>
              <w:rPr>
                <w:rFonts w:ascii="Times New Roman" w:hAnsi="Times New Roman" w:cs="Times New Roman"/>
                <w:sz w:val="20"/>
              </w:rPr>
            </w:pPr>
          </w:p>
        </w:tc>
        <w:tc>
          <w:tcPr>
            <w:tcW w:w="1025" w:type="dxa"/>
            <w:noWrap/>
            <w:hideMark/>
          </w:tcPr>
          <w:p w14:paraId="77445B61" w14:textId="77777777" w:rsidR="00AE588E" w:rsidRPr="00AE588E" w:rsidRDefault="00AE588E" w:rsidP="00AE588E">
            <w:pPr>
              <w:spacing w:after="120"/>
              <w:rPr>
                <w:rFonts w:ascii="Times New Roman" w:hAnsi="Times New Roman" w:cs="Times New Roman"/>
                <w:sz w:val="20"/>
              </w:rPr>
            </w:pPr>
          </w:p>
        </w:tc>
        <w:tc>
          <w:tcPr>
            <w:tcW w:w="986" w:type="dxa"/>
            <w:noWrap/>
            <w:hideMark/>
          </w:tcPr>
          <w:p w14:paraId="14729A18"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10456</w:t>
            </w:r>
          </w:p>
        </w:tc>
        <w:tc>
          <w:tcPr>
            <w:tcW w:w="1044" w:type="dxa"/>
            <w:noWrap/>
            <w:hideMark/>
          </w:tcPr>
          <w:p w14:paraId="0B8E35F5"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907</w:t>
            </w:r>
          </w:p>
        </w:tc>
        <w:tc>
          <w:tcPr>
            <w:tcW w:w="805" w:type="dxa"/>
            <w:noWrap/>
            <w:hideMark/>
          </w:tcPr>
          <w:p w14:paraId="69B8A40F"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w:t>
            </w:r>
          </w:p>
        </w:tc>
        <w:tc>
          <w:tcPr>
            <w:tcW w:w="950" w:type="dxa"/>
            <w:noWrap/>
            <w:hideMark/>
          </w:tcPr>
          <w:p w14:paraId="6B7ACC28"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65.25%</w:t>
            </w:r>
          </w:p>
        </w:tc>
        <w:tc>
          <w:tcPr>
            <w:tcW w:w="833" w:type="dxa"/>
            <w:noWrap/>
            <w:hideMark/>
          </w:tcPr>
          <w:p w14:paraId="60F70C45"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94.78%</w:t>
            </w:r>
          </w:p>
        </w:tc>
        <w:tc>
          <w:tcPr>
            <w:tcW w:w="833" w:type="dxa"/>
            <w:noWrap/>
            <w:hideMark/>
          </w:tcPr>
          <w:p w14:paraId="009EA915"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77.29%</w:t>
            </w:r>
          </w:p>
        </w:tc>
        <w:tc>
          <w:tcPr>
            <w:tcW w:w="927" w:type="dxa"/>
            <w:noWrap/>
            <w:hideMark/>
          </w:tcPr>
          <w:p w14:paraId="61C94153"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96.90%</w:t>
            </w:r>
          </w:p>
        </w:tc>
        <w:tc>
          <w:tcPr>
            <w:tcW w:w="516" w:type="dxa"/>
            <w:noWrap/>
            <w:hideMark/>
          </w:tcPr>
          <w:p w14:paraId="00DBFDED"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907</w:t>
            </w:r>
          </w:p>
        </w:tc>
        <w:tc>
          <w:tcPr>
            <w:tcW w:w="516" w:type="dxa"/>
            <w:noWrap/>
            <w:hideMark/>
          </w:tcPr>
          <w:p w14:paraId="12A913D7"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483</w:t>
            </w:r>
          </w:p>
        </w:tc>
        <w:tc>
          <w:tcPr>
            <w:tcW w:w="516" w:type="dxa"/>
            <w:noWrap/>
            <w:hideMark/>
          </w:tcPr>
          <w:p w14:paraId="7B6ACF0F"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50</w:t>
            </w:r>
          </w:p>
        </w:tc>
        <w:tc>
          <w:tcPr>
            <w:tcW w:w="716" w:type="dxa"/>
            <w:noWrap/>
            <w:hideMark/>
          </w:tcPr>
          <w:p w14:paraId="4B966161"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15760</w:t>
            </w:r>
          </w:p>
        </w:tc>
      </w:tr>
      <w:tr w:rsidR="00AE588E" w:rsidRPr="00AE588E" w14:paraId="4C79A66B" w14:textId="77777777" w:rsidTr="00AE588E">
        <w:trPr>
          <w:trHeight w:val="210"/>
        </w:trPr>
        <w:tc>
          <w:tcPr>
            <w:tcW w:w="1077" w:type="dxa"/>
            <w:noWrap/>
            <w:hideMark/>
          </w:tcPr>
          <w:p w14:paraId="44D0D501"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rf.text2vec</w:t>
            </w:r>
          </w:p>
        </w:tc>
        <w:tc>
          <w:tcPr>
            <w:tcW w:w="683" w:type="dxa"/>
            <w:noWrap/>
            <w:hideMark/>
          </w:tcPr>
          <w:p w14:paraId="1A8858F6" w14:textId="77777777" w:rsidR="00AE588E" w:rsidRPr="00AE588E" w:rsidRDefault="00AE588E" w:rsidP="00AE588E">
            <w:pPr>
              <w:spacing w:after="120"/>
              <w:rPr>
                <w:rFonts w:ascii="Times New Roman" w:hAnsi="Times New Roman" w:cs="Times New Roman"/>
                <w:sz w:val="20"/>
              </w:rPr>
            </w:pPr>
          </w:p>
        </w:tc>
        <w:tc>
          <w:tcPr>
            <w:tcW w:w="1025" w:type="dxa"/>
            <w:noWrap/>
            <w:hideMark/>
          </w:tcPr>
          <w:p w14:paraId="7BC9A7C9" w14:textId="77777777" w:rsidR="00AE588E" w:rsidRPr="00AE588E" w:rsidRDefault="00AE588E" w:rsidP="00AE588E">
            <w:pPr>
              <w:spacing w:after="120"/>
              <w:rPr>
                <w:rFonts w:ascii="Times New Roman" w:hAnsi="Times New Roman" w:cs="Times New Roman"/>
                <w:sz w:val="20"/>
              </w:rPr>
            </w:pPr>
          </w:p>
        </w:tc>
        <w:tc>
          <w:tcPr>
            <w:tcW w:w="986" w:type="dxa"/>
            <w:noWrap/>
            <w:hideMark/>
          </w:tcPr>
          <w:p w14:paraId="0236C2BC"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10456</w:t>
            </w:r>
          </w:p>
        </w:tc>
        <w:tc>
          <w:tcPr>
            <w:tcW w:w="1044" w:type="dxa"/>
            <w:noWrap/>
            <w:hideMark/>
          </w:tcPr>
          <w:p w14:paraId="09D94B64"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907</w:t>
            </w:r>
          </w:p>
        </w:tc>
        <w:tc>
          <w:tcPr>
            <w:tcW w:w="805" w:type="dxa"/>
            <w:noWrap/>
            <w:hideMark/>
          </w:tcPr>
          <w:p w14:paraId="702DEB6F"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w:t>
            </w:r>
          </w:p>
        </w:tc>
        <w:tc>
          <w:tcPr>
            <w:tcW w:w="950" w:type="dxa"/>
            <w:noWrap/>
            <w:hideMark/>
          </w:tcPr>
          <w:p w14:paraId="2CADE353"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62.68%</w:t>
            </w:r>
          </w:p>
        </w:tc>
        <w:tc>
          <w:tcPr>
            <w:tcW w:w="833" w:type="dxa"/>
            <w:noWrap/>
            <w:hideMark/>
          </w:tcPr>
          <w:p w14:paraId="25F6A1F9"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94.78%</w:t>
            </w:r>
          </w:p>
        </w:tc>
        <w:tc>
          <w:tcPr>
            <w:tcW w:w="833" w:type="dxa"/>
            <w:noWrap/>
            <w:hideMark/>
          </w:tcPr>
          <w:p w14:paraId="01B0977E"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75.46%</w:t>
            </w:r>
          </w:p>
        </w:tc>
        <w:tc>
          <w:tcPr>
            <w:tcW w:w="927" w:type="dxa"/>
            <w:noWrap/>
            <w:hideMark/>
          </w:tcPr>
          <w:p w14:paraId="6EB05B91"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96.57%</w:t>
            </w:r>
          </w:p>
        </w:tc>
        <w:tc>
          <w:tcPr>
            <w:tcW w:w="516" w:type="dxa"/>
            <w:noWrap/>
            <w:hideMark/>
          </w:tcPr>
          <w:p w14:paraId="7EB5BC9D"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907</w:t>
            </w:r>
          </w:p>
        </w:tc>
        <w:tc>
          <w:tcPr>
            <w:tcW w:w="516" w:type="dxa"/>
            <w:noWrap/>
            <w:hideMark/>
          </w:tcPr>
          <w:p w14:paraId="1D11DC62"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540</w:t>
            </w:r>
          </w:p>
        </w:tc>
        <w:tc>
          <w:tcPr>
            <w:tcW w:w="516" w:type="dxa"/>
            <w:noWrap/>
            <w:hideMark/>
          </w:tcPr>
          <w:p w14:paraId="51404D21"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50</w:t>
            </w:r>
          </w:p>
        </w:tc>
        <w:tc>
          <w:tcPr>
            <w:tcW w:w="716" w:type="dxa"/>
            <w:noWrap/>
            <w:hideMark/>
          </w:tcPr>
          <w:p w14:paraId="2ADBC74D"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15703</w:t>
            </w:r>
          </w:p>
        </w:tc>
      </w:tr>
      <w:tr w:rsidR="00AE588E" w:rsidRPr="00AE588E" w14:paraId="7CD70954" w14:textId="77777777" w:rsidTr="00AE588E">
        <w:trPr>
          <w:trHeight w:val="210"/>
        </w:trPr>
        <w:tc>
          <w:tcPr>
            <w:tcW w:w="1077" w:type="dxa"/>
            <w:noWrap/>
          </w:tcPr>
          <w:p w14:paraId="0039D138" w14:textId="77777777" w:rsidR="00AE588E" w:rsidRPr="00AE588E" w:rsidRDefault="00AE588E" w:rsidP="00AE588E">
            <w:pPr>
              <w:spacing w:after="120"/>
              <w:rPr>
                <w:rFonts w:ascii="Times New Roman" w:hAnsi="Times New Roman" w:cs="Times New Roman"/>
                <w:sz w:val="20"/>
              </w:rPr>
            </w:pPr>
          </w:p>
        </w:tc>
        <w:tc>
          <w:tcPr>
            <w:tcW w:w="683" w:type="dxa"/>
            <w:noWrap/>
          </w:tcPr>
          <w:p w14:paraId="451BFEC0" w14:textId="77777777" w:rsidR="00AE588E" w:rsidRPr="00AE588E" w:rsidRDefault="00AE588E" w:rsidP="00AE588E">
            <w:pPr>
              <w:spacing w:after="120"/>
              <w:rPr>
                <w:rFonts w:ascii="Times New Roman" w:hAnsi="Times New Roman" w:cs="Times New Roman"/>
                <w:sz w:val="20"/>
              </w:rPr>
            </w:pPr>
          </w:p>
        </w:tc>
        <w:tc>
          <w:tcPr>
            <w:tcW w:w="1025" w:type="dxa"/>
            <w:noWrap/>
          </w:tcPr>
          <w:p w14:paraId="5E08E870" w14:textId="01893EC7" w:rsidR="00AE588E" w:rsidRPr="00AE588E" w:rsidRDefault="00AE588E" w:rsidP="00AE588E">
            <w:pPr>
              <w:spacing w:after="120"/>
              <w:rPr>
                <w:rFonts w:ascii="Times New Roman" w:hAnsi="Times New Roman" w:cs="Times New Roman"/>
                <w:sz w:val="20"/>
              </w:rPr>
            </w:pPr>
            <w:r>
              <w:rPr>
                <w:rFonts w:ascii="Times New Roman" w:hAnsi="Times New Roman" w:cs="Times New Roman"/>
                <w:sz w:val="20"/>
              </w:rPr>
              <w:t>95% Low</w:t>
            </w:r>
          </w:p>
        </w:tc>
        <w:tc>
          <w:tcPr>
            <w:tcW w:w="986" w:type="dxa"/>
            <w:noWrap/>
          </w:tcPr>
          <w:p w14:paraId="16C9ED01" w14:textId="429506B8" w:rsidR="00AE588E" w:rsidRPr="00AE588E" w:rsidRDefault="00AE588E" w:rsidP="00AE588E">
            <w:pPr>
              <w:spacing w:after="120"/>
              <w:rPr>
                <w:rFonts w:ascii="Times New Roman" w:hAnsi="Times New Roman" w:cs="Times New Roman"/>
                <w:sz w:val="20"/>
              </w:rPr>
            </w:pPr>
            <w:r>
              <w:rPr>
                <w:rFonts w:ascii="Times New Roman" w:hAnsi="Times New Roman" w:cs="Times New Roman"/>
                <w:sz w:val="20"/>
              </w:rPr>
              <w:t>95% High</w:t>
            </w:r>
          </w:p>
        </w:tc>
        <w:tc>
          <w:tcPr>
            <w:tcW w:w="1044" w:type="dxa"/>
            <w:noWrap/>
          </w:tcPr>
          <w:p w14:paraId="5B95EA72" w14:textId="73089C46" w:rsidR="00AE588E" w:rsidRPr="00AE588E" w:rsidRDefault="00AE588E" w:rsidP="00AE588E">
            <w:pPr>
              <w:spacing w:after="120"/>
              <w:rPr>
                <w:rFonts w:ascii="Times New Roman" w:hAnsi="Times New Roman" w:cs="Times New Roman"/>
                <w:sz w:val="20"/>
              </w:rPr>
            </w:pPr>
            <w:r>
              <w:rPr>
                <w:rFonts w:ascii="Times New Roman" w:hAnsi="Times New Roman" w:cs="Times New Roman"/>
                <w:sz w:val="20"/>
              </w:rPr>
              <w:t>Estimate</w:t>
            </w:r>
          </w:p>
        </w:tc>
        <w:tc>
          <w:tcPr>
            <w:tcW w:w="805" w:type="dxa"/>
            <w:noWrap/>
          </w:tcPr>
          <w:p w14:paraId="21500244" w14:textId="77777777" w:rsidR="00AE588E" w:rsidRPr="00AE588E" w:rsidRDefault="00AE588E" w:rsidP="00AE588E">
            <w:pPr>
              <w:spacing w:after="120"/>
              <w:rPr>
                <w:rFonts w:ascii="Times New Roman" w:hAnsi="Times New Roman" w:cs="Times New Roman"/>
                <w:sz w:val="20"/>
              </w:rPr>
            </w:pPr>
          </w:p>
        </w:tc>
        <w:tc>
          <w:tcPr>
            <w:tcW w:w="950" w:type="dxa"/>
            <w:noWrap/>
          </w:tcPr>
          <w:p w14:paraId="15739EEE" w14:textId="77777777" w:rsidR="00AE588E" w:rsidRPr="00AE588E" w:rsidRDefault="00AE588E" w:rsidP="00AE588E">
            <w:pPr>
              <w:spacing w:after="120"/>
              <w:rPr>
                <w:rFonts w:ascii="Times New Roman" w:hAnsi="Times New Roman" w:cs="Times New Roman"/>
                <w:sz w:val="20"/>
              </w:rPr>
            </w:pPr>
          </w:p>
        </w:tc>
        <w:tc>
          <w:tcPr>
            <w:tcW w:w="833" w:type="dxa"/>
            <w:noWrap/>
          </w:tcPr>
          <w:p w14:paraId="0FA4DB18" w14:textId="77777777" w:rsidR="00AE588E" w:rsidRPr="00AE588E" w:rsidRDefault="00AE588E" w:rsidP="00AE588E">
            <w:pPr>
              <w:spacing w:after="120"/>
              <w:rPr>
                <w:rFonts w:ascii="Times New Roman" w:hAnsi="Times New Roman" w:cs="Times New Roman"/>
                <w:sz w:val="20"/>
              </w:rPr>
            </w:pPr>
          </w:p>
        </w:tc>
        <w:tc>
          <w:tcPr>
            <w:tcW w:w="833" w:type="dxa"/>
            <w:noWrap/>
          </w:tcPr>
          <w:p w14:paraId="4275D7E6" w14:textId="77777777" w:rsidR="00AE588E" w:rsidRPr="00AE588E" w:rsidRDefault="00AE588E" w:rsidP="00AE588E">
            <w:pPr>
              <w:spacing w:after="120"/>
              <w:rPr>
                <w:rFonts w:ascii="Times New Roman" w:hAnsi="Times New Roman" w:cs="Times New Roman"/>
                <w:sz w:val="20"/>
              </w:rPr>
            </w:pPr>
          </w:p>
        </w:tc>
        <w:tc>
          <w:tcPr>
            <w:tcW w:w="927" w:type="dxa"/>
            <w:noWrap/>
          </w:tcPr>
          <w:p w14:paraId="3DE86487" w14:textId="77777777" w:rsidR="00AE588E" w:rsidRPr="00AE588E" w:rsidRDefault="00AE588E" w:rsidP="00AE588E">
            <w:pPr>
              <w:spacing w:after="120"/>
              <w:rPr>
                <w:rFonts w:ascii="Times New Roman" w:hAnsi="Times New Roman" w:cs="Times New Roman"/>
                <w:sz w:val="20"/>
              </w:rPr>
            </w:pPr>
          </w:p>
        </w:tc>
        <w:tc>
          <w:tcPr>
            <w:tcW w:w="516" w:type="dxa"/>
            <w:noWrap/>
          </w:tcPr>
          <w:p w14:paraId="17655DF2" w14:textId="77777777" w:rsidR="00AE588E" w:rsidRPr="00AE588E" w:rsidRDefault="00AE588E" w:rsidP="00AE588E">
            <w:pPr>
              <w:spacing w:after="120"/>
              <w:rPr>
                <w:rFonts w:ascii="Times New Roman" w:hAnsi="Times New Roman" w:cs="Times New Roman"/>
                <w:sz w:val="20"/>
              </w:rPr>
            </w:pPr>
          </w:p>
        </w:tc>
        <w:tc>
          <w:tcPr>
            <w:tcW w:w="516" w:type="dxa"/>
            <w:noWrap/>
          </w:tcPr>
          <w:p w14:paraId="26D1CAA8" w14:textId="77777777" w:rsidR="00AE588E" w:rsidRPr="00AE588E" w:rsidRDefault="00AE588E" w:rsidP="00AE588E">
            <w:pPr>
              <w:spacing w:after="120"/>
              <w:rPr>
                <w:rFonts w:ascii="Times New Roman" w:hAnsi="Times New Roman" w:cs="Times New Roman"/>
                <w:sz w:val="20"/>
              </w:rPr>
            </w:pPr>
          </w:p>
        </w:tc>
        <w:tc>
          <w:tcPr>
            <w:tcW w:w="516" w:type="dxa"/>
            <w:noWrap/>
          </w:tcPr>
          <w:p w14:paraId="59585C48" w14:textId="77777777" w:rsidR="00AE588E" w:rsidRPr="00AE588E" w:rsidRDefault="00AE588E" w:rsidP="00AE588E">
            <w:pPr>
              <w:spacing w:after="120"/>
              <w:rPr>
                <w:rFonts w:ascii="Times New Roman" w:hAnsi="Times New Roman" w:cs="Times New Roman"/>
                <w:sz w:val="20"/>
              </w:rPr>
            </w:pPr>
          </w:p>
        </w:tc>
        <w:tc>
          <w:tcPr>
            <w:tcW w:w="716" w:type="dxa"/>
            <w:noWrap/>
          </w:tcPr>
          <w:p w14:paraId="2DD91A69" w14:textId="77777777" w:rsidR="00AE588E" w:rsidRPr="00AE588E" w:rsidRDefault="00AE588E" w:rsidP="00AE588E">
            <w:pPr>
              <w:spacing w:after="120"/>
              <w:rPr>
                <w:rFonts w:ascii="Times New Roman" w:hAnsi="Times New Roman" w:cs="Times New Roman"/>
                <w:sz w:val="20"/>
              </w:rPr>
            </w:pPr>
          </w:p>
        </w:tc>
      </w:tr>
      <w:tr w:rsidR="00AE588E" w:rsidRPr="00AE588E" w14:paraId="3FFC4661" w14:textId="77777777" w:rsidTr="00AE588E">
        <w:trPr>
          <w:trHeight w:val="210"/>
        </w:trPr>
        <w:tc>
          <w:tcPr>
            <w:tcW w:w="1077" w:type="dxa"/>
            <w:noWrap/>
            <w:hideMark/>
          </w:tcPr>
          <w:p w14:paraId="71F241B7"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n.missed</w:t>
            </w:r>
          </w:p>
        </w:tc>
        <w:tc>
          <w:tcPr>
            <w:tcW w:w="683" w:type="dxa"/>
            <w:noWrap/>
            <w:hideMark/>
          </w:tcPr>
          <w:p w14:paraId="75D00A6E" w14:textId="77777777" w:rsidR="00AE588E" w:rsidRPr="00AE588E" w:rsidRDefault="00AE588E" w:rsidP="00AE588E">
            <w:pPr>
              <w:spacing w:after="120"/>
              <w:rPr>
                <w:rFonts w:ascii="Times New Roman" w:hAnsi="Times New Roman" w:cs="Times New Roman"/>
                <w:sz w:val="20"/>
              </w:rPr>
            </w:pPr>
          </w:p>
        </w:tc>
        <w:tc>
          <w:tcPr>
            <w:tcW w:w="1025" w:type="dxa"/>
            <w:noWrap/>
            <w:hideMark/>
          </w:tcPr>
          <w:p w14:paraId="492D0F07"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102</w:t>
            </w:r>
          </w:p>
        </w:tc>
        <w:tc>
          <w:tcPr>
            <w:tcW w:w="986" w:type="dxa"/>
            <w:noWrap/>
            <w:hideMark/>
          </w:tcPr>
          <w:p w14:paraId="60A65D20"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162</w:t>
            </w:r>
          </w:p>
        </w:tc>
        <w:tc>
          <w:tcPr>
            <w:tcW w:w="1044" w:type="dxa"/>
            <w:noWrap/>
            <w:hideMark/>
          </w:tcPr>
          <w:p w14:paraId="694F8FCE" w14:textId="77777777" w:rsidR="00AE588E" w:rsidRPr="00AE588E" w:rsidRDefault="00AE588E" w:rsidP="00AE588E">
            <w:pPr>
              <w:spacing w:after="120"/>
              <w:rPr>
                <w:rFonts w:ascii="Times New Roman" w:hAnsi="Times New Roman" w:cs="Times New Roman"/>
                <w:sz w:val="20"/>
              </w:rPr>
            </w:pPr>
            <w:r w:rsidRPr="00AE588E">
              <w:rPr>
                <w:rFonts w:ascii="Times New Roman" w:hAnsi="Times New Roman" w:cs="Times New Roman"/>
                <w:sz w:val="20"/>
              </w:rPr>
              <w:t>129</w:t>
            </w:r>
          </w:p>
        </w:tc>
        <w:tc>
          <w:tcPr>
            <w:tcW w:w="805" w:type="dxa"/>
            <w:noWrap/>
            <w:hideMark/>
          </w:tcPr>
          <w:p w14:paraId="2C4CC35B" w14:textId="77777777" w:rsidR="00AE588E" w:rsidRPr="00AE588E" w:rsidRDefault="00AE588E" w:rsidP="00AE588E">
            <w:pPr>
              <w:spacing w:after="120"/>
              <w:rPr>
                <w:rFonts w:ascii="Times New Roman" w:hAnsi="Times New Roman" w:cs="Times New Roman"/>
                <w:sz w:val="20"/>
              </w:rPr>
            </w:pPr>
          </w:p>
        </w:tc>
        <w:tc>
          <w:tcPr>
            <w:tcW w:w="950" w:type="dxa"/>
            <w:noWrap/>
            <w:hideMark/>
          </w:tcPr>
          <w:p w14:paraId="17EF34A8" w14:textId="77777777" w:rsidR="00AE588E" w:rsidRPr="00AE588E" w:rsidRDefault="00AE588E" w:rsidP="00AE588E">
            <w:pPr>
              <w:spacing w:after="120"/>
              <w:rPr>
                <w:rFonts w:ascii="Times New Roman" w:hAnsi="Times New Roman" w:cs="Times New Roman"/>
                <w:sz w:val="20"/>
              </w:rPr>
            </w:pPr>
          </w:p>
        </w:tc>
        <w:tc>
          <w:tcPr>
            <w:tcW w:w="833" w:type="dxa"/>
            <w:noWrap/>
            <w:hideMark/>
          </w:tcPr>
          <w:p w14:paraId="4EC3C628" w14:textId="77777777" w:rsidR="00AE588E" w:rsidRPr="00AE588E" w:rsidRDefault="00AE588E" w:rsidP="00AE588E">
            <w:pPr>
              <w:spacing w:after="120"/>
              <w:rPr>
                <w:rFonts w:ascii="Times New Roman" w:hAnsi="Times New Roman" w:cs="Times New Roman"/>
                <w:sz w:val="20"/>
              </w:rPr>
            </w:pPr>
          </w:p>
        </w:tc>
        <w:tc>
          <w:tcPr>
            <w:tcW w:w="833" w:type="dxa"/>
            <w:noWrap/>
            <w:hideMark/>
          </w:tcPr>
          <w:p w14:paraId="4795BE0E" w14:textId="77777777" w:rsidR="00AE588E" w:rsidRPr="00AE588E" w:rsidRDefault="00AE588E" w:rsidP="00AE588E">
            <w:pPr>
              <w:spacing w:after="120"/>
              <w:rPr>
                <w:rFonts w:ascii="Times New Roman" w:hAnsi="Times New Roman" w:cs="Times New Roman"/>
                <w:sz w:val="20"/>
              </w:rPr>
            </w:pPr>
          </w:p>
        </w:tc>
        <w:tc>
          <w:tcPr>
            <w:tcW w:w="927" w:type="dxa"/>
            <w:noWrap/>
            <w:hideMark/>
          </w:tcPr>
          <w:p w14:paraId="56A8EA8A" w14:textId="77777777" w:rsidR="00AE588E" w:rsidRPr="00AE588E" w:rsidRDefault="00AE588E" w:rsidP="00AE588E">
            <w:pPr>
              <w:spacing w:after="120"/>
              <w:rPr>
                <w:rFonts w:ascii="Times New Roman" w:hAnsi="Times New Roman" w:cs="Times New Roman"/>
                <w:sz w:val="20"/>
              </w:rPr>
            </w:pPr>
          </w:p>
        </w:tc>
        <w:tc>
          <w:tcPr>
            <w:tcW w:w="516" w:type="dxa"/>
            <w:noWrap/>
            <w:hideMark/>
          </w:tcPr>
          <w:p w14:paraId="293A869A" w14:textId="77777777" w:rsidR="00AE588E" w:rsidRPr="00AE588E" w:rsidRDefault="00AE588E" w:rsidP="00AE588E">
            <w:pPr>
              <w:spacing w:after="120"/>
              <w:rPr>
                <w:rFonts w:ascii="Times New Roman" w:hAnsi="Times New Roman" w:cs="Times New Roman"/>
                <w:sz w:val="20"/>
              </w:rPr>
            </w:pPr>
          </w:p>
        </w:tc>
        <w:tc>
          <w:tcPr>
            <w:tcW w:w="516" w:type="dxa"/>
            <w:noWrap/>
            <w:hideMark/>
          </w:tcPr>
          <w:p w14:paraId="454A8CF3" w14:textId="77777777" w:rsidR="00AE588E" w:rsidRPr="00AE588E" w:rsidRDefault="00AE588E" w:rsidP="00AE588E">
            <w:pPr>
              <w:spacing w:after="120"/>
              <w:rPr>
                <w:rFonts w:ascii="Times New Roman" w:hAnsi="Times New Roman" w:cs="Times New Roman"/>
                <w:sz w:val="20"/>
              </w:rPr>
            </w:pPr>
          </w:p>
        </w:tc>
        <w:tc>
          <w:tcPr>
            <w:tcW w:w="516" w:type="dxa"/>
            <w:noWrap/>
            <w:hideMark/>
          </w:tcPr>
          <w:p w14:paraId="580E194C" w14:textId="77777777" w:rsidR="00AE588E" w:rsidRPr="00AE588E" w:rsidRDefault="00AE588E" w:rsidP="00AE588E">
            <w:pPr>
              <w:spacing w:after="120"/>
              <w:rPr>
                <w:rFonts w:ascii="Times New Roman" w:hAnsi="Times New Roman" w:cs="Times New Roman"/>
                <w:sz w:val="20"/>
              </w:rPr>
            </w:pPr>
          </w:p>
        </w:tc>
        <w:tc>
          <w:tcPr>
            <w:tcW w:w="716" w:type="dxa"/>
            <w:noWrap/>
            <w:hideMark/>
          </w:tcPr>
          <w:p w14:paraId="2FED5C57" w14:textId="77777777" w:rsidR="00AE588E" w:rsidRPr="00AE588E" w:rsidRDefault="00AE588E" w:rsidP="00AE588E">
            <w:pPr>
              <w:spacing w:after="120"/>
              <w:rPr>
                <w:rFonts w:ascii="Times New Roman" w:hAnsi="Times New Roman" w:cs="Times New Roman"/>
                <w:sz w:val="20"/>
              </w:rPr>
            </w:pPr>
          </w:p>
        </w:tc>
      </w:tr>
    </w:tbl>
    <w:p w14:paraId="04392341" w14:textId="77777777" w:rsidR="007A5E30" w:rsidRDefault="007A5E30" w:rsidP="007A5E30">
      <w:pPr>
        <w:spacing w:after="120"/>
        <w:rPr>
          <w:rFonts w:ascii="Times New Roman" w:hAnsi="Times New Roman" w:cs="Times New Roman"/>
          <w:sz w:val="20"/>
        </w:rPr>
      </w:pPr>
    </w:p>
    <w:p w14:paraId="1F0A264B" w14:textId="77777777" w:rsidR="007A5E30" w:rsidRPr="00C55872" w:rsidRDefault="007A5E30" w:rsidP="007A5E30">
      <w:pPr>
        <w:rPr>
          <w:rFonts w:ascii="Times New Roman" w:hAnsi="Times New Roman" w:cs="Times New Roman"/>
          <w:sz w:val="20"/>
        </w:rPr>
      </w:pPr>
      <w:r w:rsidRPr="00C55872">
        <w:rPr>
          <w:rFonts w:ascii="Times New Roman" w:hAnsi="Times New Roman" w:cs="Times New Roman"/>
          <w:sz w:val="20"/>
        </w:rPr>
        <w:t xml:space="preserve">Notes: </w:t>
      </w:r>
      <w:r>
        <w:rPr>
          <w:rFonts w:ascii="Times New Roman" w:hAnsi="Times New Roman" w:cs="Times New Roman"/>
          <w:sz w:val="20"/>
        </w:rPr>
        <w:t>rf</w:t>
      </w:r>
      <w:r w:rsidRPr="00C55872">
        <w:rPr>
          <w:rFonts w:ascii="Times New Roman" w:hAnsi="Times New Roman" w:cs="Times New Roman"/>
          <w:sz w:val="20"/>
        </w:rPr>
        <w:t xml:space="preserve">: random forest. </w:t>
      </w:r>
      <w:r>
        <w:rPr>
          <w:rFonts w:ascii="Times New Roman" w:hAnsi="Times New Roman" w:cs="Times New Roman"/>
          <w:sz w:val="20"/>
        </w:rPr>
        <w:t>svd</w:t>
      </w:r>
      <w:r w:rsidRPr="00C55872">
        <w:rPr>
          <w:rFonts w:ascii="Times New Roman" w:hAnsi="Times New Roman" w:cs="Times New Roman"/>
          <w:sz w:val="20"/>
        </w:rPr>
        <w:t xml:space="preserve">: </w:t>
      </w:r>
      <w:r>
        <w:rPr>
          <w:rFonts w:ascii="Times New Roman" w:hAnsi="Times New Roman" w:cs="Times New Roman"/>
          <w:sz w:val="20"/>
        </w:rPr>
        <w:t>singular-value decomposition. Text2vec: word or concept embeddings</w:t>
      </w:r>
      <w:r w:rsidRPr="00C55872">
        <w:rPr>
          <w:rFonts w:ascii="Times New Roman" w:hAnsi="Times New Roman" w:cs="Times New Roman"/>
          <w:sz w:val="20"/>
        </w:rPr>
        <w:t xml:space="preserve">. </w:t>
      </w:r>
      <w:r>
        <w:rPr>
          <w:rFonts w:ascii="Times New Roman" w:hAnsi="Times New Roman" w:cs="Times New Roman"/>
          <w:sz w:val="20"/>
        </w:rPr>
        <w:t xml:space="preserve">N.seeds: number of initially known eligibles. N.candidates: candidates selected for screening. </w:t>
      </w:r>
      <w:r w:rsidRPr="00C55872">
        <w:rPr>
          <w:rFonts w:ascii="Times New Roman" w:hAnsi="Times New Roman" w:cs="Times New Roman"/>
          <w:sz w:val="20"/>
        </w:rPr>
        <w:t>TP : true positive. FP : false positive. FN: false negative. TN: true negative.</w:t>
      </w:r>
    </w:p>
    <w:p w14:paraId="636BCF21" w14:textId="77777777" w:rsidR="007A5E30" w:rsidRDefault="007A5E30" w:rsidP="007A5E30">
      <w:pPr>
        <w:rPr>
          <w:rFonts w:ascii="Times New Roman" w:hAnsi="Times New Roman" w:cs="Times New Roman"/>
          <w:sz w:val="20"/>
        </w:rPr>
      </w:pPr>
      <w:r>
        <w:rPr>
          <w:rFonts w:ascii="Times New Roman" w:hAnsi="Times New Roman" w:cs="Times New Roman"/>
          <w:sz w:val="20"/>
        </w:rPr>
        <w:br w:type="page"/>
      </w:r>
    </w:p>
    <w:p w14:paraId="39F6148F" w14:textId="0547F7CC" w:rsidR="007A5E30" w:rsidRDefault="007A5E30" w:rsidP="00F22D1E">
      <w:pPr>
        <w:pStyle w:val="Heading3"/>
      </w:pPr>
      <w:bookmarkStart w:id="28" w:name="_Toc25058603"/>
      <w:r w:rsidRPr="00F22D1E">
        <w:rPr>
          <w:b w:val="0"/>
        </w:rPr>
        <w:lastRenderedPageBreak/>
        <w:t xml:space="preserve">Table </w:t>
      </w:r>
      <w:r w:rsidR="00E221E5" w:rsidRPr="00F22D1E">
        <w:rPr>
          <w:b w:val="0"/>
        </w:rPr>
        <w:t>B</w:t>
      </w:r>
      <w:r w:rsidR="00B77906" w:rsidRPr="00F22D1E">
        <w:rPr>
          <w:b w:val="0"/>
        </w:rPr>
        <w:t>12</w:t>
      </w:r>
      <w:r w:rsidR="00F22D1E" w:rsidRPr="00843AB4">
        <w:rPr>
          <w:b w:val="0"/>
        </w:rPr>
        <w:t>.</w:t>
      </w:r>
      <w:r w:rsidRPr="00843AB4">
        <w:rPr>
          <w:b w:val="0"/>
        </w:rPr>
        <w:t xml:space="preserve"> Sensitivity analysis – Decreasing initial sample size</w:t>
      </w:r>
      <w:bookmarkEnd w:id="28"/>
      <w:r w:rsidRPr="00843AB4">
        <w:rPr>
          <w:b w:val="0"/>
        </w:rPr>
        <w:t xml:space="preserve">  </w:t>
      </w:r>
    </w:p>
    <w:p w14:paraId="307F772F" w14:textId="77777777" w:rsidR="007A5E30" w:rsidRDefault="007A5E30" w:rsidP="007A5E30">
      <w:pPr>
        <w:spacing w:after="0" w:line="240" w:lineRule="auto"/>
        <w:ind w:left="360"/>
        <w:rPr>
          <w:rFonts w:ascii="Times New Roman" w:hAnsi="Times New Roman" w:cs="Times New Roman"/>
          <w:b/>
        </w:rPr>
      </w:pPr>
      <w:r w:rsidRPr="00EA19B0">
        <w:rPr>
          <w:rFonts w:ascii="Times New Roman" w:hAnsi="Times New Roman" w:cs="Times New Roman"/>
        </w:rPr>
        <w:t xml:space="preserve">Workflow parameters: </w:t>
      </w:r>
      <w:r w:rsidRPr="00696DF1">
        <w:rPr>
          <w:rFonts w:ascii="Times New Roman" w:hAnsi="Times New Roman" w:cs="Times New Roman"/>
          <w:i/>
        </w:rPr>
        <w:t>i)</w:t>
      </w:r>
      <w:r>
        <w:rPr>
          <w:rFonts w:ascii="Times New Roman" w:hAnsi="Times New Roman" w:cs="Times New Roman"/>
        </w:rPr>
        <w:t xml:space="preserve"> </w:t>
      </w:r>
      <w:r w:rsidRPr="00EA19B0">
        <w:rPr>
          <w:rFonts w:ascii="Times New Roman" w:hAnsi="Times New Roman" w:cs="Times New Roman"/>
        </w:rPr>
        <w:t>Phase 2 was conducted with SVD-based features</w:t>
      </w:r>
      <w:r>
        <w:rPr>
          <w:rFonts w:ascii="Times New Roman" w:hAnsi="Times New Roman" w:cs="Times New Roman"/>
        </w:rPr>
        <w:t xml:space="preserve"> – threshold of 70% for selecting common features</w:t>
      </w:r>
      <w:r w:rsidRPr="00EA19B0">
        <w:rPr>
          <w:rFonts w:ascii="Times New Roman" w:hAnsi="Times New Roman" w:cs="Times New Roman"/>
        </w:rPr>
        <w:t xml:space="preserve">, </w:t>
      </w:r>
      <w:r w:rsidRPr="00696DF1">
        <w:rPr>
          <w:rFonts w:ascii="Times New Roman" w:hAnsi="Times New Roman" w:cs="Times New Roman"/>
          <w:i/>
        </w:rPr>
        <w:t>ii)</w:t>
      </w:r>
      <w:r>
        <w:rPr>
          <w:rFonts w:ascii="Times New Roman" w:hAnsi="Times New Roman" w:cs="Times New Roman"/>
        </w:rPr>
        <w:t xml:space="preserve"> </w:t>
      </w:r>
      <w:r w:rsidRPr="000A0057">
        <w:rPr>
          <w:rFonts w:ascii="Times New Roman" w:hAnsi="Times New Roman" w:cs="Times New Roman"/>
        </w:rPr>
        <w:t xml:space="preserve">k-nearest neighbor search with </w:t>
      </w:r>
      <w:r>
        <w:rPr>
          <w:rFonts w:ascii="Times New Roman" w:hAnsi="Times New Roman" w:cs="Times New Roman"/>
        </w:rPr>
        <w:t>3</w:t>
      </w:r>
      <w:r w:rsidRPr="000A0057">
        <w:rPr>
          <w:rFonts w:ascii="Times New Roman" w:hAnsi="Times New Roman" w:cs="Times New Roman"/>
        </w:rPr>
        <w:t xml:space="preserve"> distance matrices,</w:t>
      </w:r>
      <w:r>
        <w:rPr>
          <w:rFonts w:ascii="Times New Roman" w:hAnsi="Times New Roman" w:cs="Times New Roman"/>
        </w:rPr>
        <w:t xml:space="preserve"> </w:t>
      </w:r>
      <w:r w:rsidRPr="000F6EC9">
        <w:rPr>
          <w:rFonts w:ascii="Times New Roman" w:hAnsi="Times New Roman" w:cs="Times New Roman"/>
          <w:b/>
          <w:i/>
        </w:rPr>
        <w:t>iii)</w:t>
      </w:r>
      <w:r w:rsidRPr="000F6EC9">
        <w:rPr>
          <w:rFonts w:ascii="Times New Roman" w:hAnsi="Times New Roman" w:cs="Times New Roman"/>
          <w:b/>
        </w:rPr>
        <w:t xml:space="preserve"> Initial sample size: 300 (base value: 600),</w:t>
      </w:r>
      <w:r w:rsidRPr="000A0057">
        <w:rPr>
          <w:rFonts w:ascii="Times New Roman" w:hAnsi="Times New Roman" w:cs="Times New Roman"/>
        </w:rPr>
        <w:t xml:space="preserve"> </w:t>
      </w:r>
      <w:r w:rsidRPr="000A0057">
        <w:rPr>
          <w:rFonts w:ascii="Times New Roman" w:hAnsi="Times New Roman" w:cs="Times New Roman"/>
          <w:i/>
        </w:rPr>
        <w:t>iv)</w:t>
      </w:r>
      <w:r w:rsidRPr="000A0057">
        <w:rPr>
          <w:rFonts w:ascii="Times New Roman" w:hAnsi="Times New Roman" w:cs="Times New Roman"/>
        </w:rPr>
        <w:t xml:space="preserve"> k-NN (phase 1): 8,</w:t>
      </w:r>
      <w:r w:rsidRPr="00EA19B0">
        <w:rPr>
          <w:rFonts w:ascii="Times New Roman" w:hAnsi="Times New Roman" w:cs="Times New Roman"/>
        </w:rPr>
        <w:t xml:space="preserve"> </w:t>
      </w:r>
      <w:r w:rsidRPr="00696DF1">
        <w:rPr>
          <w:rFonts w:ascii="Times New Roman" w:hAnsi="Times New Roman" w:cs="Times New Roman"/>
          <w:i/>
        </w:rPr>
        <w:t>v)</w:t>
      </w:r>
      <w:r>
        <w:rPr>
          <w:rFonts w:ascii="Times New Roman" w:hAnsi="Times New Roman" w:cs="Times New Roman"/>
        </w:rPr>
        <w:t xml:space="preserve"> </w:t>
      </w:r>
      <w:r w:rsidRPr="000A0057">
        <w:rPr>
          <w:rFonts w:ascii="Times New Roman" w:hAnsi="Times New Roman" w:cs="Times New Roman"/>
        </w:rPr>
        <w:t>k-NN (phase 2): 15</w:t>
      </w:r>
      <w:r>
        <w:rPr>
          <w:rFonts w:ascii="Times New Roman" w:hAnsi="Times New Roman" w:cs="Times New Roman"/>
          <w:b/>
        </w:rPr>
        <w:t xml:space="preserve">  </w:t>
      </w:r>
    </w:p>
    <w:p w14:paraId="250C199F" w14:textId="77777777" w:rsidR="007A5E30" w:rsidRPr="00C55872" w:rsidRDefault="007A5E30" w:rsidP="007A5E30">
      <w:pPr>
        <w:spacing w:after="0" w:line="240" w:lineRule="auto"/>
        <w:ind w:left="360"/>
        <w:rPr>
          <w:rFonts w:ascii="Times New Roman" w:hAnsi="Times New Roman" w:cs="Times New Roman"/>
          <w:b/>
        </w:rPr>
      </w:pPr>
    </w:p>
    <w:tbl>
      <w:tblPr>
        <w:tblStyle w:val="TableGrid"/>
        <w:tblW w:w="0" w:type="auto"/>
        <w:tblLook w:val="04A0" w:firstRow="1" w:lastRow="0" w:firstColumn="1" w:lastColumn="0" w:noHBand="0" w:noVBand="1"/>
      </w:tblPr>
      <w:tblGrid>
        <w:gridCol w:w="1164"/>
        <w:gridCol w:w="683"/>
        <w:gridCol w:w="1198"/>
        <w:gridCol w:w="1211"/>
        <w:gridCol w:w="1044"/>
        <w:gridCol w:w="857"/>
        <w:gridCol w:w="950"/>
        <w:gridCol w:w="857"/>
        <w:gridCol w:w="857"/>
        <w:gridCol w:w="927"/>
        <w:gridCol w:w="857"/>
        <w:gridCol w:w="857"/>
        <w:gridCol w:w="857"/>
        <w:gridCol w:w="857"/>
      </w:tblGrid>
      <w:tr w:rsidR="00676FDC" w:rsidRPr="00676FDC" w14:paraId="42D61909" w14:textId="77777777" w:rsidTr="00676FDC">
        <w:trPr>
          <w:trHeight w:val="290"/>
        </w:trPr>
        <w:tc>
          <w:tcPr>
            <w:tcW w:w="1165" w:type="dxa"/>
            <w:noWrap/>
            <w:hideMark/>
          </w:tcPr>
          <w:p w14:paraId="39831114"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phase</w:t>
            </w:r>
          </w:p>
        </w:tc>
        <w:tc>
          <w:tcPr>
            <w:tcW w:w="598" w:type="dxa"/>
            <w:noWrap/>
            <w:hideMark/>
          </w:tcPr>
          <w:p w14:paraId="7432FA1D"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round</w:t>
            </w:r>
          </w:p>
        </w:tc>
        <w:tc>
          <w:tcPr>
            <w:tcW w:w="1198" w:type="dxa"/>
            <w:noWrap/>
            <w:hideMark/>
          </w:tcPr>
          <w:p w14:paraId="62B2202C"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n.seeds</w:t>
            </w:r>
          </w:p>
        </w:tc>
        <w:tc>
          <w:tcPr>
            <w:tcW w:w="1168" w:type="dxa"/>
            <w:noWrap/>
            <w:hideMark/>
          </w:tcPr>
          <w:p w14:paraId="668918B7"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n.candidates</w:t>
            </w:r>
          </w:p>
        </w:tc>
        <w:tc>
          <w:tcPr>
            <w:tcW w:w="1008" w:type="dxa"/>
            <w:noWrap/>
            <w:hideMark/>
          </w:tcPr>
          <w:p w14:paraId="3486116D"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n.eligibles</w:t>
            </w:r>
          </w:p>
        </w:tc>
        <w:tc>
          <w:tcPr>
            <w:tcW w:w="857" w:type="dxa"/>
            <w:noWrap/>
            <w:hideMark/>
          </w:tcPr>
          <w:p w14:paraId="1657607C"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percent</w:t>
            </w:r>
          </w:p>
        </w:tc>
        <w:tc>
          <w:tcPr>
            <w:tcW w:w="918" w:type="dxa"/>
            <w:noWrap/>
            <w:hideMark/>
          </w:tcPr>
          <w:p w14:paraId="311D3F61"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precision</w:t>
            </w:r>
          </w:p>
        </w:tc>
        <w:tc>
          <w:tcPr>
            <w:tcW w:w="857" w:type="dxa"/>
            <w:noWrap/>
            <w:hideMark/>
          </w:tcPr>
          <w:p w14:paraId="4A1526E8"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recall</w:t>
            </w:r>
          </w:p>
        </w:tc>
        <w:tc>
          <w:tcPr>
            <w:tcW w:w="857" w:type="dxa"/>
            <w:noWrap/>
            <w:hideMark/>
          </w:tcPr>
          <w:p w14:paraId="288274BD"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f1</w:t>
            </w:r>
          </w:p>
        </w:tc>
        <w:tc>
          <w:tcPr>
            <w:tcW w:w="896" w:type="dxa"/>
            <w:noWrap/>
            <w:hideMark/>
          </w:tcPr>
          <w:p w14:paraId="2FC54410"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accuracy</w:t>
            </w:r>
          </w:p>
        </w:tc>
        <w:tc>
          <w:tcPr>
            <w:tcW w:w="857" w:type="dxa"/>
            <w:noWrap/>
            <w:hideMark/>
          </w:tcPr>
          <w:p w14:paraId="3DD0E5A4"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tp</w:t>
            </w:r>
          </w:p>
        </w:tc>
        <w:tc>
          <w:tcPr>
            <w:tcW w:w="857" w:type="dxa"/>
            <w:noWrap/>
            <w:hideMark/>
          </w:tcPr>
          <w:p w14:paraId="12069787"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fp</w:t>
            </w:r>
          </w:p>
        </w:tc>
        <w:tc>
          <w:tcPr>
            <w:tcW w:w="857" w:type="dxa"/>
            <w:noWrap/>
            <w:hideMark/>
          </w:tcPr>
          <w:p w14:paraId="21EFCC71"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fn</w:t>
            </w:r>
          </w:p>
        </w:tc>
        <w:tc>
          <w:tcPr>
            <w:tcW w:w="857" w:type="dxa"/>
            <w:noWrap/>
            <w:hideMark/>
          </w:tcPr>
          <w:p w14:paraId="0782DFF3"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tn</w:t>
            </w:r>
          </w:p>
        </w:tc>
      </w:tr>
      <w:tr w:rsidR="00676FDC" w:rsidRPr="00676FDC" w14:paraId="47BC914C" w14:textId="77777777" w:rsidTr="00676FDC">
        <w:trPr>
          <w:trHeight w:val="290"/>
        </w:trPr>
        <w:tc>
          <w:tcPr>
            <w:tcW w:w="1165" w:type="dxa"/>
            <w:noWrap/>
            <w:hideMark/>
          </w:tcPr>
          <w:p w14:paraId="2A8B4B1B" w14:textId="6E986686" w:rsidR="00676FDC" w:rsidRPr="00676FDC" w:rsidRDefault="00676FDC" w:rsidP="00676FDC">
            <w:pPr>
              <w:spacing w:after="120"/>
              <w:rPr>
                <w:rFonts w:ascii="Times New Roman" w:hAnsi="Times New Roman" w:cs="Times New Roman"/>
                <w:sz w:val="20"/>
              </w:rPr>
            </w:pPr>
            <w:r>
              <w:rPr>
                <w:rFonts w:ascii="Times New Roman" w:hAnsi="Times New Roman" w:cs="Times New Roman"/>
                <w:sz w:val="20"/>
              </w:rPr>
              <w:t>Phase 1</w:t>
            </w:r>
          </w:p>
        </w:tc>
        <w:tc>
          <w:tcPr>
            <w:tcW w:w="598" w:type="dxa"/>
            <w:noWrap/>
            <w:hideMark/>
          </w:tcPr>
          <w:p w14:paraId="3CCD26AC"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w:t>
            </w:r>
          </w:p>
        </w:tc>
        <w:tc>
          <w:tcPr>
            <w:tcW w:w="1198" w:type="dxa"/>
            <w:noWrap/>
            <w:hideMark/>
          </w:tcPr>
          <w:p w14:paraId="2551627D"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4</w:t>
            </w:r>
          </w:p>
        </w:tc>
        <w:tc>
          <w:tcPr>
            <w:tcW w:w="1168" w:type="dxa"/>
            <w:noWrap/>
            <w:hideMark/>
          </w:tcPr>
          <w:p w14:paraId="3E3C0C42"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63</w:t>
            </w:r>
          </w:p>
        </w:tc>
        <w:tc>
          <w:tcPr>
            <w:tcW w:w="1008" w:type="dxa"/>
            <w:noWrap/>
            <w:hideMark/>
          </w:tcPr>
          <w:p w14:paraId="20AF1852"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47</w:t>
            </w:r>
          </w:p>
        </w:tc>
        <w:tc>
          <w:tcPr>
            <w:tcW w:w="857" w:type="dxa"/>
            <w:noWrap/>
            <w:hideMark/>
          </w:tcPr>
          <w:p w14:paraId="7844BB2E"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75</w:t>
            </w:r>
          </w:p>
        </w:tc>
        <w:tc>
          <w:tcPr>
            <w:tcW w:w="918" w:type="dxa"/>
            <w:noWrap/>
            <w:hideMark/>
          </w:tcPr>
          <w:p w14:paraId="7FCDD928"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1710C0B4"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78BD85E4" w14:textId="77777777" w:rsidR="00676FDC" w:rsidRPr="00676FDC" w:rsidRDefault="00676FDC" w:rsidP="00676FDC">
            <w:pPr>
              <w:spacing w:after="120"/>
              <w:rPr>
                <w:rFonts w:ascii="Times New Roman" w:hAnsi="Times New Roman" w:cs="Times New Roman"/>
                <w:sz w:val="20"/>
              </w:rPr>
            </w:pPr>
          </w:p>
        </w:tc>
        <w:tc>
          <w:tcPr>
            <w:tcW w:w="896" w:type="dxa"/>
            <w:noWrap/>
            <w:hideMark/>
          </w:tcPr>
          <w:p w14:paraId="19C66721"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6B6F14A8"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1F786FAA"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6A607F55"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1301D106" w14:textId="77777777" w:rsidR="00676FDC" w:rsidRPr="00676FDC" w:rsidRDefault="00676FDC" w:rsidP="00676FDC">
            <w:pPr>
              <w:spacing w:after="120"/>
              <w:rPr>
                <w:rFonts w:ascii="Times New Roman" w:hAnsi="Times New Roman" w:cs="Times New Roman"/>
                <w:sz w:val="20"/>
              </w:rPr>
            </w:pPr>
          </w:p>
        </w:tc>
      </w:tr>
      <w:tr w:rsidR="00676FDC" w:rsidRPr="00676FDC" w14:paraId="025E8E48" w14:textId="77777777" w:rsidTr="00676FDC">
        <w:trPr>
          <w:trHeight w:val="290"/>
        </w:trPr>
        <w:tc>
          <w:tcPr>
            <w:tcW w:w="1165" w:type="dxa"/>
            <w:noWrap/>
            <w:hideMark/>
          </w:tcPr>
          <w:p w14:paraId="281EDA57" w14:textId="09AF5D4B" w:rsidR="00676FDC" w:rsidRPr="00676FDC" w:rsidRDefault="00676FDC" w:rsidP="00676FDC">
            <w:pPr>
              <w:spacing w:after="120"/>
              <w:rPr>
                <w:rFonts w:ascii="Times New Roman" w:hAnsi="Times New Roman" w:cs="Times New Roman"/>
                <w:sz w:val="20"/>
              </w:rPr>
            </w:pPr>
            <w:r>
              <w:rPr>
                <w:rFonts w:ascii="Times New Roman" w:hAnsi="Times New Roman" w:cs="Times New Roman"/>
                <w:sz w:val="20"/>
              </w:rPr>
              <w:t>Phase 1</w:t>
            </w:r>
          </w:p>
        </w:tc>
        <w:tc>
          <w:tcPr>
            <w:tcW w:w="598" w:type="dxa"/>
            <w:noWrap/>
            <w:hideMark/>
          </w:tcPr>
          <w:p w14:paraId="42AB0B41"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2</w:t>
            </w:r>
          </w:p>
        </w:tc>
        <w:tc>
          <w:tcPr>
            <w:tcW w:w="1198" w:type="dxa"/>
            <w:noWrap/>
            <w:hideMark/>
          </w:tcPr>
          <w:p w14:paraId="36DB99AD"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43</w:t>
            </w:r>
          </w:p>
        </w:tc>
        <w:tc>
          <w:tcPr>
            <w:tcW w:w="1168" w:type="dxa"/>
            <w:noWrap/>
            <w:hideMark/>
          </w:tcPr>
          <w:p w14:paraId="21A34C41"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444</w:t>
            </w:r>
          </w:p>
        </w:tc>
        <w:tc>
          <w:tcPr>
            <w:tcW w:w="1008" w:type="dxa"/>
            <w:noWrap/>
            <w:hideMark/>
          </w:tcPr>
          <w:p w14:paraId="10B11B41"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170</w:t>
            </w:r>
          </w:p>
        </w:tc>
        <w:tc>
          <w:tcPr>
            <w:tcW w:w="857" w:type="dxa"/>
            <w:noWrap/>
            <w:hideMark/>
          </w:tcPr>
          <w:p w14:paraId="756F4495"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38</w:t>
            </w:r>
          </w:p>
        </w:tc>
        <w:tc>
          <w:tcPr>
            <w:tcW w:w="918" w:type="dxa"/>
            <w:noWrap/>
            <w:hideMark/>
          </w:tcPr>
          <w:p w14:paraId="48A6FC44"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4928AB86"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3848FFF5" w14:textId="77777777" w:rsidR="00676FDC" w:rsidRPr="00676FDC" w:rsidRDefault="00676FDC" w:rsidP="00676FDC">
            <w:pPr>
              <w:spacing w:after="120"/>
              <w:rPr>
                <w:rFonts w:ascii="Times New Roman" w:hAnsi="Times New Roman" w:cs="Times New Roman"/>
                <w:sz w:val="20"/>
              </w:rPr>
            </w:pPr>
          </w:p>
        </w:tc>
        <w:tc>
          <w:tcPr>
            <w:tcW w:w="896" w:type="dxa"/>
            <w:noWrap/>
            <w:hideMark/>
          </w:tcPr>
          <w:p w14:paraId="63903065"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2D9D7D17"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0DD4B280"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33D0957E"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6403D711" w14:textId="77777777" w:rsidR="00676FDC" w:rsidRPr="00676FDC" w:rsidRDefault="00676FDC" w:rsidP="00676FDC">
            <w:pPr>
              <w:spacing w:after="120"/>
              <w:rPr>
                <w:rFonts w:ascii="Times New Roman" w:hAnsi="Times New Roman" w:cs="Times New Roman"/>
                <w:sz w:val="20"/>
              </w:rPr>
            </w:pPr>
          </w:p>
        </w:tc>
      </w:tr>
      <w:tr w:rsidR="00676FDC" w:rsidRPr="00676FDC" w14:paraId="2794D8ED" w14:textId="77777777" w:rsidTr="00676FDC">
        <w:trPr>
          <w:trHeight w:val="290"/>
        </w:trPr>
        <w:tc>
          <w:tcPr>
            <w:tcW w:w="1165" w:type="dxa"/>
            <w:noWrap/>
            <w:hideMark/>
          </w:tcPr>
          <w:p w14:paraId="0085113D" w14:textId="3BD0C98C" w:rsidR="00676FDC" w:rsidRPr="00676FDC" w:rsidRDefault="00676FDC" w:rsidP="00676FDC">
            <w:pPr>
              <w:spacing w:after="120"/>
              <w:rPr>
                <w:rFonts w:ascii="Times New Roman" w:hAnsi="Times New Roman" w:cs="Times New Roman"/>
                <w:sz w:val="20"/>
              </w:rPr>
            </w:pPr>
            <w:r>
              <w:rPr>
                <w:rFonts w:ascii="Times New Roman" w:hAnsi="Times New Roman" w:cs="Times New Roman"/>
                <w:sz w:val="20"/>
              </w:rPr>
              <w:t>Phase 2</w:t>
            </w:r>
          </w:p>
        </w:tc>
        <w:tc>
          <w:tcPr>
            <w:tcW w:w="598" w:type="dxa"/>
            <w:noWrap/>
            <w:hideMark/>
          </w:tcPr>
          <w:p w14:paraId="0BF303AB"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4</w:t>
            </w:r>
          </w:p>
        </w:tc>
        <w:tc>
          <w:tcPr>
            <w:tcW w:w="1198" w:type="dxa"/>
            <w:noWrap/>
            <w:hideMark/>
          </w:tcPr>
          <w:p w14:paraId="04E06B92" w14:textId="77777777" w:rsidR="00676FDC" w:rsidRPr="00676FDC" w:rsidRDefault="00676FDC" w:rsidP="00676FDC">
            <w:pPr>
              <w:spacing w:after="120"/>
              <w:rPr>
                <w:rFonts w:ascii="Times New Roman" w:hAnsi="Times New Roman" w:cs="Times New Roman"/>
                <w:sz w:val="20"/>
              </w:rPr>
            </w:pPr>
          </w:p>
        </w:tc>
        <w:tc>
          <w:tcPr>
            <w:tcW w:w="1168" w:type="dxa"/>
            <w:noWrap/>
            <w:hideMark/>
          </w:tcPr>
          <w:p w14:paraId="308B6616"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444</w:t>
            </w:r>
          </w:p>
        </w:tc>
        <w:tc>
          <w:tcPr>
            <w:tcW w:w="1008" w:type="dxa"/>
            <w:noWrap/>
            <w:hideMark/>
          </w:tcPr>
          <w:p w14:paraId="6ED81FCE"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170</w:t>
            </w:r>
          </w:p>
        </w:tc>
        <w:tc>
          <w:tcPr>
            <w:tcW w:w="857" w:type="dxa"/>
            <w:noWrap/>
            <w:hideMark/>
          </w:tcPr>
          <w:p w14:paraId="74490EA1"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38</w:t>
            </w:r>
          </w:p>
        </w:tc>
        <w:tc>
          <w:tcPr>
            <w:tcW w:w="918" w:type="dxa"/>
            <w:noWrap/>
            <w:hideMark/>
          </w:tcPr>
          <w:p w14:paraId="31C32CCD"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68.78%</w:t>
            </w:r>
          </w:p>
        </w:tc>
        <w:tc>
          <w:tcPr>
            <w:tcW w:w="857" w:type="dxa"/>
            <w:noWrap/>
            <w:hideMark/>
          </w:tcPr>
          <w:p w14:paraId="279A871F"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40.75%</w:t>
            </w:r>
          </w:p>
        </w:tc>
        <w:tc>
          <w:tcPr>
            <w:tcW w:w="857" w:type="dxa"/>
            <w:noWrap/>
            <w:hideMark/>
          </w:tcPr>
          <w:p w14:paraId="6E3E7126"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51.18%</w:t>
            </w:r>
          </w:p>
        </w:tc>
        <w:tc>
          <w:tcPr>
            <w:tcW w:w="896" w:type="dxa"/>
            <w:noWrap/>
            <w:hideMark/>
          </w:tcPr>
          <w:p w14:paraId="6C87A42E"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95.67%</w:t>
            </w:r>
          </w:p>
        </w:tc>
        <w:tc>
          <w:tcPr>
            <w:tcW w:w="857" w:type="dxa"/>
            <w:noWrap/>
            <w:hideMark/>
          </w:tcPr>
          <w:p w14:paraId="2AB26FC6"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390</w:t>
            </w:r>
          </w:p>
        </w:tc>
        <w:tc>
          <w:tcPr>
            <w:tcW w:w="857" w:type="dxa"/>
            <w:noWrap/>
            <w:hideMark/>
          </w:tcPr>
          <w:p w14:paraId="1A76CA89"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177</w:t>
            </w:r>
          </w:p>
        </w:tc>
        <w:tc>
          <w:tcPr>
            <w:tcW w:w="857" w:type="dxa"/>
            <w:noWrap/>
            <w:hideMark/>
          </w:tcPr>
          <w:p w14:paraId="5A44A7CF"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567</w:t>
            </w:r>
          </w:p>
        </w:tc>
        <w:tc>
          <w:tcPr>
            <w:tcW w:w="857" w:type="dxa"/>
            <w:noWrap/>
            <w:hideMark/>
          </w:tcPr>
          <w:p w14:paraId="16E69954"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16066</w:t>
            </w:r>
          </w:p>
        </w:tc>
      </w:tr>
      <w:tr w:rsidR="00676FDC" w:rsidRPr="00676FDC" w14:paraId="1CDD2329" w14:textId="77777777" w:rsidTr="00676FDC">
        <w:trPr>
          <w:trHeight w:val="290"/>
        </w:trPr>
        <w:tc>
          <w:tcPr>
            <w:tcW w:w="1165" w:type="dxa"/>
            <w:noWrap/>
            <w:hideMark/>
          </w:tcPr>
          <w:p w14:paraId="1452B26C" w14:textId="1A5E642D" w:rsidR="00676FDC" w:rsidRPr="00676FDC" w:rsidRDefault="00676FDC" w:rsidP="00676FDC">
            <w:pPr>
              <w:spacing w:after="120"/>
              <w:rPr>
                <w:rFonts w:ascii="Times New Roman" w:hAnsi="Times New Roman" w:cs="Times New Roman"/>
                <w:sz w:val="20"/>
              </w:rPr>
            </w:pPr>
            <w:r>
              <w:rPr>
                <w:rFonts w:ascii="Times New Roman" w:hAnsi="Times New Roman" w:cs="Times New Roman"/>
                <w:sz w:val="20"/>
              </w:rPr>
              <w:t>Phase 2</w:t>
            </w:r>
          </w:p>
        </w:tc>
        <w:tc>
          <w:tcPr>
            <w:tcW w:w="598" w:type="dxa"/>
            <w:noWrap/>
            <w:hideMark/>
          </w:tcPr>
          <w:p w14:paraId="4393A729"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6</w:t>
            </w:r>
          </w:p>
        </w:tc>
        <w:tc>
          <w:tcPr>
            <w:tcW w:w="1198" w:type="dxa"/>
            <w:noWrap/>
            <w:hideMark/>
          </w:tcPr>
          <w:p w14:paraId="1280A624" w14:textId="77777777" w:rsidR="00676FDC" w:rsidRPr="00676FDC" w:rsidRDefault="00676FDC" w:rsidP="00676FDC">
            <w:pPr>
              <w:spacing w:after="120"/>
              <w:rPr>
                <w:rFonts w:ascii="Times New Roman" w:hAnsi="Times New Roman" w:cs="Times New Roman"/>
                <w:sz w:val="20"/>
              </w:rPr>
            </w:pPr>
          </w:p>
        </w:tc>
        <w:tc>
          <w:tcPr>
            <w:tcW w:w="1168" w:type="dxa"/>
            <w:noWrap/>
            <w:hideMark/>
          </w:tcPr>
          <w:p w14:paraId="6C72692D"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4057</w:t>
            </w:r>
          </w:p>
        </w:tc>
        <w:tc>
          <w:tcPr>
            <w:tcW w:w="1008" w:type="dxa"/>
            <w:noWrap/>
            <w:hideMark/>
          </w:tcPr>
          <w:p w14:paraId="7C39C2BA"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676</w:t>
            </w:r>
          </w:p>
        </w:tc>
        <w:tc>
          <w:tcPr>
            <w:tcW w:w="857" w:type="dxa"/>
            <w:noWrap/>
            <w:hideMark/>
          </w:tcPr>
          <w:p w14:paraId="4EF0629D"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17</w:t>
            </w:r>
          </w:p>
        </w:tc>
        <w:tc>
          <w:tcPr>
            <w:tcW w:w="918" w:type="dxa"/>
            <w:noWrap/>
            <w:hideMark/>
          </w:tcPr>
          <w:p w14:paraId="7704036A"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77.61%</w:t>
            </w:r>
          </w:p>
        </w:tc>
        <w:tc>
          <w:tcPr>
            <w:tcW w:w="857" w:type="dxa"/>
            <w:noWrap/>
            <w:hideMark/>
          </w:tcPr>
          <w:p w14:paraId="7003E64D"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73.15%</w:t>
            </w:r>
          </w:p>
        </w:tc>
        <w:tc>
          <w:tcPr>
            <w:tcW w:w="857" w:type="dxa"/>
            <w:noWrap/>
            <w:hideMark/>
          </w:tcPr>
          <w:p w14:paraId="60A70E48"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75.31%</w:t>
            </w:r>
          </w:p>
        </w:tc>
        <w:tc>
          <w:tcPr>
            <w:tcW w:w="896" w:type="dxa"/>
            <w:noWrap/>
            <w:hideMark/>
          </w:tcPr>
          <w:p w14:paraId="03DBD92B"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97.33%</w:t>
            </w:r>
          </w:p>
        </w:tc>
        <w:tc>
          <w:tcPr>
            <w:tcW w:w="857" w:type="dxa"/>
            <w:noWrap/>
            <w:hideMark/>
          </w:tcPr>
          <w:p w14:paraId="24270783"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700</w:t>
            </w:r>
          </w:p>
        </w:tc>
        <w:tc>
          <w:tcPr>
            <w:tcW w:w="857" w:type="dxa"/>
            <w:noWrap/>
            <w:hideMark/>
          </w:tcPr>
          <w:p w14:paraId="0857EB9C"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202</w:t>
            </w:r>
          </w:p>
        </w:tc>
        <w:tc>
          <w:tcPr>
            <w:tcW w:w="857" w:type="dxa"/>
            <w:noWrap/>
            <w:hideMark/>
          </w:tcPr>
          <w:p w14:paraId="2FF669EF"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257</w:t>
            </w:r>
          </w:p>
        </w:tc>
        <w:tc>
          <w:tcPr>
            <w:tcW w:w="857" w:type="dxa"/>
            <w:noWrap/>
            <w:hideMark/>
          </w:tcPr>
          <w:p w14:paraId="1B4ABA63"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16041</w:t>
            </w:r>
          </w:p>
        </w:tc>
      </w:tr>
      <w:tr w:rsidR="00676FDC" w:rsidRPr="00676FDC" w14:paraId="4609DA60" w14:textId="77777777" w:rsidTr="00676FDC">
        <w:trPr>
          <w:trHeight w:val="290"/>
        </w:trPr>
        <w:tc>
          <w:tcPr>
            <w:tcW w:w="1165" w:type="dxa"/>
            <w:noWrap/>
            <w:hideMark/>
          </w:tcPr>
          <w:p w14:paraId="6A9AA266" w14:textId="55B64D05" w:rsidR="00676FDC" w:rsidRPr="00676FDC" w:rsidRDefault="00676FDC" w:rsidP="00676FDC">
            <w:pPr>
              <w:spacing w:after="120"/>
              <w:rPr>
                <w:rFonts w:ascii="Times New Roman" w:hAnsi="Times New Roman" w:cs="Times New Roman"/>
                <w:sz w:val="20"/>
              </w:rPr>
            </w:pPr>
            <w:r>
              <w:rPr>
                <w:rFonts w:ascii="Times New Roman" w:hAnsi="Times New Roman" w:cs="Times New Roman"/>
                <w:sz w:val="20"/>
              </w:rPr>
              <w:t>Phase 2</w:t>
            </w:r>
          </w:p>
        </w:tc>
        <w:tc>
          <w:tcPr>
            <w:tcW w:w="598" w:type="dxa"/>
            <w:noWrap/>
            <w:hideMark/>
          </w:tcPr>
          <w:p w14:paraId="49552056"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w:t>
            </w:r>
          </w:p>
        </w:tc>
        <w:tc>
          <w:tcPr>
            <w:tcW w:w="1198" w:type="dxa"/>
            <w:noWrap/>
            <w:hideMark/>
          </w:tcPr>
          <w:p w14:paraId="61C651B1" w14:textId="77777777" w:rsidR="00676FDC" w:rsidRPr="00676FDC" w:rsidRDefault="00676FDC" w:rsidP="00676FDC">
            <w:pPr>
              <w:spacing w:after="120"/>
              <w:rPr>
                <w:rFonts w:ascii="Times New Roman" w:hAnsi="Times New Roman" w:cs="Times New Roman"/>
                <w:sz w:val="20"/>
              </w:rPr>
            </w:pPr>
          </w:p>
        </w:tc>
        <w:tc>
          <w:tcPr>
            <w:tcW w:w="1168" w:type="dxa"/>
            <w:noWrap/>
            <w:hideMark/>
          </w:tcPr>
          <w:p w14:paraId="1038D3F6"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6289</w:t>
            </w:r>
          </w:p>
        </w:tc>
        <w:tc>
          <w:tcPr>
            <w:tcW w:w="1008" w:type="dxa"/>
            <w:noWrap/>
            <w:hideMark/>
          </w:tcPr>
          <w:p w14:paraId="6F2843FB"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793</w:t>
            </w:r>
          </w:p>
        </w:tc>
        <w:tc>
          <w:tcPr>
            <w:tcW w:w="857" w:type="dxa"/>
            <w:noWrap/>
            <w:hideMark/>
          </w:tcPr>
          <w:p w14:paraId="76C4D630"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13</w:t>
            </w:r>
          </w:p>
        </w:tc>
        <w:tc>
          <w:tcPr>
            <w:tcW w:w="918" w:type="dxa"/>
            <w:noWrap/>
            <w:hideMark/>
          </w:tcPr>
          <w:p w14:paraId="7859DFC0"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74.26%</w:t>
            </w:r>
          </w:p>
        </w:tc>
        <w:tc>
          <w:tcPr>
            <w:tcW w:w="857" w:type="dxa"/>
            <w:noWrap/>
            <w:hideMark/>
          </w:tcPr>
          <w:p w14:paraId="2AE9D3BE"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83.49%</w:t>
            </w:r>
          </w:p>
        </w:tc>
        <w:tc>
          <w:tcPr>
            <w:tcW w:w="857" w:type="dxa"/>
            <w:noWrap/>
            <w:hideMark/>
          </w:tcPr>
          <w:p w14:paraId="676CF7C3"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78.60%</w:t>
            </w:r>
          </w:p>
        </w:tc>
        <w:tc>
          <w:tcPr>
            <w:tcW w:w="896" w:type="dxa"/>
            <w:noWrap/>
            <w:hideMark/>
          </w:tcPr>
          <w:p w14:paraId="5A69E894"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97.47%</w:t>
            </w:r>
          </w:p>
        </w:tc>
        <w:tc>
          <w:tcPr>
            <w:tcW w:w="857" w:type="dxa"/>
            <w:noWrap/>
            <w:hideMark/>
          </w:tcPr>
          <w:p w14:paraId="2C0C4F75"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799</w:t>
            </w:r>
          </w:p>
        </w:tc>
        <w:tc>
          <w:tcPr>
            <w:tcW w:w="857" w:type="dxa"/>
            <w:noWrap/>
            <w:hideMark/>
          </w:tcPr>
          <w:p w14:paraId="6F50FF3D"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277</w:t>
            </w:r>
          </w:p>
        </w:tc>
        <w:tc>
          <w:tcPr>
            <w:tcW w:w="857" w:type="dxa"/>
            <w:noWrap/>
            <w:hideMark/>
          </w:tcPr>
          <w:p w14:paraId="115CA8CB"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158</w:t>
            </w:r>
          </w:p>
        </w:tc>
        <w:tc>
          <w:tcPr>
            <w:tcW w:w="857" w:type="dxa"/>
            <w:noWrap/>
            <w:hideMark/>
          </w:tcPr>
          <w:p w14:paraId="2AC4414C"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15966</w:t>
            </w:r>
          </w:p>
        </w:tc>
      </w:tr>
      <w:tr w:rsidR="00676FDC" w:rsidRPr="00676FDC" w14:paraId="6B9E78F2" w14:textId="77777777" w:rsidTr="00676FDC">
        <w:trPr>
          <w:trHeight w:val="290"/>
        </w:trPr>
        <w:tc>
          <w:tcPr>
            <w:tcW w:w="1165" w:type="dxa"/>
            <w:noWrap/>
            <w:hideMark/>
          </w:tcPr>
          <w:p w14:paraId="030B5F95" w14:textId="4A7D208E" w:rsidR="00676FDC" w:rsidRPr="00676FDC" w:rsidRDefault="00676FDC" w:rsidP="00676FDC">
            <w:pPr>
              <w:spacing w:after="120"/>
              <w:rPr>
                <w:rFonts w:ascii="Times New Roman" w:hAnsi="Times New Roman" w:cs="Times New Roman"/>
                <w:sz w:val="20"/>
              </w:rPr>
            </w:pPr>
            <w:r>
              <w:rPr>
                <w:rFonts w:ascii="Times New Roman" w:hAnsi="Times New Roman" w:cs="Times New Roman"/>
                <w:sz w:val="20"/>
              </w:rPr>
              <w:t>Phase 2</w:t>
            </w:r>
          </w:p>
        </w:tc>
        <w:tc>
          <w:tcPr>
            <w:tcW w:w="598" w:type="dxa"/>
            <w:noWrap/>
            <w:hideMark/>
          </w:tcPr>
          <w:p w14:paraId="665E8E46"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10</w:t>
            </w:r>
          </w:p>
        </w:tc>
        <w:tc>
          <w:tcPr>
            <w:tcW w:w="1198" w:type="dxa"/>
            <w:noWrap/>
            <w:hideMark/>
          </w:tcPr>
          <w:p w14:paraId="548507A5" w14:textId="77777777" w:rsidR="00676FDC" w:rsidRPr="00676FDC" w:rsidRDefault="00676FDC" w:rsidP="00676FDC">
            <w:pPr>
              <w:spacing w:after="120"/>
              <w:rPr>
                <w:rFonts w:ascii="Times New Roman" w:hAnsi="Times New Roman" w:cs="Times New Roman"/>
                <w:sz w:val="20"/>
              </w:rPr>
            </w:pPr>
          </w:p>
        </w:tc>
        <w:tc>
          <w:tcPr>
            <w:tcW w:w="1168" w:type="dxa"/>
            <w:noWrap/>
            <w:hideMark/>
          </w:tcPr>
          <w:p w14:paraId="0E832B39"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7112</w:t>
            </w:r>
          </w:p>
        </w:tc>
        <w:tc>
          <w:tcPr>
            <w:tcW w:w="1008" w:type="dxa"/>
            <w:noWrap/>
            <w:hideMark/>
          </w:tcPr>
          <w:p w14:paraId="591DDADC"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831</w:t>
            </w:r>
          </w:p>
        </w:tc>
        <w:tc>
          <w:tcPr>
            <w:tcW w:w="857" w:type="dxa"/>
            <w:noWrap/>
            <w:hideMark/>
          </w:tcPr>
          <w:p w14:paraId="696209C1"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12</w:t>
            </w:r>
          </w:p>
        </w:tc>
        <w:tc>
          <w:tcPr>
            <w:tcW w:w="918" w:type="dxa"/>
            <w:noWrap/>
            <w:hideMark/>
          </w:tcPr>
          <w:p w14:paraId="711D172A"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72.90%</w:t>
            </w:r>
          </w:p>
        </w:tc>
        <w:tc>
          <w:tcPr>
            <w:tcW w:w="857" w:type="dxa"/>
            <w:noWrap/>
            <w:hideMark/>
          </w:tcPr>
          <w:p w14:paraId="040E8F3D"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87.15%</w:t>
            </w:r>
          </w:p>
        </w:tc>
        <w:tc>
          <w:tcPr>
            <w:tcW w:w="857" w:type="dxa"/>
            <w:noWrap/>
            <w:hideMark/>
          </w:tcPr>
          <w:p w14:paraId="3D99B6B5"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79.39%</w:t>
            </w:r>
          </w:p>
        </w:tc>
        <w:tc>
          <w:tcPr>
            <w:tcW w:w="896" w:type="dxa"/>
            <w:noWrap/>
            <w:hideMark/>
          </w:tcPr>
          <w:p w14:paraId="4D030349"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97.48%</w:t>
            </w:r>
          </w:p>
        </w:tc>
        <w:tc>
          <w:tcPr>
            <w:tcW w:w="857" w:type="dxa"/>
            <w:noWrap/>
            <w:hideMark/>
          </w:tcPr>
          <w:p w14:paraId="07A1F6F1"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834</w:t>
            </w:r>
          </w:p>
        </w:tc>
        <w:tc>
          <w:tcPr>
            <w:tcW w:w="857" w:type="dxa"/>
            <w:noWrap/>
            <w:hideMark/>
          </w:tcPr>
          <w:p w14:paraId="6B8B32D8"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310</w:t>
            </w:r>
          </w:p>
        </w:tc>
        <w:tc>
          <w:tcPr>
            <w:tcW w:w="857" w:type="dxa"/>
            <w:noWrap/>
            <w:hideMark/>
          </w:tcPr>
          <w:p w14:paraId="562A8A9E"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123</w:t>
            </w:r>
          </w:p>
        </w:tc>
        <w:tc>
          <w:tcPr>
            <w:tcW w:w="857" w:type="dxa"/>
            <w:noWrap/>
            <w:hideMark/>
          </w:tcPr>
          <w:p w14:paraId="3914BCDF"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15933</w:t>
            </w:r>
          </w:p>
        </w:tc>
      </w:tr>
      <w:tr w:rsidR="00676FDC" w:rsidRPr="00676FDC" w14:paraId="1049AFB5" w14:textId="77777777" w:rsidTr="00676FDC">
        <w:trPr>
          <w:trHeight w:val="290"/>
        </w:trPr>
        <w:tc>
          <w:tcPr>
            <w:tcW w:w="1165" w:type="dxa"/>
            <w:noWrap/>
            <w:hideMark/>
          </w:tcPr>
          <w:p w14:paraId="3992D61F" w14:textId="458C15A8" w:rsidR="00676FDC" w:rsidRPr="00676FDC" w:rsidRDefault="00676FDC" w:rsidP="00676FDC">
            <w:pPr>
              <w:spacing w:after="120"/>
              <w:rPr>
                <w:rFonts w:ascii="Times New Roman" w:hAnsi="Times New Roman" w:cs="Times New Roman"/>
                <w:sz w:val="20"/>
              </w:rPr>
            </w:pPr>
            <w:r>
              <w:rPr>
                <w:rFonts w:ascii="Times New Roman" w:hAnsi="Times New Roman" w:cs="Times New Roman"/>
                <w:sz w:val="20"/>
              </w:rPr>
              <w:t>Phase 2</w:t>
            </w:r>
          </w:p>
        </w:tc>
        <w:tc>
          <w:tcPr>
            <w:tcW w:w="598" w:type="dxa"/>
            <w:noWrap/>
            <w:hideMark/>
          </w:tcPr>
          <w:p w14:paraId="512D46FE"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12</w:t>
            </w:r>
          </w:p>
        </w:tc>
        <w:tc>
          <w:tcPr>
            <w:tcW w:w="1198" w:type="dxa"/>
            <w:noWrap/>
            <w:hideMark/>
          </w:tcPr>
          <w:p w14:paraId="51094F0C" w14:textId="77777777" w:rsidR="00676FDC" w:rsidRPr="00676FDC" w:rsidRDefault="00676FDC" w:rsidP="00676FDC">
            <w:pPr>
              <w:spacing w:after="120"/>
              <w:rPr>
                <w:rFonts w:ascii="Times New Roman" w:hAnsi="Times New Roman" w:cs="Times New Roman"/>
                <w:sz w:val="20"/>
              </w:rPr>
            </w:pPr>
          </w:p>
        </w:tc>
        <w:tc>
          <w:tcPr>
            <w:tcW w:w="1168" w:type="dxa"/>
            <w:noWrap/>
            <w:hideMark/>
          </w:tcPr>
          <w:p w14:paraId="6D2A51DA"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7524</w:t>
            </w:r>
          </w:p>
        </w:tc>
        <w:tc>
          <w:tcPr>
            <w:tcW w:w="1008" w:type="dxa"/>
            <w:noWrap/>
            <w:hideMark/>
          </w:tcPr>
          <w:p w14:paraId="0B9317E0"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842</w:t>
            </w:r>
          </w:p>
        </w:tc>
        <w:tc>
          <w:tcPr>
            <w:tcW w:w="857" w:type="dxa"/>
            <w:noWrap/>
            <w:hideMark/>
          </w:tcPr>
          <w:p w14:paraId="2507B3A2"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11</w:t>
            </w:r>
          </w:p>
        </w:tc>
        <w:tc>
          <w:tcPr>
            <w:tcW w:w="918" w:type="dxa"/>
            <w:noWrap/>
            <w:hideMark/>
          </w:tcPr>
          <w:p w14:paraId="33831DBA"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71.71%</w:t>
            </w:r>
          </w:p>
        </w:tc>
        <w:tc>
          <w:tcPr>
            <w:tcW w:w="857" w:type="dxa"/>
            <w:noWrap/>
            <w:hideMark/>
          </w:tcPr>
          <w:p w14:paraId="4818342C"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88.19%</w:t>
            </w:r>
          </w:p>
        </w:tc>
        <w:tc>
          <w:tcPr>
            <w:tcW w:w="857" w:type="dxa"/>
            <w:noWrap/>
            <w:hideMark/>
          </w:tcPr>
          <w:p w14:paraId="63966063"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79.10%</w:t>
            </w:r>
          </w:p>
        </w:tc>
        <w:tc>
          <w:tcPr>
            <w:tcW w:w="896" w:type="dxa"/>
            <w:noWrap/>
            <w:hideMark/>
          </w:tcPr>
          <w:p w14:paraId="1AFC9F18"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97.41%</w:t>
            </w:r>
          </w:p>
        </w:tc>
        <w:tc>
          <w:tcPr>
            <w:tcW w:w="857" w:type="dxa"/>
            <w:noWrap/>
            <w:hideMark/>
          </w:tcPr>
          <w:p w14:paraId="68700920"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844</w:t>
            </w:r>
          </w:p>
        </w:tc>
        <w:tc>
          <w:tcPr>
            <w:tcW w:w="857" w:type="dxa"/>
            <w:noWrap/>
            <w:hideMark/>
          </w:tcPr>
          <w:p w14:paraId="2D1AED50"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333</w:t>
            </w:r>
          </w:p>
        </w:tc>
        <w:tc>
          <w:tcPr>
            <w:tcW w:w="857" w:type="dxa"/>
            <w:noWrap/>
            <w:hideMark/>
          </w:tcPr>
          <w:p w14:paraId="7D0EE3FC"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113</w:t>
            </w:r>
          </w:p>
        </w:tc>
        <w:tc>
          <w:tcPr>
            <w:tcW w:w="857" w:type="dxa"/>
            <w:noWrap/>
            <w:hideMark/>
          </w:tcPr>
          <w:p w14:paraId="3F4D3727"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15910</w:t>
            </w:r>
          </w:p>
        </w:tc>
      </w:tr>
      <w:tr w:rsidR="00676FDC" w:rsidRPr="00676FDC" w14:paraId="5A482E5E" w14:textId="77777777" w:rsidTr="00676FDC">
        <w:trPr>
          <w:trHeight w:val="290"/>
        </w:trPr>
        <w:tc>
          <w:tcPr>
            <w:tcW w:w="1165" w:type="dxa"/>
            <w:noWrap/>
            <w:hideMark/>
          </w:tcPr>
          <w:p w14:paraId="75E672BD" w14:textId="4D8291A4" w:rsidR="00676FDC" w:rsidRPr="00676FDC" w:rsidRDefault="00676FDC" w:rsidP="00676FDC">
            <w:pPr>
              <w:spacing w:after="120"/>
              <w:rPr>
                <w:rFonts w:ascii="Times New Roman" w:hAnsi="Times New Roman" w:cs="Times New Roman"/>
                <w:sz w:val="20"/>
              </w:rPr>
            </w:pPr>
            <w:r>
              <w:rPr>
                <w:rFonts w:ascii="Times New Roman" w:hAnsi="Times New Roman" w:cs="Times New Roman"/>
                <w:sz w:val="20"/>
              </w:rPr>
              <w:t>Phase 2</w:t>
            </w:r>
          </w:p>
        </w:tc>
        <w:tc>
          <w:tcPr>
            <w:tcW w:w="598" w:type="dxa"/>
            <w:noWrap/>
            <w:hideMark/>
          </w:tcPr>
          <w:p w14:paraId="24CCC183"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14</w:t>
            </w:r>
          </w:p>
        </w:tc>
        <w:tc>
          <w:tcPr>
            <w:tcW w:w="1198" w:type="dxa"/>
            <w:noWrap/>
            <w:hideMark/>
          </w:tcPr>
          <w:p w14:paraId="5E287403" w14:textId="77777777" w:rsidR="00676FDC" w:rsidRPr="00676FDC" w:rsidRDefault="00676FDC" w:rsidP="00676FDC">
            <w:pPr>
              <w:spacing w:after="120"/>
              <w:rPr>
                <w:rFonts w:ascii="Times New Roman" w:hAnsi="Times New Roman" w:cs="Times New Roman"/>
                <w:sz w:val="20"/>
              </w:rPr>
            </w:pPr>
          </w:p>
        </w:tc>
        <w:tc>
          <w:tcPr>
            <w:tcW w:w="1168" w:type="dxa"/>
            <w:noWrap/>
            <w:hideMark/>
          </w:tcPr>
          <w:p w14:paraId="50F7847C"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7689</w:t>
            </w:r>
          </w:p>
        </w:tc>
        <w:tc>
          <w:tcPr>
            <w:tcW w:w="1008" w:type="dxa"/>
            <w:noWrap/>
            <w:hideMark/>
          </w:tcPr>
          <w:p w14:paraId="42A26A61"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846</w:t>
            </w:r>
          </w:p>
        </w:tc>
        <w:tc>
          <w:tcPr>
            <w:tcW w:w="857" w:type="dxa"/>
            <w:noWrap/>
            <w:hideMark/>
          </w:tcPr>
          <w:p w14:paraId="6BD7E334"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11</w:t>
            </w:r>
          </w:p>
        </w:tc>
        <w:tc>
          <w:tcPr>
            <w:tcW w:w="918" w:type="dxa"/>
            <w:noWrap/>
            <w:hideMark/>
          </w:tcPr>
          <w:p w14:paraId="5434252B"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70.81%</w:t>
            </w:r>
          </w:p>
        </w:tc>
        <w:tc>
          <w:tcPr>
            <w:tcW w:w="857" w:type="dxa"/>
            <w:noWrap/>
            <w:hideMark/>
          </w:tcPr>
          <w:p w14:paraId="6F82D662"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88.71%</w:t>
            </w:r>
          </w:p>
        </w:tc>
        <w:tc>
          <w:tcPr>
            <w:tcW w:w="857" w:type="dxa"/>
            <w:noWrap/>
            <w:hideMark/>
          </w:tcPr>
          <w:p w14:paraId="09675FCC"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78.76%</w:t>
            </w:r>
          </w:p>
        </w:tc>
        <w:tc>
          <w:tcPr>
            <w:tcW w:w="896" w:type="dxa"/>
            <w:noWrap/>
            <w:hideMark/>
          </w:tcPr>
          <w:p w14:paraId="5DD2C1B1"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97.34%</w:t>
            </w:r>
          </w:p>
        </w:tc>
        <w:tc>
          <w:tcPr>
            <w:tcW w:w="857" w:type="dxa"/>
            <w:noWrap/>
            <w:hideMark/>
          </w:tcPr>
          <w:p w14:paraId="795D800F"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849</w:t>
            </w:r>
          </w:p>
        </w:tc>
        <w:tc>
          <w:tcPr>
            <w:tcW w:w="857" w:type="dxa"/>
            <w:noWrap/>
            <w:hideMark/>
          </w:tcPr>
          <w:p w14:paraId="1306BAB6"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350</w:t>
            </w:r>
          </w:p>
        </w:tc>
        <w:tc>
          <w:tcPr>
            <w:tcW w:w="857" w:type="dxa"/>
            <w:noWrap/>
            <w:hideMark/>
          </w:tcPr>
          <w:p w14:paraId="043583F4"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108</w:t>
            </w:r>
          </w:p>
        </w:tc>
        <w:tc>
          <w:tcPr>
            <w:tcW w:w="857" w:type="dxa"/>
            <w:noWrap/>
            <w:hideMark/>
          </w:tcPr>
          <w:p w14:paraId="1413E516"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15893</w:t>
            </w:r>
          </w:p>
        </w:tc>
      </w:tr>
      <w:tr w:rsidR="00676FDC" w:rsidRPr="00676FDC" w14:paraId="29B93E29" w14:textId="77777777" w:rsidTr="00676FDC">
        <w:trPr>
          <w:trHeight w:val="290"/>
        </w:trPr>
        <w:tc>
          <w:tcPr>
            <w:tcW w:w="1165" w:type="dxa"/>
            <w:noWrap/>
            <w:hideMark/>
          </w:tcPr>
          <w:p w14:paraId="1E27C0E4" w14:textId="76F29B57" w:rsidR="00676FDC" w:rsidRPr="00676FDC" w:rsidRDefault="00676FDC" w:rsidP="00676FDC">
            <w:pPr>
              <w:spacing w:after="120"/>
              <w:rPr>
                <w:rFonts w:ascii="Times New Roman" w:hAnsi="Times New Roman" w:cs="Times New Roman"/>
                <w:sz w:val="20"/>
              </w:rPr>
            </w:pPr>
            <w:r>
              <w:rPr>
                <w:rFonts w:ascii="Times New Roman" w:hAnsi="Times New Roman" w:cs="Times New Roman"/>
                <w:sz w:val="20"/>
              </w:rPr>
              <w:t>Phase 2</w:t>
            </w:r>
          </w:p>
        </w:tc>
        <w:tc>
          <w:tcPr>
            <w:tcW w:w="598" w:type="dxa"/>
            <w:noWrap/>
            <w:hideMark/>
          </w:tcPr>
          <w:p w14:paraId="761F9E27"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16</w:t>
            </w:r>
          </w:p>
        </w:tc>
        <w:tc>
          <w:tcPr>
            <w:tcW w:w="1198" w:type="dxa"/>
            <w:noWrap/>
            <w:hideMark/>
          </w:tcPr>
          <w:p w14:paraId="36032844" w14:textId="77777777" w:rsidR="00676FDC" w:rsidRPr="00676FDC" w:rsidRDefault="00676FDC" w:rsidP="00676FDC">
            <w:pPr>
              <w:spacing w:after="120"/>
              <w:rPr>
                <w:rFonts w:ascii="Times New Roman" w:hAnsi="Times New Roman" w:cs="Times New Roman"/>
                <w:sz w:val="20"/>
              </w:rPr>
            </w:pPr>
          </w:p>
        </w:tc>
        <w:tc>
          <w:tcPr>
            <w:tcW w:w="1168" w:type="dxa"/>
            <w:noWrap/>
            <w:hideMark/>
          </w:tcPr>
          <w:p w14:paraId="322C9A56"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7803</w:t>
            </w:r>
          </w:p>
        </w:tc>
        <w:tc>
          <w:tcPr>
            <w:tcW w:w="1008" w:type="dxa"/>
            <w:noWrap/>
            <w:hideMark/>
          </w:tcPr>
          <w:p w14:paraId="7429A2B7"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851</w:t>
            </w:r>
          </w:p>
        </w:tc>
        <w:tc>
          <w:tcPr>
            <w:tcW w:w="857" w:type="dxa"/>
            <w:noWrap/>
            <w:hideMark/>
          </w:tcPr>
          <w:p w14:paraId="7C543FA3"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11</w:t>
            </w:r>
          </w:p>
        </w:tc>
        <w:tc>
          <w:tcPr>
            <w:tcW w:w="918" w:type="dxa"/>
            <w:noWrap/>
            <w:hideMark/>
          </w:tcPr>
          <w:p w14:paraId="471A457A"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71.46%</w:t>
            </w:r>
          </w:p>
        </w:tc>
        <w:tc>
          <w:tcPr>
            <w:tcW w:w="857" w:type="dxa"/>
            <w:noWrap/>
            <w:hideMark/>
          </w:tcPr>
          <w:p w14:paraId="55E83D80"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89.24%</w:t>
            </w:r>
          </w:p>
        </w:tc>
        <w:tc>
          <w:tcPr>
            <w:tcW w:w="857" w:type="dxa"/>
            <w:noWrap/>
            <w:hideMark/>
          </w:tcPr>
          <w:p w14:paraId="498C2BB8"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79.37%</w:t>
            </w:r>
          </w:p>
        </w:tc>
        <w:tc>
          <w:tcPr>
            <w:tcW w:w="896" w:type="dxa"/>
            <w:noWrap/>
            <w:hideMark/>
          </w:tcPr>
          <w:p w14:paraId="217611FB"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97.42%</w:t>
            </w:r>
          </w:p>
        </w:tc>
        <w:tc>
          <w:tcPr>
            <w:tcW w:w="857" w:type="dxa"/>
            <w:noWrap/>
            <w:hideMark/>
          </w:tcPr>
          <w:p w14:paraId="499C7F62"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854</w:t>
            </w:r>
          </w:p>
        </w:tc>
        <w:tc>
          <w:tcPr>
            <w:tcW w:w="857" w:type="dxa"/>
            <w:noWrap/>
            <w:hideMark/>
          </w:tcPr>
          <w:p w14:paraId="13CFAB18"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341</w:t>
            </w:r>
          </w:p>
        </w:tc>
        <w:tc>
          <w:tcPr>
            <w:tcW w:w="857" w:type="dxa"/>
            <w:noWrap/>
            <w:hideMark/>
          </w:tcPr>
          <w:p w14:paraId="20E37F0D"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103</w:t>
            </w:r>
          </w:p>
        </w:tc>
        <w:tc>
          <w:tcPr>
            <w:tcW w:w="857" w:type="dxa"/>
            <w:noWrap/>
            <w:hideMark/>
          </w:tcPr>
          <w:p w14:paraId="528DEC90"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15902</w:t>
            </w:r>
          </w:p>
        </w:tc>
      </w:tr>
      <w:tr w:rsidR="00676FDC" w:rsidRPr="00676FDC" w14:paraId="255A1E18" w14:textId="77777777" w:rsidTr="00676FDC">
        <w:trPr>
          <w:trHeight w:val="290"/>
        </w:trPr>
        <w:tc>
          <w:tcPr>
            <w:tcW w:w="1165" w:type="dxa"/>
            <w:noWrap/>
            <w:hideMark/>
          </w:tcPr>
          <w:p w14:paraId="4292694F" w14:textId="752A02CE" w:rsidR="00676FDC" w:rsidRPr="00676FDC" w:rsidRDefault="00676FDC" w:rsidP="00676FDC">
            <w:pPr>
              <w:spacing w:after="120"/>
              <w:rPr>
                <w:rFonts w:ascii="Times New Roman" w:hAnsi="Times New Roman" w:cs="Times New Roman"/>
                <w:sz w:val="20"/>
              </w:rPr>
            </w:pPr>
            <w:r>
              <w:rPr>
                <w:rFonts w:ascii="Times New Roman" w:hAnsi="Times New Roman" w:cs="Times New Roman"/>
                <w:sz w:val="20"/>
              </w:rPr>
              <w:t>Phase 2</w:t>
            </w:r>
          </w:p>
        </w:tc>
        <w:tc>
          <w:tcPr>
            <w:tcW w:w="598" w:type="dxa"/>
            <w:noWrap/>
            <w:hideMark/>
          </w:tcPr>
          <w:p w14:paraId="05DEE14E"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18</w:t>
            </w:r>
          </w:p>
        </w:tc>
        <w:tc>
          <w:tcPr>
            <w:tcW w:w="1198" w:type="dxa"/>
            <w:noWrap/>
            <w:hideMark/>
          </w:tcPr>
          <w:p w14:paraId="52762C80" w14:textId="77777777" w:rsidR="00676FDC" w:rsidRPr="00676FDC" w:rsidRDefault="00676FDC" w:rsidP="00676FDC">
            <w:pPr>
              <w:spacing w:after="120"/>
              <w:rPr>
                <w:rFonts w:ascii="Times New Roman" w:hAnsi="Times New Roman" w:cs="Times New Roman"/>
                <w:sz w:val="20"/>
              </w:rPr>
            </w:pPr>
          </w:p>
        </w:tc>
        <w:tc>
          <w:tcPr>
            <w:tcW w:w="1168" w:type="dxa"/>
            <w:noWrap/>
            <w:hideMark/>
          </w:tcPr>
          <w:p w14:paraId="1A960910"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7884</w:t>
            </w:r>
          </w:p>
        </w:tc>
        <w:tc>
          <w:tcPr>
            <w:tcW w:w="1008" w:type="dxa"/>
            <w:noWrap/>
            <w:hideMark/>
          </w:tcPr>
          <w:p w14:paraId="08E66722"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855</w:t>
            </w:r>
          </w:p>
        </w:tc>
        <w:tc>
          <w:tcPr>
            <w:tcW w:w="857" w:type="dxa"/>
            <w:noWrap/>
            <w:hideMark/>
          </w:tcPr>
          <w:p w14:paraId="0A0F3F4C"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11</w:t>
            </w:r>
          </w:p>
        </w:tc>
        <w:tc>
          <w:tcPr>
            <w:tcW w:w="918" w:type="dxa"/>
            <w:noWrap/>
            <w:hideMark/>
          </w:tcPr>
          <w:p w14:paraId="05FC0614"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72.05%</w:t>
            </w:r>
          </w:p>
        </w:tc>
        <w:tc>
          <w:tcPr>
            <w:tcW w:w="857" w:type="dxa"/>
            <w:noWrap/>
            <w:hideMark/>
          </w:tcPr>
          <w:p w14:paraId="3081DAF9"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89.45%</w:t>
            </w:r>
          </w:p>
        </w:tc>
        <w:tc>
          <w:tcPr>
            <w:tcW w:w="857" w:type="dxa"/>
            <w:noWrap/>
            <w:hideMark/>
          </w:tcPr>
          <w:p w14:paraId="00BA54A8"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79.81%</w:t>
            </w:r>
          </w:p>
        </w:tc>
        <w:tc>
          <w:tcPr>
            <w:tcW w:w="896" w:type="dxa"/>
            <w:noWrap/>
            <w:hideMark/>
          </w:tcPr>
          <w:p w14:paraId="074E6E7A"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97.48%</w:t>
            </w:r>
          </w:p>
        </w:tc>
        <w:tc>
          <w:tcPr>
            <w:tcW w:w="857" w:type="dxa"/>
            <w:noWrap/>
            <w:hideMark/>
          </w:tcPr>
          <w:p w14:paraId="66F0EFB2"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856</w:t>
            </w:r>
          </w:p>
        </w:tc>
        <w:tc>
          <w:tcPr>
            <w:tcW w:w="857" w:type="dxa"/>
            <w:noWrap/>
            <w:hideMark/>
          </w:tcPr>
          <w:p w14:paraId="44287FE7"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332</w:t>
            </w:r>
          </w:p>
        </w:tc>
        <w:tc>
          <w:tcPr>
            <w:tcW w:w="857" w:type="dxa"/>
            <w:noWrap/>
            <w:hideMark/>
          </w:tcPr>
          <w:p w14:paraId="60BFA937"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101</w:t>
            </w:r>
          </w:p>
        </w:tc>
        <w:tc>
          <w:tcPr>
            <w:tcW w:w="857" w:type="dxa"/>
            <w:noWrap/>
            <w:hideMark/>
          </w:tcPr>
          <w:p w14:paraId="33CB9D31"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15911</w:t>
            </w:r>
          </w:p>
        </w:tc>
      </w:tr>
      <w:tr w:rsidR="00676FDC" w:rsidRPr="00676FDC" w14:paraId="08FCA6E5" w14:textId="77777777" w:rsidTr="00676FDC">
        <w:trPr>
          <w:trHeight w:val="290"/>
        </w:trPr>
        <w:tc>
          <w:tcPr>
            <w:tcW w:w="1165" w:type="dxa"/>
            <w:noWrap/>
            <w:hideMark/>
          </w:tcPr>
          <w:p w14:paraId="0D414887" w14:textId="7B54948C" w:rsidR="00676FDC" w:rsidRPr="00676FDC" w:rsidRDefault="00676FDC" w:rsidP="00676FDC">
            <w:pPr>
              <w:spacing w:after="120"/>
              <w:rPr>
                <w:rFonts w:ascii="Times New Roman" w:hAnsi="Times New Roman" w:cs="Times New Roman"/>
                <w:sz w:val="20"/>
              </w:rPr>
            </w:pPr>
            <w:r>
              <w:rPr>
                <w:rFonts w:ascii="Times New Roman" w:hAnsi="Times New Roman" w:cs="Times New Roman"/>
                <w:sz w:val="20"/>
              </w:rPr>
              <w:t>Phase 2</w:t>
            </w:r>
          </w:p>
        </w:tc>
        <w:tc>
          <w:tcPr>
            <w:tcW w:w="598" w:type="dxa"/>
            <w:noWrap/>
            <w:hideMark/>
          </w:tcPr>
          <w:p w14:paraId="1C88134D"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20</w:t>
            </w:r>
          </w:p>
        </w:tc>
        <w:tc>
          <w:tcPr>
            <w:tcW w:w="1198" w:type="dxa"/>
            <w:noWrap/>
            <w:hideMark/>
          </w:tcPr>
          <w:p w14:paraId="2B59238D" w14:textId="77777777" w:rsidR="00676FDC" w:rsidRPr="00676FDC" w:rsidRDefault="00676FDC" w:rsidP="00676FDC">
            <w:pPr>
              <w:spacing w:after="120"/>
              <w:rPr>
                <w:rFonts w:ascii="Times New Roman" w:hAnsi="Times New Roman" w:cs="Times New Roman"/>
                <w:sz w:val="20"/>
              </w:rPr>
            </w:pPr>
          </w:p>
        </w:tc>
        <w:tc>
          <w:tcPr>
            <w:tcW w:w="1168" w:type="dxa"/>
            <w:noWrap/>
            <w:hideMark/>
          </w:tcPr>
          <w:p w14:paraId="15B5A301"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7935</w:t>
            </w:r>
          </w:p>
        </w:tc>
        <w:tc>
          <w:tcPr>
            <w:tcW w:w="1008" w:type="dxa"/>
            <w:noWrap/>
            <w:hideMark/>
          </w:tcPr>
          <w:p w14:paraId="743B1B7A"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858</w:t>
            </w:r>
          </w:p>
        </w:tc>
        <w:tc>
          <w:tcPr>
            <w:tcW w:w="857" w:type="dxa"/>
            <w:noWrap/>
            <w:hideMark/>
          </w:tcPr>
          <w:p w14:paraId="1A9A076A"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11</w:t>
            </w:r>
          </w:p>
        </w:tc>
        <w:tc>
          <w:tcPr>
            <w:tcW w:w="918" w:type="dxa"/>
            <w:noWrap/>
            <w:hideMark/>
          </w:tcPr>
          <w:p w14:paraId="221B3D29"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71.74%</w:t>
            </w:r>
          </w:p>
        </w:tc>
        <w:tc>
          <w:tcPr>
            <w:tcW w:w="857" w:type="dxa"/>
            <w:noWrap/>
            <w:hideMark/>
          </w:tcPr>
          <w:p w14:paraId="0A060499"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89.66%</w:t>
            </w:r>
          </w:p>
        </w:tc>
        <w:tc>
          <w:tcPr>
            <w:tcW w:w="857" w:type="dxa"/>
            <w:noWrap/>
            <w:hideMark/>
          </w:tcPr>
          <w:p w14:paraId="23EB05A0"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79.70%</w:t>
            </w:r>
          </w:p>
        </w:tc>
        <w:tc>
          <w:tcPr>
            <w:tcW w:w="896" w:type="dxa"/>
            <w:noWrap/>
            <w:hideMark/>
          </w:tcPr>
          <w:p w14:paraId="0A438CC4"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97.46%</w:t>
            </w:r>
          </w:p>
        </w:tc>
        <w:tc>
          <w:tcPr>
            <w:tcW w:w="857" w:type="dxa"/>
            <w:noWrap/>
            <w:hideMark/>
          </w:tcPr>
          <w:p w14:paraId="5C7BF32C"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858</w:t>
            </w:r>
          </w:p>
        </w:tc>
        <w:tc>
          <w:tcPr>
            <w:tcW w:w="857" w:type="dxa"/>
            <w:noWrap/>
            <w:hideMark/>
          </w:tcPr>
          <w:p w14:paraId="1A2CD320"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338</w:t>
            </w:r>
          </w:p>
        </w:tc>
        <w:tc>
          <w:tcPr>
            <w:tcW w:w="857" w:type="dxa"/>
            <w:noWrap/>
            <w:hideMark/>
          </w:tcPr>
          <w:p w14:paraId="44AC3AEE"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99</w:t>
            </w:r>
          </w:p>
        </w:tc>
        <w:tc>
          <w:tcPr>
            <w:tcW w:w="857" w:type="dxa"/>
            <w:noWrap/>
            <w:hideMark/>
          </w:tcPr>
          <w:p w14:paraId="1E5DA12B"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15905</w:t>
            </w:r>
          </w:p>
        </w:tc>
      </w:tr>
      <w:tr w:rsidR="00676FDC" w:rsidRPr="00676FDC" w14:paraId="7A3E2B11" w14:textId="77777777" w:rsidTr="00676FDC">
        <w:trPr>
          <w:trHeight w:val="290"/>
        </w:trPr>
        <w:tc>
          <w:tcPr>
            <w:tcW w:w="1165" w:type="dxa"/>
            <w:noWrap/>
            <w:hideMark/>
          </w:tcPr>
          <w:p w14:paraId="5F9B627A" w14:textId="6E8F9F46" w:rsidR="00676FDC" w:rsidRPr="00676FDC" w:rsidRDefault="00676FDC" w:rsidP="00676FDC">
            <w:pPr>
              <w:spacing w:after="120"/>
              <w:rPr>
                <w:rFonts w:ascii="Times New Roman" w:hAnsi="Times New Roman" w:cs="Times New Roman"/>
                <w:sz w:val="20"/>
              </w:rPr>
            </w:pPr>
            <w:r>
              <w:rPr>
                <w:rFonts w:ascii="Times New Roman" w:hAnsi="Times New Roman" w:cs="Times New Roman"/>
                <w:sz w:val="20"/>
              </w:rPr>
              <w:t>Phase 3</w:t>
            </w:r>
          </w:p>
        </w:tc>
        <w:tc>
          <w:tcPr>
            <w:tcW w:w="598" w:type="dxa"/>
            <w:noWrap/>
            <w:hideMark/>
          </w:tcPr>
          <w:p w14:paraId="671DC081" w14:textId="77777777" w:rsidR="00676FDC" w:rsidRPr="00676FDC" w:rsidRDefault="00676FDC" w:rsidP="00676FDC">
            <w:pPr>
              <w:spacing w:after="120"/>
              <w:rPr>
                <w:rFonts w:ascii="Times New Roman" w:hAnsi="Times New Roman" w:cs="Times New Roman"/>
                <w:sz w:val="20"/>
              </w:rPr>
            </w:pPr>
          </w:p>
        </w:tc>
        <w:tc>
          <w:tcPr>
            <w:tcW w:w="1198" w:type="dxa"/>
            <w:noWrap/>
            <w:hideMark/>
          </w:tcPr>
          <w:p w14:paraId="7B6EFB10" w14:textId="77777777" w:rsidR="00676FDC" w:rsidRPr="00676FDC" w:rsidRDefault="00676FDC" w:rsidP="00676FDC">
            <w:pPr>
              <w:spacing w:after="120"/>
              <w:rPr>
                <w:rFonts w:ascii="Times New Roman" w:hAnsi="Times New Roman" w:cs="Times New Roman"/>
                <w:sz w:val="20"/>
              </w:rPr>
            </w:pPr>
          </w:p>
        </w:tc>
        <w:tc>
          <w:tcPr>
            <w:tcW w:w="1168" w:type="dxa"/>
            <w:noWrap/>
            <w:hideMark/>
          </w:tcPr>
          <w:p w14:paraId="6BA28BB9" w14:textId="77777777" w:rsidR="00676FDC" w:rsidRPr="00676FDC" w:rsidRDefault="00676FDC" w:rsidP="00676FDC">
            <w:pPr>
              <w:spacing w:after="120"/>
              <w:rPr>
                <w:rFonts w:ascii="Times New Roman" w:hAnsi="Times New Roman" w:cs="Times New Roman"/>
                <w:sz w:val="20"/>
              </w:rPr>
            </w:pPr>
          </w:p>
        </w:tc>
        <w:tc>
          <w:tcPr>
            <w:tcW w:w="1008" w:type="dxa"/>
            <w:noWrap/>
            <w:hideMark/>
          </w:tcPr>
          <w:p w14:paraId="55D71C3C"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38631685" w14:textId="77777777" w:rsidR="00676FDC" w:rsidRPr="00676FDC" w:rsidRDefault="00676FDC" w:rsidP="00676FDC">
            <w:pPr>
              <w:spacing w:after="120"/>
              <w:rPr>
                <w:rFonts w:ascii="Times New Roman" w:hAnsi="Times New Roman" w:cs="Times New Roman"/>
                <w:sz w:val="20"/>
              </w:rPr>
            </w:pPr>
          </w:p>
        </w:tc>
        <w:tc>
          <w:tcPr>
            <w:tcW w:w="918" w:type="dxa"/>
            <w:noWrap/>
            <w:hideMark/>
          </w:tcPr>
          <w:p w14:paraId="4C63B54C"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282EFB4E"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2D6B98E2" w14:textId="77777777" w:rsidR="00676FDC" w:rsidRPr="00676FDC" w:rsidRDefault="00676FDC" w:rsidP="00676FDC">
            <w:pPr>
              <w:spacing w:after="120"/>
              <w:rPr>
                <w:rFonts w:ascii="Times New Roman" w:hAnsi="Times New Roman" w:cs="Times New Roman"/>
                <w:sz w:val="20"/>
              </w:rPr>
            </w:pPr>
          </w:p>
        </w:tc>
        <w:tc>
          <w:tcPr>
            <w:tcW w:w="896" w:type="dxa"/>
            <w:noWrap/>
            <w:hideMark/>
          </w:tcPr>
          <w:p w14:paraId="13D4DCC3"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6825E354"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108EFA17"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581CFF66"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6B7ECAFD" w14:textId="77777777" w:rsidR="00676FDC" w:rsidRPr="00676FDC" w:rsidRDefault="00676FDC" w:rsidP="00676FDC">
            <w:pPr>
              <w:spacing w:after="120"/>
              <w:rPr>
                <w:rFonts w:ascii="Times New Roman" w:hAnsi="Times New Roman" w:cs="Times New Roman"/>
                <w:sz w:val="20"/>
              </w:rPr>
            </w:pPr>
          </w:p>
        </w:tc>
      </w:tr>
      <w:tr w:rsidR="00676FDC" w:rsidRPr="00676FDC" w14:paraId="245EA98D" w14:textId="77777777" w:rsidTr="00676FDC">
        <w:trPr>
          <w:trHeight w:val="290"/>
        </w:trPr>
        <w:tc>
          <w:tcPr>
            <w:tcW w:w="1165" w:type="dxa"/>
            <w:noWrap/>
            <w:hideMark/>
          </w:tcPr>
          <w:p w14:paraId="3E071F64"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rf.svd</w:t>
            </w:r>
          </w:p>
        </w:tc>
        <w:tc>
          <w:tcPr>
            <w:tcW w:w="598" w:type="dxa"/>
            <w:noWrap/>
            <w:hideMark/>
          </w:tcPr>
          <w:p w14:paraId="324C0EAE" w14:textId="77777777" w:rsidR="00676FDC" w:rsidRPr="00676FDC" w:rsidRDefault="00676FDC" w:rsidP="00676FDC">
            <w:pPr>
              <w:spacing w:after="120"/>
              <w:rPr>
                <w:rFonts w:ascii="Times New Roman" w:hAnsi="Times New Roman" w:cs="Times New Roman"/>
                <w:sz w:val="20"/>
              </w:rPr>
            </w:pPr>
          </w:p>
        </w:tc>
        <w:tc>
          <w:tcPr>
            <w:tcW w:w="1198" w:type="dxa"/>
            <w:noWrap/>
            <w:hideMark/>
          </w:tcPr>
          <w:p w14:paraId="2ADBEA66" w14:textId="77777777" w:rsidR="00676FDC" w:rsidRPr="00676FDC" w:rsidRDefault="00676FDC" w:rsidP="00676FDC">
            <w:pPr>
              <w:spacing w:after="120"/>
              <w:rPr>
                <w:rFonts w:ascii="Times New Roman" w:hAnsi="Times New Roman" w:cs="Times New Roman"/>
                <w:sz w:val="20"/>
              </w:rPr>
            </w:pPr>
          </w:p>
        </w:tc>
        <w:tc>
          <w:tcPr>
            <w:tcW w:w="1168" w:type="dxa"/>
            <w:noWrap/>
            <w:hideMark/>
          </w:tcPr>
          <w:p w14:paraId="51BC25F1"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7982</w:t>
            </w:r>
          </w:p>
        </w:tc>
        <w:tc>
          <w:tcPr>
            <w:tcW w:w="1008" w:type="dxa"/>
            <w:noWrap/>
            <w:hideMark/>
          </w:tcPr>
          <w:p w14:paraId="3A08750E"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859</w:t>
            </w:r>
          </w:p>
        </w:tc>
        <w:tc>
          <w:tcPr>
            <w:tcW w:w="857" w:type="dxa"/>
            <w:noWrap/>
            <w:hideMark/>
          </w:tcPr>
          <w:p w14:paraId="717F6024"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11</w:t>
            </w:r>
          </w:p>
        </w:tc>
        <w:tc>
          <w:tcPr>
            <w:tcW w:w="918" w:type="dxa"/>
            <w:noWrap/>
            <w:hideMark/>
          </w:tcPr>
          <w:p w14:paraId="3E983EE9"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71.56%</w:t>
            </w:r>
          </w:p>
        </w:tc>
        <w:tc>
          <w:tcPr>
            <w:tcW w:w="857" w:type="dxa"/>
            <w:noWrap/>
            <w:hideMark/>
          </w:tcPr>
          <w:p w14:paraId="71B257F8"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89.66%</w:t>
            </w:r>
          </w:p>
        </w:tc>
        <w:tc>
          <w:tcPr>
            <w:tcW w:w="857" w:type="dxa"/>
            <w:noWrap/>
            <w:hideMark/>
          </w:tcPr>
          <w:p w14:paraId="61E5B170"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79.59%</w:t>
            </w:r>
          </w:p>
        </w:tc>
        <w:tc>
          <w:tcPr>
            <w:tcW w:w="896" w:type="dxa"/>
            <w:noWrap/>
            <w:hideMark/>
          </w:tcPr>
          <w:p w14:paraId="43D508B4"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97.44%</w:t>
            </w:r>
          </w:p>
        </w:tc>
        <w:tc>
          <w:tcPr>
            <w:tcW w:w="857" w:type="dxa"/>
            <w:noWrap/>
            <w:hideMark/>
          </w:tcPr>
          <w:p w14:paraId="5EBBB443"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858</w:t>
            </w:r>
          </w:p>
        </w:tc>
        <w:tc>
          <w:tcPr>
            <w:tcW w:w="857" w:type="dxa"/>
            <w:noWrap/>
            <w:hideMark/>
          </w:tcPr>
          <w:p w14:paraId="61FF4422"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341</w:t>
            </w:r>
          </w:p>
        </w:tc>
        <w:tc>
          <w:tcPr>
            <w:tcW w:w="857" w:type="dxa"/>
            <w:noWrap/>
            <w:hideMark/>
          </w:tcPr>
          <w:p w14:paraId="18E5A55E"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99</w:t>
            </w:r>
          </w:p>
        </w:tc>
        <w:tc>
          <w:tcPr>
            <w:tcW w:w="857" w:type="dxa"/>
            <w:noWrap/>
            <w:hideMark/>
          </w:tcPr>
          <w:p w14:paraId="3D05D8E5"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15902</w:t>
            </w:r>
          </w:p>
        </w:tc>
      </w:tr>
      <w:tr w:rsidR="00676FDC" w:rsidRPr="00676FDC" w14:paraId="2D1D717D" w14:textId="77777777" w:rsidTr="00676FDC">
        <w:trPr>
          <w:trHeight w:val="290"/>
        </w:trPr>
        <w:tc>
          <w:tcPr>
            <w:tcW w:w="1763" w:type="dxa"/>
            <w:gridSpan w:val="2"/>
            <w:noWrap/>
            <w:hideMark/>
          </w:tcPr>
          <w:p w14:paraId="5E9B5053"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rf.text2vec</w:t>
            </w:r>
          </w:p>
        </w:tc>
        <w:tc>
          <w:tcPr>
            <w:tcW w:w="1198" w:type="dxa"/>
            <w:noWrap/>
            <w:hideMark/>
          </w:tcPr>
          <w:p w14:paraId="076572A6" w14:textId="77777777" w:rsidR="00676FDC" w:rsidRPr="00676FDC" w:rsidRDefault="00676FDC" w:rsidP="00676FDC">
            <w:pPr>
              <w:spacing w:after="120"/>
              <w:rPr>
                <w:rFonts w:ascii="Times New Roman" w:hAnsi="Times New Roman" w:cs="Times New Roman"/>
                <w:sz w:val="20"/>
              </w:rPr>
            </w:pPr>
          </w:p>
        </w:tc>
        <w:tc>
          <w:tcPr>
            <w:tcW w:w="1168" w:type="dxa"/>
            <w:noWrap/>
            <w:hideMark/>
          </w:tcPr>
          <w:p w14:paraId="59EBEC65"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7982</w:t>
            </w:r>
          </w:p>
        </w:tc>
        <w:tc>
          <w:tcPr>
            <w:tcW w:w="1008" w:type="dxa"/>
            <w:noWrap/>
            <w:hideMark/>
          </w:tcPr>
          <w:p w14:paraId="4AD8D155"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859</w:t>
            </w:r>
          </w:p>
        </w:tc>
        <w:tc>
          <w:tcPr>
            <w:tcW w:w="857" w:type="dxa"/>
            <w:noWrap/>
            <w:hideMark/>
          </w:tcPr>
          <w:p w14:paraId="7AE38045"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11</w:t>
            </w:r>
          </w:p>
        </w:tc>
        <w:tc>
          <w:tcPr>
            <w:tcW w:w="918" w:type="dxa"/>
            <w:noWrap/>
            <w:hideMark/>
          </w:tcPr>
          <w:p w14:paraId="04BCC178"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68.88%</w:t>
            </w:r>
          </w:p>
        </w:tc>
        <w:tc>
          <w:tcPr>
            <w:tcW w:w="857" w:type="dxa"/>
            <w:noWrap/>
            <w:hideMark/>
          </w:tcPr>
          <w:p w14:paraId="5856C95F"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89.97%</w:t>
            </w:r>
          </w:p>
        </w:tc>
        <w:tc>
          <w:tcPr>
            <w:tcW w:w="857" w:type="dxa"/>
            <w:noWrap/>
            <w:hideMark/>
          </w:tcPr>
          <w:p w14:paraId="147824DF"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78.02%</w:t>
            </w:r>
          </w:p>
        </w:tc>
        <w:tc>
          <w:tcPr>
            <w:tcW w:w="896" w:type="dxa"/>
            <w:noWrap/>
            <w:hideMark/>
          </w:tcPr>
          <w:p w14:paraId="602B2CF1"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97.18%</w:t>
            </w:r>
          </w:p>
        </w:tc>
        <w:tc>
          <w:tcPr>
            <w:tcW w:w="857" w:type="dxa"/>
            <w:noWrap/>
            <w:hideMark/>
          </w:tcPr>
          <w:p w14:paraId="736800A6"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861</w:t>
            </w:r>
          </w:p>
        </w:tc>
        <w:tc>
          <w:tcPr>
            <w:tcW w:w="857" w:type="dxa"/>
            <w:noWrap/>
            <w:hideMark/>
          </w:tcPr>
          <w:p w14:paraId="77EDDE1B"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389</w:t>
            </w:r>
          </w:p>
        </w:tc>
        <w:tc>
          <w:tcPr>
            <w:tcW w:w="857" w:type="dxa"/>
            <w:noWrap/>
            <w:hideMark/>
          </w:tcPr>
          <w:p w14:paraId="7B6EB11C"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96</w:t>
            </w:r>
          </w:p>
        </w:tc>
        <w:tc>
          <w:tcPr>
            <w:tcW w:w="857" w:type="dxa"/>
            <w:noWrap/>
            <w:hideMark/>
          </w:tcPr>
          <w:p w14:paraId="608D7063"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15854</w:t>
            </w:r>
          </w:p>
        </w:tc>
      </w:tr>
      <w:tr w:rsidR="00676FDC" w:rsidRPr="00676FDC" w14:paraId="2FB18B69" w14:textId="77777777" w:rsidTr="00676FDC">
        <w:trPr>
          <w:trHeight w:val="290"/>
        </w:trPr>
        <w:tc>
          <w:tcPr>
            <w:tcW w:w="1165" w:type="dxa"/>
            <w:noWrap/>
          </w:tcPr>
          <w:p w14:paraId="0290A9C0" w14:textId="77777777" w:rsidR="00676FDC" w:rsidRPr="00676FDC" w:rsidRDefault="00676FDC" w:rsidP="00676FDC">
            <w:pPr>
              <w:spacing w:after="120"/>
              <w:rPr>
                <w:rFonts w:ascii="Times New Roman" w:hAnsi="Times New Roman" w:cs="Times New Roman"/>
                <w:sz w:val="20"/>
              </w:rPr>
            </w:pPr>
          </w:p>
        </w:tc>
        <w:tc>
          <w:tcPr>
            <w:tcW w:w="598" w:type="dxa"/>
            <w:noWrap/>
          </w:tcPr>
          <w:p w14:paraId="02CCCE1F" w14:textId="77777777" w:rsidR="00676FDC" w:rsidRPr="00676FDC" w:rsidRDefault="00676FDC" w:rsidP="00676FDC">
            <w:pPr>
              <w:spacing w:after="120"/>
              <w:rPr>
                <w:rFonts w:ascii="Times New Roman" w:hAnsi="Times New Roman" w:cs="Times New Roman"/>
                <w:sz w:val="20"/>
              </w:rPr>
            </w:pPr>
          </w:p>
        </w:tc>
        <w:tc>
          <w:tcPr>
            <w:tcW w:w="1198" w:type="dxa"/>
            <w:noWrap/>
          </w:tcPr>
          <w:p w14:paraId="060C248E" w14:textId="44D39257" w:rsidR="00676FDC" w:rsidRPr="00676FDC" w:rsidRDefault="00676FDC" w:rsidP="00676FDC">
            <w:pPr>
              <w:spacing w:after="120"/>
              <w:rPr>
                <w:rFonts w:ascii="Times New Roman" w:hAnsi="Times New Roman" w:cs="Times New Roman"/>
                <w:sz w:val="20"/>
              </w:rPr>
            </w:pPr>
            <w:r>
              <w:rPr>
                <w:rFonts w:ascii="Times New Roman" w:hAnsi="Times New Roman" w:cs="Times New Roman"/>
                <w:sz w:val="20"/>
              </w:rPr>
              <w:t>95% Low</w:t>
            </w:r>
          </w:p>
        </w:tc>
        <w:tc>
          <w:tcPr>
            <w:tcW w:w="1168" w:type="dxa"/>
            <w:noWrap/>
          </w:tcPr>
          <w:p w14:paraId="1AE302EC" w14:textId="7CE09AF5" w:rsidR="00676FDC" w:rsidRPr="00676FDC" w:rsidRDefault="00676FDC" w:rsidP="00676FDC">
            <w:pPr>
              <w:spacing w:after="120"/>
              <w:rPr>
                <w:rFonts w:ascii="Times New Roman" w:hAnsi="Times New Roman" w:cs="Times New Roman"/>
                <w:sz w:val="20"/>
              </w:rPr>
            </w:pPr>
            <w:r>
              <w:rPr>
                <w:rFonts w:ascii="Times New Roman" w:hAnsi="Times New Roman" w:cs="Times New Roman"/>
                <w:sz w:val="20"/>
              </w:rPr>
              <w:t>95% High</w:t>
            </w:r>
          </w:p>
        </w:tc>
        <w:tc>
          <w:tcPr>
            <w:tcW w:w="1008" w:type="dxa"/>
            <w:noWrap/>
          </w:tcPr>
          <w:p w14:paraId="11F3D172" w14:textId="2FAC39E8" w:rsidR="00676FDC" w:rsidRPr="00676FDC" w:rsidRDefault="00676FDC" w:rsidP="00676FDC">
            <w:pPr>
              <w:spacing w:after="120"/>
              <w:rPr>
                <w:rFonts w:ascii="Times New Roman" w:hAnsi="Times New Roman" w:cs="Times New Roman"/>
                <w:sz w:val="20"/>
              </w:rPr>
            </w:pPr>
            <w:r>
              <w:rPr>
                <w:rFonts w:ascii="Times New Roman" w:hAnsi="Times New Roman" w:cs="Times New Roman"/>
                <w:sz w:val="20"/>
              </w:rPr>
              <w:t>Estimate</w:t>
            </w:r>
          </w:p>
        </w:tc>
        <w:tc>
          <w:tcPr>
            <w:tcW w:w="857" w:type="dxa"/>
            <w:noWrap/>
          </w:tcPr>
          <w:p w14:paraId="51B6C789" w14:textId="77777777" w:rsidR="00676FDC" w:rsidRPr="00676FDC" w:rsidRDefault="00676FDC" w:rsidP="00676FDC">
            <w:pPr>
              <w:spacing w:after="120"/>
              <w:rPr>
                <w:rFonts w:ascii="Times New Roman" w:hAnsi="Times New Roman" w:cs="Times New Roman"/>
                <w:sz w:val="20"/>
              </w:rPr>
            </w:pPr>
          </w:p>
        </w:tc>
        <w:tc>
          <w:tcPr>
            <w:tcW w:w="918" w:type="dxa"/>
            <w:noWrap/>
          </w:tcPr>
          <w:p w14:paraId="6C11AF0B" w14:textId="77777777" w:rsidR="00676FDC" w:rsidRPr="00676FDC" w:rsidRDefault="00676FDC" w:rsidP="00676FDC">
            <w:pPr>
              <w:spacing w:after="120"/>
              <w:rPr>
                <w:rFonts w:ascii="Times New Roman" w:hAnsi="Times New Roman" w:cs="Times New Roman"/>
                <w:sz w:val="20"/>
              </w:rPr>
            </w:pPr>
          </w:p>
        </w:tc>
        <w:tc>
          <w:tcPr>
            <w:tcW w:w="857" w:type="dxa"/>
            <w:noWrap/>
          </w:tcPr>
          <w:p w14:paraId="7D751A1A" w14:textId="77777777" w:rsidR="00676FDC" w:rsidRPr="00676FDC" w:rsidRDefault="00676FDC" w:rsidP="00676FDC">
            <w:pPr>
              <w:spacing w:after="120"/>
              <w:rPr>
                <w:rFonts w:ascii="Times New Roman" w:hAnsi="Times New Roman" w:cs="Times New Roman"/>
                <w:sz w:val="20"/>
              </w:rPr>
            </w:pPr>
          </w:p>
        </w:tc>
        <w:tc>
          <w:tcPr>
            <w:tcW w:w="857" w:type="dxa"/>
            <w:noWrap/>
          </w:tcPr>
          <w:p w14:paraId="107740DF" w14:textId="77777777" w:rsidR="00676FDC" w:rsidRPr="00676FDC" w:rsidRDefault="00676FDC" w:rsidP="00676FDC">
            <w:pPr>
              <w:spacing w:after="120"/>
              <w:rPr>
                <w:rFonts w:ascii="Times New Roman" w:hAnsi="Times New Roman" w:cs="Times New Roman"/>
                <w:sz w:val="20"/>
              </w:rPr>
            </w:pPr>
          </w:p>
        </w:tc>
        <w:tc>
          <w:tcPr>
            <w:tcW w:w="896" w:type="dxa"/>
            <w:noWrap/>
          </w:tcPr>
          <w:p w14:paraId="4A00745E" w14:textId="77777777" w:rsidR="00676FDC" w:rsidRPr="00676FDC" w:rsidRDefault="00676FDC" w:rsidP="00676FDC">
            <w:pPr>
              <w:spacing w:after="120"/>
              <w:rPr>
                <w:rFonts w:ascii="Times New Roman" w:hAnsi="Times New Roman" w:cs="Times New Roman"/>
                <w:sz w:val="20"/>
              </w:rPr>
            </w:pPr>
          </w:p>
        </w:tc>
        <w:tc>
          <w:tcPr>
            <w:tcW w:w="857" w:type="dxa"/>
            <w:noWrap/>
          </w:tcPr>
          <w:p w14:paraId="0E7D0D52" w14:textId="77777777" w:rsidR="00676FDC" w:rsidRPr="00676FDC" w:rsidRDefault="00676FDC" w:rsidP="00676FDC">
            <w:pPr>
              <w:spacing w:after="120"/>
              <w:rPr>
                <w:rFonts w:ascii="Times New Roman" w:hAnsi="Times New Roman" w:cs="Times New Roman"/>
                <w:sz w:val="20"/>
              </w:rPr>
            </w:pPr>
          </w:p>
        </w:tc>
        <w:tc>
          <w:tcPr>
            <w:tcW w:w="857" w:type="dxa"/>
            <w:noWrap/>
          </w:tcPr>
          <w:p w14:paraId="6E74CE17" w14:textId="77777777" w:rsidR="00676FDC" w:rsidRPr="00676FDC" w:rsidRDefault="00676FDC" w:rsidP="00676FDC">
            <w:pPr>
              <w:spacing w:after="120"/>
              <w:rPr>
                <w:rFonts w:ascii="Times New Roman" w:hAnsi="Times New Roman" w:cs="Times New Roman"/>
                <w:sz w:val="20"/>
              </w:rPr>
            </w:pPr>
          </w:p>
        </w:tc>
        <w:tc>
          <w:tcPr>
            <w:tcW w:w="857" w:type="dxa"/>
            <w:noWrap/>
          </w:tcPr>
          <w:p w14:paraId="12133741" w14:textId="77777777" w:rsidR="00676FDC" w:rsidRPr="00676FDC" w:rsidRDefault="00676FDC" w:rsidP="00676FDC">
            <w:pPr>
              <w:spacing w:after="120"/>
              <w:rPr>
                <w:rFonts w:ascii="Times New Roman" w:hAnsi="Times New Roman" w:cs="Times New Roman"/>
                <w:sz w:val="20"/>
              </w:rPr>
            </w:pPr>
          </w:p>
        </w:tc>
        <w:tc>
          <w:tcPr>
            <w:tcW w:w="857" w:type="dxa"/>
            <w:noWrap/>
          </w:tcPr>
          <w:p w14:paraId="063B6580" w14:textId="77777777" w:rsidR="00676FDC" w:rsidRPr="00676FDC" w:rsidRDefault="00676FDC" w:rsidP="00676FDC">
            <w:pPr>
              <w:spacing w:after="120"/>
              <w:rPr>
                <w:rFonts w:ascii="Times New Roman" w:hAnsi="Times New Roman" w:cs="Times New Roman"/>
                <w:sz w:val="20"/>
              </w:rPr>
            </w:pPr>
          </w:p>
        </w:tc>
      </w:tr>
      <w:tr w:rsidR="00676FDC" w:rsidRPr="00676FDC" w14:paraId="51A88333" w14:textId="77777777" w:rsidTr="00676FDC">
        <w:trPr>
          <w:trHeight w:val="290"/>
        </w:trPr>
        <w:tc>
          <w:tcPr>
            <w:tcW w:w="1165" w:type="dxa"/>
            <w:noWrap/>
            <w:hideMark/>
          </w:tcPr>
          <w:p w14:paraId="5D9794FC"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n.missed</w:t>
            </w:r>
          </w:p>
        </w:tc>
        <w:tc>
          <w:tcPr>
            <w:tcW w:w="598" w:type="dxa"/>
            <w:noWrap/>
            <w:hideMark/>
          </w:tcPr>
          <w:p w14:paraId="1B3B79D1" w14:textId="77777777" w:rsidR="00676FDC" w:rsidRPr="00676FDC" w:rsidRDefault="00676FDC" w:rsidP="00676FDC">
            <w:pPr>
              <w:spacing w:after="120"/>
              <w:rPr>
                <w:rFonts w:ascii="Times New Roman" w:hAnsi="Times New Roman" w:cs="Times New Roman"/>
                <w:sz w:val="20"/>
              </w:rPr>
            </w:pPr>
          </w:p>
        </w:tc>
        <w:tc>
          <w:tcPr>
            <w:tcW w:w="1198" w:type="dxa"/>
            <w:noWrap/>
            <w:hideMark/>
          </w:tcPr>
          <w:p w14:paraId="53BCFA7A"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69</w:t>
            </w:r>
          </w:p>
        </w:tc>
        <w:tc>
          <w:tcPr>
            <w:tcW w:w="1168" w:type="dxa"/>
            <w:noWrap/>
            <w:hideMark/>
          </w:tcPr>
          <w:p w14:paraId="13E1F2F7"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118</w:t>
            </w:r>
          </w:p>
        </w:tc>
        <w:tc>
          <w:tcPr>
            <w:tcW w:w="1008" w:type="dxa"/>
            <w:noWrap/>
            <w:hideMark/>
          </w:tcPr>
          <w:p w14:paraId="5E329CA2" w14:textId="77777777" w:rsidR="00676FDC" w:rsidRPr="00676FDC" w:rsidRDefault="00676FDC" w:rsidP="00676FDC">
            <w:pPr>
              <w:spacing w:after="120"/>
              <w:rPr>
                <w:rFonts w:ascii="Times New Roman" w:hAnsi="Times New Roman" w:cs="Times New Roman"/>
                <w:sz w:val="20"/>
              </w:rPr>
            </w:pPr>
            <w:r w:rsidRPr="00676FDC">
              <w:rPr>
                <w:rFonts w:ascii="Times New Roman" w:hAnsi="Times New Roman" w:cs="Times New Roman"/>
                <w:sz w:val="20"/>
              </w:rPr>
              <w:t>91</w:t>
            </w:r>
          </w:p>
        </w:tc>
        <w:tc>
          <w:tcPr>
            <w:tcW w:w="857" w:type="dxa"/>
            <w:noWrap/>
            <w:hideMark/>
          </w:tcPr>
          <w:p w14:paraId="56AFE7D0" w14:textId="77777777" w:rsidR="00676FDC" w:rsidRPr="00676FDC" w:rsidRDefault="00676FDC" w:rsidP="00676FDC">
            <w:pPr>
              <w:spacing w:after="120"/>
              <w:rPr>
                <w:rFonts w:ascii="Times New Roman" w:hAnsi="Times New Roman" w:cs="Times New Roman"/>
                <w:sz w:val="20"/>
              </w:rPr>
            </w:pPr>
          </w:p>
        </w:tc>
        <w:tc>
          <w:tcPr>
            <w:tcW w:w="918" w:type="dxa"/>
            <w:noWrap/>
            <w:hideMark/>
          </w:tcPr>
          <w:p w14:paraId="355D0528"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4C9BAD44"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0B52EC76" w14:textId="77777777" w:rsidR="00676FDC" w:rsidRPr="00676FDC" w:rsidRDefault="00676FDC" w:rsidP="00676FDC">
            <w:pPr>
              <w:spacing w:after="120"/>
              <w:rPr>
                <w:rFonts w:ascii="Times New Roman" w:hAnsi="Times New Roman" w:cs="Times New Roman"/>
                <w:sz w:val="20"/>
              </w:rPr>
            </w:pPr>
          </w:p>
        </w:tc>
        <w:tc>
          <w:tcPr>
            <w:tcW w:w="896" w:type="dxa"/>
            <w:noWrap/>
            <w:hideMark/>
          </w:tcPr>
          <w:p w14:paraId="07462DC8"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2A570D00"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689A8D71"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0C311D18" w14:textId="77777777" w:rsidR="00676FDC" w:rsidRPr="00676FDC" w:rsidRDefault="00676FDC" w:rsidP="00676FDC">
            <w:pPr>
              <w:spacing w:after="120"/>
              <w:rPr>
                <w:rFonts w:ascii="Times New Roman" w:hAnsi="Times New Roman" w:cs="Times New Roman"/>
                <w:sz w:val="20"/>
              </w:rPr>
            </w:pPr>
          </w:p>
        </w:tc>
        <w:tc>
          <w:tcPr>
            <w:tcW w:w="857" w:type="dxa"/>
            <w:noWrap/>
            <w:hideMark/>
          </w:tcPr>
          <w:p w14:paraId="5335CA8E" w14:textId="77777777" w:rsidR="00676FDC" w:rsidRPr="00676FDC" w:rsidRDefault="00676FDC" w:rsidP="00676FDC">
            <w:pPr>
              <w:spacing w:after="120"/>
              <w:rPr>
                <w:rFonts w:ascii="Times New Roman" w:hAnsi="Times New Roman" w:cs="Times New Roman"/>
                <w:sz w:val="20"/>
              </w:rPr>
            </w:pPr>
          </w:p>
        </w:tc>
      </w:tr>
    </w:tbl>
    <w:p w14:paraId="5C3FB08B" w14:textId="77777777" w:rsidR="007A5E30" w:rsidRDefault="007A5E30" w:rsidP="007A5E30">
      <w:pPr>
        <w:spacing w:after="120"/>
        <w:rPr>
          <w:rFonts w:ascii="Times New Roman" w:hAnsi="Times New Roman" w:cs="Times New Roman"/>
          <w:sz w:val="20"/>
        </w:rPr>
      </w:pPr>
    </w:p>
    <w:p w14:paraId="12649ECA" w14:textId="77777777" w:rsidR="007A5E30" w:rsidRPr="00C55872" w:rsidRDefault="007A5E30" w:rsidP="007A5E30">
      <w:pPr>
        <w:rPr>
          <w:rFonts w:ascii="Times New Roman" w:hAnsi="Times New Roman" w:cs="Times New Roman"/>
          <w:sz w:val="20"/>
        </w:rPr>
      </w:pPr>
      <w:r w:rsidRPr="00C55872">
        <w:rPr>
          <w:rFonts w:ascii="Times New Roman" w:hAnsi="Times New Roman" w:cs="Times New Roman"/>
          <w:sz w:val="20"/>
        </w:rPr>
        <w:t xml:space="preserve">Notes: </w:t>
      </w:r>
      <w:r>
        <w:rPr>
          <w:rFonts w:ascii="Times New Roman" w:hAnsi="Times New Roman" w:cs="Times New Roman"/>
          <w:sz w:val="20"/>
        </w:rPr>
        <w:t>rf</w:t>
      </w:r>
      <w:r w:rsidRPr="00C55872">
        <w:rPr>
          <w:rFonts w:ascii="Times New Roman" w:hAnsi="Times New Roman" w:cs="Times New Roman"/>
          <w:sz w:val="20"/>
        </w:rPr>
        <w:t xml:space="preserve">: random forest. </w:t>
      </w:r>
      <w:r>
        <w:rPr>
          <w:rFonts w:ascii="Times New Roman" w:hAnsi="Times New Roman" w:cs="Times New Roman"/>
          <w:sz w:val="20"/>
        </w:rPr>
        <w:t>svd</w:t>
      </w:r>
      <w:r w:rsidRPr="00C55872">
        <w:rPr>
          <w:rFonts w:ascii="Times New Roman" w:hAnsi="Times New Roman" w:cs="Times New Roman"/>
          <w:sz w:val="20"/>
        </w:rPr>
        <w:t xml:space="preserve">: </w:t>
      </w:r>
      <w:r>
        <w:rPr>
          <w:rFonts w:ascii="Times New Roman" w:hAnsi="Times New Roman" w:cs="Times New Roman"/>
          <w:sz w:val="20"/>
        </w:rPr>
        <w:t>singular-value decomposition. Text2vec: word or concept embeddings</w:t>
      </w:r>
      <w:r w:rsidRPr="00C55872">
        <w:rPr>
          <w:rFonts w:ascii="Times New Roman" w:hAnsi="Times New Roman" w:cs="Times New Roman"/>
          <w:sz w:val="20"/>
        </w:rPr>
        <w:t xml:space="preserve">. </w:t>
      </w:r>
      <w:r>
        <w:rPr>
          <w:rFonts w:ascii="Times New Roman" w:hAnsi="Times New Roman" w:cs="Times New Roman"/>
          <w:sz w:val="20"/>
        </w:rPr>
        <w:t xml:space="preserve">N.seeds: number of initially known eligibles. N.candidates: candidates selected for screening. </w:t>
      </w:r>
      <w:r w:rsidRPr="00C55872">
        <w:rPr>
          <w:rFonts w:ascii="Times New Roman" w:hAnsi="Times New Roman" w:cs="Times New Roman"/>
          <w:sz w:val="20"/>
        </w:rPr>
        <w:t>TP : true positive. FP : false positive. FN: false negative. TN: true negative.</w:t>
      </w:r>
    </w:p>
    <w:p w14:paraId="392C5A24" w14:textId="77777777" w:rsidR="007A5E30" w:rsidRDefault="007A5E30" w:rsidP="007A5E30">
      <w:pPr>
        <w:rPr>
          <w:rFonts w:ascii="Times New Roman" w:hAnsi="Times New Roman" w:cs="Times New Roman"/>
          <w:sz w:val="20"/>
        </w:rPr>
      </w:pPr>
    </w:p>
    <w:p w14:paraId="758AD7BD" w14:textId="77777777" w:rsidR="007A5E30" w:rsidRDefault="007A5E30" w:rsidP="007A5E30">
      <w:pPr>
        <w:rPr>
          <w:rFonts w:ascii="Times New Roman" w:hAnsi="Times New Roman" w:cs="Times New Roman"/>
          <w:sz w:val="20"/>
        </w:rPr>
      </w:pPr>
      <w:r>
        <w:rPr>
          <w:rFonts w:ascii="Times New Roman" w:hAnsi="Times New Roman" w:cs="Times New Roman"/>
          <w:sz w:val="20"/>
        </w:rPr>
        <w:br w:type="page"/>
      </w:r>
    </w:p>
    <w:p w14:paraId="6A83647F" w14:textId="77F7D503" w:rsidR="007A5E30" w:rsidRDefault="007A5E30" w:rsidP="00F22D1E">
      <w:pPr>
        <w:pStyle w:val="Heading3"/>
      </w:pPr>
      <w:bookmarkStart w:id="29" w:name="_Toc25058604"/>
      <w:r w:rsidRPr="00F22D1E">
        <w:rPr>
          <w:b w:val="0"/>
        </w:rPr>
        <w:lastRenderedPageBreak/>
        <w:t xml:space="preserve">Table </w:t>
      </w:r>
      <w:r w:rsidR="00E221E5" w:rsidRPr="00F22D1E">
        <w:rPr>
          <w:b w:val="0"/>
        </w:rPr>
        <w:t>B</w:t>
      </w:r>
      <w:r w:rsidR="00B77906" w:rsidRPr="00F22D1E">
        <w:rPr>
          <w:b w:val="0"/>
        </w:rPr>
        <w:t>13</w:t>
      </w:r>
      <w:r w:rsidR="00F22D1E" w:rsidRPr="00843AB4">
        <w:rPr>
          <w:b w:val="0"/>
        </w:rPr>
        <w:t>.</w:t>
      </w:r>
      <w:r w:rsidRPr="00843AB4">
        <w:rPr>
          <w:b w:val="0"/>
        </w:rPr>
        <w:t xml:space="preserve"> Sensitivity analysis – Increasing k-nearest neighbor search in phase 1</w:t>
      </w:r>
      <w:bookmarkEnd w:id="29"/>
      <w:r>
        <w:t xml:space="preserve">  </w:t>
      </w:r>
    </w:p>
    <w:p w14:paraId="4DB33946" w14:textId="77777777" w:rsidR="007A5E30" w:rsidRDefault="007A5E30" w:rsidP="007A5E30">
      <w:pPr>
        <w:spacing w:after="0" w:line="240" w:lineRule="auto"/>
        <w:ind w:left="360"/>
        <w:rPr>
          <w:rFonts w:ascii="Times New Roman" w:hAnsi="Times New Roman" w:cs="Times New Roman"/>
          <w:b/>
        </w:rPr>
      </w:pPr>
      <w:r w:rsidRPr="00EA19B0">
        <w:rPr>
          <w:rFonts w:ascii="Times New Roman" w:hAnsi="Times New Roman" w:cs="Times New Roman"/>
        </w:rPr>
        <w:t xml:space="preserve">Workflow parameters: </w:t>
      </w:r>
      <w:r w:rsidRPr="00696DF1">
        <w:rPr>
          <w:rFonts w:ascii="Times New Roman" w:hAnsi="Times New Roman" w:cs="Times New Roman"/>
          <w:i/>
        </w:rPr>
        <w:t>i)</w:t>
      </w:r>
      <w:r>
        <w:rPr>
          <w:rFonts w:ascii="Times New Roman" w:hAnsi="Times New Roman" w:cs="Times New Roman"/>
        </w:rPr>
        <w:t xml:space="preserve"> </w:t>
      </w:r>
      <w:r w:rsidRPr="00EA19B0">
        <w:rPr>
          <w:rFonts w:ascii="Times New Roman" w:hAnsi="Times New Roman" w:cs="Times New Roman"/>
        </w:rPr>
        <w:t>Phase 2 was conducted with SVD-based features</w:t>
      </w:r>
      <w:r>
        <w:rPr>
          <w:rFonts w:ascii="Times New Roman" w:hAnsi="Times New Roman" w:cs="Times New Roman"/>
        </w:rPr>
        <w:t>– threshold of 70% for selecting common features</w:t>
      </w:r>
      <w:r w:rsidRPr="00EA19B0">
        <w:rPr>
          <w:rFonts w:ascii="Times New Roman" w:hAnsi="Times New Roman" w:cs="Times New Roman"/>
        </w:rPr>
        <w:t xml:space="preserve">, </w:t>
      </w:r>
      <w:r w:rsidRPr="00696DF1">
        <w:rPr>
          <w:rFonts w:ascii="Times New Roman" w:hAnsi="Times New Roman" w:cs="Times New Roman"/>
          <w:i/>
        </w:rPr>
        <w:t>ii)</w:t>
      </w:r>
      <w:r>
        <w:rPr>
          <w:rFonts w:ascii="Times New Roman" w:hAnsi="Times New Roman" w:cs="Times New Roman"/>
        </w:rPr>
        <w:t xml:space="preserve"> </w:t>
      </w:r>
      <w:r w:rsidRPr="000A0057">
        <w:rPr>
          <w:rFonts w:ascii="Times New Roman" w:hAnsi="Times New Roman" w:cs="Times New Roman"/>
        </w:rPr>
        <w:t xml:space="preserve">k-nearest neighbor search with </w:t>
      </w:r>
      <w:r>
        <w:rPr>
          <w:rFonts w:ascii="Times New Roman" w:hAnsi="Times New Roman" w:cs="Times New Roman"/>
        </w:rPr>
        <w:t>3</w:t>
      </w:r>
      <w:r w:rsidRPr="000A0057">
        <w:rPr>
          <w:rFonts w:ascii="Times New Roman" w:hAnsi="Times New Roman" w:cs="Times New Roman"/>
        </w:rPr>
        <w:t xml:space="preserve"> distance matrices,</w:t>
      </w:r>
      <w:r>
        <w:rPr>
          <w:rFonts w:ascii="Times New Roman" w:hAnsi="Times New Roman" w:cs="Times New Roman"/>
        </w:rPr>
        <w:t xml:space="preserve"> </w:t>
      </w:r>
      <w:r w:rsidRPr="00696DF1">
        <w:rPr>
          <w:rFonts w:ascii="Times New Roman" w:hAnsi="Times New Roman" w:cs="Times New Roman"/>
          <w:i/>
        </w:rPr>
        <w:t>iii)</w:t>
      </w:r>
      <w:r>
        <w:rPr>
          <w:rFonts w:ascii="Times New Roman" w:hAnsi="Times New Roman" w:cs="Times New Roman"/>
        </w:rPr>
        <w:t xml:space="preserve"> </w:t>
      </w:r>
      <w:r w:rsidRPr="00EA19B0">
        <w:rPr>
          <w:rFonts w:ascii="Times New Roman" w:hAnsi="Times New Roman" w:cs="Times New Roman"/>
        </w:rPr>
        <w:t xml:space="preserve">Initial sample size: 600, </w:t>
      </w:r>
      <w:r w:rsidRPr="000A0057">
        <w:rPr>
          <w:rFonts w:ascii="Times New Roman" w:hAnsi="Times New Roman" w:cs="Times New Roman"/>
          <w:b/>
          <w:i/>
        </w:rPr>
        <w:t>iv)</w:t>
      </w:r>
      <w:r w:rsidRPr="000A0057">
        <w:rPr>
          <w:rFonts w:ascii="Times New Roman" w:hAnsi="Times New Roman" w:cs="Times New Roman"/>
          <w:b/>
        </w:rPr>
        <w:t xml:space="preserve"> k-NN (phase 1): 15</w:t>
      </w:r>
      <w:r>
        <w:rPr>
          <w:rFonts w:ascii="Times New Roman" w:hAnsi="Times New Roman" w:cs="Times New Roman"/>
          <w:b/>
        </w:rPr>
        <w:t xml:space="preserve"> (base value: 8)</w:t>
      </w:r>
      <w:r w:rsidRPr="00EA19B0">
        <w:rPr>
          <w:rFonts w:ascii="Times New Roman" w:hAnsi="Times New Roman" w:cs="Times New Roman"/>
        </w:rPr>
        <w:t xml:space="preserve">, </w:t>
      </w:r>
      <w:r w:rsidRPr="00696DF1">
        <w:rPr>
          <w:rFonts w:ascii="Times New Roman" w:hAnsi="Times New Roman" w:cs="Times New Roman"/>
          <w:i/>
        </w:rPr>
        <w:t>v)</w:t>
      </w:r>
      <w:r>
        <w:rPr>
          <w:rFonts w:ascii="Times New Roman" w:hAnsi="Times New Roman" w:cs="Times New Roman"/>
        </w:rPr>
        <w:t xml:space="preserve"> </w:t>
      </w:r>
      <w:r w:rsidRPr="000A0057">
        <w:rPr>
          <w:rFonts w:ascii="Times New Roman" w:hAnsi="Times New Roman" w:cs="Times New Roman"/>
        </w:rPr>
        <w:t>k-NN (phase 2): 15</w:t>
      </w:r>
      <w:r>
        <w:rPr>
          <w:rFonts w:ascii="Times New Roman" w:hAnsi="Times New Roman" w:cs="Times New Roman"/>
          <w:b/>
        </w:rPr>
        <w:t xml:space="preserve">  </w:t>
      </w:r>
    </w:p>
    <w:p w14:paraId="6FA903CD" w14:textId="77777777" w:rsidR="007A5E30" w:rsidRPr="00C55872" w:rsidRDefault="007A5E30" w:rsidP="007A5E30">
      <w:pPr>
        <w:spacing w:after="0" w:line="240" w:lineRule="auto"/>
        <w:ind w:left="360"/>
        <w:rPr>
          <w:rFonts w:ascii="Times New Roman" w:hAnsi="Times New Roman" w:cs="Times New Roman"/>
          <w:b/>
        </w:rPr>
      </w:pPr>
    </w:p>
    <w:tbl>
      <w:tblPr>
        <w:tblStyle w:val="TableGrid"/>
        <w:tblW w:w="0" w:type="auto"/>
        <w:tblLook w:val="04A0" w:firstRow="1" w:lastRow="0" w:firstColumn="1" w:lastColumn="0" w:noHBand="0" w:noVBand="1"/>
      </w:tblPr>
      <w:tblGrid>
        <w:gridCol w:w="1255"/>
        <w:gridCol w:w="683"/>
        <w:gridCol w:w="1115"/>
        <w:gridCol w:w="1211"/>
        <w:gridCol w:w="1044"/>
        <w:gridCol w:w="805"/>
        <w:gridCol w:w="950"/>
        <w:gridCol w:w="833"/>
        <w:gridCol w:w="833"/>
        <w:gridCol w:w="927"/>
        <w:gridCol w:w="516"/>
        <w:gridCol w:w="516"/>
        <w:gridCol w:w="516"/>
        <w:gridCol w:w="716"/>
      </w:tblGrid>
      <w:tr w:rsidR="001B6157" w:rsidRPr="001B6157" w14:paraId="66C4B42D" w14:textId="77777777" w:rsidTr="001B6157">
        <w:trPr>
          <w:trHeight w:val="240"/>
        </w:trPr>
        <w:tc>
          <w:tcPr>
            <w:tcW w:w="1255" w:type="dxa"/>
            <w:noWrap/>
            <w:hideMark/>
          </w:tcPr>
          <w:p w14:paraId="1A58A655"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phase</w:t>
            </w:r>
          </w:p>
        </w:tc>
        <w:tc>
          <w:tcPr>
            <w:tcW w:w="505" w:type="dxa"/>
            <w:noWrap/>
            <w:hideMark/>
          </w:tcPr>
          <w:p w14:paraId="55F1B9DC"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round</w:t>
            </w:r>
          </w:p>
        </w:tc>
        <w:tc>
          <w:tcPr>
            <w:tcW w:w="1115" w:type="dxa"/>
            <w:noWrap/>
            <w:hideMark/>
          </w:tcPr>
          <w:p w14:paraId="3574027E"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n.seeds</w:t>
            </w:r>
          </w:p>
        </w:tc>
        <w:tc>
          <w:tcPr>
            <w:tcW w:w="1211" w:type="dxa"/>
            <w:noWrap/>
            <w:hideMark/>
          </w:tcPr>
          <w:p w14:paraId="3E905FE2"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n.candidates</w:t>
            </w:r>
          </w:p>
        </w:tc>
        <w:tc>
          <w:tcPr>
            <w:tcW w:w="1044" w:type="dxa"/>
            <w:noWrap/>
            <w:hideMark/>
          </w:tcPr>
          <w:p w14:paraId="43BB3F36"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n.eligibles</w:t>
            </w:r>
          </w:p>
        </w:tc>
        <w:tc>
          <w:tcPr>
            <w:tcW w:w="805" w:type="dxa"/>
            <w:noWrap/>
            <w:hideMark/>
          </w:tcPr>
          <w:p w14:paraId="0174D9DB"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percent</w:t>
            </w:r>
          </w:p>
        </w:tc>
        <w:tc>
          <w:tcPr>
            <w:tcW w:w="950" w:type="dxa"/>
            <w:noWrap/>
            <w:hideMark/>
          </w:tcPr>
          <w:p w14:paraId="7AD654DC"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precision</w:t>
            </w:r>
          </w:p>
        </w:tc>
        <w:tc>
          <w:tcPr>
            <w:tcW w:w="833" w:type="dxa"/>
            <w:noWrap/>
            <w:hideMark/>
          </w:tcPr>
          <w:p w14:paraId="0B8285DF"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recall</w:t>
            </w:r>
          </w:p>
        </w:tc>
        <w:tc>
          <w:tcPr>
            <w:tcW w:w="833" w:type="dxa"/>
            <w:noWrap/>
            <w:hideMark/>
          </w:tcPr>
          <w:p w14:paraId="2956641A"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f1</w:t>
            </w:r>
          </w:p>
        </w:tc>
        <w:tc>
          <w:tcPr>
            <w:tcW w:w="927" w:type="dxa"/>
            <w:noWrap/>
            <w:hideMark/>
          </w:tcPr>
          <w:p w14:paraId="724AF3BD"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accuracy</w:t>
            </w:r>
          </w:p>
        </w:tc>
        <w:tc>
          <w:tcPr>
            <w:tcW w:w="516" w:type="dxa"/>
            <w:noWrap/>
            <w:hideMark/>
          </w:tcPr>
          <w:p w14:paraId="40757FA3"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tp</w:t>
            </w:r>
          </w:p>
        </w:tc>
        <w:tc>
          <w:tcPr>
            <w:tcW w:w="516" w:type="dxa"/>
            <w:noWrap/>
            <w:hideMark/>
          </w:tcPr>
          <w:p w14:paraId="76AE724B"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fp</w:t>
            </w:r>
          </w:p>
        </w:tc>
        <w:tc>
          <w:tcPr>
            <w:tcW w:w="516" w:type="dxa"/>
            <w:noWrap/>
            <w:hideMark/>
          </w:tcPr>
          <w:p w14:paraId="1D639E89"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fn</w:t>
            </w:r>
          </w:p>
        </w:tc>
        <w:tc>
          <w:tcPr>
            <w:tcW w:w="716" w:type="dxa"/>
            <w:noWrap/>
            <w:hideMark/>
          </w:tcPr>
          <w:p w14:paraId="11C5A7D8"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tn</w:t>
            </w:r>
          </w:p>
        </w:tc>
      </w:tr>
      <w:tr w:rsidR="001B6157" w:rsidRPr="001B6157" w14:paraId="36CBD525" w14:textId="77777777" w:rsidTr="001B6157">
        <w:trPr>
          <w:trHeight w:val="240"/>
        </w:trPr>
        <w:tc>
          <w:tcPr>
            <w:tcW w:w="1255" w:type="dxa"/>
            <w:noWrap/>
            <w:hideMark/>
          </w:tcPr>
          <w:p w14:paraId="234110B8" w14:textId="75226499" w:rsidR="001B6157" w:rsidRPr="001B6157" w:rsidRDefault="001B6157" w:rsidP="001B6157">
            <w:pPr>
              <w:spacing w:after="120"/>
              <w:rPr>
                <w:rFonts w:ascii="Times New Roman" w:hAnsi="Times New Roman" w:cs="Times New Roman"/>
                <w:sz w:val="20"/>
              </w:rPr>
            </w:pPr>
            <w:r>
              <w:rPr>
                <w:rFonts w:ascii="Times New Roman" w:hAnsi="Times New Roman" w:cs="Times New Roman"/>
                <w:sz w:val="20"/>
              </w:rPr>
              <w:t>Phase 1</w:t>
            </w:r>
          </w:p>
        </w:tc>
        <w:tc>
          <w:tcPr>
            <w:tcW w:w="505" w:type="dxa"/>
            <w:noWrap/>
            <w:hideMark/>
          </w:tcPr>
          <w:p w14:paraId="122B2BAD"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w:t>
            </w:r>
          </w:p>
        </w:tc>
        <w:tc>
          <w:tcPr>
            <w:tcW w:w="1115" w:type="dxa"/>
            <w:noWrap/>
            <w:hideMark/>
          </w:tcPr>
          <w:p w14:paraId="1D37549B"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4</w:t>
            </w:r>
          </w:p>
        </w:tc>
        <w:tc>
          <w:tcPr>
            <w:tcW w:w="1211" w:type="dxa"/>
            <w:noWrap/>
            <w:hideMark/>
          </w:tcPr>
          <w:p w14:paraId="6EB58018"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115</w:t>
            </w:r>
          </w:p>
        </w:tc>
        <w:tc>
          <w:tcPr>
            <w:tcW w:w="1044" w:type="dxa"/>
            <w:noWrap/>
            <w:hideMark/>
          </w:tcPr>
          <w:p w14:paraId="440004FD"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75</w:t>
            </w:r>
          </w:p>
        </w:tc>
        <w:tc>
          <w:tcPr>
            <w:tcW w:w="805" w:type="dxa"/>
            <w:noWrap/>
            <w:hideMark/>
          </w:tcPr>
          <w:p w14:paraId="4FCC49E2"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65</w:t>
            </w:r>
          </w:p>
        </w:tc>
        <w:tc>
          <w:tcPr>
            <w:tcW w:w="950" w:type="dxa"/>
            <w:noWrap/>
            <w:hideMark/>
          </w:tcPr>
          <w:p w14:paraId="6B3B331F" w14:textId="77777777" w:rsidR="001B6157" w:rsidRPr="001B6157" w:rsidRDefault="001B6157" w:rsidP="001B6157">
            <w:pPr>
              <w:spacing w:after="120"/>
              <w:rPr>
                <w:rFonts w:ascii="Times New Roman" w:hAnsi="Times New Roman" w:cs="Times New Roman"/>
                <w:sz w:val="20"/>
              </w:rPr>
            </w:pPr>
          </w:p>
        </w:tc>
        <w:tc>
          <w:tcPr>
            <w:tcW w:w="833" w:type="dxa"/>
            <w:noWrap/>
            <w:hideMark/>
          </w:tcPr>
          <w:p w14:paraId="59252C2A" w14:textId="77777777" w:rsidR="001B6157" w:rsidRPr="001B6157" w:rsidRDefault="001B6157" w:rsidP="001B6157">
            <w:pPr>
              <w:spacing w:after="120"/>
              <w:rPr>
                <w:rFonts w:ascii="Times New Roman" w:hAnsi="Times New Roman" w:cs="Times New Roman"/>
                <w:sz w:val="20"/>
              </w:rPr>
            </w:pPr>
          </w:p>
        </w:tc>
        <w:tc>
          <w:tcPr>
            <w:tcW w:w="833" w:type="dxa"/>
            <w:noWrap/>
            <w:hideMark/>
          </w:tcPr>
          <w:p w14:paraId="021C2380" w14:textId="77777777" w:rsidR="001B6157" w:rsidRPr="001B6157" w:rsidRDefault="001B6157" w:rsidP="001B6157">
            <w:pPr>
              <w:spacing w:after="120"/>
              <w:rPr>
                <w:rFonts w:ascii="Times New Roman" w:hAnsi="Times New Roman" w:cs="Times New Roman"/>
                <w:sz w:val="20"/>
              </w:rPr>
            </w:pPr>
          </w:p>
        </w:tc>
        <w:tc>
          <w:tcPr>
            <w:tcW w:w="927" w:type="dxa"/>
            <w:noWrap/>
            <w:hideMark/>
          </w:tcPr>
          <w:p w14:paraId="0C8A899E" w14:textId="77777777" w:rsidR="001B6157" w:rsidRPr="001B6157" w:rsidRDefault="001B6157" w:rsidP="001B6157">
            <w:pPr>
              <w:spacing w:after="120"/>
              <w:rPr>
                <w:rFonts w:ascii="Times New Roman" w:hAnsi="Times New Roman" w:cs="Times New Roman"/>
                <w:sz w:val="20"/>
              </w:rPr>
            </w:pPr>
          </w:p>
        </w:tc>
        <w:tc>
          <w:tcPr>
            <w:tcW w:w="516" w:type="dxa"/>
            <w:noWrap/>
            <w:hideMark/>
          </w:tcPr>
          <w:p w14:paraId="39CE3B02" w14:textId="77777777" w:rsidR="001B6157" w:rsidRPr="001B6157" w:rsidRDefault="001B6157" w:rsidP="001B6157">
            <w:pPr>
              <w:spacing w:after="120"/>
              <w:rPr>
                <w:rFonts w:ascii="Times New Roman" w:hAnsi="Times New Roman" w:cs="Times New Roman"/>
                <w:sz w:val="20"/>
              </w:rPr>
            </w:pPr>
          </w:p>
        </w:tc>
        <w:tc>
          <w:tcPr>
            <w:tcW w:w="516" w:type="dxa"/>
            <w:noWrap/>
            <w:hideMark/>
          </w:tcPr>
          <w:p w14:paraId="37BA8692" w14:textId="77777777" w:rsidR="001B6157" w:rsidRPr="001B6157" w:rsidRDefault="001B6157" w:rsidP="001B6157">
            <w:pPr>
              <w:spacing w:after="120"/>
              <w:rPr>
                <w:rFonts w:ascii="Times New Roman" w:hAnsi="Times New Roman" w:cs="Times New Roman"/>
                <w:sz w:val="20"/>
              </w:rPr>
            </w:pPr>
          </w:p>
        </w:tc>
        <w:tc>
          <w:tcPr>
            <w:tcW w:w="516" w:type="dxa"/>
            <w:noWrap/>
            <w:hideMark/>
          </w:tcPr>
          <w:p w14:paraId="09C96B34" w14:textId="77777777" w:rsidR="001B6157" w:rsidRPr="001B6157" w:rsidRDefault="001B6157" w:rsidP="001B6157">
            <w:pPr>
              <w:spacing w:after="120"/>
              <w:rPr>
                <w:rFonts w:ascii="Times New Roman" w:hAnsi="Times New Roman" w:cs="Times New Roman"/>
                <w:sz w:val="20"/>
              </w:rPr>
            </w:pPr>
          </w:p>
        </w:tc>
        <w:tc>
          <w:tcPr>
            <w:tcW w:w="716" w:type="dxa"/>
            <w:noWrap/>
            <w:hideMark/>
          </w:tcPr>
          <w:p w14:paraId="0F226D68" w14:textId="77777777" w:rsidR="001B6157" w:rsidRPr="001B6157" w:rsidRDefault="001B6157" w:rsidP="001B6157">
            <w:pPr>
              <w:spacing w:after="120"/>
              <w:rPr>
                <w:rFonts w:ascii="Times New Roman" w:hAnsi="Times New Roman" w:cs="Times New Roman"/>
                <w:sz w:val="20"/>
              </w:rPr>
            </w:pPr>
          </w:p>
        </w:tc>
      </w:tr>
      <w:tr w:rsidR="001B6157" w:rsidRPr="001B6157" w14:paraId="083155A2" w14:textId="77777777" w:rsidTr="001B6157">
        <w:trPr>
          <w:trHeight w:val="240"/>
        </w:trPr>
        <w:tc>
          <w:tcPr>
            <w:tcW w:w="1255" w:type="dxa"/>
            <w:noWrap/>
            <w:hideMark/>
          </w:tcPr>
          <w:p w14:paraId="44BCC648" w14:textId="35914A80" w:rsidR="001B6157" w:rsidRPr="001B6157" w:rsidRDefault="001B6157" w:rsidP="001B6157">
            <w:pPr>
              <w:spacing w:after="120"/>
              <w:rPr>
                <w:rFonts w:ascii="Times New Roman" w:hAnsi="Times New Roman" w:cs="Times New Roman"/>
                <w:sz w:val="20"/>
              </w:rPr>
            </w:pPr>
            <w:r>
              <w:rPr>
                <w:rFonts w:ascii="Times New Roman" w:hAnsi="Times New Roman" w:cs="Times New Roman"/>
                <w:sz w:val="20"/>
              </w:rPr>
              <w:t>Phase 1</w:t>
            </w:r>
          </w:p>
        </w:tc>
        <w:tc>
          <w:tcPr>
            <w:tcW w:w="505" w:type="dxa"/>
            <w:noWrap/>
            <w:hideMark/>
          </w:tcPr>
          <w:p w14:paraId="190F89D5"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2</w:t>
            </w:r>
          </w:p>
        </w:tc>
        <w:tc>
          <w:tcPr>
            <w:tcW w:w="1115" w:type="dxa"/>
            <w:noWrap/>
            <w:hideMark/>
          </w:tcPr>
          <w:p w14:paraId="04276369"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71</w:t>
            </w:r>
          </w:p>
        </w:tc>
        <w:tc>
          <w:tcPr>
            <w:tcW w:w="1211" w:type="dxa"/>
            <w:noWrap/>
            <w:hideMark/>
          </w:tcPr>
          <w:p w14:paraId="761D5B01"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1034</w:t>
            </w:r>
          </w:p>
        </w:tc>
        <w:tc>
          <w:tcPr>
            <w:tcW w:w="1044" w:type="dxa"/>
            <w:noWrap/>
            <w:hideMark/>
          </w:tcPr>
          <w:p w14:paraId="5F39277A"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294</w:t>
            </w:r>
          </w:p>
        </w:tc>
        <w:tc>
          <w:tcPr>
            <w:tcW w:w="805" w:type="dxa"/>
            <w:noWrap/>
            <w:hideMark/>
          </w:tcPr>
          <w:p w14:paraId="2EAC65BD"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28</w:t>
            </w:r>
          </w:p>
        </w:tc>
        <w:tc>
          <w:tcPr>
            <w:tcW w:w="950" w:type="dxa"/>
            <w:noWrap/>
            <w:hideMark/>
          </w:tcPr>
          <w:p w14:paraId="26C7C526" w14:textId="77777777" w:rsidR="001B6157" w:rsidRPr="001B6157" w:rsidRDefault="001B6157" w:rsidP="001B6157">
            <w:pPr>
              <w:spacing w:after="120"/>
              <w:rPr>
                <w:rFonts w:ascii="Times New Roman" w:hAnsi="Times New Roman" w:cs="Times New Roman"/>
                <w:sz w:val="20"/>
              </w:rPr>
            </w:pPr>
          </w:p>
        </w:tc>
        <w:tc>
          <w:tcPr>
            <w:tcW w:w="833" w:type="dxa"/>
            <w:noWrap/>
            <w:hideMark/>
          </w:tcPr>
          <w:p w14:paraId="58E31334" w14:textId="77777777" w:rsidR="001B6157" w:rsidRPr="001B6157" w:rsidRDefault="001B6157" w:rsidP="001B6157">
            <w:pPr>
              <w:spacing w:after="120"/>
              <w:rPr>
                <w:rFonts w:ascii="Times New Roman" w:hAnsi="Times New Roman" w:cs="Times New Roman"/>
                <w:sz w:val="20"/>
              </w:rPr>
            </w:pPr>
          </w:p>
        </w:tc>
        <w:tc>
          <w:tcPr>
            <w:tcW w:w="833" w:type="dxa"/>
            <w:noWrap/>
            <w:hideMark/>
          </w:tcPr>
          <w:p w14:paraId="1A6487E9" w14:textId="77777777" w:rsidR="001B6157" w:rsidRPr="001B6157" w:rsidRDefault="001B6157" w:rsidP="001B6157">
            <w:pPr>
              <w:spacing w:after="120"/>
              <w:rPr>
                <w:rFonts w:ascii="Times New Roman" w:hAnsi="Times New Roman" w:cs="Times New Roman"/>
                <w:sz w:val="20"/>
              </w:rPr>
            </w:pPr>
          </w:p>
        </w:tc>
        <w:tc>
          <w:tcPr>
            <w:tcW w:w="927" w:type="dxa"/>
            <w:noWrap/>
            <w:hideMark/>
          </w:tcPr>
          <w:p w14:paraId="1DBEBD34" w14:textId="77777777" w:rsidR="001B6157" w:rsidRPr="001B6157" w:rsidRDefault="001B6157" w:rsidP="001B6157">
            <w:pPr>
              <w:spacing w:after="120"/>
              <w:rPr>
                <w:rFonts w:ascii="Times New Roman" w:hAnsi="Times New Roman" w:cs="Times New Roman"/>
                <w:sz w:val="20"/>
              </w:rPr>
            </w:pPr>
          </w:p>
        </w:tc>
        <w:tc>
          <w:tcPr>
            <w:tcW w:w="516" w:type="dxa"/>
            <w:noWrap/>
            <w:hideMark/>
          </w:tcPr>
          <w:p w14:paraId="396D3946" w14:textId="77777777" w:rsidR="001B6157" w:rsidRPr="001B6157" w:rsidRDefault="001B6157" w:rsidP="001B6157">
            <w:pPr>
              <w:spacing w:after="120"/>
              <w:rPr>
                <w:rFonts w:ascii="Times New Roman" w:hAnsi="Times New Roman" w:cs="Times New Roman"/>
                <w:sz w:val="20"/>
              </w:rPr>
            </w:pPr>
          </w:p>
        </w:tc>
        <w:tc>
          <w:tcPr>
            <w:tcW w:w="516" w:type="dxa"/>
            <w:noWrap/>
            <w:hideMark/>
          </w:tcPr>
          <w:p w14:paraId="2E3B13EA" w14:textId="77777777" w:rsidR="001B6157" w:rsidRPr="001B6157" w:rsidRDefault="001B6157" w:rsidP="001B6157">
            <w:pPr>
              <w:spacing w:after="120"/>
              <w:rPr>
                <w:rFonts w:ascii="Times New Roman" w:hAnsi="Times New Roman" w:cs="Times New Roman"/>
                <w:sz w:val="20"/>
              </w:rPr>
            </w:pPr>
          </w:p>
        </w:tc>
        <w:tc>
          <w:tcPr>
            <w:tcW w:w="516" w:type="dxa"/>
            <w:noWrap/>
            <w:hideMark/>
          </w:tcPr>
          <w:p w14:paraId="2B77B78C" w14:textId="77777777" w:rsidR="001B6157" w:rsidRPr="001B6157" w:rsidRDefault="001B6157" w:rsidP="001B6157">
            <w:pPr>
              <w:spacing w:after="120"/>
              <w:rPr>
                <w:rFonts w:ascii="Times New Roman" w:hAnsi="Times New Roman" w:cs="Times New Roman"/>
                <w:sz w:val="20"/>
              </w:rPr>
            </w:pPr>
          </w:p>
        </w:tc>
        <w:tc>
          <w:tcPr>
            <w:tcW w:w="716" w:type="dxa"/>
            <w:noWrap/>
            <w:hideMark/>
          </w:tcPr>
          <w:p w14:paraId="2AC950E6" w14:textId="77777777" w:rsidR="001B6157" w:rsidRPr="001B6157" w:rsidRDefault="001B6157" w:rsidP="001B6157">
            <w:pPr>
              <w:spacing w:after="120"/>
              <w:rPr>
                <w:rFonts w:ascii="Times New Roman" w:hAnsi="Times New Roman" w:cs="Times New Roman"/>
                <w:sz w:val="20"/>
              </w:rPr>
            </w:pPr>
          </w:p>
        </w:tc>
      </w:tr>
      <w:tr w:rsidR="001B6157" w:rsidRPr="001B6157" w14:paraId="15F7D6A0" w14:textId="77777777" w:rsidTr="001B6157">
        <w:trPr>
          <w:trHeight w:val="240"/>
        </w:trPr>
        <w:tc>
          <w:tcPr>
            <w:tcW w:w="1255" w:type="dxa"/>
            <w:noWrap/>
            <w:hideMark/>
          </w:tcPr>
          <w:p w14:paraId="67AEE5AA" w14:textId="7E5BE980" w:rsidR="001B6157" w:rsidRPr="001B6157" w:rsidRDefault="001B6157" w:rsidP="001B6157">
            <w:pPr>
              <w:spacing w:after="120"/>
              <w:rPr>
                <w:rFonts w:ascii="Times New Roman" w:hAnsi="Times New Roman" w:cs="Times New Roman"/>
                <w:sz w:val="20"/>
              </w:rPr>
            </w:pPr>
            <w:r>
              <w:rPr>
                <w:rFonts w:ascii="Times New Roman" w:hAnsi="Times New Roman" w:cs="Times New Roman"/>
                <w:sz w:val="20"/>
              </w:rPr>
              <w:t>Phase 2</w:t>
            </w:r>
          </w:p>
        </w:tc>
        <w:tc>
          <w:tcPr>
            <w:tcW w:w="505" w:type="dxa"/>
            <w:noWrap/>
            <w:hideMark/>
          </w:tcPr>
          <w:p w14:paraId="3BADA557"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4</w:t>
            </w:r>
          </w:p>
        </w:tc>
        <w:tc>
          <w:tcPr>
            <w:tcW w:w="1115" w:type="dxa"/>
            <w:noWrap/>
            <w:hideMark/>
          </w:tcPr>
          <w:p w14:paraId="0FACDABE" w14:textId="77777777" w:rsidR="001B6157" w:rsidRPr="001B6157" w:rsidRDefault="001B6157" w:rsidP="001B6157">
            <w:pPr>
              <w:spacing w:after="120"/>
              <w:rPr>
                <w:rFonts w:ascii="Times New Roman" w:hAnsi="Times New Roman" w:cs="Times New Roman"/>
                <w:sz w:val="20"/>
              </w:rPr>
            </w:pPr>
          </w:p>
        </w:tc>
        <w:tc>
          <w:tcPr>
            <w:tcW w:w="1211" w:type="dxa"/>
            <w:noWrap/>
            <w:hideMark/>
          </w:tcPr>
          <w:p w14:paraId="75506038"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1034</w:t>
            </w:r>
          </w:p>
        </w:tc>
        <w:tc>
          <w:tcPr>
            <w:tcW w:w="1044" w:type="dxa"/>
            <w:noWrap/>
            <w:hideMark/>
          </w:tcPr>
          <w:p w14:paraId="27884333"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294</w:t>
            </w:r>
          </w:p>
        </w:tc>
        <w:tc>
          <w:tcPr>
            <w:tcW w:w="805" w:type="dxa"/>
            <w:noWrap/>
            <w:hideMark/>
          </w:tcPr>
          <w:p w14:paraId="3186C2EF"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28</w:t>
            </w:r>
          </w:p>
        </w:tc>
        <w:tc>
          <w:tcPr>
            <w:tcW w:w="950" w:type="dxa"/>
            <w:noWrap/>
            <w:hideMark/>
          </w:tcPr>
          <w:p w14:paraId="19F128A3"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74.02%</w:t>
            </w:r>
          </w:p>
        </w:tc>
        <w:tc>
          <w:tcPr>
            <w:tcW w:w="833" w:type="dxa"/>
            <w:noWrap/>
            <w:hideMark/>
          </w:tcPr>
          <w:p w14:paraId="53B0B893"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47.34%</w:t>
            </w:r>
          </w:p>
        </w:tc>
        <w:tc>
          <w:tcPr>
            <w:tcW w:w="833" w:type="dxa"/>
            <w:noWrap/>
            <w:hideMark/>
          </w:tcPr>
          <w:p w14:paraId="3DA5C48E"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57.74%</w:t>
            </w:r>
          </w:p>
        </w:tc>
        <w:tc>
          <w:tcPr>
            <w:tcW w:w="927" w:type="dxa"/>
            <w:noWrap/>
            <w:hideMark/>
          </w:tcPr>
          <w:p w14:paraId="1B725DAB"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96.15%</w:t>
            </w:r>
          </w:p>
        </w:tc>
        <w:tc>
          <w:tcPr>
            <w:tcW w:w="516" w:type="dxa"/>
            <w:noWrap/>
            <w:hideMark/>
          </w:tcPr>
          <w:p w14:paraId="0D803A0C"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453</w:t>
            </w:r>
          </w:p>
        </w:tc>
        <w:tc>
          <w:tcPr>
            <w:tcW w:w="516" w:type="dxa"/>
            <w:noWrap/>
            <w:hideMark/>
          </w:tcPr>
          <w:p w14:paraId="0B3F986F"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159</w:t>
            </w:r>
          </w:p>
        </w:tc>
        <w:tc>
          <w:tcPr>
            <w:tcW w:w="516" w:type="dxa"/>
            <w:noWrap/>
            <w:hideMark/>
          </w:tcPr>
          <w:p w14:paraId="21C78509"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504</w:t>
            </w:r>
          </w:p>
        </w:tc>
        <w:tc>
          <w:tcPr>
            <w:tcW w:w="716" w:type="dxa"/>
            <w:noWrap/>
            <w:hideMark/>
          </w:tcPr>
          <w:p w14:paraId="7E477246"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16084</w:t>
            </w:r>
          </w:p>
        </w:tc>
      </w:tr>
      <w:tr w:rsidR="001B6157" w:rsidRPr="001B6157" w14:paraId="299FB2C7" w14:textId="77777777" w:rsidTr="001B6157">
        <w:trPr>
          <w:trHeight w:val="240"/>
        </w:trPr>
        <w:tc>
          <w:tcPr>
            <w:tcW w:w="1255" w:type="dxa"/>
            <w:noWrap/>
            <w:hideMark/>
          </w:tcPr>
          <w:p w14:paraId="5FF180E1" w14:textId="2B21ED78" w:rsidR="001B6157" w:rsidRPr="001B6157" w:rsidRDefault="001B6157" w:rsidP="001B6157">
            <w:pPr>
              <w:spacing w:after="120"/>
              <w:rPr>
                <w:rFonts w:ascii="Times New Roman" w:hAnsi="Times New Roman" w:cs="Times New Roman"/>
                <w:sz w:val="20"/>
              </w:rPr>
            </w:pPr>
            <w:r>
              <w:rPr>
                <w:rFonts w:ascii="Times New Roman" w:hAnsi="Times New Roman" w:cs="Times New Roman"/>
                <w:sz w:val="20"/>
              </w:rPr>
              <w:t>Phase 2</w:t>
            </w:r>
          </w:p>
        </w:tc>
        <w:tc>
          <w:tcPr>
            <w:tcW w:w="505" w:type="dxa"/>
            <w:noWrap/>
            <w:hideMark/>
          </w:tcPr>
          <w:p w14:paraId="4EEA1FE3"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6</w:t>
            </w:r>
          </w:p>
        </w:tc>
        <w:tc>
          <w:tcPr>
            <w:tcW w:w="1115" w:type="dxa"/>
            <w:noWrap/>
            <w:hideMark/>
          </w:tcPr>
          <w:p w14:paraId="06D633BD" w14:textId="77777777" w:rsidR="001B6157" w:rsidRPr="001B6157" w:rsidRDefault="001B6157" w:rsidP="001B6157">
            <w:pPr>
              <w:spacing w:after="120"/>
              <w:rPr>
                <w:rFonts w:ascii="Times New Roman" w:hAnsi="Times New Roman" w:cs="Times New Roman"/>
                <w:sz w:val="20"/>
              </w:rPr>
            </w:pPr>
          </w:p>
        </w:tc>
        <w:tc>
          <w:tcPr>
            <w:tcW w:w="1211" w:type="dxa"/>
            <w:noWrap/>
            <w:hideMark/>
          </w:tcPr>
          <w:p w14:paraId="628B9F31"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4797</w:t>
            </w:r>
          </w:p>
        </w:tc>
        <w:tc>
          <w:tcPr>
            <w:tcW w:w="1044" w:type="dxa"/>
            <w:noWrap/>
            <w:hideMark/>
          </w:tcPr>
          <w:p w14:paraId="21670A39"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722</w:t>
            </w:r>
          </w:p>
        </w:tc>
        <w:tc>
          <w:tcPr>
            <w:tcW w:w="805" w:type="dxa"/>
            <w:noWrap/>
            <w:hideMark/>
          </w:tcPr>
          <w:p w14:paraId="08FFE402"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15</w:t>
            </w:r>
          </w:p>
        </w:tc>
        <w:tc>
          <w:tcPr>
            <w:tcW w:w="950" w:type="dxa"/>
            <w:noWrap/>
            <w:hideMark/>
          </w:tcPr>
          <w:p w14:paraId="5BDAD626"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75.80%</w:t>
            </w:r>
          </w:p>
        </w:tc>
        <w:tc>
          <w:tcPr>
            <w:tcW w:w="833" w:type="dxa"/>
            <w:noWrap/>
            <w:hideMark/>
          </w:tcPr>
          <w:p w14:paraId="75565D32"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76.91%</w:t>
            </w:r>
          </w:p>
        </w:tc>
        <w:tc>
          <w:tcPr>
            <w:tcW w:w="833" w:type="dxa"/>
            <w:noWrap/>
            <w:hideMark/>
          </w:tcPr>
          <w:p w14:paraId="0D424EDD"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76.35%</w:t>
            </w:r>
          </w:p>
        </w:tc>
        <w:tc>
          <w:tcPr>
            <w:tcW w:w="927" w:type="dxa"/>
            <w:noWrap/>
            <w:hideMark/>
          </w:tcPr>
          <w:p w14:paraId="43D825F6"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97.35%</w:t>
            </w:r>
          </w:p>
        </w:tc>
        <w:tc>
          <w:tcPr>
            <w:tcW w:w="516" w:type="dxa"/>
            <w:noWrap/>
            <w:hideMark/>
          </w:tcPr>
          <w:p w14:paraId="5635389D"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736</w:t>
            </w:r>
          </w:p>
        </w:tc>
        <w:tc>
          <w:tcPr>
            <w:tcW w:w="516" w:type="dxa"/>
            <w:noWrap/>
            <w:hideMark/>
          </w:tcPr>
          <w:p w14:paraId="52C9CE9A"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235</w:t>
            </w:r>
          </w:p>
        </w:tc>
        <w:tc>
          <w:tcPr>
            <w:tcW w:w="516" w:type="dxa"/>
            <w:noWrap/>
            <w:hideMark/>
          </w:tcPr>
          <w:p w14:paraId="2307D58B"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221</w:t>
            </w:r>
          </w:p>
        </w:tc>
        <w:tc>
          <w:tcPr>
            <w:tcW w:w="716" w:type="dxa"/>
            <w:noWrap/>
            <w:hideMark/>
          </w:tcPr>
          <w:p w14:paraId="7E98090A"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16008</w:t>
            </w:r>
          </w:p>
        </w:tc>
      </w:tr>
      <w:tr w:rsidR="001B6157" w:rsidRPr="001B6157" w14:paraId="12F40421" w14:textId="77777777" w:rsidTr="001B6157">
        <w:trPr>
          <w:trHeight w:val="240"/>
        </w:trPr>
        <w:tc>
          <w:tcPr>
            <w:tcW w:w="1255" w:type="dxa"/>
            <w:noWrap/>
            <w:hideMark/>
          </w:tcPr>
          <w:p w14:paraId="6E9A56BB" w14:textId="43CA7E2C" w:rsidR="001B6157" w:rsidRPr="001B6157" w:rsidRDefault="001B6157" w:rsidP="001B6157">
            <w:pPr>
              <w:spacing w:after="120"/>
              <w:rPr>
                <w:rFonts w:ascii="Times New Roman" w:hAnsi="Times New Roman" w:cs="Times New Roman"/>
                <w:sz w:val="20"/>
              </w:rPr>
            </w:pPr>
            <w:r>
              <w:rPr>
                <w:rFonts w:ascii="Times New Roman" w:hAnsi="Times New Roman" w:cs="Times New Roman"/>
                <w:sz w:val="20"/>
              </w:rPr>
              <w:t>Phase 2</w:t>
            </w:r>
          </w:p>
        </w:tc>
        <w:tc>
          <w:tcPr>
            <w:tcW w:w="505" w:type="dxa"/>
            <w:noWrap/>
            <w:hideMark/>
          </w:tcPr>
          <w:p w14:paraId="31FE26FD"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w:t>
            </w:r>
          </w:p>
        </w:tc>
        <w:tc>
          <w:tcPr>
            <w:tcW w:w="1115" w:type="dxa"/>
            <w:noWrap/>
            <w:hideMark/>
          </w:tcPr>
          <w:p w14:paraId="7E2A96D7" w14:textId="77777777" w:rsidR="001B6157" w:rsidRPr="001B6157" w:rsidRDefault="001B6157" w:rsidP="001B6157">
            <w:pPr>
              <w:spacing w:after="120"/>
              <w:rPr>
                <w:rFonts w:ascii="Times New Roman" w:hAnsi="Times New Roman" w:cs="Times New Roman"/>
                <w:sz w:val="20"/>
              </w:rPr>
            </w:pPr>
          </w:p>
        </w:tc>
        <w:tc>
          <w:tcPr>
            <w:tcW w:w="1211" w:type="dxa"/>
            <w:noWrap/>
            <w:hideMark/>
          </w:tcPr>
          <w:p w14:paraId="42E9BBA1"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6705</w:t>
            </w:r>
          </w:p>
        </w:tc>
        <w:tc>
          <w:tcPr>
            <w:tcW w:w="1044" w:type="dxa"/>
            <w:noWrap/>
            <w:hideMark/>
          </w:tcPr>
          <w:p w14:paraId="1BCFDD57"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815</w:t>
            </w:r>
          </w:p>
        </w:tc>
        <w:tc>
          <w:tcPr>
            <w:tcW w:w="805" w:type="dxa"/>
            <w:noWrap/>
            <w:hideMark/>
          </w:tcPr>
          <w:p w14:paraId="106B21E2"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12</w:t>
            </w:r>
          </w:p>
        </w:tc>
        <w:tc>
          <w:tcPr>
            <w:tcW w:w="950" w:type="dxa"/>
            <w:noWrap/>
            <w:hideMark/>
          </w:tcPr>
          <w:p w14:paraId="78FF9551"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74.23%</w:t>
            </w:r>
          </w:p>
        </w:tc>
        <w:tc>
          <w:tcPr>
            <w:tcW w:w="833" w:type="dxa"/>
            <w:noWrap/>
            <w:hideMark/>
          </w:tcPr>
          <w:p w14:paraId="001049CD"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85.48%</w:t>
            </w:r>
          </w:p>
        </w:tc>
        <w:tc>
          <w:tcPr>
            <w:tcW w:w="833" w:type="dxa"/>
            <w:noWrap/>
            <w:hideMark/>
          </w:tcPr>
          <w:p w14:paraId="0BEBFD3D"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79.46%</w:t>
            </w:r>
          </w:p>
        </w:tc>
        <w:tc>
          <w:tcPr>
            <w:tcW w:w="927" w:type="dxa"/>
            <w:noWrap/>
            <w:hideMark/>
          </w:tcPr>
          <w:p w14:paraId="775ED6BD"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97.54%</w:t>
            </w:r>
          </w:p>
        </w:tc>
        <w:tc>
          <w:tcPr>
            <w:tcW w:w="516" w:type="dxa"/>
            <w:noWrap/>
            <w:hideMark/>
          </w:tcPr>
          <w:p w14:paraId="0C610665"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818</w:t>
            </w:r>
          </w:p>
        </w:tc>
        <w:tc>
          <w:tcPr>
            <w:tcW w:w="516" w:type="dxa"/>
            <w:noWrap/>
            <w:hideMark/>
          </w:tcPr>
          <w:p w14:paraId="013F0A2A"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284</w:t>
            </w:r>
          </w:p>
        </w:tc>
        <w:tc>
          <w:tcPr>
            <w:tcW w:w="516" w:type="dxa"/>
            <w:noWrap/>
            <w:hideMark/>
          </w:tcPr>
          <w:p w14:paraId="6A75ACF2"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139</w:t>
            </w:r>
          </w:p>
        </w:tc>
        <w:tc>
          <w:tcPr>
            <w:tcW w:w="716" w:type="dxa"/>
            <w:noWrap/>
            <w:hideMark/>
          </w:tcPr>
          <w:p w14:paraId="3F78A8E4"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15959</w:t>
            </w:r>
          </w:p>
        </w:tc>
      </w:tr>
      <w:tr w:rsidR="001B6157" w:rsidRPr="001B6157" w14:paraId="165B2A3A" w14:textId="77777777" w:rsidTr="001B6157">
        <w:trPr>
          <w:trHeight w:val="240"/>
        </w:trPr>
        <w:tc>
          <w:tcPr>
            <w:tcW w:w="1255" w:type="dxa"/>
            <w:noWrap/>
            <w:hideMark/>
          </w:tcPr>
          <w:p w14:paraId="364F1C89" w14:textId="0D8FBC24" w:rsidR="001B6157" w:rsidRPr="001B6157" w:rsidRDefault="001B6157" w:rsidP="001B6157">
            <w:pPr>
              <w:spacing w:after="120"/>
              <w:rPr>
                <w:rFonts w:ascii="Times New Roman" w:hAnsi="Times New Roman" w:cs="Times New Roman"/>
                <w:sz w:val="20"/>
              </w:rPr>
            </w:pPr>
            <w:r>
              <w:rPr>
                <w:rFonts w:ascii="Times New Roman" w:hAnsi="Times New Roman" w:cs="Times New Roman"/>
                <w:sz w:val="20"/>
              </w:rPr>
              <w:t>Phase 2</w:t>
            </w:r>
          </w:p>
        </w:tc>
        <w:tc>
          <w:tcPr>
            <w:tcW w:w="505" w:type="dxa"/>
            <w:noWrap/>
            <w:hideMark/>
          </w:tcPr>
          <w:p w14:paraId="1406969A"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10</w:t>
            </w:r>
          </w:p>
        </w:tc>
        <w:tc>
          <w:tcPr>
            <w:tcW w:w="1115" w:type="dxa"/>
            <w:noWrap/>
            <w:hideMark/>
          </w:tcPr>
          <w:p w14:paraId="5BCC5BD3" w14:textId="77777777" w:rsidR="001B6157" w:rsidRPr="001B6157" w:rsidRDefault="001B6157" w:rsidP="001B6157">
            <w:pPr>
              <w:spacing w:after="120"/>
              <w:rPr>
                <w:rFonts w:ascii="Times New Roman" w:hAnsi="Times New Roman" w:cs="Times New Roman"/>
                <w:sz w:val="20"/>
              </w:rPr>
            </w:pPr>
          </w:p>
        </w:tc>
        <w:tc>
          <w:tcPr>
            <w:tcW w:w="1211" w:type="dxa"/>
            <w:noWrap/>
            <w:hideMark/>
          </w:tcPr>
          <w:p w14:paraId="49EB8B3D"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7399</w:t>
            </w:r>
          </w:p>
        </w:tc>
        <w:tc>
          <w:tcPr>
            <w:tcW w:w="1044" w:type="dxa"/>
            <w:noWrap/>
            <w:hideMark/>
          </w:tcPr>
          <w:p w14:paraId="6C4977FA"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840</w:t>
            </w:r>
          </w:p>
        </w:tc>
        <w:tc>
          <w:tcPr>
            <w:tcW w:w="805" w:type="dxa"/>
            <w:noWrap/>
            <w:hideMark/>
          </w:tcPr>
          <w:p w14:paraId="598CA356"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11</w:t>
            </w:r>
          </w:p>
        </w:tc>
        <w:tc>
          <w:tcPr>
            <w:tcW w:w="950" w:type="dxa"/>
            <w:noWrap/>
            <w:hideMark/>
          </w:tcPr>
          <w:p w14:paraId="0362FB47"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72.75%</w:t>
            </w:r>
          </w:p>
        </w:tc>
        <w:tc>
          <w:tcPr>
            <w:tcW w:w="833" w:type="dxa"/>
            <w:noWrap/>
            <w:hideMark/>
          </w:tcPr>
          <w:p w14:paraId="074E8EE4"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87.88%</w:t>
            </w:r>
          </w:p>
        </w:tc>
        <w:tc>
          <w:tcPr>
            <w:tcW w:w="833" w:type="dxa"/>
            <w:noWrap/>
            <w:hideMark/>
          </w:tcPr>
          <w:p w14:paraId="6BCC67DD"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79.60%</w:t>
            </w:r>
          </w:p>
        </w:tc>
        <w:tc>
          <w:tcPr>
            <w:tcW w:w="927" w:type="dxa"/>
            <w:noWrap/>
            <w:hideMark/>
          </w:tcPr>
          <w:p w14:paraId="1BB97B7A"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97.49%</w:t>
            </w:r>
          </w:p>
        </w:tc>
        <w:tc>
          <w:tcPr>
            <w:tcW w:w="516" w:type="dxa"/>
            <w:noWrap/>
            <w:hideMark/>
          </w:tcPr>
          <w:p w14:paraId="35C2CA44"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841</w:t>
            </w:r>
          </w:p>
        </w:tc>
        <w:tc>
          <w:tcPr>
            <w:tcW w:w="516" w:type="dxa"/>
            <w:noWrap/>
            <w:hideMark/>
          </w:tcPr>
          <w:p w14:paraId="0CD66F78"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315</w:t>
            </w:r>
          </w:p>
        </w:tc>
        <w:tc>
          <w:tcPr>
            <w:tcW w:w="516" w:type="dxa"/>
            <w:noWrap/>
            <w:hideMark/>
          </w:tcPr>
          <w:p w14:paraId="197EFD20"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116</w:t>
            </w:r>
          </w:p>
        </w:tc>
        <w:tc>
          <w:tcPr>
            <w:tcW w:w="716" w:type="dxa"/>
            <w:noWrap/>
            <w:hideMark/>
          </w:tcPr>
          <w:p w14:paraId="37C186BF"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15928</w:t>
            </w:r>
          </w:p>
        </w:tc>
      </w:tr>
      <w:tr w:rsidR="001B6157" w:rsidRPr="001B6157" w14:paraId="732D80DA" w14:textId="77777777" w:rsidTr="001B6157">
        <w:trPr>
          <w:trHeight w:val="240"/>
        </w:trPr>
        <w:tc>
          <w:tcPr>
            <w:tcW w:w="1255" w:type="dxa"/>
            <w:noWrap/>
            <w:hideMark/>
          </w:tcPr>
          <w:p w14:paraId="426FA892" w14:textId="27A6705D" w:rsidR="001B6157" w:rsidRPr="001B6157" w:rsidRDefault="001B6157" w:rsidP="001B6157">
            <w:pPr>
              <w:spacing w:after="120"/>
              <w:rPr>
                <w:rFonts w:ascii="Times New Roman" w:hAnsi="Times New Roman" w:cs="Times New Roman"/>
                <w:sz w:val="20"/>
              </w:rPr>
            </w:pPr>
            <w:r>
              <w:rPr>
                <w:rFonts w:ascii="Times New Roman" w:hAnsi="Times New Roman" w:cs="Times New Roman"/>
                <w:sz w:val="20"/>
              </w:rPr>
              <w:t>Phase 2</w:t>
            </w:r>
          </w:p>
        </w:tc>
        <w:tc>
          <w:tcPr>
            <w:tcW w:w="505" w:type="dxa"/>
            <w:noWrap/>
            <w:hideMark/>
          </w:tcPr>
          <w:p w14:paraId="50A2B70A"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12</w:t>
            </w:r>
          </w:p>
        </w:tc>
        <w:tc>
          <w:tcPr>
            <w:tcW w:w="1115" w:type="dxa"/>
            <w:noWrap/>
            <w:hideMark/>
          </w:tcPr>
          <w:p w14:paraId="0D54D7D9" w14:textId="77777777" w:rsidR="001B6157" w:rsidRPr="001B6157" w:rsidRDefault="001B6157" w:rsidP="001B6157">
            <w:pPr>
              <w:spacing w:after="120"/>
              <w:rPr>
                <w:rFonts w:ascii="Times New Roman" w:hAnsi="Times New Roman" w:cs="Times New Roman"/>
                <w:sz w:val="20"/>
              </w:rPr>
            </w:pPr>
          </w:p>
        </w:tc>
        <w:tc>
          <w:tcPr>
            <w:tcW w:w="1211" w:type="dxa"/>
            <w:noWrap/>
            <w:hideMark/>
          </w:tcPr>
          <w:p w14:paraId="0AE951D0"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7667</w:t>
            </w:r>
          </w:p>
        </w:tc>
        <w:tc>
          <w:tcPr>
            <w:tcW w:w="1044" w:type="dxa"/>
            <w:noWrap/>
            <w:hideMark/>
          </w:tcPr>
          <w:p w14:paraId="33F451F5"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842</w:t>
            </w:r>
          </w:p>
        </w:tc>
        <w:tc>
          <w:tcPr>
            <w:tcW w:w="805" w:type="dxa"/>
            <w:noWrap/>
            <w:hideMark/>
          </w:tcPr>
          <w:p w14:paraId="3EF90317"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11</w:t>
            </w:r>
          </w:p>
        </w:tc>
        <w:tc>
          <w:tcPr>
            <w:tcW w:w="950" w:type="dxa"/>
            <w:noWrap/>
            <w:hideMark/>
          </w:tcPr>
          <w:p w14:paraId="71F85016"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74.51%</w:t>
            </w:r>
          </w:p>
        </w:tc>
        <w:tc>
          <w:tcPr>
            <w:tcW w:w="833" w:type="dxa"/>
            <w:noWrap/>
            <w:hideMark/>
          </w:tcPr>
          <w:p w14:paraId="5E2547D0"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87.98%</w:t>
            </w:r>
          </w:p>
        </w:tc>
        <w:tc>
          <w:tcPr>
            <w:tcW w:w="833" w:type="dxa"/>
            <w:noWrap/>
            <w:hideMark/>
          </w:tcPr>
          <w:p w14:paraId="5740DF16"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80.69%</w:t>
            </w:r>
          </w:p>
        </w:tc>
        <w:tc>
          <w:tcPr>
            <w:tcW w:w="927" w:type="dxa"/>
            <w:noWrap/>
            <w:hideMark/>
          </w:tcPr>
          <w:p w14:paraId="6EBB37BD"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97.66%</w:t>
            </w:r>
          </w:p>
        </w:tc>
        <w:tc>
          <w:tcPr>
            <w:tcW w:w="516" w:type="dxa"/>
            <w:noWrap/>
            <w:hideMark/>
          </w:tcPr>
          <w:p w14:paraId="1F564B51"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842</w:t>
            </w:r>
          </w:p>
        </w:tc>
        <w:tc>
          <w:tcPr>
            <w:tcW w:w="516" w:type="dxa"/>
            <w:noWrap/>
            <w:hideMark/>
          </w:tcPr>
          <w:p w14:paraId="4C942D6E"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288</w:t>
            </w:r>
          </w:p>
        </w:tc>
        <w:tc>
          <w:tcPr>
            <w:tcW w:w="516" w:type="dxa"/>
            <w:noWrap/>
            <w:hideMark/>
          </w:tcPr>
          <w:p w14:paraId="6B9FA7FB"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115</w:t>
            </w:r>
          </w:p>
        </w:tc>
        <w:tc>
          <w:tcPr>
            <w:tcW w:w="716" w:type="dxa"/>
            <w:noWrap/>
            <w:hideMark/>
          </w:tcPr>
          <w:p w14:paraId="66FC2BE9"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15955</w:t>
            </w:r>
          </w:p>
        </w:tc>
      </w:tr>
      <w:tr w:rsidR="001B6157" w:rsidRPr="001B6157" w14:paraId="1395AEBF" w14:textId="77777777" w:rsidTr="001B6157">
        <w:trPr>
          <w:trHeight w:val="240"/>
        </w:trPr>
        <w:tc>
          <w:tcPr>
            <w:tcW w:w="1255" w:type="dxa"/>
            <w:noWrap/>
            <w:hideMark/>
          </w:tcPr>
          <w:p w14:paraId="33B52B06" w14:textId="7D959D81" w:rsidR="001B6157" w:rsidRPr="001B6157" w:rsidRDefault="001B6157" w:rsidP="001B6157">
            <w:pPr>
              <w:spacing w:after="120"/>
              <w:rPr>
                <w:rFonts w:ascii="Times New Roman" w:hAnsi="Times New Roman" w:cs="Times New Roman"/>
                <w:sz w:val="20"/>
              </w:rPr>
            </w:pPr>
            <w:r>
              <w:rPr>
                <w:rFonts w:ascii="Times New Roman" w:hAnsi="Times New Roman" w:cs="Times New Roman"/>
                <w:sz w:val="20"/>
              </w:rPr>
              <w:t>Phase 2</w:t>
            </w:r>
          </w:p>
        </w:tc>
        <w:tc>
          <w:tcPr>
            <w:tcW w:w="505" w:type="dxa"/>
            <w:noWrap/>
            <w:hideMark/>
          </w:tcPr>
          <w:p w14:paraId="48405A86"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14</w:t>
            </w:r>
          </w:p>
        </w:tc>
        <w:tc>
          <w:tcPr>
            <w:tcW w:w="1115" w:type="dxa"/>
            <w:noWrap/>
            <w:hideMark/>
          </w:tcPr>
          <w:p w14:paraId="67DD9C3F" w14:textId="77777777" w:rsidR="001B6157" w:rsidRPr="001B6157" w:rsidRDefault="001B6157" w:rsidP="001B6157">
            <w:pPr>
              <w:spacing w:after="120"/>
              <w:rPr>
                <w:rFonts w:ascii="Times New Roman" w:hAnsi="Times New Roman" w:cs="Times New Roman"/>
                <w:sz w:val="20"/>
              </w:rPr>
            </w:pPr>
          </w:p>
        </w:tc>
        <w:tc>
          <w:tcPr>
            <w:tcW w:w="1211" w:type="dxa"/>
            <w:noWrap/>
            <w:hideMark/>
          </w:tcPr>
          <w:p w14:paraId="3BC0075C"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7671</w:t>
            </w:r>
          </w:p>
        </w:tc>
        <w:tc>
          <w:tcPr>
            <w:tcW w:w="1044" w:type="dxa"/>
            <w:noWrap/>
            <w:hideMark/>
          </w:tcPr>
          <w:p w14:paraId="50E73288"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842</w:t>
            </w:r>
          </w:p>
        </w:tc>
        <w:tc>
          <w:tcPr>
            <w:tcW w:w="805" w:type="dxa"/>
            <w:noWrap/>
            <w:hideMark/>
          </w:tcPr>
          <w:p w14:paraId="508A6AA4"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11</w:t>
            </w:r>
          </w:p>
        </w:tc>
        <w:tc>
          <w:tcPr>
            <w:tcW w:w="950" w:type="dxa"/>
            <w:noWrap/>
            <w:hideMark/>
          </w:tcPr>
          <w:p w14:paraId="6929EA3F"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73.97%</w:t>
            </w:r>
          </w:p>
        </w:tc>
        <w:tc>
          <w:tcPr>
            <w:tcW w:w="833" w:type="dxa"/>
            <w:noWrap/>
            <w:hideMark/>
          </w:tcPr>
          <w:p w14:paraId="080C5678"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88.19%</w:t>
            </w:r>
          </w:p>
        </w:tc>
        <w:tc>
          <w:tcPr>
            <w:tcW w:w="833" w:type="dxa"/>
            <w:noWrap/>
            <w:hideMark/>
          </w:tcPr>
          <w:p w14:paraId="5C5DFC6E"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80.46%</w:t>
            </w:r>
          </w:p>
        </w:tc>
        <w:tc>
          <w:tcPr>
            <w:tcW w:w="927" w:type="dxa"/>
            <w:noWrap/>
            <w:hideMark/>
          </w:tcPr>
          <w:p w14:paraId="1CA9E2B4"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97.62%</w:t>
            </w:r>
          </w:p>
        </w:tc>
        <w:tc>
          <w:tcPr>
            <w:tcW w:w="516" w:type="dxa"/>
            <w:noWrap/>
            <w:hideMark/>
          </w:tcPr>
          <w:p w14:paraId="3C6AC598"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844</w:t>
            </w:r>
          </w:p>
        </w:tc>
        <w:tc>
          <w:tcPr>
            <w:tcW w:w="516" w:type="dxa"/>
            <w:noWrap/>
            <w:hideMark/>
          </w:tcPr>
          <w:p w14:paraId="672B2684"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297</w:t>
            </w:r>
          </w:p>
        </w:tc>
        <w:tc>
          <w:tcPr>
            <w:tcW w:w="516" w:type="dxa"/>
            <w:noWrap/>
            <w:hideMark/>
          </w:tcPr>
          <w:p w14:paraId="7D718F09"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113</w:t>
            </w:r>
          </w:p>
        </w:tc>
        <w:tc>
          <w:tcPr>
            <w:tcW w:w="716" w:type="dxa"/>
            <w:noWrap/>
            <w:hideMark/>
          </w:tcPr>
          <w:p w14:paraId="08893A7E"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15946</w:t>
            </w:r>
          </w:p>
        </w:tc>
      </w:tr>
      <w:tr w:rsidR="001B6157" w:rsidRPr="001B6157" w14:paraId="24C5E4E5" w14:textId="77777777" w:rsidTr="001B6157">
        <w:trPr>
          <w:trHeight w:val="240"/>
        </w:trPr>
        <w:tc>
          <w:tcPr>
            <w:tcW w:w="1255" w:type="dxa"/>
            <w:noWrap/>
            <w:hideMark/>
          </w:tcPr>
          <w:p w14:paraId="705D86FD" w14:textId="73DC0EC8" w:rsidR="001B6157" w:rsidRPr="001B6157" w:rsidRDefault="001B6157" w:rsidP="001B6157">
            <w:pPr>
              <w:spacing w:after="120"/>
              <w:rPr>
                <w:rFonts w:ascii="Times New Roman" w:hAnsi="Times New Roman" w:cs="Times New Roman"/>
                <w:sz w:val="20"/>
              </w:rPr>
            </w:pPr>
            <w:r>
              <w:rPr>
                <w:rFonts w:ascii="Times New Roman" w:hAnsi="Times New Roman" w:cs="Times New Roman"/>
                <w:sz w:val="20"/>
              </w:rPr>
              <w:t>Phase 2</w:t>
            </w:r>
          </w:p>
        </w:tc>
        <w:tc>
          <w:tcPr>
            <w:tcW w:w="505" w:type="dxa"/>
            <w:noWrap/>
            <w:hideMark/>
          </w:tcPr>
          <w:p w14:paraId="4F107B31"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16</w:t>
            </w:r>
          </w:p>
        </w:tc>
        <w:tc>
          <w:tcPr>
            <w:tcW w:w="1115" w:type="dxa"/>
            <w:noWrap/>
            <w:hideMark/>
          </w:tcPr>
          <w:p w14:paraId="4652D434" w14:textId="77777777" w:rsidR="001B6157" w:rsidRPr="001B6157" w:rsidRDefault="001B6157" w:rsidP="001B6157">
            <w:pPr>
              <w:spacing w:after="120"/>
              <w:rPr>
                <w:rFonts w:ascii="Times New Roman" w:hAnsi="Times New Roman" w:cs="Times New Roman"/>
                <w:sz w:val="20"/>
              </w:rPr>
            </w:pPr>
          </w:p>
        </w:tc>
        <w:tc>
          <w:tcPr>
            <w:tcW w:w="1211" w:type="dxa"/>
            <w:noWrap/>
            <w:hideMark/>
          </w:tcPr>
          <w:p w14:paraId="72A39AB7"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7709</w:t>
            </w:r>
          </w:p>
        </w:tc>
        <w:tc>
          <w:tcPr>
            <w:tcW w:w="1044" w:type="dxa"/>
            <w:noWrap/>
            <w:hideMark/>
          </w:tcPr>
          <w:p w14:paraId="097357CB"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844</w:t>
            </w:r>
          </w:p>
        </w:tc>
        <w:tc>
          <w:tcPr>
            <w:tcW w:w="805" w:type="dxa"/>
            <w:noWrap/>
            <w:hideMark/>
          </w:tcPr>
          <w:p w14:paraId="28FBBD38"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11</w:t>
            </w:r>
          </w:p>
        </w:tc>
        <w:tc>
          <w:tcPr>
            <w:tcW w:w="950" w:type="dxa"/>
            <w:noWrap/>
            <w:hideMark/>
          </w:tcPr>
          <w:p w14:paraId="5C96E934"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72.27%</w:t>
            </w:r>
          </w:p>
        </w:tc>
        <w:tc>
          <w:tcPr>
            <w:tcW w:w="833" w:type="dxa"/>
            <w:noWrap/>
            <w:hideMark/>
          </w:tcPr>
          <w:p w14:paraId="247D6442"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88.51%</w:t>
            </w:r>
          </w:p>
        </w:tc>
        <w:tc>
          <w:tcPr>
            <w:tcW w:w="833" w:type="dxa"/>
            <w:noWrap/>
            <w:hideMark/>
          </w:tcPr>
          <w:p w14:paraId="797BEED2"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79.57%</w:t>
            </w:r>
          </w:p>
        </w:tc>
        <w:tc>
          <w:tcPr>
            <w:tcW w:w="927" w:type="dxa"/>
            <w:noWrap/>
            <w:hideMark/>
          </w:tcPr>
          <w:p w14:paraId="2285ECFF"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97.47%</w:t>
            </w:r>
          </w:p>
        </w:tc>
        <w:tc>
          <w:tcPr>
            <w:tcW w:w="516" w:type="dxa"/>
            <w:noWrap/>
            <w:hideMark/>
          </w:tcPr>
          <w:p w14:paraId="06E1AC1C"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847</w:t>
            </w:r>
          </w:p>
        </w:tc>
        <w:tc>
          <w:tcPr>
            <w:tcW w:w="516" w:type="dxa"/>
            <w:noWrap/>
            <w:hideMark/>
          </w:tcPr>
          <w:p w14:paraId="1A946DDD"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325</w:t>
            </w:r>
          </w:p>
        </w:tc>
        <w:tc>
          <w:tcPr>
            <w:tcW w:w="516" w:type="dxa"/>
            <w:noWrap/>
            <w:hideMark/>
          </w:tcPr>
          <w:p w14:paraId="4B4779E5"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110</w:t>
            </w:r>
          </w:p>
        </w:tc>
        <w:tc>
          <w:tcPr>
            <w:tcW w:w="716" w:type="dxa"/>
            <w:noWrap/>
            <w:hideMark/>
          </w:tcPr>
          <w:p w14:paraId="101C3264"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15918</w:t>
            </w:r>
          </w:p>
        </w:tc>
      </w:tr>
      <w:tr w:rsidR="001B6157" w:rsidRPr="001B6157" w14:paraId="3617911F" w14:textId="77777777" w:rsidTr="001B6157">
        <w:trPr>
          <w:trHeight w:val="240"/>
        </w:trPr>
        <w:tc>
          <w:tcPr>
            <w:tcW w:w="1255" w:type="dxa"/>
            <w:noWrap/>
            <w:hideMark/>
          </w:tcPr>
          <w:p w14:paraId="56EAF25E" w14:textId="3BD652BD" w:rsidR="001B6157" w:rsidRPr="001B6157" w:rsidRDefault="001B6157" w:rsidP="001B6157">
            <w:pPr>
              <w:spacing w:after="120"/>
              <w:rPr>
                <w:rFonts w:ascii="Times New Roman" w:hAnsi="Times New Roman" w:cs="Times New Roman"/>
                <w:sz w:val="20"/>
              </w:rPr>
            </w:pPr>
            <w:r>
              <w:rPr>
                <w:rFonts w:ascii="Times New Roman" w:hAnsi="Times New Roman" w:cs="Times New Roman"/>
                <w:sz w:val="20"/>
              </w:rPr>
              <w:t>Phase 2</w:t>
            </w:r>
          </w:p>
        </w:tc>
        <w:tc>
          <w:tcPr>
            <w:tcW w:w="505" w:type="dxa"/>
            <w:noWrap/>
            <w:hideMark/>
          </w:tcPr>
          <w:p w14:paraId="0E60DD70"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18</w:t>
            </w:r>
          </w:p>
        </w:tc>
        <w:tc>
          <w:tcPr>
            <w:tcW w:w="1115" w:type="dxa"/>
            <w:noWrap/>
            <w:hideMark/>
          </w:tcPr>
          <w:p w14:paraId="351BCAA2" w14:textId="77777777" w:rsidR="001B6157" w:rsidRPr="001B6157" w:rsidRDefault="001B6157" w:rsidP="001B6157">
            <w:pPr>
              <w:spacing w:after="120"/>
              <w:rPr>
                <w:rFonts w:ascii="Times New Roman" w:hAnsi="Times New Roman" w:cs="Times New Roman"/>
                <w:sz w:val="20"/>
              </w:rPr>
            </w:pPr>
          </w:p>
        </w:tc>
        <w:tc>
          <w:tcPr>
            <w:tcW w:w="1211" w:type="dxa"/>
            <w:noWrap/>
            <w:hideMark/>
          </w:tcPr>
          <w:p w14:paraId="0639847E"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7744</w:t>
            </w:r>
          </w:p>
        </w:tc>
        <w:tc>
          <w:tcPr>
            <w:tcW w:w="1044" w:type="dxa"/>
            <w:noWrap/>
            <w:hideMark/>
          </w:tcPr>
          <w:p w14:paraId="679C8EDE"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849</w:t>
            </w:r>
          </w:p>
        </w:tc>
        <w:tc>
          <w:tcPr>
            <w:tcW w:w="805" w:type="dxa"/>
            <w:noWrap/>
            <w:hideMark/>
          </w:tcPr>
          <w:p w14:paraId="7C21C438"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11</w:t>
            </w:r>
          </w:p>
        </w:tc>
        <w:tc>
          <w:tcPr>
            <w:tcW w:w="950" w:type="dxa"/>
            <w:noWrap/>
            <w:hideMark/>
          </w:tcPr>
          <w:p w14:paraId="367195ED"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72.77%</w:t>
            </w:r>
          </w:p>
        </w:tc>
        <w:tc>
          <w:tcPr>
            <w:tcW w:w="833" w:type="dxa"/>
            <w:noWrap/>
            <w:hideMark/>
          </w:tcPr>
          <w:p w14:paraId="3E91690F"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88.82%</w:t>
            </w:r>
          </w:p>
        </w:tc>
        <w:tc>
          <w:tcPr>
            <w:tcW w:w="833" w:type="dxa"/>
            <w:noWrap/>
            <w:hideMark/>
          </w:tcPr>
          <w:p w14:paraId="6B78349F"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80.00%</w:t>
            </w:r>
          </w:p>
        </w:tc>
        <w:tc>
          <w:tcPr>
            <w:tcW w:w="927" w:type="dxa"/>
            <w:noWrap/>
            <w:hideMark/>
          </w:tcPr>
          <w:p w14:paraId="7D879F3C"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97.53%</w:t>
            </w:r>
          </w:p>
        </w:tc>
        <w:tc>
          <w:tcPr>
            <w:tcW w:w="516" w:type="dxa"/>
            <w:noWrap/>
            <w:hideMark/>
          </w:tcPr>
          <w:p w14:paraId="56F4BB27"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850</w:t>
            </w:r>
          </w:p>
        </w:tc>
        <w:tc>
          <w:tcPr>
            <w:tcW w:w="516" w:type="dxa"/>
            <w:noWrap/>
            <w:hideMark/>
          </w:tcPr>
          <w:p w14:paraId="05BCB8D7"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318</w:t>
            </w:r>
          </w:p>
        </w:tc>
        <w:tc>
          <w:tcPr>
            <w:tcW w:w="516" w:type="dxa"/>
            <w:noWrap/>
            <w:hideMark/>
          </w:tcPr>
          <w:p w14:paraId="340BB246"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107</w:t>
            </w:r>
          </w:p>
        </w:tc>
        <w:tc>
          <w:tcPr>
            <w:tcW w:w="716" w:type="dxa"/>
            <w:noWrap/>
            <w:hideMark/>
          </w:tcPr>
          <w:p w14:paraId="3FC2FAAD"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15925</w:t>
            </w:r>
          </w:p>
        </w:tc>
      </w:tr>
      <w:tr w:rsidR="001B6157" w:rsidRPr="001B6157" w14:paraId="4F848383" w14:textId="77777777" w:rsidTr="001B6157">
        <w:trPr>
          <w:trHeight w:val="240"/>
        </w:trPr>
        <w:tc>
          <w:tcPr>
            <w:tcW w:w="1255" w:type="dxa"/>
            <w:noWrap/>
            <w:hideMark/>
          </w:tcPr>
          <w:p w14:paraId="412716AC" w14:textId="76232410" w:rsidR="001B6157" w:rsidRPr="001B6157" w:rsidRDefault="001B6157" w:rsidP="001B6157">
            <w:pPr>
              <w:spacing w:after="120"/>
              <w:rPr>
                <w:rFonts w:ascii="Times New Roman" w:hAnsi="Times New Roman" w:cs="Times New Roman"/>
                <w:sz w:val="20"/>
              </w:rPr>
            </w:pPr>
            <w:r>
              <w:rPr>
                <w:rFonts w:ascii="Times New Roman" w:hAnsi="Times New Roman" w:cs="Times New Roman"/>
                <w:sz w:val="20"/>
              </w:rPr>
              <w:t>Phase 2</w:t>
            </w:r>
          </w:p>
        </w:tc>
        <w:tc>
          <w:tcPr>
            <w:tcW w:w="505" w:type="dxa"/>
            <w:noWrap/>
            <w:hideMark/>
          </w:tcPr>
          <w:p w14:paraId="139D981B"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20</w:t>
            </w:r>
          </w:p>
        </w:tc>
        <w:tc>
          <w:tcPr>
            <w:tcW w:w="1115" w:type="dxa"/>
            <w:noWrap/>
            <w:hideMark/>
          </w:tcPr>
          <w:p w14:paraId="1FE1128F" w14:textId="77777777" w:rsidR="001B6157" w:rsidRPr="001B6157" w:rsidRDefault="001B6157" w:rsidP="001B6157">
            <w:pPr>
              <w:spacing w:after="120"/>
              <w:rPr>
                <w:rFonts w:ascii="Times New Roman" w:hAnsi="Times New Roman" w:cs="Times New Roman"/>
                <w:sz w:val="20"/>
              </w:rPr>
            </w:pPr>
          </w:p>
        </w:tc>
        <w:tc>
          <w:tcPr>
            <w:tcW w:w="1211" w:type="dxa"/>
            <w:noWrap/>
            <w:hideMark/>
          </w:tcPr>
          <w:p w14:paraId="1891CE1F"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7805</w:t>
            </w:r>
          </w:p>
        </w:tc>
        <w:tc>
          <w:tcPr>
            <w:tcW w:w="1044" w:type="dxa"/>
            <w:noWrap/>
            <w:hideMark/>
          </w:tcPr>
          <w:p w14:paraId="2C9D2A65"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851</w:t>
            </w:r>
          </w:p>
        </w:tc>
        <w:tc>
          <w:tcPr>
            <w:tcW w:w="805" w:type="dxa"/>
            <w:noWrap/>
            <w:hideMark/>
          </w:tcPr>
          <w:p w14:paraId="247021D6"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11</w:t>
            </w:r>
          </w:p>
        </w:tc>
        <w:tc>
          <w:tcPr>
            <w:tcW w:w="950" w:type="dxa"/>
            <w:noWrap/>
            <w:hideMark/>
          </w:tcPr>
          <w:p w14:paraId="7CCECA9B"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72.47%</w:t>
            </w:r>
          </w:p>
        </w:tc>
        <w:tc>
          <w:tcPr>
            <w:tcW w:w="833" w:type="dxa"/>
            <w:noWrap/>
            <w:hideMark/>
          </w:tcPr>
          <w:p w14:paraId="243FA188"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89.13%</w:t>
            </w:r>
          </w:p>
        </w:tc>
        <w:tc>
          <w:tcPr>
            <w:tcW w:w="833" w:type="dxa"/>
            <w:noWrap/>
            <w:hideMark/>
          </w:tcPr>
          <w:p w14:paraId="3824B6BF"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79.94%</w:t>
            </w:r>
          </w:p>
        </w:tc>
        <w:tc>
          <w:tcPr>
            <w:tcW w:w="927" w:type="dxa"/>
            <w:noWrap/>
            <w:hideMark/>
          </w:tcPr>
          <w:p w14:paraId="73839D24"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97.51%</w:t>
            </w:r>
          </w:p>
        </w:tc>
        <w:tc>
          <w:tcPr>
            <w:tcW w:w="516" w:type="dxa"/>
            <w:noWrap/>
            <w:hideMark/>
          </w:tcPr>
          <w:p w14:paraId="1B307387"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853</w:t>
            </w:r>
          </w:p>
        </w:tc>
        <w:tc>
          <w:tcPr>
            <w:tcW w:w="516" w:type="dxa"/>
            <w:noWrap/>
            <w:hideMark/>
          </w:tcPr>
          <w:p w14:paraId="2CCCC8DA"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324</w:t>
            </w:r>
          </w:p>
        </w:tc>
        <w:tc>
          <w:tcPr>
            <w:tcW w:w="516" w:type="dxa"/>
            <w:noWrap/>
            <w:hideMark/>
          </w:tcPr>
          <w:p w14:paraId="47421F9F"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104</w:t>
            </w:r>
          </w:p>
        </w:tc>
        <w:tc>
          <w:tcPr>
            <w:tcW w:w="716" w:type="dxa"/>
            <w:noWrap/>
            <w:hideMark/>
          </w:tcPr>
          <w:p w14:paraId="4EC3FB17"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15919</w:t>
            </w:r>
          </w:p>
        </w:tc>
      </w:tr>
      <w:tr w:rsidR="001B6157" w:rsidRPr="001B6157" w14:paraId="78F9DCB6" w14:textId="77777777" w:rsidTr="001B6157">
        <w:trPr>
          <w:trHeight w:val="240"/>
        </w:trPr>
        <w:tc>
          <w:tcPr>
            <w:tcW w:w="1255" w:type="dxa"/>
            <w:noWrap/>
            <w:hideMark/>
          </w:tcPr>
          <w:p w14:paraId="29B6107B" w14:textId="2A595A2E" w:rsidR="001B6157" w:rsidRPr="001B6157" w:rsidRDefault="001B6157" w:rsidP="001B6157">
            <w:pPr>
              <w:spacing w:after="120"/>
              <w:rPr>
                <w:rFonts w:ascii="Times New Roman" w:hAnsi="Times New Roman" w:cs="Times New Roman"/>
                <w:sz w:val="20"/>
              </w:rPr>
            </w:pPr>
            <w:r>
              <w:rPr>
                <w:rFonts w:ascii="Times New Roman" w:hAnsi="Times New Roman" w:cs="Times New Roman"/>
                <w:sz w:val="20"/>
              </w:rPr>
              <w:t>Phase 3</w:t>
            </w:r>
          </w:p>
        </w:tc>
        <w:tc>
          <w:tcPr>
            <w:tcW w:w="505" w:type="dxa"/>
            <w:noWrap/>
            <w:hideMark/>
          </w:tcPr>
          <w:p w14:paraId="48A31AFF" w14:textId="77777777" w:rsidR="001B6157" w:rsidRPr="001B6157" w:rsidRDefault="001B6157" w:rsidP="001B6157">
            <w:pPr>
              <w:spacing w:after="120"/>
              <w:rPr>
                <w:rFonts w:ascii="Times New Roman" w:hAnsi="Times New Roman" w:cs="Times New Roman"/>
                <w:sz w:val="20"/>
              </w:rPr>
            </w:pPr>
          </w:p>
        </w:tc>
        <w:tc>
          <w:tcPr>
            <w:tcW w:w="1115" w:type="dxa"/>
            <w:noWrap/>
            <w:hideMark/>
          </w:tcPr>
          <w:p w14:paraId="344F7A16" w14:textId="77777777" w:rsidR="001B6157" w:rsidRPr="001B6157" w:rsidRDefault="001B6157" w:rsidP="001B6157">
            <w:pPr>
              <w:spacing w:after="120"/>
              <w:rPr>
                <w:rFonts w:ascii="Times New Roman" w:hAnsi="Times New Roman" w:cs="Times New Roman"/>
                <w:sz w:val="20"/>
              </w:rPr>
            </w:pPr>
          </w:p>
        </w:tc>
        <w:tc>
          <w:tcPr>
            <w:tcW w:w="1211" w:type="dxa"/>
            <w:noWrap/>
            <w:hideMark/>
          </w:tcPr>
          <w:p w14:paraId="680B6279" w14:textId="77777777" w:rsidR="001B6157" w:rsidRPr="001B6157" w:rsidRDefault="001B6157" w:rsidP="001B6157">
            <w:pPr>
              <w:spacing w:after="120"/>
              <w:rPr>
                <w:rFonts w:ascii="Times New Roman" w:hAnsi="Times New Roman" w:cs="Times New Roman"/>
                <w:sz w:val="20"/>
              </w:rPr>
            </w:pPr>
          </w:p>
        </w:tc>
        <w:tc>
          <w:tcPr>
            <w:tcW w:w="1044" w:type="dxa"/>
            <w:noWrap/>
            <w:hideMark/>
          </w:tcPr>
          <w:p w14:paraId="17CDBCE9" w14:textId="77777777" w:rsidR="001B6157" w:rsidRPr="001B6157" w:rsidRDefault="001B6157" w:rsidP="001B6157">
            <w:pPr>
              <w:spacing w:after="120"/>
              <w:rPr>
                <w:rFonts w:ascii="Times New Roman" w:hAnsi="Times New Roman" w:cs="Times New Roman"/>
                <w:sz w:val="20"/>
              </w:rPr>
            </w:pPr>
          </w:p>
        </w:tc>
        <w:tc>
          <w:tcPr>
            <w:tcW w:w="805" w:type="dxa"/>
            <w:noWrap/>
            <w:hideMark/>
          </w:tcPr>
          <w:p w14:paraId="4AD50146" w14:textId="77777777" w:rsidR="001B6157" w:rsidRPr="001B6157" w:rsidRDefault="001B6157" w:rsidP="001B6157">
            <w:pPr>
              <w:spacing w:after="120"/>
              <w:rPr>
                <w:rFonts w:ascii="Times New Roman" w:hAnsi="Times New Roman" w:cs="Times New Roman"/>
                <w:sz w:val="20"/>
              </w:rPr>
            </w:pPr>
          </w:p>
        </w:tc>
        <w:tc>
          <w:tcPr>
            <w:tcW w:w="950" w:type="dxa"/>
            <w:noWrap/>
            <w:hideMark/>
          </w:tcPr>
          <w:p w14:paraId="689EB0F8" w14:textId="77777777" w:rsidR="001B6157" w:rsidRPr="001B6157" w:rsidRDefault="001B6157" w:rsidP="001B6157">
            <w:pPr>
              <w:spacing w:after="120"/>
              <w:rPr>
                <w:rFonts w:ascii="Times New Roman" w:hAnsi="Times New Roman" w:cs="Times New Roman"/>
                <w:sz w:val="20"/>
              </w:rPr>
            </w:pPr>
          </w:p>
        </w:tc>
        <w:tc>
          <w:tcPr>
            <w:tcW w:w="833" w:type="dxa"/>
            <w:noWrap/>
            <w:hideMark/>
          </w:tcPr>
          <w:p w14:paraId="2AF8126E" w14:textId="77777777" w:rsidR="001B6157" w:rsidRPr="001B6157" w:rsidRDefault="001B6157" w:rsidP="001B6157">
            <w:pPr>
              <w:spacing w:after="120"/>
              <w:rPr>
                <w:rFonts w:ascii="Times New Roman" w:hAnsi="Times New Roman" w:cs="Times New Roman"/>
                <w:sz w:val="20"/>
              </w:rPr>
            </w:pPr>
          </w:p>
        </w:tc>
        <w:tc>
          <w:tcPr>
            <w:tcW w:w="833" w:type="dxa"/>
            <w:noWrap/>
            <w:hideMark/>
          </w:tcPr>
          <w:p w14:paraId="09E7D4DD" w14:textId="77777777" w:rsidR="001B6157" w:rsidRPr="001B6157" w:rsidRDefault="001B6157" w:rsidP="001B6157">
            <w:pPr>
              <w:spacing w:after="120"/>
              <w:rPr>
                <w:rFonts w:ascii="Times New Roman" w:hAnsi="Times New Roman" w:cs="Times New Roman"/>
                <w:sz w:val="20"/>
              </w:rPr>
            </w:pPr>
          </w:p>
        </w:tc>
        <w:tc>
          <w:tcPr>
            <w:tcW w:w="927" w:type="dxa"/>
            <w:noWrap/>
            <w:hideMark/>
          </w:tcPr>
          <w:p w14:paraId="1DDDE007" w14:textId="77777777" w:rsidR="001B6157" w:rsidRPr="001B6157" w:rsidRDefault="001B6157" w:rsidP="001B6157">
            <w:pPr>
              <w:spacing w:after="120"/>
              <w:rPr>
                <w:rFonts w:ascii="Times New Roman" w:hAnsi="Times New Roman" w:cs="Times New Roman"/>
                <w:sz w:val="20"/>
              </w:rPr>
            </w:pPr>
          </w:p>
        </w:tc>
        <w:tc>
          <w:tcPr>
            <w:tcW w:w="516" w:type="dxa"/>
            <w:noWrap/>
            <w:hideMark/>
          </w:tcPr>
          <w:p w14:paraId="63E839CB" w14:textId="77777777" w:rsidR="001B6157" w:rsidRPr="001B6157" w:rsidRDefault="001B6157" w:rsidP="001B6157">
            <w:pPr>
              <w:spacing w:after="120"/>
              <w:rPr>
                <w:rFonts w:ascii="Times New Roman" w:hAnsi="Times New Roman" w:cs="Times New Roman"/>
                <w:sz w:val="20"/>
              </w:rPr>
            </w:pPr>
          </w:p>
        </w:tc>
        <w:tc>
          <w:tcPr>
            <w:tcW w:w="516" w:type="dxa"/>
            <w:noWrap/>
            <w:hideMark/>
          </w:tcPr>
          <w:p w14:paraId="5EFE0500" w14:textId="77777777" w:rsidR="001B6157" w:rsidRPr="001B6157" w:rsidRDefault="001B6157" w:rsidP="001B6157">
            <w:pPr>
              <w:spacing w:after="120"/>
              <w:rPr>
                <w:rFonts w:ascii="Times New Roman" w:hAnsi="Times New Roman" w:cs="Times New Roman"/>
                <w:sz w:val="20"/>
              </w:rPr>
            </w:pPr>
          </w:p>
        </w:tc>
        <w:tc>
          <w:tcPr>
            <w:tcW w:w="516" w:type="dxa"/>
            <w:noWrap/>
            <w:hideMark/>
          </w:tcPr>
          <w:p w14:paraId="5212AC30" w14:textId="77777777" w:rsidR="001B6157" w:rsidRPr="001B6157" w:rsidRDefault="001B6157" w:rsidP="001B6157">
            <w:pPr>
              <w:spacing w:after="120"/>
              <w:rPr>
                <w:rFonts w:ascii="Times New Roman" w:hAnsi="Times New Roman" w:cs="Times New Roman"/>
                <w:sz w:val="20"/>
              </w:rPr>
            </w:pPr>
          </w:p>
        </w:tc>
        <w:tc>
          <w:tcPr>
            <w:tcW w:w="716" w:type="dxa"/>
            <w:noWrap/>
            <w:hideMark/>
          </w:tcPr>
          <w:p w14:paraId="31648973" w14:textId="77777777" w:rsidR="001B6157" w:rsidRPr="001B6157" w:rsidRDefault="001B6157" w:rsidP="001B6157">
            <w:pPr>
              <w:spacing w:after="120"/>
              <w:rPr>
                <w:rFonts w:ascii="Times New Roman" w:hAnsi="Times New Roman" w:cs="Times New Roman"/>
                <w:sz w:val="20"/>
              </w:rPr>
            </w:pPr>
          </w:p>
        </w:tc>
      </w:tr>
      <w:tr w:rsidR="001B6157" w:rsidRPr="001B6157" w14:paraId="747A76D4" w14:textId="77777777" w:rsidTr="001B6157">
        <w:trPr>
          <w:trHeight w:val="240"/>
        </w:trPr>
        <w:tc>
          <w:tcPr>
            <w:tcW w:w="1255" w:type="dxa"/>
            <w:noWrap/>
            <w:hideMark/>
          </w:tcPr>
          <w:p w14:paraId="24952D73"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rf.svd</w:t>
            </w:r>
          </w:p>
        </w:tc>
        <w:tc>
          <w:tcPr>
            <w:tcW w:w="505" w:type="dxa"/>
            <w:noWrap/>
            <w:hideMark/>
          </w:tcPr>
          <w:p w14:paraId="09FD6E05" w14:textId="77777777" w:rsidR="001B6157" w:rsidRPr="001B6157" w:rsidRDefault="001B6157" w:rsidP="001B6157">
            <w:pPr>
              <w:spacing w:after="120"/>
              <w:rPr>
                <w:rFonts w:ascii="Times New Roman" w:hAnsi="Times New Roman" w:cs="Times New Roman"/>
                <w:sz w:val="20"/>
              </w:rPr>
            </w:pPr>
          </w:p>
        </w:tc>
        <w:tc>
          <w:tcPr>
            <w:tcW w:w="1115" w:type="dxa"/>
            <w:noWrap/>
            <w:hideMark/>
          </w:tcPr>
          <w:p w14:paraId="5A72761B" w14:textId="77777777" w:rsidR="001B6157" w:rsidRPr="001B6157" w:rsidRDefault="001B6157" w:rsidP="001B6157">
            <w:pPr>
              <w:spacing w:after="120"/>
              <w:rPr>
                <w:rFonts w:ascii="Times New Roman" w:hAnsi="Times New Roman" w:cs="Times New Roman"/>
                <w:sz w:val="20"/>
              </w:rPr>
            </w:pPr>
          </w:p>
        </w:tc>
        <w:tc>
          <w:tcPr>
            <w:tcW w:w="1211" w:type="dxa"/>
            <w:noWrap/>
            <w:hideMark/>
          </w:tcPr>
          <w:p w14:paraId="7429BDCD"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7849</w:t>
            </w:r>
          </w:p>
        </w:tc>
        <w:tc>
          <w:tcPr>
            <w:tcW w:w="1044" w:type="dxa"/>
            <w:noWrap/>
            <w:hideMark/>
          </w:tcPr>
          <w:p w14:paraId="00635311"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853</w:t>
            </w:r>
          </w:p>
        </w:tc>
        <w:tc>
          <w:tcPr>
            <w:tcW w:w="805" w:type="dxa"/>
            <w:noWrap/>
            <w:hideMark/>
          </w:tcPr>
          <w:p w14:paraId="7D7674BC"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11</w:t>
            </w:r>
          </w:p>
        </w:tc>
        <w:tc>
          <w:tcPr>
            <w:tcW w:w="950" w:type="dxa"/>
            <w:noWrap/>
            <w:hideMark/>
          </w:tcPr>
          <w:p w14:paraId="44694E07"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72.53%</w:t>
            </w:r>
          </w:p>
        </w:tc>
        <w:tc>
          <w:tcPr>
            <w:tcW w:w="833" w:type="dxa"/>
            <w:noWrap/>
            <w:hideMark/>
          </w:tcPr>
          <w:p w14:paraId="16E342D4"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89.13%</w:t>
            </w:r>
          </w:p>
        </w:tc>
        <w:tc>
          <w:tcPr>
            <w:tcW w:w="833" w:type="dxa"/>
            <w:noWrap/>
            <w:hideMark/>
          </w:tcPr>
          <w:p w14:paraId="27878227"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79.98%</w:t>
            </w:r>
          </w:p>
        </w:tc>
        <w:tc>
          <w:tcPr>
            <w:tcW w:w="927" w:type="dxa"/>
            <w:noWrap/>
            <w:hideMark/>
          </w:tcPr>
          <w:p w14:paraId="1498E26B"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97.52%</w:t>
            </w:r>
          </w:p>
        </w:tc>
        <w:tc>
          <w:tcPr>
            <w:tcW w:w="516" w:type="dxa"/>
            <w:noWrap/>
            <w:hideMark/>
          </w:tcPr>
          <w:p w14:paraId="4832EAF4"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853</w:t>
            </w:r>
          </w:p>
        </w:tc>
        <w:tc>
          <w:tcPr>
            <w:tcW w:w="516" w:type="dxa"/>
            <w:noWrap/>
            <w:hideMark/>
          </w:tcPr>
          <w:p w14:paraId="646C6270"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323</w:t>
            </w:r>
          </w:p>
        </w:tc>
        <w:tc>
          <w:tcPr>
            <w:tcW w:w="516" w:type="dxa"/>
            <w:noWrap/>
            <w:hideMark/>
          </w:tcPr>
          <w:p w14:paraId="2D094DB0"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104</w:t>
            </w:r>
          </w:p>
        </w:tc>
        <w:tc>
          <w:tcPr>
            <w:tcW w:w="716" w:type="dxa"/>
            <w:noWrap/>
            <w:hideMark/>
          </w:tcPr>
          <w:p w14:paraId="58F61B19"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15920</w:t>
            </w:r>
          </w:p>
        </w:tc>
      </w:tr>
      <w:tr w:rsidR="001B6157" w:rsidRPr="001B6157" w14:paraId="21D01FA9" w14:textId="77777777" w:rsidTr="001B6157">
        <w:trPr>
          <w:trHeight w:val="240"/>
        </w:trPr>
        <w:tc>
          <w:tcPr>
            <w:tcW w:w="1255" w:type="dxa"/>
            <w:noWrap/>
            <w:hideMark/>
          </w:tcPr>
          <w:p w14:paraId="192DA0AC"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rf.text2vec</w:t>
            </w:r>
          </w:p>
        </w:tc>
        <w:tc>
          <w:tcPr>
            <w:tcW w:w="505" w:type="dxa"/>
            <w:noWrap/>
            <w:hideMark/>
          </w:tcPr>
          <w:p w14:paraId="0679B17E" w14:textId="77777777" w:rsidR="001B6157" w:rsidRPr="001B6157" w:rsidRDefault="001B6157" w:rsidP="001B6157">
            <w:pPr>
              <w:spacing w:after="120"/>
              <w:rPr>
                <w:rFonts w:ascii="Times New Roman" w:hAnsi="Times New Roman" w:cs="Times New Roman"/>
                <w:sz w:val="20"/>
              </w:rPr>
            </w:pPr>
          </w:p>
        </w:tc>
        <w:tc>
          <w:tcPr>
            <w:tcW w:w="1115" w:type="dxa"/>
            <w:noWrap/>
            <w:hideMark/>
          </w:tcPr>
          <w:p w14:paraId="059ADB6F" w14:textId="77777777" w:rsidR="001B6157" w:rsidRPr="001B6157" w:rsidRDefault="001B6157" w:rsidP="001B6157">
            <w:pPr>
              <w:spacing w:after="120"/>
              <w:rPr>
                <w:rFonts w:ascii="Times New Roman" w:hAnsi="Times New Roman" w:cs="Times New Roman"/>
                <w:sz w:val="20"/>
              </w:rPr>
            </w:pPr>
          </w:p>
        </w:tc>
        <w:tc>
          <w:tcPr>
            <w:tcW w:w="1211" w:type="dxa"/>
            <w:noWrap/>
            <w:hideMark/>
          </w:tcPr>
          <w:p w14:paraId="20E0EEB1"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7849</w:t>
            </w:r>
          </w:p>
        </w:tc>
        <w:tc>
          <w:tcPr>
            <w:tcW w:w="1044" w:type="dxa"/>
            <w:noWrap/>
            <w:hideMark/>
          </w:tcPr>
          <w:p w14:paraId="7031CD12"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853</w:t>
            </w:r>
          </w:p>
        </w:tc>
        <w:tc>
          <w:tcPr>
            <w:tcW w:w="805" w:type="dxa"/>
            <w:noWrap/>
            <w:hideMark/>
          </w:tcPr>
          <w:p w14:paraId="41952466"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11</w:t>
            </w:r>
          </w:p>
        </w:tc>
        <w:tc>
          <w:tcPr>
            <w:tcW w:w="950" w:type="dxa"/>
            <w:noWrap/>
            <w:hideMark/>
          </w:tcPr>
          <w:p w14:paraId="11A23673"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69.48%</w:t>
            </w:r>
          </w:p>
        </w:tc>
        <w:tc>
          <w:tcPr>
            <w:tcW w:w="833" w:type="dxa"/>
            <w:noWrap/>
            <w:hideMark/>
          </w:tcPr>
          <w:p w14:paraId="170F81A4"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89.45%</w:t>
            </w:r>
          </w:p>
        </w:tc>
        <w:tc>
          <w:tcPr>
            <w:tcW w:w="833" w:type="dxa"/>
            <w:noWrap/>
            <w:hideMark/>
          </w:tcPr>
          <w:p w14:paraId="48ED3C55"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78.21%</w:t>
            </w:r>
          </w:p>
        </w:tc>
        <w:tc>
          <w:tcPr>
            <w:tcW w:w="927" w:type="dxa"/>
            <w:noWrap/>
            <w:hideMark/>
          </w:tcPr>
          <w:p w14:paraId="503054DB"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97.23%</w:t>
            </w:r>
          </w:p>
        </w:tc>
        <w:tc>
          <w:tcPr>
            <w:tcW w:w="516" w:type="dxa"/>
            <w:noWrap/>
            <w:hideMark/>
          </w:tcPr>
          <w:p w14:paraId="69343670"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856</w:t>
            </w:r>
          </w:p>
        </w:tc>
        <w:tc>
          <w:tcPr>
            <w:tcW w:w="516" w:type="dxa"/>
            <w:noWrap/>
            <w:hideMark/>
          </w:tcPr>
          <w:p w14:paraId="13196193"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376</w:t>
            </w:r>
          </w:p>
        </w:tc>
        <w:tc>
          <w:tcPr>
            <w:tcW w:w="516" w:type="dxa"/>
            <w:noWrap/>
            <w:hideMark/>
          </w:tcPr>
          <w:p w14:paraId="4FC0F3AE"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101</w:t>
            </w:r>
          </w:p>
        </w:tc>
        <w:tc>
          <w:tcPr>
            <w:tcW w:w="716" w:type="dxa"/>
            <w:noWrap/>
            <w:hideMark/>
          </w:tcPr>
          <w:p w14:paraId="38514BA7"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15867</w:t>
            </w:r>
          </w:p>
        </w:tc>
      </w:tr>
      <w:tr w:rsidR="001B6157" w:rsidRPr="001B6157" w14:paraId="4B4D9339" w14:textId="77777777" w:rsidTr="001B6157">
        <w:trPr>
          <w:trHeight w:val="240"/>
        </w:trPr>
        <w:tc>
          <w:tcPr>
            <w:tcW w:w="1255" w:type="dxa"/>
            <w:noWrap/>
          </w:tcPr>
          <w:p w14:paraId="1BE2E5EA" w14:textId="77777777" w:rsidR="001B6157" w:rsidRPr="001B6157" w:rsidRDefault="001B6157" w:rsidP="001B6157">
            <w:pPr>
              <w:spacing w:after="120"/>
              <w:rPr>
                <w:rFonts w:ascii="Times New Roman" w:hAnsi="Times New Roman" w:cs="Times New Roman"/>
                <w:sz w:val="20"/>
              </w:rPr>
            </w:pPr>
          </w:p>
        </w:tc>
        <w:tc>
          <w:tcPr>
            <w:tcW w:w="505" w:type="dxa"/>
            <w:noWrap/>
          </w:tcPr>
          <w:p w14:paraId="6A9B0272" w14:textId="77777777" w:rsidR="001B6157" w:rsidRPr="001B6157" w:rsidRDefault="001B6157" w:rsidP="001B6157">
            <w:pPr>
              <w:spacing w:after="120"/>
              <w:rPr>
                <w:rFonts w:ascii="Times New Roman" w:hAnsi="Times New Roman" w:cs="Times New Roman"/>
                <w:sz w:val="20"/>
              </w:rPr>
            </w:pPr>
          </w:p>
        </w:tc>
        <w:tc>
          <w:tcPr>
            <w:tcW w:w="1115" w:type="dxa"/>
            <w:noWrap/>
          </w:tcPr>
          <w:p w14:paraId="57B9B158" w14:textId="6FD62DEC" w:rsidR="001B6157" w:rsidRPr="001B6157" w:rsidRDefault="001B6157" w:rsidP="001B6157">
            <w:pPr>
              <w:spacing w:after="120"/>
              <w:rPr>
                <w:rFonts w:ascii="Times New Roman" w:hAnsi="Times New Roman" w:cs="Times New Roman"/>
                <w:sz w:val="20"/>
              </w:rPr>
            </w:pPr>
            <w:r>
              <w:rPr>
                <w:rFonts w:ascii="Times New Roman" w:hAnsi="Times New Roman" w:cs="Times New Roman"/>
                <w:sz w:val="20"/>
              </w:rPr>
              <w:t>95% Low</w:t>
            </w:r>
          </w:p>
        </w:tc>
        <w:tc>
          <w:tcPr>
            <w:tcW w:w="1211" w:type="dxa"/>
            <w:noWrap/>
          </w:tcPr>
          <w:p w14:paraId="09D56652" w14:textId="06666534" w:rsidR="001B6157" w:rsidRPr="001B6157" w:rsidRDefault="001B6157" w:rsidP="001B6157">
            <w:pPr>
              <w:spacing w:after="120"/>
              <w:rPr>
                <w:rFonts w:ascii="Times New Roman" w:hAnsi="Times New Roman" w:cs="Times New Roman"/>
                <w:sz w:val="20"/>
              </w:rPr>
            </w:pPr>
            <w:r>
              <w:rPr>
                <w:rFonts w:ascii="Times New Roman" w:hAnsi="Times New Roman" w:cs="Times New Roman"/>
                <w:sz w:val="20"/>
              </w:rPr>
              <w:t>95% High</w:t>
            </w:r>
          </w:p>
        </w:tc>
        <w:tc>
          <w:tcPr>
            <w:tcW w:w="1044" w:type="dxa"/>
            <w:noWrap/>
          </w:tcPr>
          <w:p w14:paraId="5AC31A19" w14:textId="456C2119" w:rsidR="001B6157" w:rsidRPr="001B6157" w:rsidRDefault="001B6157" w:rsidP="001B6157">
            <w:pPr>
              <w:spacing w:after="120"/>
              <w:rPr>
                <w:rFonts w:ascii="Times New Roman" w:hAnsi="Times New Roman" w:cs="Times New Roman"/>
                <w:sz w:val="20"/>
              </w:rPr>
            </w:pPr>
            <w:r>
              <w:rPr>
                <w:rFonts w:ascii="Times New Roman" w:hAnsi="Times New Roman" w:cs="Times New Roman"/>
                <w:sz w:val="20"/>
              </w:rPr>
              <w:t>Estimate</w:t>
            </w:r>
          </w:p>
        </w:tc>
        <w:tc>
          <w:tcPr>
            <w:tcW w:w="805" w:type="dxa"/>
            <w:noWrap/>
          </w:tcPr>
          <w:p w14:paraId="09CD27C6" w14:textId="77777777" w:rsidR="001B6157" w:rsidRPr="001B6157" w:rsidRDefault="001B6157" w:rsidP="001B6157">
            <w:pPr>
              <w:spacing w:after="120"/>
              <w:rPr>
                <w:rFonts w:ascii="Times New Roman" w:hAnsi="Times New Roman" w:cs="Times New Roman"/>
                <w:sz w:val="20"/>
              </w:rPr>
            </w:pPr>
          </w:p>
        </w:tc>
        <w:tc>
          <w:tcPr>
            <w:tcW w:w="950" w:type="dxa"/>
            <w:noWrap/>
          </w:tcPr>
          <w:p w14:paraId="1E7B7F9E" w14:textId="77777777" w:rsidR="001B6157" w:rsidRPr="001B6157" w:rsidRDefault="001B6157" w:rsidP="001B6157">
            <w:pPr>
              <w:spacing w:after="120"/>
              <w:rPr>
                <w:rFonts w:ascii="Times New Roman" w:hAnsi="Times New Roman" w:cs="Times New Roman"/>
                <w:sz w:val="20"/>
              </w:rPr>
            </w:pPr>
          </w:p>
        </w:tc>
        <w:tc>
          <w:tcPr>
            <w:tcW w:w="833" w:type="dxa"/>
            <w:noWrap/>
          </w:tcPr>
          <w:p w14:paraId="02DB9C14" w14:textId="77777777" w:rsidR="001B6157" w:rsidRPr="001B6157" w:rsidRDefault="001B6157" w:rsidP="001B6157">
            <w:pPr>
              <w:spacing w:after="120"/>
              <w:rPr>
                <w:rFonts w:ascii="Times New Roman" w:hAnsi="Times New Roman" w:cs="Times New Roman"/>
                <w:sz w:val="20"/>
              </w:rPr>
            </w:pPr>
          </w:p>
        </w:tc>
        <w:tc>
          <w:tcPr>
            <w:tcW w:w="833" w:type="dxa"/>
            <w:noWrap/>
          </w:tcPr>
          <w:p w14:paraId="3DFF7046" w14:textId="77777777" w:rsidR="001B6157" w:rsidRPr="001B6157" w:rsidRDefault="001B6157" w:rsidP="001B6157">
            <w:pPr>
              <w:spacing w:after="120"/>
              <w:rPr>
                <w:rFonts w:ascii="Times New Roman" w:hAnsi="Times New Roman" w:cs="Times New Roman"/>
                <w:sz w:val="20"/>
              </w:rPr>
            </w:pPr>
          </w:p>
        </w:tc>
        <w:tc>
          <w:tcPr>
            <w:tcW w:w="927" w:type="dxa"/>
            <w:noWrap/>
          </w:tcPr>
          <w:p w14:paraId="0B831270" w14:textId="77777777" w:rsidR="001B6157" w:rsidRPr="001B6157" w:rsidRDefault="001B6157" w:rsidP="001B6157">
            <w:pPr>
              <w:spacing w:after="120"/>
              <w:rPr>
                <w:rFonts w:ascii="Times New Roman" w:hAnsi="Times New Roman" w:cs="Times New Roman"/>
                <w:sz w:val="20"/>
              </w:rPr>
            </w:pPr>
          </w:p>
        </w:tc>
        <w:tc>
          <w:tcPr>
            <w:tcW w:w="516" w:type="dxa"/>
            <w:noWrap/>
          </w:tcPr>
          <w:p w14:paraId="3E671779" w14:textId="77777777" w:rsidR="001B6157" w:rsidRPr="001B6157" w:rsidRDefault="001B6157" w:rsidP="001B6157">
            <w:pPr>
              <w:spacing w:after="120"/>
              <w:rPr>
                <w:rFonts w:ascii="Times New Roman" w:hAnsi="Times New Roman" w:cs="Times New Roman"/>
                <w:sz w:val="20"/>
              </w:rPr>
            </w:pPr>
          </w:p>
        </w:tc>
        <w:tc>
          <w:tcPr>
            <w:tcW w:w="516" w:type="dxa"/>
            <w:noWrap/>
          </w:tcPr>
          <w:p w14:paraId="13FC4D0F" w14:textId="77777777" w:rsidR="001B6157" w:rsidRPr="001B6157" w:rsidRDefault="001B6157" w:rsidP="001B6157">
            <w:pPr>
              <w:spacing w:after="120"/>
              <w:rPr>
                <w:rFonts w:ascii="Times New Roman" w:hAnsi="Times New Roman" w:cs="Times New Roman"/>
                <w:sz w:val="20"/>
              </w:rPr>
            </w:pPr>
          </w:p>
        </w:tc>
        <w:tc>
          <w:tcPr>
            <w:tcW w:w="516" w:type="dxa"/>
            <w:noWrap/>
          </w:tcPr>
          <w:p w14:paraId="5124F298" w14:textId="77777777" w:rsidR="001B6157" w:rsidRPr="001B6157" w:rsidRDefault="001B6157" w:rsidP="001B6157">
            <w:pPr>
              <w:spacing w:after="120"/>
              <w:rPr>
                <w:rFonts w:ascii="Times New Roman" w:hAnsi="Times New Roman" w:cs="Times New Roman"/>
                <w:sz w:val="20"/>
              </w:rPr>
            </w:pPr>
          </w:p>
        </w:tc>
        <w:tc>
          <w:tcPr>
            <w:tcW w:w="716" w:type="dxa"/>
            <w:noWrap/>
          </w:tcPr>
          <w:p w14:paraId="117B8943" w14:textId="77777777" w:rsidR="001B6157" w:rsidRPr="001B6157" w:rsidRDefault="001B6157" w:rsidP="001B6157">
            <w:pPr>
              <w:spacing w:after="120"/>
              <w:rPr>
                <w:rFonts w:ascii="Times New Roman" w:hAnsi="Times New Roman" w:cs="Times New Roman"/>
                <w:sz w:val="20"/>
              </w:rPr>
            </w:pPr>
          </w:p>
        </w:tc>
      </w:tr>
      <w:tr w:rsidR="001B6157" w:rsidRPr="001B6157" w14:paraId="584A46EC" w14:textId="77777777" w:rsidTr="001B6157">
        <w:trPr>
          <w:trHeight w:val="240"/>
        </w:trPr>
        <w:tc>
          <w:tcPr>
            <w:tcW w:w="1255" w:type="dxa"/>
            <w:noWrap/>
            <w:hideMark/>
          </w:tcPr>
          <w:p w14:paraId="485B4FA4"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n.missed</w:t>
            </w:r>
          </w:p>
        </w:tc>
        <w:tc>
          <w:tcPr>
            <w:tcW w:w="505" w:type="dxa"/>
            <w:noWrap/>
            <w:hideMark/>
          </w:tcPr>
          <w:p w14:paraId="720B17B9" w14:textId="77777777" w:rsidR="001B6157" w:rsidRPr="001B6157" w:rsidRDefault="001B6157" w:rsidP="001B6157">
            <w:pPr>
              <w:spacing w:after="120"/>
              <w:rPr>
                <w:rFonts w:ascii="Times New Roman" w:hAnsi="Times New Roman" w:cs="Times New Roman"/>
                <w:sz w:val="20"/>
              </w:rPr>
            </w:pPr>
          </w:p>
        </w:tc>
        <w:tc>
          <w:tcPr>
            <w:tcW w:w="1115" w:type="dxa"/>
            <w:noWrap/>
            <w:hideMark/>
          </w:tcPr>
          <w:p w14:paraId="2E9A098C"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61</w:t>
            </w:r>
          </w:p>
        </w:tc>
        <w:tc>
          <w:tcPr>
            <w:tcW w:w="1211" w:type="dxa"/>
            <w:noWrap/>
            <w:hideMark/>
          </w:tcPr>
          <w:p w14:paraId="666D04B7"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107</w:t>
            </w:r>
          </w:p>
        </w:tc>
        <w:tc>
          <w:tcPr>
            <w:tcW w:w="1044" w:type="dxa"/>
            <w:noWrap/>
            <w:hideMark/>
          </w:tcPr>
          <w:p w14:paraId="7F5ADDE8" w14:textId="77777777" w:rsidR="001B6157" w:rsidRPr="001B6157" w:rsidRDefault="001B6157" w:rsidP="001B6157">
            <w:pPr>
              <w:spacing w:after="120"/>
              <w:rPr>
                <w:rFonts w:ascii="Times New Roman" w:hAnsi="Times New Roman" w:cs="Times New Roman"/>
                <w:sz w:val="20"/>
              </w:rPr>
            </w:pPr>
            <w:r w:rsidRPr="001B6157">
              <w:rPr>
                <w:rFonts w:ascii="Times New Roman" w:hAnsi="Times New Roman" w:cs="Times New Roman"/>
                <w:sz w:val="20"/>
              </w:rPr>
              <w:t>81</w:t>
            </w:r>
          </w:p>
        </w:tc>
        <w:tc>
          <w:tcPr>
            <w:tcW w:w="805" w:type="dxa"/>
            <w:noWrap/>
            <w:hideMark/>
          </w:tcPr>
          <w:p w14:paraId="5C001008" w14:textId="77777777" w:rsidR="001B6157" w:rsidRPr="001B6157" w:rsidRDefault="001B6157" w:rsidP="001B6157">
            <w:pPr>
              <w:spacing w:after="120"/>
              <w:rPr>
                <w:rFonts w:ascii="Times New Roman" w:hAnsi="Times New Roman" w:cs="Times New Roman"/>
                <w:sz w:val="20"/>
              </w:rPr>
            </w:pPr>
          </w:p>
        </w:tc>
        <w:tc>
          <w:tcPr>
            <w:tcW w:w="950" w:type="dxa"/>
            <w:noWrap/>
            <w:hideMark/>
          </w:tcPr>
          <w:p w14:paraId="0973DB66" w14:textId="77777777" w:rsidR="001B6157" w:rsidRPr="001B6157" w:rsidRDefault="001B6157" w:rsidP="001B6157">
            <w:pPr>
              <w:spacing w:after="120"/>
              <w:rPr>
                <w:rFonts w:ascii="Times New Roman" w:hAnsi="Times New Roman" w:cs="Times New Roman"/>
                <w:sz w:val="20"/>
              </w:rPr>
            </w:pPr>
          </w:p>
        </w:tc>
        <w:tc>
          <w:tcPr>
            <w:tcW w:w="833" w:type="dxa"/>
            <w:noWrap/>
            <w:hideMark/>
          </w:tcPr>
          <w:p w14:paraId="3CB49F63" w14:textId="77777777" w:rsidR="001B6157" w:rsidRPr="001B6157" w:rsidRDefault="001B6157" w:rsidP="001B6157">
            <w:pPr>
              <w:spacing w:after="120"/>
              <w:rPr>
                <w:rFonts w:ascii="Times New Roman" w:hAnsi="Times New Roman" w:cs="Times New Roman"/>
                <w:sz w:val="20"/>
              </w:rPr>
            </w:pPr>
          </w:p>
        </w:tc>
        <w:tc>
          <w:tcPr>
            <w:tcW w:w="833" w:type="dxa"/>
            <w:noWrap/>
            <w:hideMark/>
          </w:tcPr>
          <w:p w14:paraId="78536FCE" w14:textId="77777777" w:rsidR="001B6157" w:rsidRPr="001B6157" w:rsidRDefault="001B6157" w:rsidP="001B6157">
            <w:pPr>
              <w:spacing w:after="120"/>
              <w:rPr>
                <w:rFonts w:ascii="Times New Roman" w:hAnsi="Times New Roman" w:cs="Times New Roman"/>
                <w:sz w:val="20"/>
              </w:rPr>
            </w:pPr>
          </w:p>
        </w:tc>
        <w:tc>
          <w:tcPr>
            <w:tcW w:w="927" w:type="dxa"/>
            <w:noWrap/>
            <w:hideMark/>
          </w:tcPr>
          <w:p w14:paraId="33F51FAF" w14:textId="77777777" w:rsidR="001B6157" w:rsidRPr="001B6157" w:rsidRDefault="001B6157" w:rsidP="001B6157">
            <w:pPr>
              <w:spacing w:after="120"/>
              <w:rPr>
                <w:rFonts w:ascii="Times New Roman" w:hAnsi="Times New Roman" w:cs="Times New Roman"/>
                <w:sz w:val="20"/>
              </w:rPr>
            </w:pPr>
          </w:p>
        </w:tc>
        <w:tc>
          <w:tcPr>
            <w:tcW w:w="516" w:type="dxa"/>
            <w:noWrap/>
            <w:hideMark/>
          </w:tcPr>
          <w:p w14:paraId="5DCD3B23" w14:textId="77777777" w:rsidR="001B6157" w:rsidRPr="001B6157" w:rsidRDefault="001B6157" w:rsidP="001B6157">
            <w:pPr>
              <w:spacing w:after="120"/>
              <w:rPr>
                <w:rFonts w:ascii="Times New Roman" w:hAnsi="Times New Roman" w:cs="Times New Roman"/>
                <w:sz w:val="20"/>
              </w:rPr>
            </w:pPr>
          </w:p>
        </w:tc>
        <w:tc>
          <w:tcPr>
            <w:tcW w:w="516" w:type="dxa"/>
            <w:noWrap/>
            <w:hideMark/>
          </w:tcPr>
          <w:p w14:paraId="2562A142" w14:textId="77777777" w:rsidR="001B6157" w:rsidRPr="001B6157" w:rsidRDefault="001B6157" w:rsidP="001B6157">
            <w:pPr>
              <w:spacing w:after="120"/>
              <w:rPr>
                <w:rFonts w:ascii="Times New Roman" w:hAnsi="Times New Roman" w:cs="Times New Roman"/>
                <w:sz w:val="20"/>
              </w:rPr>
            </w:pPr>
          </w:p>
        </w:tc>
        <w:tc>
          <w:tcPr>
            <w:tcW w:w="516" w:type="dxa"/>
            <w:noWrap/>
            <w:hideMark/>
          </w:tcPr>
          <w:p w14:paraId="53D117E6" w14:textId="77777777" w:rsidR="001B6157" w:rsidRPr="001B6157" w:rsidRDefault="001B6157" w:rsidP="001B6157">
            <w:pPr>
              <w:spacing w:after="120"/>
              <w:rPr>
                <w:rFonts w:ascii="Times New Roman" w:hAnsi="Times New Roman" w:cs="Times New Roman"/>
                <w:sz w:val="20"/>
              </w:rPr>
            </w:pPr>
          </w:p>
        </w:tc>
        <w:tc>
          <w:tcPr>
            <w:tcW w:w="716" w:type="dxa"/>
            <w:noWrap/>
            <w:hideMark/>
          </w:tcPr>
          <w:p w14:paraId="178EB1DE" w14:textId="77777777" w:rsidR="001B6157" w:rsidRPr="001B6157" w:rsidRDefault="001B6157" w:rsidP="001B6157">
            <w:pPr>
              <w:spacing w:after="120"/>
              <w:rPr>
                <w:rFonts w:ascii="Times New Roman" w:hAnsi="Times New Roman" w:cs="Times New Roman"/>
                <w:sz w:val="20"/>
              </w:rPr>
            </w:pPr>
          </w:p>
        </w:tc>
      </w:tr>
    </w:tbl>
    <w:p w14:paraId="4203B35A" w14:textId="77777777" w:rsidR="007A5E30" w:rsidRDefault="007A5E30" w:rsidP="007A5E30">
      <w:pPr>
        <w:spacing w:after="120"/>
        <w:rPr>
          <w:rFonts w:ascii="Times New Roman" w:hAnsi="Times New Roman" w:cs="Times New Roman"/>
          <w:sz w:val="20"/>
        </w:rPr>
      </w:pPr>
    </w:p>
    <w:p w14:paraId="2304627B" w14:textId="77777777" w:rsidR="007A5E30" w:rsidRPr="00C55872" w:rsidRDefault="007A5E30" w:rsidP="007A5E30">
      <w:pPr>
        <w:rPr>
          <w:rFonts w:ascii="Times New Roman" w:hAnsi="Times New Roman" w:cs="Times New Roman"/>
          <w:sz w:val="20"/>
        </w:rPr>
      </w:pPr>
      <w:r w:rsidRPr="00C55872">
        <w:rPr>
          <w:rFonts w:ascii="Times New Roman" w:hAnsi="Times New Roman" w:cs="Times New Roman"/>
          <w:sz w:val="20"/>
        </w:rPr>
        <w:t xml:space="preserve">Notes: </w:t>
      </w:r>
      <w:r>
        <w:rPr>
          <w:rFonts w:ascii="Times New Roman" w:hAnsi="Times New Roman" w:cs="Times New Roman"/>
          <w:sz w:val="20"/>
        </w:rPr>
        <w:t>rf</w:t>
      </w:r>
      <w:r w:rsidRPr="00C55872">
        <w:rPr>
          <w:rFonts w:ascii="Times New Roman" w:hAnsi="Times New Roman" w:cs="Times New Roman"/>
          <w:sz w:val="20"/>
        </w:rPr>
        <w:t xml:space="preserve">: random forest. </w:t>
      </w:r>
      <w:r>
        <w:rPr>
          <w:rFonts w:ascii="Times New Roman" w:hAnsi="Times New Roman" w:cs="Times New Roman"/>
          <w:sz w:val="20"/>
        </w:rPr>
        <w:t>svd</w:t>
      </w:r>
      <w:r w:rsidRPr="00C55872">
        <w:rPr>
          <w:rFonts w:ascii="Times New Roman" w:hAnsi="Times New Roman" w:cs="Times New Roman"/>
          <w:sz w:val="20"/>
        </w:rPr>
        <w:t xml:space="preserve">: </w:t>
      </w:r>
      <w:r>
        <w:rPr>
          <w:rFonts w:ascii="Times New Roman" w:hAnsi="Times New Roman" w:cs="Times New Roman"/>
          <w:sz w:val="20"/>
        </w:rPr>
        <w:t>singular-value decomposition. Text2vec: word or concept embeddings</w:t>
      </w:r>
      <w:r w:rsidRPr="00C55872">
        <w:rPr>
          <w:rFonts w:ascii="Times New Roman" w:hAnsi="Times New Roman" w:cs="Times New Roman"/>
          <w:sz w:val="20"/>
        </w:rPr>
        <w:t xml:space="preserve">. </w:t>
      </w:r>
      <w:r>
        <w:rPr>
          <w:rFonts w:ascii="Times New Roman" w:hAnsi="Times New Roman" w:cs="Times New Roman"/>
          <w:sz w:val="20"/>
        </w:rPr>
        <w:t xml:space="preserve">N.seeds: number of initially known eligibles. N.candidates: candidates selected for screening. </w:t>
      </w:r>
      <w:r w:rsidRPr="00C55872">
        <w:rPr>
          <w:rFonts w:ascii="Times New Roman" w:hAnsi="Times New Roman" w:cs="Times New Roman"/>
          <w:sz w:val="20"/>
        </w:rPr>
        <w:t>TP : true positive. FP : false positive. FN: false negative. TN: true negative.</w:t>
      </w:r>
    </w:p>
    <w:p w14:paraId="7A42D9E7" w14:textId="77777777" w:rsidR="007A5E30" w:rsidRDefault="007A5E30" w:rsidP="007A5E30">
      <w:pPr>
        <w:rPr>
          <w:rFonts w:ascii="Times New Roman" w:hAnsi="Times New Roman" w:cs="Times New Roman"/>
          <w:sz w:val="20"/>
        </w:rPr>
      </w:pPr>
    </w:p>
    <w:p w14:paraId="71AE6F39" w14:textId="77777777" w:rsidR="007A5E30" w:rsidRDefault="007A5E30" w:rsidP="007A5E30">
      <w:pPr>
        <w:rPr>
          <w:rFonts w:ascii="Times New Roman" w:hAnsi="Times New Roman" w:cs="Times New Roman"/>
          <w:sz w:val="20"/>
        </w:rPr>
      </w:pPr>
      <w:r>
        <w:rPr>
          <w:rFonts w:ascii="Times New Roman" w:hAnsi="Times New Roman" w:cs="Times New Roman"/>
          <w:sz w:val="20"/>
        </w:rPr>
        <w:br w:type="page"/>
      </w:r>
    </w:p>
    <w:p w14:paraId="4BEDC4BC" w14:textId="018282D4" w:rsidR="007A5E30" w:rsidRPr="00E221E5" w:rsidRDefault="007A5E30" w:rsidP="00F22D1E">
      <w:pPr>
        <w:pStyle w:val="Heading3"/>
      </w:pPr>
      <w:bookmarkStart w:id="30" w:name="_Toc25058605"/>
      <w:r w:rsidRPr="00F22D1E">
        <w:rPr>
          <w:b w:val="0"/>
        </w:rPr>
        <w:lastRenderedPageBreak/>
        <w:t xml:space="preserve">Table </w:t>
      </w:r>
      <w:r w:rsidR="00E221E5" w:rsidRPr="00F22D1E">
        <w:rPr>
          <w:b w:val="0"/>
        </w:rPr>
        <w:t>B</w:t>
      </w:r>
      <w:r w:rsidR="00B77906" w:rsidRPr="00F22D1E">
        <w:rPr>
          <w:b w:val="0"/>
        </w:rPr>
        <w:t>14</w:t>
      </w:r>
      <w:r w:rsidR="00F22D1E" w:rsidRPr="00843AB4">
        <w:rPr>
          <w:b w:val="0"/>
        </w:rPr>
        <w:t>.</w:t>
      </w:r>
      <w:r w:rsidRPr="00843AB4">
        <w:rPr>
          <w:b w:val="0"/>
        </w:rPr>
        <w:t xml:space="preserve"> Sensitivity analysis – Decreasing threshold for selecting common features: 80%</w:t>
      </w:r>
      <w:bookmarkEnd w:id="30"/>
      <w:r w:rsidRPr="00E221E5">
        <w:t xml:space="preserve"> </w:t>
      </w:r>
    </w:p>
    <w:p w14:paraId="7BA130D7" w14:textId="77777777" w:rsidR="007A5E30" w:rsidRDefault="007A5E30" w:rsidP="007A5E30">
      <w:pPr>
        <w:spacing w:after="0" w:line="240" w:lineRule="auto"/>
        <w:ind w:left="360"/>
        <w:rPr>
          <w:rFonts w:ascii="Times New Roman" w:hAnsi="Times New Roman" w:cs="Times New Roman"/>
          <w:b/>
        </w:rPr>
      </w:pPr>
      <w:r w:rsidRPr="00EA19B0">
        <w:rPr>
          <w:rFonts w:ascii="Times New Roman" w:hAnsi="Times New Roman" w:cs="Times New Roman"/>
        </w:rPr>
        <w:t xml:space="preserve">Workflow parameters: </w:t>
      </w:r>
      <w:r w:rsidRPr="000F6EC9">
        <w:rPr>
          <w:rFonts w:ascii="Times New Roman" w:hAnsi="Times New Roman" w:cs="Times New Roman"/>
          <w:b/>
          <w:i/>
        </w:rPr>
        <w:t>i)</w:t>
      </w:r>
      <w:r w:rsidRPr="000F6EC9">
        <w:rPr>
          <w:rFonts w:ascii="Times New Roman" w:hAnsi="Times New Roman" w:cs="Times New Roman"/>
          <w:b/>
        </w:rPr>
        <w:t xml:space="preserve"> Phase 2 was conducted with SVD-based features – threshold of 80% for selecting common features (base value: 70%)</w:t>
      </w:r>
      <w:r w:rsidRPr="00EA19B0">
        <w:rPr>
          <w:rFonts w:ascii="Times New Roman" w:hAnsi="Times New Roman" w:cs="Times New Roman"/>
        </w:rPr>
        <w:t xml:space="preserve">, </w:t>
      </w:r>
      <w:r w:rsidRPr="00696DF1">
        <w:rPr>
          <w:rFonts w:ascii="Times New Roman" w:hAnsi="Times New Roman" w:cs="Times New Roman"/>
          <w:i/>
        </w:rPr>
        <w:t>ii)</w:t>
      </w:r>
      <w:r>
        <w:rPr>
          <w:rFonts w:ascii="Times New Roman" w:hAnsi="Times New Roman" w:cs="Times New Roman"/>
        </w:rPr>
        <w:t xml:space="preserve"> </w:t>
      </w:r>
      <w:r w:rsidRPr="000A0057">
        <w:rPr>
          <w:rFonts w:ascii="Times New Roman" w:hAnsi="Times New Roman" w:cs="Times New Roman"/>
        </w:rPr>
        <w:t xml:space="preserve">k-nearest neighbor search with </w:t>
      </w:r>
      <w:r>
        <w:rPr>
          <w:rFonts w:ascii="Times New Roman" w:hAnsi="Times New Roman" w:cs="Times New Roman"/>
        </w:rPr>
        <w:t>3</w:t>
      </w:r>
      <w:r w:rsidRPr="000A0057">
        <w:rPr>
          <w:rFonts w:ascii="Times New Roman" w:hAnsi="Times New Roman" w:cs="Times New Roman"/>
        </w:rPr>
        <w:t xml:space="preserve"> distance matrices,</w:t>
      </w:r>
      <w:r>
        <w:rPr>
          <w:rFonts w:ascii="Times New Roman" w:hAnsi="Times New Roman" w:cs="Times New Roman"/>
        </w:rPr>
        <w:t xml:space="preserve"> </w:t>
      </w:r>
      <w:r w:rsidRPr="000F6EC9">
        <w:rPr>
          <w:rFonts w:ascii="Times New Roman" w:hAnsi="Times New Roman" w:cs="Times New Roman"/>
          <w:i/>
        </w:rPr>
        <w:t>iii)</w:t>
      </w:r>
      <w:r w:rsidRPr="000F6EC9">
        <w:rPr>
          <w:rFonts w:ascii="Times New Roman" w:hAnsi="Times New Roman" w:cs="Times New Roman"/>
        </w:rPr>
        <w:t xml:space="preserve"> Initial sample size: </w:t>
      </w:r>
      <w:r>
        <w:rPr>
          <w:rFonts w:ascii="Times New Roman" w:hAnsi="Times New Roman" w:cs="Times New Roman"/>
        </w:rPr>
        <w:t>600</w:t>
      </w:r>
      <w:r w:rsidRPr="000F6EC9">
        <w:rPr>
          <w:rFonts w:ascii="Times New Roman" w:hAnsi="Times New Roman" w:cs="Times New Roman"/>
        </w:rPr>
        <w:t>,</w:t>
      </w:r>
      <w:r w:rsidRPr="000A0057">
        <w:rPr>
          <w:rFonts w:ascii="Times New Roman" w:hAnsi="Times New Roman" w:cs="Times New Roman"/>
        </w:rPr>
        <w:t xml:space="preserve"> </w:t>
      </w:r>
      <w:r w:rsidRPr="000A0057">
        <w:rPr>
          <w:rFonts w:ascii="Times New Roman" w:hAnsi="Times New Roman" w:cs="Times New Roman"/>
          <w:i/>
        </w:rPr>
        <w:t>iv)</w:t>
      </w:r>
      <w:r w:rsidRPr="000A0057">
        <w:rPr>
          <w:rFonts w:ascii="Times New Roman" w:hAnsi="Times New Roman" w:cs="Times New Roman"/>
        </w:rPr>
        <w:t xml:space="preserve"> k-NN (phase 1): 8,</w:t>
      </w:r>
      <w:r w:rsidRPr="00EA19B0">
        <w:rPr>
          <w:rFonts w:ascii="Times New Roman" w:hAnsi="Times New Roman" w:cs="Times New Roman"/>
        </w:rPr>
        <w:t xml:space="preserve"> </w:t>
      </w:r>
      <w:r w:rsidRPr="00696DF1">
        <w:rPr>
          <w:rFonts w:ascii="Times New Roman" w:hAnsi="Times New Roman" w:cs="Times New Roman"/>
          <w:i/>
        </w:rPr>
        <w:t>v)</w:t>
      </w:r>
      <w:r>
        <w:rPr>
          <w:rFonts w:ascii="Times New Roman" w:hAnsi="Times New Roman" w:cs="Times New Roman"/>
        </w:rPr>
        <w:t xml:space="preserve"> </w:t>
      </w:r>
      <w:r w:rsidRPr="000A0057">
        <w:rPr>
          <w:rFonts w:ascii="Times New Roman" w:hAnsi="Times New Roman" w:cs="Times New Roman"/>
        </w:rPr>
        <w:t>k-NN (phase 2): 15</w:t>
      </w:r>
      <w:r>
        <w:rPr>
          <w:rFonts w:ascii="Times New Roman" w:hAnsi="Times New Roman" w:cs="Times New Roman"/>
          <w:b/>
        </w:rPr>
        <w:t xml:space="preserve">  </w:t>
      </w:r>
    </w:p>
    <w:p w14:paraId="71DBB26C" w14:textId="77777777" w:rsidR="007A5E30" w:rsidRPr="00C55872" w:rsidRDefault="007A5E30" w:rsidP="007A5E30">
      <w:pPr>
        <w:spacing w:after="0" w:line="240" w:lineRule="auto"/>
        <w:ind w:left="360"/>
        <w:rPr>
          <w:rFonts w:ascii="Times New Roman" w:hAnsi="Times New Roman" w:cs="Times New Roman"/>
          <w:b/>
        </w:rPr>
      </w:pPr>
    </w:p>
    <w:tbl>
      <w:tblPr>
        <w:tblStyle w:val="TableGrid"/>
        <w:tblW w:w="0" w:type="auto"/>
        <w:tblLook w:val="04A0" w:firstRow="1" w:lastRow="0" w:firstColumn="1" w:lastColumn="0" w:noHBand="0" w:noVBand="1"/>
      </w:tblPr>
      <w:tblGrid>
        <w:gridCol w:w="1435"/>
        <w:gridCol w:w="683"/>
        <w:gridCol w:w="1115"/>
        <w:gridCol w:w="1211"/>
        <w:gridCol w:w="1044"/>
        <w:gridCol w:w="805"/>
        <w:gridCol w:w="950"/>
        <w:gridCol w:w="833"/>
        <w:gridCol w:w="833"/>
        <w:gridCol w:w="927"/>
        <w:gridCol w:w="516"/>
        <w:gridCol w:w="516"/>
        <w:gridCol w:w="516"/>
        <w:gridCol w:w="716"/>
      </w:tblGrid>
      <w:tr w:rsidR="00F80201" w:rsidRPr="00F80201" w14:paraId="7A7F7DD6" w14:textId="77777777" w:rsidTr="00F80201">
        <w:trPr>
          <w:trHeight w:val="240"/>
        </w:trPr>
        <w:tc>
          <w:tcPr>
            <w:tcW w:w="1435" w:type="dxa"/>
            <w:noWrap/>
            <w:hideMark/>
          </w:tcPr>
          <w:p w14:paraId="55DDD4C8"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phase</w:t>
            </w:r>
          </w:p>
        </w:tc>
        <w:tc>
          <w:tcPr>
            <w:tcW w:w="325" w:type="dxa"/>
            <w:noWrap/>
            <w:hideMark/>
          </w:tcPr>
          <w:p w14:paraId="3A38CE7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round</w:t>
            </w:r>
          </w:p>
        </w:tc>
        <w:tc>
          <w:tcPr>
            <w:tcW w:w="1115" w:type="dxa"/>
            <w:noWrap/>
            <w:hideMark/>
          </w:tcPr>
          <w:p w14:paraId="305605A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n.seeds</w:t>
            </w:r>
          </w:p>
        </w:tc>
        <w:tc>
          <w:tcPr>
            <w:tcW w:w="1211" w:type="dxa"/>
            <w:noWrap/>
            <w:hideMark/>
          </w:tcPr>
          <w:p w14:paraId="6F23774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n.candidates</w:t>
            </w:r>
          </w:p>
        </w:tc>
        <w:tc>
          <w:tcPr>
            <w:tcW w:w="1044" w:type="dxa"/>
            <w:noWrap/>
            <w:hideMark/>
          </w:tcPr>
          <w:p w14:paraId="3EA41E6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n.eligibles</w:t>
            </w:r>
          </w:p>
        </w:tc>
        <w:tc>
          <w:tcPr>
            <w:tcW w:w="805" w:type="dxa"/>
            <w:noWrap/>
            <w:hideMark/>
          </w:tcPr>
          <w:p w14:paraId="392E80F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percent</w:t>
            </w:r>
          </w:p>
        </w:tc>
        <w:tc>
          <w:tcPr>
            <w:tcW w:w="950" w:type="dxa"/>
            <w:noWrap/>
            <w:hideMark/>
          </w:tcPr>
          <w:p w14:paraId="4816B57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precision</w:t>
            </w:r>
          </w:p>
        </w:tc>
        <w:tc>
          <w:tcPr>
            <w:tcW w:w="833" w:type="dxa"/>
            <w:noWrap/>
            <w:hideMark/>
          </w:tcPr>
          <w:p w14:paraId="2A3C440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recall</w:t>
            </w:r>
          </w:p>
        </w:tc>
        <w:tc>
          <w:tcPr>
            <w:tcW w:w="833" w:type="dxa"/>
            <w:noWrap/>
            <w:hideMark/>
          </w:tcPr>
          <w:p w14:paraId="650A0041"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f1</w:t>
            </w:r>
          </w:p>
        </w:tc>
        <w:tc>
          <w:tcPr>
            <w:tcW w:w="927" w:type="dxa"/>
            <w:noWrap/>
            <w:hideMark/>
          </w:tcPr>
          <w:p w14:paraId="4BB89D4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accuracy</w:t>
            </w:r>
          </w:p>
        </w:tc>
        <w:tc>
          <w:tcPr>
            <w:tcW w:w="516" w:type="dxa"/>
            <w:noWrap/>
            <w:hideMark/>
          </w:tcPr>
          <w:p w14:paraId="047744B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tp</w:t>
            </w:r>
          </w:p>
        </w:tc>
        <w:tc>
          <w:tcPr>
            <w:tcW w:w="516" w:type="dxa"/>
            <w:noWrap/>
            <w:hideMark/>
          </w:tcPr>
          <w:p w14:paraId="6E945E6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fp</w:t>
            </w:r>
          </w:p>
        </w:tc>
        <w:tc>
          <w:tcPr>
            <w:tcW w:w="516" w:type="dxa"/>
            <w:noWrap/>
            <w:hideMark/>
          </w:tcPr>
          <w:p w14:paraId="4CF740A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fn</w:t>
            </w:r>
          </w:p>
        </w:tc>
        <w:tc>
          <w:tcPr>
            <w:tcW w:w="716" w:type="dxa"/>
            <w:noWrap/>
            <w:hideMark/>
          </w:tcPr>
          <w:p w14:paraId="44793F5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tn</w:t>
            </w:r>
          </w:p>
        </w:tc>
      </w:tr>
      <w:tr w:rsidR="00F80201" w:rsidRPr="00F80201" w14:paraId="52691C1F" w14:textId="77777777" w:rsidTr="00F80201">
        <w:trPr>
          <w:trHeight w:val="240"/>
        </w:trPr>
        <w:tc>
          <w:tcPr>
            <w:tcW w:w="1435" w:type="dxa"/>
            <w:noWrap/>
            <w:hideMark/>
          </w:tcPr>
          <w:p w14:paraId="080B7268" w14:textId="5EE679D8"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1</w:t>
            </w:r>
          </w:p>
        </w:tc>
        <w:tc>
          <w:tcPr>
            <w:tcW w:w="325" w:type="dxa"/>
            <w:noWrap/>
            <w:hideMark/>
          </w:tcPr>
          <w:p w14:paraId="3A30B668"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w:t>
            </w:r>
          </w:p>
        </w:tc>
        <w:tc>
          <w:tcPr>
            <w:tcW w:w="1115" w:type="dxa"/>
            <w:noWrap/>
            <w:hideMark/>
          </w:tcPr>
          <w:p w14:paraId="79D27737"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w:t>
            </w:r>
          </w:p>
        </w:tc>
        <w:tc>
          <w:tcPr>
            <w:tcW w:w="1211" w:type="dxa"/>
            <w:noWrap/>
            <w:hideMark/>
          </w:tcPr>
          <w:p w14:paraId="1A34651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63</w:t>
            </w:r>
          </w:p>
        </w:tc>
        <w:tc>
          <w:tcPr>
            <w:tcW w:w="1044" w:type="dxa"/>
            <w:noWrap/>
            <w:hideMark/>
          </w:tcPr>
          <w:p w14:paraId="6717747A"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47</w:t>
            </w:r>
          </w:p>
        </w:tc>
        <w:tc>
          <w:tcPr>
            <w:tcW w:w="805" w:type="dxa"/>
            <w:noWrap/>
            <w:hideMark/>
          </w:tcPr>
          <w:p w14:paraId="09DC6AF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75</w:t>
            </w:r>
          </w:p>
        </w:tc>
        <w:tc>
          <w:tcPr>
            <w:tcW w:w="950" w:type="dxa"/>
            <w:noWrap/>
            <w:hideMark/>
          </w:tcPr>
          <w:p w14:paraId="67FFC511"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5A380061"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317375F6" w14:textId="77777777" w:rsidR="00F80201" w:rsidRPr="00F80201" w:rsidRDefault="00F80201" w:rsidP="00F80201">
            <w:pPr>
              <w:spacing w:after="120"/>
              <w:rPr>
                <w:rFonts w:ascii="Times New Roman" w:hAnsi="Times New Roman" w:cs="Times New Roman"/>
                <w:sz w:val="20"/>
              </w:rPr>
            </w:pPr>
          </w:p>
        </w:tc>
        <w:tc>
          <w:tcPr>
            <w:tcW w:w="927" w:type="dxa"/>
            <w:noWrap/>
            <w:hideMark/>
          </w:tcPr>
          <w:p w14:paraId="35812759"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36CF5806"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4B70BE16"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3F393F03" w14:textId="77777777" w:rsidR="00F80201" w:rsidRPr="00F80201" w:rsidRDefault="00F80201" w:rsidP="00F80201">
            <w:pPr>
              <w:spacing w:after="120"/>
              <w:rPr>
                <w:rFonts w:ascii="Times New Roman" w:hAnsi="Times New Roman" w:cs="Times New Roman"/>
                <w:sz w:val="20"/>
              </w:rPr>
            </w:pPr>
          </w:p>
        </w:tc>
        <w:tc>
          <w:tcPr>
            <w:tcW w:w="716" w:type="dxa"/>
            <w:noWrap/>
            <w:hideMark/>
          </w:tcPr>
          <w:p w14:paraId="12333AF2" w14:textId="77777777" w:rsidR="00F80201" w:rsidRPr="00F80201" w:rsidRDefault="00F80201" w:rsidP="00F80201">
            <w:pPr>
              <w:spacing w:after="120"/>
              <w:rPr>
                <w:rFonts w:ascii="Times New Roman" w:hAnsi="Times New Roman" w:cs="Times New Roman"/>
                <w:sz w:val="20"/>
              </w:rPr>
            </w:pPr>
          </w:p>
        </w:tc>
      </w:tr>
      <w:tr w:rsidR="00F80201" w:rsidRPr="00F80201" w14:paraId="144F65D7" w14:textId="77777777" w:rsidTr="00F80201">
        <w:trPr>
          <w:trHeight w:val="240"/>
        </w:trPr>
        <w:tc>
          <w:tcPr>
            <w:tcW w:w="1435" w:type="dxa"/>
            <w:noWrap/>
            <w:hideMark/>
          </w:tcPr>
          <w:p w14:paraId="2568B2AC" w14:textId="5559B455"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1</w:t>
            </w:r>
          </w:p>
        </w:tc>
        <w:tc>
          <w:tcPr>
            <w:tcW w:w="325" w:type="dxa"/>
            <w:noWrap/>
            <w:hideMark/>
          </w:tcPr>
          <w:p w14:paraId="3C9B290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w:t>
            </w:r>
          </w:p>
        </w:tc>
        <w:tc>
          <w:tcPr>
            <w:tcW w:w="1115" w:type="dxa"/>
            <w:noWrap/>
            <w:hideMark/>
          </w:tcPr>
          <w:p w14:paraId="2782DD3F"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43</w:t>
            </w:r>
          </w:p>
        </w:tc>
        <w:tc>
          <w:tcPr>
            <w:tcW w:w="1211" w:type="dxa"/>
            <w:noWrap/>
            <w:hideMark/>
          </w:tcPr>
          <w:p w14:paraId="626E879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443</w:t>
            </w:r>
          </w:p>
        </w:tc>
        <w:tc>
          <w:tcPr>
            <w:tcW w:w="1044" w:type="dxa"/>
            <w:noWrap/>
            <w:hideMark/>
          </w:tcPr>
          <w:p w14:paraId="45546D31"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169</w:t>
            </w:r>
          </w:p>
        </w:tc>
        <w:tc>
          <w:tcPr>
            <w:tcW w:w="805" w:type="dxa"/>
            <w:noWrap/>
            <w:hideMark/>
          </w:tcPr>
          <w:p w14:paraId="52EDD9A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38</w:t>
            </w:r>
          </w:p>
        </w:tc>
        <w:tc>
          <w:tcPr>
            <w:tcW w:w="950" w:type="dxa"/>
            <w:noWrap/>
            <w:hideMark/>
          </w:tcPr>
          <w:p w14:paraId="09C2AD63"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0C8275C7"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03ECF95C" w14:textId="77777777" w:rsidR="00F80201" w:rsidRPr="00F80201" w:rsidRDefault="00F80201" w:rsidP="00F80201">
            <w:pPr>
              <w:spacing w:after="120"/>
              <w:rPr>
                <w:rFonts w:ascii="Times New Roman" w:hAnsi="Times New Roman" w:cs="Times New Roman"/>
                <w:sz w:val="20"/>
              </w:rPr>
            </w:pPr>
          </w:p>
        </w:tc>
        <w:tc>
          <w:tcPr>
            <w:tcW w:w="927" w:type="dxa"/>
            <w:noWrap/>
            <w:hideMark/>
          </w:tcPr>
          <w:p w14:paraId="3526FC63"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33AD441F"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191B3128"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4339817B" w14:textId="77777777" w:rsidR="00F80201" w:rsidRPr="00F80201" w:rsidRDefault="00F80201" w:rsidP="00F80201">
            <w:pPr>
              <w:spacing w:after="120"/>
              <w:rPr>
                <w:rFonts w:ascii="Times New Roman" w:hAnsi="Times New Roman" w:cs="Times New Roman"/>
                <w:sz w:val="20"/>
              </w:rPr>
            </w:pPr>
          </w:p>
        </w:tc>
        <w:tc>
          <w:tcPr>
            <w:tcW w:w="716" w:type="dxa"/>
            <w:noWrap/>
            <w:hideMark/>
          </w:tcPr>
          <w:p w14:paraId="10291D22" w14:textId="77777777" w:rsidR="00F80201" w:rsidRPr="00F80201" w:rsidRDefault="00F80201" w:rsidP="00F80201">
            <w:pPr>
              <w:spacing w:after="120"/>
              <w:rPr>
                <w:rFonts w:ascii="Times New Roman" w:hAnsi="Times New Roman" w:cs="Times New Roman"/>
                <w:sz w:val="20"/>
              </w:rPr>
            </w:pPr>
          </w:p>
        </w:tc>
      </w:tr>
      <w:tr w:rsidR="00F80201" w:rsidRPr="00F80201" w14:paraId="602440FC" w14:textId="77777777" w:rsidTr="00F80201">
        <w:trPr>
          <w:trHeight w:val="240"/>
        </w:trPr>
        <w:tc>
          <w:tcPr>
            <w:tcW w:w="1435" w:type="dxa"/>
            <w:noWrap/>
            <w:hideMark/>
          </w:tcPr>
          <w:p w14:paraId="45029D55" w14:textId="494C538A"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1</w:t>
            </w:r>
          </w:p>
        </w:tc>
        <w:tc>
          <w:tcPr>
            <w:tcW w:w="325" w:type="dxa"/>
            <w:noWrap/>
            <w:hideMark/>
          </w:tcPr>
          <w:p w14:paraId="105A908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w:t>
            </w:r>
          </w:p>
        </w:tc>
        <w:tc>
          <w:tcPr>
            <w:tcW w:w="1115" w:type="dxa"/>
            <w:noWrap/>
            <w:hideMark/>
          </w:tcPr>
          <w:p w14:paraId="7D66A1C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122</w:t>
            </w:r>
          </w:p>
        </w:tc>
        <w:tc>
          <w:tcPr>
            <w:tcW w:w="1211" w:type="dxa"/>
            <w:noWrap/>
            <w:hideMark/>
          </w:tcPr>
          <w:p w14:paraId="6558D48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1447</w:t>
            </w:r>
          </w:p>
        </w:tc>
        <w:tc>
          <w:tcPr>
            <w:tcW w:w="1044" w:type="dxa"/>
            <w:noWrap/>
            <w:hideMark/>
          </w:tcPr>
          <w:p w14:paraId="1BDE812F"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365</w:t>
            </w:r>
          </w:p>
        </w:tc>
        <w:tc>
          <w:tcPr>
            <w:tcW w:w="805" w:type="dxa"/>
            <w:noWrap/>
            <w:hideMark/>
          </w:tcPr>
          <w:p w14:paraId="420EB3C1"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25</w:t>
            </w:r>
          </w:p>
        </w:tc>
        <w:tc>
          <w:tcPr>
            <w:tcW w:w="950" w:type="dxa"/>
            <w:noWrap/>
            <w:hideMark/>
          </w:tcPr>
          <w:p w14:paraId="4912B81F"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6E2E6243"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047C9EDA" w14:textId="77777777" w:rsidR="00F80201" w:rsidRPr="00F80201" w:rsidRDefault="00F80201" w:rsidP="00F80201">
            <w:pPr>
              <w:spacing w:after="120"/>
              <w:rPr>
                <w:rFonts w:ascii="Times New Roman" w:hAnsi="Times New Roman" w:cs="Times New Roman"/>
                <w:sz w:val="20"/>
              </w:rPr>
            </w:pPr>
          </w:p>
        </w:tc>
        <w:tc>
          <w:tcPr>
            <w:tcW w:w="927" w:type="dxa"/>
            <w:noWrap/>
            <w:hideMark/>
          </w:tcPr>
          <w:p w14:paraId="3BE6C412"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1EFCCD31"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6358A4CB"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5AB6F156" w14:textId="77777777" w:rsidR="00F80201" w:rsidRPr="00F80201" w:rsidRDefault="00F80201" w:rsidP="00F80201">
            <w:pPr>
              <w:spacing w:after="120"/>
              <w:rPr>
                <w:rFonts w:ascii="Times New Roman" w:hAnsi="Times New Roman" w:cs="Times New Roman"/>
                <w:sz w:val="20"/>
              </w:rPr>
            </w:pPr>
          </w:p>
        </w:tc>
        <w:tc>
          <w:tcPr>
            <w:tcW w:w="716" w:type="dxa"/>
            <w:noWrap/>
            <w:hideMark/>
          </w:tcPr>
          <w:p w14:paraId="3755582B" w14:textId="77777777" w:rsidR="00F80201" w:rsidRPr="00F80201" w:rsidRDefault="00F80201" w:rsidP="00F80201">
            <w:pPr>
              <w:spacing w:after="120"/>
              <w:rPr>
                <w:rFonts w:ascii="Times New Roman" w:hAnsi="Times New Roman" w:cs="Times New Roman"/>
                <w:sz w:val="20"/>
              </w:rPr>
            </w:pPr>
          </w:p>
        </w:tc>
      </w:tr>
      <w:tr w:rsidR="00F80201" w:rsidRPr="00F80201" w14:paraId="65B28CD0" w14:textId="77777777" w:rsidTr="00F80201">
        <w:trPr>
          <w:trHeight w:val="240"/>
        </w:trPr>
        <w:tc>
          <w:tcPr>
            <w:tcW w:w="1435" w:type="dxa"/>
            <w:noWrap/>
            <w:hideMark/>
          </w:tcPr>
          <w:p w14:paraId="69DDFBCE" w14:textId="78B22393"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2</w:t>
            </w:r>
          </w:p>
        </w:tc>
        <w:tc>
          <w:tcPr>
            <w:tcW w:w="325" w:type="dxa"/>
            <w:noWrap/>
            <w:hideMark/>
          </w:tcPr>
          <w:p w14:paraId="0411FC22"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5</w:t>
            </w:r>
          </w:p>
        </w:tc>
        <w:tc>
          <w:tcPr>
            <w:tcW w:w="1115" w:type="dxa"/>
            <w:noWrap/>
            <w:hideMark/>
          </w:tcPr>
          <w:p w14:paraId="41026637" w14:textId="77777777" w:rsidR="00F80201" w:rsidRPr="00F80201" w:rsidRDefault="00F80201" w:rsidP="00F80201">
            <w:pPr>
              <w:spacing w:after="120"/>
              <w:rPr>
                <w:rFonts w:ascii="Times New Roman" w:hAnsi="Times New Roman" w:cs="Times New Roman"/>
                <w:sz w:val="20"/>
              </w:rPr>
            </w:pPr>
          </w:p>
        </w:tc>
        <w:tc>
          <w:tcPr>
            <w:tcW w:w="1211" w:type="dxa"/>
            <w:noWrap/>
            <w:hideMark/>
          </w:tcPr>
          <w:p w14:paraId="141818D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1447</w:t>
            </w:r>
          </w:p>
        </w:tc>
        <w:tc>
          <w:tcPr>
            <w:tcW w:w="1044" w:type="dxa"/>
            <w:noWrap/>
            <w:hideMark/>
          </w:tcPr>
          <w:p w14:paraId="7B7E715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365</w:t>
            </w:r>
          </w:p>
        </w:tc>
        <w:tc>
          <w:tcPr>
            <w:tcW w:w="805" w:type="dxa"/>
            <w:noWrap/>
            <w:hideMark/>
          </w:tcPr>
          <w:p w14:paraId="3CCEB9A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25</w:t>
            </w:r>
          </w:p>
        </w:tc>
        <w:tc>
          <w:tcPr>
            <w:tcW w:w="950" w:type="dxa"/>
            <w:noWrap/>
            <w:hideMark/>
          </w:tcPr>
          <w:p w14:paraId="61B5D59F"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82.48%</w:t>
            </w:r>
          </w:p>
        </w:tc>
        <w:tc>
          <w:tcPr>
            <w:tcW w:w="833" w:type="dxa"/>
            <w:noWrap/>
            <w:hideMark/>
          </w:tcPr>
          <w:p w14:paraId="17D1224F"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50.68%</w:t>
            </w:r>
          </w:p>
        </w:tc>
        <w:tc>
          <w:tcPr>
            <w:tcW w:w="833" w:type="dxa"/>
            <w:noWrap/>
            <w:hideMark/>
          </w:tcPr>
          <w:p w14:paraId="4D1DF99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62.78%</w:t>
            </w:r>
          </w:p>
        </w:tc>
        <w:tc>
          <w:tcPr>
            <w:tcW w:w="927" w:type="dxa"/>
            <w:noWrap/>
            <w:hideMark/>
          </w:tcPr>
          <w:p w14:paraId="11FD7F0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96.66%</w:t>
            </w:r>
          </w:p>
        </w:tc>
        <w:tc>
          <w:tcPr>
            <w:tcW w:w="516" w:type="dxa"/>
            <w:noWrap/>
            <w:hideMark/>
          </w:tcPr>
          <w:p w14:paraId="44FF39EF"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485</w:t>
            </w:r>
          </w:p>
        </w:tc>
        <w:tc>
          <w:tcPr>
            <w:tcW w:w="516" w:type="dxa"/>
            <w:noWrap/>
            <w:hideMark/>
          </w:tcPr>
          <w:p w14:paraId="0E5E727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103</w:t>
            </w:r>
          </w:p>
        </w:tc>
        <w:tc>
          <w:tcPr>
            <w:tcW w:w="516" w:type="dxa"/>
            <w:noWrap/>
            <w:hideMark/>
          </w:tcPr>
          <w:p w14:paraId="585A4DF8"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472</w:t>
            </w:r>
          </w:p>
        </w:tc>
        <w:tc>
          <w:tcPr>
            <w:tcW w:w="716" w:type="dxa"/>
            <w:noWrap/>
            <w:hideMark/>
          </w:tcPr>
          <w:p w14:paraId="1B6DFDE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16140</w:t>
            </w:r>
          </w:p>
        </w:tc>
      </w:tr>
      <w:tr w:rsidR="00F80201" w:rsidRPr="00F80201" w14:paraId="5BBA3A24" w14:textId="77777777" w:rsidTr="00F80201">
        <w:trPr>
          <w:trHeight w:val="240"/>
        </w:trPr>
        <w:tc>
          <w:tcPr>
            <w:tcW w:w="1435" w:type="dxa"/>
            <w:noWrap/>
            <w:hideMark/>
          </w:tcPr>
          <w:p w14:paraId="0DD0F81C" w14:textId="433A4B31"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2</w:t>
            </w:r>
          </w:p>
        </w:tc>
        <w:tc>
          <w:tcPr>
            <w:tcW w:w="325" w:type="dxa"/>
            <w:noWrap/>
            <w:hideMark/>
          </w:tcPr>
          <w:p w14:paraId="24CAF6E8"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w:t>
            </w:r>
          </w:p>
        </w:tc>
        <w:tc>
          <w:tcPr>
            <w:tcW w:w="1115" w:type="dxa"/>
            <w:noWrap/>
            <w:hideMark/>
          </w:tcPr>
          <w:p w14:paraId="196EE69E" w14:textId="77777777" w:rsidR="00F80201" w:rsidRPr="00F80201" w:rsidRDefault="00F80201" w:rsidP="00F80201">
            <w:pPr>
              <w:spacing w:after="120"/>
              <w:rPr>
                <w:rFonts w:ascii="Times New Roman" w:hAnsi="Times New Roman" w:cs="Times New Roman"/>
                <w:sz w:val="20"/>
              </w:rPr>
            </w:pPr>
          </w:p>
        </w:tc>
        <w:tc>
          <w:tcPr>
            <w:tcW w:w="1211" w:type="dxa"/>
            <w:noWrap/>
            <w:hideMark/>
          </w:tcPr>
          <w:p w14:paraId="4E92080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4564</w:t>
            </w:r>
          </w:p>
        </w:tc>
        <w:tc>
          <w:tcPr>
            <w:tcW w:w="1044" w:type="dxa"/>
            <w:noWrap/>
            <w:hideMark/>
          </w:tcPr>
          <w:p w14:paraId="534BAD98"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708</w:t>
            </w:r>
          </w:p>
        </w:tc>
        <w:tc>
          <w:tcPr>
            <w:tcW w:w="805" w:type="dxa"/>
            <w:noWrap/>
            <w:hideMark/>
          </w:tcPr>
          <w:p w14:paraId="194F760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16</w:t>
            </w:r>
          </w:p>
        </w:tc>
        <w:tc>
          <w:tcPr>
            <w:tcW w:w="950" w:type="dxa"/>
            <w:noWrap/>
            <w:hideMark/>
          </w:tcPr>
          <w:p w14:paraId="186F2A1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78.83%</w:t>
            </w:r>
          </w:p>
        </w:tc>
        <w:tc>
          <w:tcPr>
            <w:tcW w:w="833" w:type="dxa"/>
            <w:noWrap/>
            <w:hideMark/>
          </w:tcPr>
          <w:p w14:paraId="7BAF1F8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75.86%</w:t>
            </w:r>
          </w:p>
        </w:tc>
        <w:tc>
          <w:tcPr>
            <w:tcW w:w="833" w:type="dxa"/>
            <w:noWrap/>
            <w:hideMark/>
          </w:tcPr>
          <w:p w14:paraId="085A6AF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77.32%</w:t>
            </w:r>
          </w:p>
        </w:tc>
        <w:tc>
          <w:tcPr>
            <w:tcW w:w="927" w:type="dxa"/>
            <w:noWrap/>
            <w:hideMark/>
          </w:tcPr>
          <w:p w14:paraId="0FC5902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97.52%</w:t>
            </w:r>
          </w:p>
        </w:tc>
        <w:tc>
          <w:tcPr>
            <w:tcW w:w="516" w:type="dxa"/>
            <w:noWrap/>
            <w:hideMark/>
          </w:tcPr>
          <w:p w14:paraId="29389BB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726</w:t>
            </w:r>
          </w:p>
        </w:tc>
        <w:tc>
          <w:tcPr>
            <w:tcW w:w="516" w:type="dxa"/>
            <w:noWrap/>
            <w:hideMark/>
          </w:tcPr>
          <w:p w14:paraId="7BB96F2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195</w:t>
            </w:r>
          </w:p>
        </w:tc>
        <w:tc>
          <w:tcPr>
            <w:tcW w:w="516" w:type="dxa"/>
            <w:noWrap/>
            <w:hideMark/>
          </w:tcPr>
          <w:p w14:paraId="13E9F83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231</w:t>
            </w:r>
          </w:p>
        </w:tc>
        <w:tc>
          <w:tcPr>
            <w:tcW w:w="716" w:type="dxa"/>
            <w:noWrap/>
            <w:hideMark/>
          </w:tcPr>
          <w:p w14:paraId="11E3658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16048</w:t>
            </w:r>
          </w:p>
        </w:tc>
      </w:tr>
      <w:tr w:rsidR="00F80201" w:rsidRPr="00F80201" w14:paraId="58619A71" w14:textId="77777777" w:rsidTr="00F80201">
        <w:trPr>
          <w:trHeight w:val="240"/>
        </w:trPr>
        <w:tc>
          <w:tcPr>
            <w:tcW w:w="1435" w:type="dxa"/>
            <w:noWrap/>
            <w:hideMark/>
          </w:tcPr>
          <w:p w14:paraId="125551F8" w14:textId="37E23561"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2</w:t>
            </w:r>
          </w:p>
        </w:tc>
        <w:tc>
          <w:tcPr>
            <w:tcW w:w="325" w:type="dxa"/>
            <w:noWrap/>
            <w:hideMark/>
          </w:tcPr>
          <w:p w14:paraId="6E36573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w:t>
            </w:r>
          </w:p>
        </w:tc>
        <w:tc>
          <w:tcPr>
            <w:tcW w:w="1115" w:type="dxa"/>
            <w:noWrap/>
            <w:hideMark/>
          </w:tcPr>
          <w:p w14:paraId="35BD5EDB" w14:textId="77777777" w:rsidR="00F80201" w:rsidRPr="00F80201" w:rsidRDefault="00F80201" w:rsidP="00F80201">
            <w:pPr>
              <w:spacing w:after="120"/>
              <w:rPr>
                <w:rFonts w:ascii="Times New Roman" w:hAnsi="Times New Roman" w:cs="Times New Roman"/>
                <w:sz w:val="20"/>
              </w:rPr>
            </w:pPr>
          </w:p>
        </w:tc>
        <w:tc>
          <w:tcPr>
            <w:tcW w:w="1211" w:type="dxa"/>
            <w:noWrap/>
            <w:hideMark/>
          </w:tcPr>
          <w:p w14:paraId="3CECCB1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6404</w:t>
            </w:r>
          </w:p>
        </w:tc>
        <w:tc>
          <w:tcPr>
            <w:tcW w:w="1044" w:type="dxa"/>
            <w:noWrap/>
            <w:hideMark/>
          </w:tcPr>
          <w:p w14:paraId="63389297"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807</w:t>
            </w:r>
          </w:p>
        </w:tc>
        <w:tc>
          <w:tcPr>
            <w:tcW w:w="805" w:type="dxa"/>
            <w:noWrap/>
            <w:hideMark/>
          </w:tcPr>
          <w:p w14:paraId="0C5C852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13</w:t>
            </w:r>
          </w:p>
        </w:tc>
        <w:tc>
          <w:tcPr>
            <w:tcW w:w="950" w:type="dxa"/>
            <w:noWrap/>
            <w:hideMark/>
          </w:tcPr>
          <w:p w14:paraId="546CB18F"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76.61%</w:t>
            </w:r>
          </w:p>
        </w:tc>
        <w:tc>
          <w:tcPr>
            <w:tcW w:w="833" w:type="dxa"/>
            <w:noWrap/>
            <w:hideMark/>
          </w:tcPr>
          <w:p w14:paraId="68E4A1F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84.54%</w:t>
            </w:r>
          </w:p>
        </w:tc>
        <w:tc>
          <w:tcPr>
            <w:tcW w:w="833" w:type="dxa"/>
            <w:noWrap/>
            <w:hideMark/>
          </w:tcPr>
          <w:p w14:paraId="2626C44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80.38%</w:t>
            </w:r>
          </w:p>
        </w:tc>
        <w:tc>
          <w:tcPr>
            <w:tcW w:w="927" w:type="dxa"/>
            <w:noWrap/>
            <w:hideMark/>
          </w:tcPr>
          <w:p w14:paraId="38454E3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97.70%</w:t>
            </w:r>
          </w:p>
        </w:tc>
        <w:tc>
          <w:tcPr>
            <w:tcW w:w="516" w:type="dxa"/>
            <w:noWrap/>
            <w:hideMark/>
          </w:tcPr>
          <w:p w14:paraId="55D7173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809</w:t>
            </w:r>
          </w:p>
        </w:tc>
        <w:tc>
          <w:tcPr>
            <w:tcW w:w="516" w:type="dxa"/>
            <w:noWrap/>
            <w:hideMark/>
          </w:tcPr>
          <w:p w14:paraId="37A31E8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247</w:t>
            </w:r>
          </w:p>
        </w:tc>
        <w:tc>
          <w:tcPr>
            <w:tcW w:w="516" w:type="dxa"/>
            <w:noWrap/>
            <w:hideMark/>
          </w:tcPr>
          <w:p w14:paraId="07D80B8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148</w:t>
            </w:r>
          </w:p>
        </w:tc>
        <w:tc>
          <w:tcPr>
            <w:tcW w:w="716" w:type="dxa"/>
            <w:noWrap/>
            <w:hideMark/>
          </w:tcPr>
          <w:p w14:paraId="063FCB2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15996</w:t>
            </w:r>
          </w:p>
        </w:tc>
      </w:tr>
      <w:tr w:rsidR="00F80201" w:rsidRPr="00F80201" w14:paraId="217BAC81" w14:textId="77777777" w:rsidTr="00F80201">
        <w:trPr>
          <w:trHeight w:val="240"/>
        </w:trPr>
        <w:tc>
          <w:tcPr>
            <w:tcW w:w="1435" w:type="dxa"/>
            <w:noWrap/>
            <w:hideMark/>
          </w:tcPr>
          <w:p w14:paraId="336EC3E2" w14:textId="71FE3E99"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2</w:t>
            </w:r>
          </w:p>
        </w:tc>
        <w:tc>
          <w:tcPr>
            <w:tcW w:w="325" w:type="dxa"/>
            <w:noWrap/>
            <w:hideMark/>
          </w:tcPr>
          <w:p w14:paraId="3B5D7EF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11</w:t>
            </w:r>
          </w:p>
        </w:tc>
        <w:tc>
          <w:tcPr>
            <w:tcW w:w="1115" w:type="dxa"/>
            <w:noWrap/>
            <w:hideMark/>
          </w:tcPr>
          <w:p w14:paraId="0CDD40C6" w14:textId="77777777" w:rsidR="00F80201" w:rsidRPr="00F80201" w:rsidRDefault="00F80201" w:rsidP="00F80201">
            <w:pPr>
              <w:spacing w:after="120"/>
              <w:rPr>
                <w:rFonts w:ascii="Times New Roman" w:hAnsi="Times New Roman" w:cs="Times New Roman"/>
                <w:sz w:val="20"/>
              </w:rPr>
            </w:pPr>
          </w:p>
        </w:tc>
        <w:tc>
          <w:tcPr>
            <w:tcW w:w="1211" w:type="dxa"/>
            <w:noWrap/>
            <w:hideMark/>
          </w:tcPr>
          <w:p w14:paraId="1F0A9A6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7129</w:t>
            </w:r>
          </w:p>
        </w:tc>
        <w:tc>
          <w:tcPr>
            <w:tcW w:w="1044" w:type="dxa"/>
            <w:noWrap/>
            <w:hideMark/>
          </w:tcPr>
          <w:p w14:paraId="74D1931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832</w:t>
            </w:r>
          </w:p>
        </w:tc>
        <w:tc>
          <w:tcPr>
            <w:tcW w:w="805" w:type="dxa"/>
            <w:noWrap/>
            <w:hideMark/>
          </w:tcPr>
          <w:p w14:paraId="2705C6D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12</w:t>
            </w:r>
          </w:p>
        </w:tc>
        <w:tc>
          <w:tcPr>
            <w:tcW w:w="950" w:type="dxa"/>
            <w:noWrap/>
            <w:hideMark/>
          </w:tcPr>
          <w:p w14:paraId="23AA9B3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73.25%</w:t>
            </w:r>
          </w:p>
        </w:tc>
        <w:tc>
          <w:tcPr>
            <w:tcW w:w="833" w:type="dxa"/>
            <w:noWrap/>
            <w:hideMark/>
          </w:tcPr>
          <w:p w14:paraId="6310AC9F"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87.25%</w:t>
            </w:r>
          </w:p>
        </w:tc>
        <w:tc>
          <w:tcPr>
            <w:tcW w:w="833" w:type="dxa"/>
            <w:noWrap/>
            <w:hideMark/>
          </w:tcPr>
          <w:p w14:paraId="11BB3957"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79.64%</w:t>
            </w:r>
          </w:p>
        </w:tc>
        <w:tc>
          <w:tcPr>
            <w:tcW w:w="927" w:type="dxa"/>
            <w:noWrap/>
            <w:hideMark/>
          </w:tcPr>
          <w:p w14:paraId="56936F7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97.52%</w:t>
            </w:r>
          </w:p>
        </w:tc>
        <w:tc>
          <w:tcPr>
            <w:tcW w:w="516" w:type="dxa"/>
            <w:noWrap/>
            <w:hideMark/>
          </w:tcPr>
          <w:p w14:paraId="7127C5D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835</w:t>
            </w:r>
          </w:p>
        </w:tc>
        <w:tc>
          <w:tcPr>
            <w:tcW w:w="516" w:type="dxa"/>
            <w:noWrap/>
            <w:hideMark/>
          </w:tcPr>
          <w:p w14:paraId="1DDD2631"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305</w:t>
            </w:r>
          </w:p>
        </w:tc>
        <w:tc>
          <w:tcPr>
            <w:tcW w:w="516" w:type="dxa"/>
            <w:noWrap/>
            <w:hideMark/>
          </w:tcPr>
          <w:p w14:paraId="480EE71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122</w:t>
            </w:r>
          </w:p>
        </w:tc>
        <w:tc>
          <w:tcPr>
            <w:tcW w:w="716" w:type="dxa"/>
            <w:noWrap/>
            <w:hideMark/>
          </w:tcPr>
          <w:p w14:paraId="7EC332AA"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15938</w:t>
            </w:r>
          </w:p>
        </w:tc>
      </w:tr>
      <w:tr w:rsidR="00F80201" w:rsidRPr="00F80201" w14:paraId="3A30DCA5" w14:textId="77777777" w:rsidTr="00F80201">
        <w:trPr>
          <w:trHeight w:val="240"/>
        </w:trPr>
        <w:tc>
          <w:tcPr>
            <w:tcW w:w="1435" w:type="dxa"/>
            <w:noWrap/>
            <w:hideMark/>
          </w:tcPr>
          <w:p w14:paraId="20959760" w14:textId="413849DF"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2</w:t>
            </w:r>
          </w:p>
        </w:tc>
        <w:tc>
          <w:tcPr>
            <w:tcW w:w="325" w:type="dxa"/>
            <w:noWrap/>
            <w:hideMark/>
          </w:tcPr>
          <w:p w14:paraId="25DCEE6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13</w:t>
            </w:r>
          </w:p>
        </w:tc>
        <w:tc>
          <w:tcPr>
            <w:tcW w:w="1115" w:type="dxa"/>
            <w:noWrap/>
            <w:hideMark/>
          </w:tcPr>
          <w:p w14:paraId="27B3C06A" w14:textId="77777777" w:rsidR="00F80201" w:rsidRPr="00F80201" w:rsidRDefault="00F80201" w:rsidP="00F80201">
            <w:pPr>
              <w:spacing w:after="120"/>
              <w:rPr>
                <w:rFonts w:ascii="Times New Roman" w:hAnsi="Times New Roman" w:cs="Times New Roman"/>
                <w:sz w:val="20"/>
              </w:rPr>
            </w:pPr>
          </w:p>
        </w:tc>
        <w:tc>
          <w:tcPr>
            <w:tcW w:w="1211" w:type="dxa"/>
            <w:noWrap/>
            <w:hideMark/>
          </w:tcPr>
          <w:p w14:paraId="35E95CC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7479</w:t>
            </w:r>
          </w:p>
        </w:tc>
        <w:tc>
          <w:tcPr>
            <w:tcW w:w="1044" w:type="dxa"/>
            <w:noWrap/>
            <w:hideMark/>
          </w:tcPr>
          <w:p w14:paraId="549A0A7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840</w:t>
            </w:r>
          </w:p>
        </w:tc>
        <w:tc>
          <w:tcPr>
            <w:tcW w:w="805" w:type="dxa"/>
            <w:noWrap/>
            <w:hideMark/>
          </w:tcPr>
          <w:p w14:paraId="348FBFC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11</w:t>
            </w:r>
          </w:p>
        </w:tc>
        <w:tc>
          <w:tcPr>
            <w:tcW w:w="950" w:type="dxa"/>
            <w:noWrap/>
            <w:hideMark/>
          </w:tcPr>
          <w:p w14:paraId="09BD4BFA"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69.64%</w:t>
            </w:r>
          </w:p>
        </w:tc>
        <w:tc>
          <w:tcPr>
            <w:tcW w:w="833" w:type="dxa"/>
            <w:noWrap/>
            <w:hideMark/>
          </w:tcPr>
          <w:p w14:paraId="3E18740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88.19%</w:t>
            </w:r>
          </w:p>
        </w:tc>
        <w:tc>
          <w:tcPr>
            <w:tcW w:w="833" w:type="dxa"/>
            <w:noWrap/>
            <w:hideMark/>
          </w:tcPr>
          <w:p w14:paraId="4B2767CA"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77.82%</w:t>
            </w:r>
          </w:p>
        </w:tc>
        <w:tc>
          <w:tcPr>
            <w:tcW w:w="927" w:type="dxa"/>
            <w:noWrap/>
            <w:hideMark/>
          </w:tcPr>
          <w:p w14:paraId="41C57BE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97.20%</w:t>
            </w:r>
          </w:p>
        </w:tc>
        <w:tc>
          <w:tcPr>
            <w:tcW w:w="516" w:type="dxa"/>
            <w:noWrap/>
            <w:hideMark/>
          </w:tcPr>
          <w:p w14:paraId="502F771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844</w:t>
            </w:r>
          </w:p>
        </w:tc>
        <w:tc>
          <w:tcPr>
            <w:tcW w:w="516" w:type="dxa"/>
            <w:noWrap/>
            <w:hideMark/>
          </w:tcPr>
          <w:p w14:paraId="47F8278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368</w:t>
            </w:r>
          </w:p>
        </w:tc>
        <w:tc>
          <w:tcPr>
            <w:tcW w:w="516" w:type="dxa"/>
            <w:noWrap/>
            <w:hideMark/>
          </w:tcPr>
          <w:p w14:paraId="16109FF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113</w:t>
            </w:r>
          </w:p>
        </w:tc>
        <w:tc>
          <w:tcPr>
            <w:tcW w:w="716" w:type="dxa"/>
            <w:noWrap/>
            <w:hideMark/>
          </w:tcPr>
          <w:p w14:paraId="16D666C2"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15875</w:t>
            </w:r>
          </w:p>
        </w:tc>
      </w:tr>
      <w:tr w:rsidR="00F80201" w:rsidRPr="00F80201" w14:paraId="2C338BAB" w14:textId="77777777" w:rsidTr="00F80201">
        <w:trPr>
          <w:trHeight w:val="240"/>
        </w:trPr>
        <w:tc>
          <w:tcPr>
            <w:tcW w:w="1435" w:type="dxa"/>
            <w:noWrap/>
            <w:hideMark/>
          </w:tcPr>
          <w:p w14:paraId="7F8D7A4F" w14:textId="145E1408"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2</w:t>
            </w:r>
          </w:p>
        </w:tc>
        <w:tc>
          <w:tcPr>
            <w:tcW w:w="325" w:type="dxa"/>
            <w:noWrap/>
            <w:hideMark/>
          </w:tcPr>
          <w:p w14:paraId="719A16C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w:t>
            </w:r>
          </w:p>
        </w:tc>
        <w:tc>
          <w:tcPr>
            <w:tcW w:w="1115" w:type="dxa"/>
            <w:noWrap/>
            <w:hideMark/>
          </w:tcPr>
          <w:p w14:paraId="3F6856F6" w14:textId="77777777" w:rsidR="00F80201" w:rsidRPr="00F80201" w:rsidRDefault="00F80201" w:rsidP="00F80201">
            <w:pPr>
              <w:spacing w:after="120"/>
              <w:rPr>
                <w:rFonts w:ascii="Times New Roman" w:hAnsi="Times New Roman" w:cs="Times New Roman"/>
                <w:sz w:val="20"/>
              </w:rPr>
            </w:pPr>
          </w:p>
        </w:tc>
        <w:tc>
          <w:tcPr>
            <w:tcW w:w="1211" w:type="dxa"/>
            <w:noWrap/>
            <w:hideMark/>
          </w:tcPr>
          <w:p w14:paraId="20DCFBA7"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7677</w:t>
            </w:r>
          </w:p>
        </w:tc>
        <w:tc>
          <w:tcPr>
            <w:tcW w:w="1044" w:type="dxa"/>
            <w:noWrap/>
            <w:hideMark/>
          </w:tcPr>
          <w:p w14:paraId="58AEF8C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847</w:t>
            </w:r>
          </w:p>
        </w:tc>
        <w:tc>
          <w:tcPr>
            <w:tcW w:w="805" w:type="dxa"/>
            <w:noWrap/>
            <w:hideMark/>
          </w:tcPr>
          <w:p w14:paraId="4B8BC71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11</w:t>
            </w:r>
          </w:p>
        </w:tc>
        <w:tc>
          <w:tcPr>
            <w:tcW w:w="950" w:type="dxa"/>
            <w:noWrap/>
            <w:hideMark/>
          </w:tcPr>
          <w:p w14:paraId="4C615F1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71.96%</w:t>
            </w:r>
          </w:p>
        </w:tc>
        <w:tc>
          <w:tcPr>
            <w:tcW w:w="833" w:type="dxa"/>
            <w:noWrap/>
            <w:hideMark/>
          </w:tcPr>
          <w:p w14:paraId="4E892BB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88.51%</w:t>
            </w:r>
          </w:p>
        </w:tc>
        <w:tc>
          <w:tcPr>
            <w:tcW w:w="833" w:type="dxa"/>
            <w:noWrap/>
            <w:hideMark/>
          </w:tcPr>
          <w:p w14:paraId="7F5E5D0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79.38%</w:t>
            </w:r>
          </w:p>
        </w:tc>
        <w:tc>
          <w:tcPr>
            <w:tcW w:w="927" w:type="dxa"/>
            <w:noWrap/>
            <w:hideMark/>
          </w:tcPr>
          <w:p w14:paraId="622397B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97.44%</w:t>
            </w:r>
          </w:p>
        </w:tc>
        <w:tc>
          <w:tcPr>
            <w:tcW w:w="516" w:type="dxa"/>
            <w:noWrap/>
            <w:hideMark/>
          </w:tcPr>
          <w:p w14:paraId="0A7FBD38"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847</w:t>
            </w:r>
          </w:p>
        </w:tc>
        <w:tc>
          <w:tcPr>
            <w:tcW w:w="516" w:type="dxa"/>
            <w:noWrap/>
            <w:hideMark/>
          </w:tcPr>
          <w:p w14:paraId="618AC53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330</w:t>
            </w:r>
          </w:p>
        </w:tc>
        <w:tc>
          <w:tcPr>
            <w:tcW w:w="516" w:type="dxa"/>
            <w:noWrap/>
            <w:hideMark/>
          </w:tcPr>
          <w:p w14:paraId="23BDA25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110</w:t>
            </w:r>
          </w:p>
        </w:tc>
        <w:tc>
          <w:tcPr>
            <w:tcW w:w="716" w:type="dxa"/>
            <w:noWrap/>
            <w:hideMark/>
          </w:tcPr>
          <w:p w14:paraId="3D09634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15913</w:t>
            </w:r>
          </w:p>
        </w:tc>
      </w:tr>
      <w:tr w:rsidR="00F80201" w:rsidRPr="00F80201" w14:paraId="1804F9D5" w14:textId="77777777" w:rsidTr="00F80201">
        <w:trPr>
          <w:trHeight w:val="240"/>
        </w:trPr>
        <w:tc>
          <w:tcPr>
            <w:tcW w:w="1435" w:type="dxa"/>
            <w:noWrap/>
            <w:hideMark/>
          </w:tcPr>
          <w:p w14:paraId="5081DAEA" w14:textId="64E2A9FA"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3</w:t>
            </w:r>
          </w:p>
        </w:tc>
        <w:tc>
          <w:tcPr>
            <w:tcW w:w="325" w:type="dxa"/>
            <w:noWrap/>
            <w:hideMark/>
          </w:tcPr>
          <w:p w14:paraId="20B81AE7" w14:textId="77777777" w:rsidR="00F80201" w:rsidRPr="00F80201" w:rsidRDefault="00F80201" w:rsidP="00F80201">
            <w:pPr>
              <w:spacing w:after="120"/>
              <w:rPr>
                <w:rFonts w:ascii="Times New Roman" w:hAnsi="Times New Roman" w:cs="Times New Roman"/>
                <w:sz w:val="20"/>
              </w:rPr>
            </w:pPr>
          </w:p>
        </w:tc>
        <w:tc>
          <w:tcPr>
            <w:tcW w:w="1115" w:type="dxa"/>
            <w:noWrap/>
            <w:hideMark/>
          </w:tcPr>
          <w:p w14:paraId="51ECC5DE" w14:textId="77777777" w:rsidR="00F80201" w:rsidRPr="00F80201" w:rsidRDefault="00F80201" w:rsidP="00F80201">
            <w:pPr>
              <w:spacing w:after="120"/>
              <w:rPr>
                <w:rFonts w:ascii="Times New Roman" w:hAnsi="Times New Roman" w:cs="Times New Roman"/>
                <w:sz w:val="20"/>
              </w:rPr>
            </w:pPr>
          </w:p>
        </w:tc>
        <w:tc>
          <w:tcPr>
            <w:tcW w:w="1211" w:type="dxa"/>
            <w:noWrap/>
            <w:hideMark/>
          </w:tcPr>
          <w:p w14:paraId="036FA719" w14:textId="77777777" w:rsidR="00F80201" w:rsidRPr="00F80201" w:rsidRDefault="00F80201" w:rsidP="00F80201">
            <w:pPr>
              <w:spacing w:after="120"/>
              <w:rPr>
                <w:rFonts w:ascii="Times New Roman" w:hAnsi="Times New Roman" w:cs="Times New Roman"/>
                <w:sz w:val="20"/>
              </w:rPr>
            </w:pPr>
          </w:p>
        </w:tc>
        <w:tc>
          <w:tcPr>
            <w:tcW w:w="1044" w:type="dxa"/>
            <w:noWrap/>
            <w:hideMark/>
          </w:tcPr>
          <w:p w14:paraId="6D6A2E90" w14:textId="77777777" w:rsidR="00F80201" w:rsidRPr="00F80201" w:rsidRDefault="00F80201" w:rsidP="00F80201">
            <w:pPr>
              <w:spacing w:after="120"/>
              <w:rPr>
                <w:rFonts w:ascii="Times New Roman" w:hAnsi="Times New Roman" w:cs="Times New Roman"/>
                <w:sz w:val="20"/>
              </w:rPr>
            </w:pPr>
          </w:p>
        </w:tc>
        <w:tc>
          <w:tcPr>
            <w:tcW w:w="805" w:type="dxa"/>
            <w:noWrap/>
            <w:hideMark/>
          </w:tcPr>
          <w:p w14:paraId="1D894B44" w14:textId="77777777" w:rsidR="00F80201" w:rsidRPr="00F80201" w:rsidRDefault="00F80201" w:rsidP="00F80201">
            <w:pPr>
              <w:spacing w:after="120"/>
              <w:rPr>
                <w:rFonts w:ascii="Times New Roman" w:hAnsi="Times New Roman" w:cs="Times New Roman"/>
                <w:sz w:val="20"/>
              </w:rPr>
            </w:pPr>
          </w:p>
        </w:tc>
        <w:tc>
          <w:tcPr>
            <w:tcW w:w="950" w:type="dxa"/>
            <w:noWrap/>
            <w:hideMark/>
          </w:tcPr>
          <w:p w14:paraId="37193A68"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5DE2854A"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56205C18" w14:textId="77777777" w:rsidR="00F80201" w:rsidRPr="00F80201" w:rsidRDefault="00F80201" w:rsidP="00F80201">
            <w:pPr>
              <w:spacing w:after="120"/>
              <w:rPr>
                <w:rFonts w:ascii="Times New Roman" w:hAnsi="Times New Roman" w:cs="Times New Roman"/>
                <w:sz w:val="20"/>
              </w:rPr>
            </w:pPr>
          </w:p>
        </w:tc>
        <w:tc>
          <w:tcPr>
            <w:tcW w:w="927" w:type="dxa"/>
            <w:noWrap/>
            <w:hideMark/>
          </w:tcPr>
          <w:p w14:paraId="3279FA5B"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0C8655A5"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18905397"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73E3879E" w14:textId="77777777" w:rsidR="00F80201" w:rsidRPr="00F80201" w:rsidRDefault="00F80201" w:rsidP="00F80201">
            <w:pPr>
              <w:spacing w:after="120"/>
              <w:rPr>
                <w:rFonts w:ascii="Times New Roman" w:hAnsi="Times New Roman" w:cs="Times New Roman"/>
                <w:sz w:val="20"/>
              </w:rPr>
            </w:pPr>
          </w:p>
        </w:tc>
        <w:tc>
          <w:tcPr>
            <w:tcW w:w="716" w:type="dxa"/>
            <w:noWrap/>
            <w:hideMark/>
          </w:tcPr>
          <w:p w14:paraId="7AD6A857" w14:textId="77777777" w:rsidR="00F80201" w:rsidRPr="00F80201" w:rsidRDefault="00F80201" w:rsidP="00F80201">
            <w:pPr>
              <w:spacing w:after="120"/>
              <w:rPr>
                <w:rFonts w:ascii="Times New Roman" w:hAnsi="Times New Roman" w:cs="Times New Roman"/>
                <w:sz w:val="20"/>
              </w:rPr>
            </w:pPr>
          </w:p>
        </w:tc>
      </w:tr>
      <w:tr w:rsidR="00F80201" w:rsidRPr="00F80201" w14:paraId="2C9517C9" w14:textId="77777777" w:rsidTr="00F80201">
        <w:trPr>
          <w:trHeight w:val="240"/>
        </w:trPr>
        <w:tc>
          <w:tcPr>
            <w:tcW w:w="1435" w:type="dxa"/>
            <w:noWrap/>
            <w:hideMark/>
          </w:tcPr>
          <w:p w14:paraId="11F12D5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rf.svd</w:t>
            </w:r>
          </w:p>
        </w:tc>
        <w:tc>
          <w:tcPr>
            <w:tcW w:w="325" w:type="dxa"/>
            <w:noWrap/>
            <w:hideMark/>
          </w:tcPr>
          <w:p w14:paraId="6C64DE42" w14:textId="77777777" w:rsidR="00F80201" w:rsidRPr="00F80201" w:rsidRDefault="00F80201" w:rsidP="00F80201">
            <w:pPr>
              <w:spacing w:after="120"/>
              <w:rPr>
                <w:rFonts w:ascii="Times New Roman" w:hAnsi="Times New Roman" w:cs="Times New Roman"/>
                <w:sz w:val="20"/>
              </w:rPr>
            </w:pPr>
          </w:p>
        </w:tc>
        <w:tc>
          <w:tcPr>
            <w:tcW w:w="1115" w:type="dxa"/>
            <w:noWrap/>
            <w:hideMark/>
          </w:tcPr>
          <w:p w14:paraId="74AF75A5" w14:textId="77777777" w:rsidR="00F80201" w:rsidRPr="00F80201" w:rsidRDefault="00F80201" w:rsidP="00F80201">
            <w:pPr>
              <w:spacing w:after="120"/>
              <w:rPr>
                <w:rFonts w:ascii="Times New Roman" w:hAnsi="Times New Roman" w:cs="Times New Roman"/>
                <w:sz w:val="20"/>
              </w:rPr>
            </w:pPr>
          </w:p>
        </w:tc>
        <w:tc>
          <w:tcPr>
            <w:tcW w:w="1211" w:type="dxa"/>
            <w:noWrap/>
            <w:hideMark/>
          </w:tcPr>
          <w:p w14:paraId="0A413BE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7727</w:t>
            </w:r>
          </w:p>
        </w:tc>
        <w:tc>
          <w:tcPr>
            <w:tcW w:w="1044" w:type="dxa"/>
            <w:noWrap/>
            <w:hideMark/>
          </w:tcPr>
          <w:p w14:paraId="03A38AE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849</w:t>
            </w:r>
          </w:p>
        </w:tc>
        <w:tc>
          <w:tcPr>
            <w:tcW w:w="805" w:type="dxa"/>
            <w:noWrap/>
            <w:hideMark/>
          </w:tcPr>
          <w:p w14:paraId="341450B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11</w:t>
            </w:r>
          </w:p>
        </w:tc>
        <w:tc>
          <w:tcPr>
            <w:tcW w:w="950" w:type="dxa"/>
            <w:noWrap/>
            <w:hideMark/>
          </w:tcPr>
          <w:p w14:paraId="0A68D73F"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72.02%</w:t>
            </w:r>
          </w:p>
        </w:tc>
        <w:tc>
          <w:tcPr>
            <w:tcW w:w="833" w:type="dxa"/>
            <w:noWrap/>
            <w:hideMark/>
          </w:tcPr>
          <w:p w14:paraId="731634C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88.51%</w:t>
            </w:r>
          </w:p>
        </w:tc>
        <w:tc>
          <w:tcPr>
            <w:tcW w:w="833" w:type="dxa"/>
            <w:noWrap/>
            <w:hideMark/>
          </w:tcPr>
          <w:p w14:paraId="35F456B1"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79.42%</w:t>
            </w:r>
          </w:p>
        </w:tc>
        <w:tc>
          <w:tcPr>
            <w:tcW w:w="927" w:type="dxa"/>
            <w:noWrap/>
            <w:hideMark/>
          </w:tcPr>
          <w:p w14:paraId="79AEA362"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97.45%</w:t>
            </w:r>
          </w:p>
        </w:tc>
        <w:tc>
          <w:tcPr>
            <w:tcW w:w="516" w:type="dxa"/>
            <w:noWrap/>
            <w:hideMark/>
          </w:tcPr>
          <w:p w14:paraId="3BBED3B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847</w:t>
            </w:r>
          </w:p>
        </w:tc>
        <w:tc>
          <w:tcPr>
            <w:tcW w:w="516" w:type="dxa"/>
            <w:noWrap/>
            <w:hideMark/>
          </w:tcPr>
          <w:p w14:paraId="22CC3F7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329</w:t>
            </w:r>
          </w:p>
        </w:tc>
        <w:tc>
          <w:tcPr>
            <w:tcW w:w="516" w:type="dxa"/>
            <w:noWrap/>
            <w:hideMark/>
          </w:tcPr>
          <w:p w14:paraId="10AC608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110</w:t>
            </w:r>
          </w:p>
        </w:tc>
        <w:tc>
          <w:tcPr>
            <w:tcW w:w="716" w:type="dxa"/>
            <w:noWrap/>
            <w:hideMark/>
          </w:tcPr>
          <w:p w14:paraId="3FFEC9E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15914</w:t>
            </w:r>
          </w:p>
        </w:tc>
      </w:tr>
      <w:tr w:rsidR="00F80201" w:rsidRPr="00F80201" w14:paraId="039E4519" w14:textId="77777777" w:rsidTr="00F80201">
        <w:trPr>
          <w:trHeight w:val="240"/>
        </w:trPr>
        <w:tc>
          <w:tcPr>
            <w:tcW w:w="1435" w:type="dxa"/>
            <w:noWrap/>
            <w:hideMark/>
          </w:tcPr>
          <w:p w14:paraId="6EBE4492"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rf.text2vec</w:t>
            </w:r>
          </w:p>
        </w:tc>
        <w:tc>
          <w:tcPr>
            <w:tcW w:w="325" w:type="dxa"/>
            <w:noWrap/>
            <w:hideMark/>
          </w:tcPr>
          <w:p w14:paraId="14598AFB" w14:textId="77777777" w:rsidR="00F80201" w:rsidRPr="00F80201" w:rsidRDefault="00F80201" w:rsidP="00F80201">
            <w:pPr>
              <w:spacing w:after="120"/>
              <w:rPr>
                <w:rFonts w:ascii="Times New Roman" w:hAnsi="Times New Roman" w:cs="Times New Roman"/>
                <w:sz w:val="20"/>
              </w:rPr>
            </w:pPr>
          </w:p>
        </w:tc>
        <w:tc>
          <w:tcPr>
            <w:tcW w:w="1115" w:type="dxa"/>
            <w:noWrap/>
            <w:hideMark/>
          </w:tcPr>
          <w:p w14:paraId="4A356F10" w14:textId="77777777" w:rsidR="00F80201" w:rsidRPr="00F80201" w:rsidRDefault="00F80201" w:rsidP="00F80201">
            <w:pPr>
              <w:spacing w:after="120"/>
              <w:rPr>
                <w:rFonts w:ascii="Times New Roman" w:hAnsi="Times New Roman" w:cs="Times New Roman"/>
                <w:sz w:val="20"/>
              </w:rPr>
            </w:pPr>
          </w:p>
        </w:tc>
        <w:tc>
          <w:tcPr>
            <w:tcW w:w="1211" w:type="dxa"/>
            <w:noWrap/>
            <w:hideMark/>
          </w:tcPr>
          <w:p w14:paraId="7EF2954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7727</w:t>
            </w:r>
          </w:p>
        </w:tc>
        <w:tc>
          <w:tcPr>
            <w:tcW w:w="1044" w:type="dxa"/>
            <w:noWrap/>
            <w:hideMark/>
          </w:tcPr>
          <w:p w14:paraId="3B557DD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849</w:t>
            </w:r>
          </w:p>
        </w:tc>
        <w:tc>
          <w:tcPr>
            <w:tcW w:w="805" w:type="dxa"/>
            <w:noWrap/>
            <w:hideMark/>
          </w:tcPr>
          <w:p w14:paraId="59C8773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11</w:t>
            </w:r>
          </w:p>
        </w:tc>
        <w:tc>
          <w:tcPr>
            <w:tcW w:w="950" w:type="dxa"/>
            <w:noWrap/>
            <w:hideMark/>
          </w:tcPr>
          <w:p w14:paraId="7A9367D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64.28%</w:t>
            </w:r>
          </w:p>
        </w:tc>
        <w:tc>
          <w:tcPr>
            <w:tcW w:w="833" w:type="dxa"/>
            <w:noWrap/>
            <w:hideMark/>
          </w:tcPr>
          <w:p w14:paraId="040315D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89.13%</w:t>
            </w:r>
          </w:p>
        </w:tc>
        <w:tc>
          <w:tcPr>
            <w:tcW w:w="833" w:type="dxa"/>
            <w:noWrap/>
            <w:hideMark/>
          </w:tcPr>
          <w:p w14:paraId="0569D39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74.69%</w:t>
            </w:r>
          </w:p>
        </w:tc>
        <w:tc>
          <w:tcPr>
            <w:tcW w:w="927" w:type="dxa"/>
            <w:noWrap/>
            <w:hideMark/>
          </w:tcPr>
          <w:p w14:paraId="47E8073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96.64%</w:t>
            </w:r>
          </w:p>
        </w:tc>
        <w:tc>
          <w:tcPr>
            <w:tcW w:w="516" w:type="dxa"/>
            <w:noWrap/>
            <w:hideMark/>
          </w:tcPr>
          <w:p w14:paraId="2B690F3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853</w:t>
            </w:r>
          </w:p>
        </w:tc>
        <w:tc>
          <w:tcPr>
            <w:tcW w:w="516" w:type="dxa"/>
            <w:noWrap/>
            <w:hideMark/>
          </w:tcPr>
          <w:p w14:paraId="787962B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474</w:t>
            </w:r>
          </w:p>
        </w:tc>
        <w:tc>
          <w:tcPr>
            <w:tcW w:w="516" w:type="dxa"/>
            <w:noWrap/>
            <w:hideMark/>
          </w:tcPr>
          <w:p w14:paraId="63CD912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104</w:t>
            </w:r>
          </w:p>
        </w:tc>
        <w:tc>
          <w:tcPr>
            <w:tcW w:w="716" w:type="dxa"/>
            <w:noWrap/>
            <w:hideMark/>
          </w:tcPr>
          <w:p w14:paraId="60464A5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15769</w:t>
            </w:r>
          </w:p>
        </w:tc>
      </w:tr>
      <w:tr w:rsidR="00F80201" w:rsidRPr="00F80201" w14:paraId="4F245E76" w14:textId="77777777" w:rsidTr="00F80201">
        <w:trPr>
          <w:trHeight w:val="240"/>
        </w:trPr>
        <w:tc>
          <w:tcPr>
            <w:tcW w:w="1435" w:type="dxa"/>
            <w:noWrap/>
          </w:tcPr>
          <w:p w14:paraId="1E9A0793" w14:textId="77777777" w:rsidR="00F80201" w:rsidRPr="00F80201" w:rsidRDefault="00F80201" w:rsidP="00F80201">
            <w:pPr>
              <w:spacing w:after="120"/>
              <w:rPr>
                <w:rFonts w:ascii="Times New Roman" w:hAnsi="Times New Roman" w:cs="Times New Roman"/>
                <w:sz w:val="20"/>
              </w:rPr>
            </w:pPr>
          </w:p>
        </w:tc>
        <w:tc>
          <w:tcPr>
            <w:tcW w:w="325" w:type="dxa"/>
            <w:noWrap/>
          </w:tcPr>
          <w:p w14:paraId="16215FE2" w14:textId="77777777" w:rsidR="00F80201" w:rsidRPr="00F80201" w:rsidRDefault="00F80201" w:rsidP="00F80201">
            <w:pPr>
              <w:spacing w:after="120"/>
              <w:rPr>
                <w:rFonts w:ascii="Times New Roman" w:hAnsi="Times New Roman" w:cs="Times New Roman"/>
                <w:sz w:val="20"/>
              </w:rPr>
            </w:pPr>
          </w:p>
        </w:tc>
        <w:tc>
          <w:tcPr>
            <w:tcW w:w="1115" w:type="dxa"/>
            <w:noWrap/>
          </w:tcPr>
          <w:p w14:paraId="19680D89" w14:textId="4BE6FC2C"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95% Low</w:t>
            </w:r>
          </w:p>
        </w:tc>
        <w:tc>
          <w:tcPr>
            <w:tcW w:w="1211" w:type="dxa"/>
            <w:noWrap/>
          </w:tcPr>
          <w:p w14:paraId="47DC0F98" w14:textId="377FA505"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95% High</w:t>
            </w:r>
          </w:p>
        </w:tc>
        <w:tc>
          <w:tcPr>
            <w:tcW w:w="1044" w:type="dxa"/>
            <w:noWrap/>
          </w:tcPr>
          <w:p w14:paraId="604F175A" w14:textId="5F86A9BB"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Estimate</w:t>
            </w:r>
          </w:p>
        </w:tc>
        <w:tc>
          <w:tcPr>
            <w:tcW w:w="805" w:type="dxa"/>
            <w:noWrap/>
          </w:tcPr>
          <w:p w14:paraId="553FCF6E" w14:textId="77777777" w:rsidR="00F80201" w:rsidRPr="00F80201" w:rsidRDefault="00F80201" w:rsidP="00F80201">
            <w:pPr>
              <w:spacing w:after="120"/>
              <w:rPr>
                <w:rFonts w:ascii="Times New Roman" w:hAnsi="Times New Roman" w:cs="Times New Roman"/>
                <w:sz w:val="20"/>
              </w:rPr>
            </w:pPr>
          </w:p>
        </w:tc>
        <w:tc>
          <w:tcPr>
            <w:tcW w:w="950" w:type="dxa"/>
            <w:noWrap/>
          </w:tcPr>
          <w:p w14:paraId="0C0592D8" w14:textId="77777777" w:rsidR="00F80201" w:rsidRPr="00F80201" w:rsidRDefault="00F80201" w:rsidP="00F80201">
            <w:pPr>
              <w:spacing w:after="120"/>
              <w:rPr>
                <w:rFonts w:ascii="Times New Roman" w:hAnsi="Times New Roman" w:cs="Times New Roman"/>
                <w:sz w:val="20"/>
              </w:rPr>
            </w:pPr>
          </w:p>
        </w:tc>
        <w:tc>
          <w:tcPr>
            <w:tcW w:w="833" w:type="dxa"/>
            <w:noWrap/>
          </w:tcPr>
          <w:p w14:paraId="4CDF20D0" w14:textId="77777777" w:rsidR="00F80201" w:rsidRPr="00F80201" w:rsidRDefault="00F80201" w:rsidP="00F80201">
            <w:pPr>
              <w:spacing w:after="120"/>
              <w:rPr>
                <w:rFonts w:ascii="Times New Roman" w:hAnsi="Times New Roman" w:cs="Times New Roman"/>
                <w:sz w:val="20"/>
              </w:rPr>
            </w:pPr>
          </w:p>
        </w:tc>
        <w:tc>
          <w:tcPr>
            <w:tcW w:w="833" w:type="dxa"/>
            <w:noWrap/>
          </w:tcPr>
          <w:p w14:paraId="26FABC2E" w14:textId="77777777" w:rsidR="00F80201" w:rsidRPr="00F80201" w:rsidRDefault="00F80201" w:rsidP="00F80201">
            <w:pPr>
              <w:spacing w:after="120"/>
              <w:rPr>
                <w:rFonts w:ascii="Times New Roman" w:hAnsi="Times New Roman" w:cs="Times New Roman"/>
                <w:sz w:val="20"/>
              </w:rPr>
            </w:pPr>
          </w:p>
        </w:tc>
        <w:tc>
          <w:tcPr>
            <w:tcW w:w="927" w:type="dxa"/>
            <w:noWrap/>
          </w:tcPr>
          <w:p w14:paraId="7C120AC5" w14:textId="77777777" w:rsidR="00F80201" w:rsidRPr="00F80201" w:rsidRDefault="00F80201" w:rsidP="00F80201">
            <w:pPr>
              <w:spacing w:after="120"/>
              <w:rPr>
                <w:rFonts w:ascii="Times New Roman" w:hAnsi="Times New Roman" w:cs="Times New Roman"/>
                <w:sz w:val="20"/>
              </w:rPr>
            </w:pPr>
          </w:p>
        </w:tc>
        <w:tc>
          <w:tcPr>
            <w:tcW w:w="516" w:type="dxa"/>
            <w:noWrap/>
          </w:tcPr>
          <w:p w14:paraId="5B343481" w14:textId="77777777" w:rsidR="00F80201" w:rsidRPr="00F80201" w:rsidRDefault="00F80201" w:rsidP="00F80201">
            <w:pPr>
              <w:spacing w:after="120"/>
              <w:rPr>
                <w:rFonts w:ascii="Times New Roman" w:hAnsi="Times New Roman" w:cs="Times New Roman"/>
                <w:sz w:val="20"/>
              </w:rPr>
            </w:pPr>
          </w:p>
        </w:tc>
        <w:tc>
          <w:tcPr>
            <w:tcW w:w="516" w:type="dxa"/>
            <w:noWrap/>
          </w:tcPr>
          <w:p w14:paraId="7CCF2C53" w14:textId="77777777" w:rsidR="00F80201" w:rsidRPr="00F80201" w:rsidRDefault="00F80201" w:rsidP="00F80201">
            <w:pPr>
              <w:spacing w:after="120"/>
              <w:rPr>
                <w:rFonts w:ascii="Times New Roman" w:hAnsi="Times New Roman" w:cs="Times New Roman"/>
                <w:sz w:val="20"/>
              </w:rPr>
            </w:pPr>
          </w:p>
        </w:tc>
        <w:tc>
          <w:tcPr>
            <w:tcW w:w="516" w:type="dxa"/>
            <w:noWrap/>
          </w:tcPr>
          <w:p w14:paraId="32E468D6" w14:textId="77777777" w:rsidR="00F80201" w:rsidRPr="00F80201" w:rsidRDefault="00F80201" w:rsidP="00F80201">
            <w:pPr>
              <w:spacing w:after="120"/>
              <w:rPr>
                <w:rFonts w:ascii="Times New Roman" w:hAnsi="Times New Roman" w:cs="Times New Roman"/>
                <w:sz w:val="20"/>
              </w:rPr>
            </w:pPr>
          </w:p>
        </w:tc>
        <w:tc>
          <w:tcPr>
            <w:tcW w:w="716" w:type="dxa"/>
            <w:noWrap/>
          </w:tcPr>
          <w:p w14:paraId="7F9696CE" w14:textId="77777777" w:rsidR="00F80201" w:rsidRPr="00F80201" w:rsidRDefault="00F80201" w:rsidP="00F80201">
            <w:pPr>
              <w:spacing w:after="120"/>
              <w:rPr>
                <w:rFonts w:ascii="Times New Roman" w:hAnsi="Times New Roman" w:cs="Times New Roman"/>
                <w:sz w:val="20"/>
              </w:rPr>
            </w:pPr>
          </w:p>
        </w:tc>
      </w:tr>
      <w:tr w:rsidR="00F80201" w:rsidRPr="00F80201" w14:paraId="1BB27BFA" w14:textId="77777777" w:rsidTr="00F80201">
        <w:trPr>
          <w:trHeight w:val="240"/>
        </w:trPr>
        <w:tc>
          <w:tcPr>
            <w:tcW w:w="1435" w:type="dxa"/>
            <w:noWrap/>
            <w:hideMark/>
          </w:tcPr>
          <w:p w14:paraId="69CD759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n.missed</w:t>
            </w:r>
          </w:p>
        </w:tc>
        <w:tc>
          <w:tcPr>
            <w:tcW w:w="325" w:type="dxa"/>
            <w:noWrap/>
            <w:hideMark/>
          </w:tcPr>
          <w:p w14:paraId="0A262EAE" w14:textId="77777777" w:rsidR="00F80201" w:rsidRPr="00F80201" w:rsidRDefault="00F80201" w:rsidP="00F80201">
            <w:pPr>
              <w:spacing w:after="120"/>
              <w:rPr>
                <w:rFonts w:ascii="Times New Roman" w:hAnsi="Times New Roman" w:cs="Times New Roman"/>
                <w:sz w:val="20"/>
              </w:rPr>
            </w:pPr>
          </w:p>
        </w:tc>
        <w:tc>
          <w:tcPr>
            <w:tcW w:w="1115" w:type="dxa"/>
            <w:noWrap/>
            <w:hideMark/>
          </w:tcPr>
          <w:p w14:paraId="75D97B7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77</w:t>
            </w:r>
          </w:p>
        </w:tc>
        <w:tc>
          <w:tcPr>
            <w:tcW w:w="1211" w:type="dxa"/>
            <w:noWrap/>
            <w:hideMark/>
          </w:tcPr>
          <w:p w14:paraId="33633FA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130</w:t>
            </w:r>
          </w:p>
        </w:tc>
        <w:tc>
          <w:tcPr>
            <w:tcW w:w="1044" w:type="dxa"/>
            <w:noWrap/>
            <w:hideMark/>
          </w:tcPr>
          <w:p w14:paraId="018EC4F7"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101</w:t>
            </w:r>
          </w:p>
        </w:tc>
        <w:tc>
          <w:tcPr>
            <w:tcW w:w="805" w:type="dxa"/>
            <w:noWrap/>
            <w:hideMark/>
          </w:tcPr>
          <w:p w14:paraId="5D26E789" w14:textId="77777777" w:rsidR="00F80201" w:rsidRPr="00F80201" w:rsidRDefault="00F80201" w:rsidP="00F80201">
            <w:pPr>
              <w:spacing w:after="120"/>
              <w:rPr>
                <w:rFonts w:ascii="Times New Roman" w:hAnsi="Times New Roman" w:cs="Times New Roman"/>
                <w:sz w:val="20"/>
              </w:rPr>
            </w:pPr>
          </w:p>
        </w:tc>
        <w:tc>
          <w:tcPr>
            <w:tcW w:w="950" w:type="dxa"/>
            <w:noWrap/>
            <w:hideMark/>
          </w:tcPr>
          <w:p w14:paraId="388D4844"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1F1A2150"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487CADEA" w14:textId="77777777" w:rsidR="00F80201" w:rsidRPr="00F80201" w:rsidRDefault="00F80201" w:rsidP="00F80201">
            <w:pPr>
              <w:spacing w:after="120"/>
              <w:rPr>
                <w:rFonts w:ascii="Times New Roman" w:hAnsi="Times New Roman" w:cs="Times New Roman"/>
                <w:sz w:val="20"/>
              </w:rPr>
            </w:pPr>
          </w:p>
        </w:tc>
        <w:tc>
          <w:tcPr>
            <w:tcW w:w="927" w:type="dxa"/>
            <w:noWrap/>
            <w:hideMark/>
          </w:tcPr>
          <w:p w14:paraId="7228B828"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1F2DC1AE"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396C0076"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7F5A76F2" w14:textId="77777777" w:rsidR="00F80201" w:rsidRPr="00F80201" w:rsidRDefault="00F80201" w:rsidP="00F80201">
            <w:pPr>
              <w:spacing w:after="120"/>
              <w:rPr>
                <w:rFonts w:ascii="Times New Roman" w:hAnsi="Times New Roman" w:cs="Times New Roman"/>
                <w:sz w:val="20"/>
              </w:rPr>
            </w:pPr>
          </w:p>
        </w:tc>
        <w:tc>
          <w:tcPr>
            <w:tcW w:w="716" w:type="dxa"/>
            <w:noWrap/>
            <w:hideMark/>
          </w:tcPr>
          <w:p w14:paraId="4C921813" w14:textId="77777777" w:rsidR="00F80201" w:rsidRPr="00F80201" w:rsidRDefault="00F80201" w:rsidP="00F80201">
            <w:pPr>
              <w:spacing w:after="120"/>
              <w:rPr>
                <w:rFonts w:ascii="Times New Roman" w:hAnsi="Times New Roman" w:cs="Times New Roman"/>
                <w:sz w:val="20"/>
              </w:rPr>
            </w:pPr>
          </w:p>
        </w:tc>
      </w:tr>
    </w:tbl>
    <w:p w14:paraId="1458BF11" w14:textId="77777777" w:rsidR="007A5E30" w:rsidRDefault="007A5E30" w:rsidP="007A5E30">
      <w:pPr>
        <w:spacing w:after="120"/>
        <w:rPr>
          <w:rFonts w:ascii="Times New Roman" w:hAnsi="Times New Roman" w:cs="Times New Roman"/>
          <w:sz w:val="20"/>
        </w:rPr>
      </w:pPr>
    </w:p>
    <w:p w14:paraId="2BA69CF5" w14:textId="77777777" w:rsidR="007A5E30" w:rsidRPr="00C55872" w:rsidRDefault="007A5E30" w:rsidP="007A5E30">
      <w:pPr>
        <w:rPr>
          <w:rFonts w:ascii="Times New Roman" w:hAnsi="Times New Roman" w:cs="Times New Roman"/>
          <w:sz w:val="20"/>
        </w:rPr>
      </w:pPr>
      <w:r w:rsidRPr="00C55872">
        <w:rPr>
          <w:rFonts w:ascii="Times New Roman" w:hAnsi="Times New Roman" w:cs="Times New Roman"/>
          <w:sz w:val="20"/>
        </w:rPr>
        <w:t xml:space="preserve">Notes: </w:t>
      </w:r>
      <w:r>
        <w:rPr>
          <w:rFonts w:ascii="Times New Roman" w:hAnsi="Times New Roman" w:cs="Times New Roman"/>
          <w:sz w:val="20"/>
        </w:rPr>
        <w:t>rf</w:t>
      </w:r>
      <w:r w:rsidRPr="00C55872">
        <w:rPr>
          <w:rFonts w:ascii="Times New Roman" w:hAnsi="Times New Roman" w:cs="Times New Roman"/>
          <w:sz w:val="20"/>
        </w:rPr>
        <w:t xml:space="preserve">: random forest. </w:t>
      </w:r>
      <w:r>
        <w:rPr>
          <w:rFonts w:ascii="Times New Roman" w:hAnsi="Times New Roman" w:cs="Times New Roman"/>
          <w:sz w:val="20"/>
        </w:rPr>
        <w:t>svd</w:t>
      </w:r>
      <w:r w:rsidRPr="00C55872">
        <w:rPr>
          <w:rFonts w:ascii="Times New Roman" w:hAnsi="Times New Roman" w:cs="Times New Roman"/>
          <w:sz w:val="20"/>
        </w:rPr>
        <w:t xml:space="preserve">: </w:t>
      </w:r>
      <w:r>
        <w:rPr>
          <w:rFonts w:ascii="Times New Roman" w:hAnsi="Times New Roman" w:cs="Times New Roman"/>
          <w:sz w:val="20"/>
        </w:rPr>
        <w:t>singular-value decomposition. Text2vec: word or concept embeddings</w:t>
      </w:r>
      <w:r w:rsidRPr="00C55872">
        <w:rPr>
          <w:rFonts w:ascii="Times New Roman" w:hAnsi="Times New Roman" w:cs="Times New Roman"/>
          <w:sz w:val="20"/>
        </w:rPr>
        <w:t xml:space="preserve">. </w:t>
      </w:r>
      <w:r>
        <w:rPr>
          <w:rFonts w:ascii="Times New Roman" w:hAnsi="Times New Roman" w:cs="Times New Roman"/>
          <w:sz w:val="20"/>
        </w:rPr>
        <w:t xml:space="preserve">N.seeds: number of initially known eligibles. N.candidates: candidates selected for screening. </w:t>
      </w:r>
      <w:r w:rsidRPr="00C55872">
        <w:rPr>
          <w:rFonts w:ascii="Times New Roman" w:hAnsi="Times New Roman" w:cs="Times New Roman"/>
          <w:sz w:val="20"/>
        </w:rPr>
        <w:t>TP : true positive. FP : false positive. FN: false negative. TN: true negative.</w:t>
      </w:r>
    </w:p>
    <w:p w14:paraId="31E03C2B" w14:textId="77777777" w:rsidR="007A5E30" w:rsidRDefault="007A5E30" w:rsidP="007A5E30">
      <w:pPr>
        <w:rPr>
          <w:rFonts w:ascii="Times New Roman" w:hAnsi="Times New Roman" w:cs="Times New Roman"/>
          <w:sz w:val="20"/>
        </w:rPr>
      </w:pPr>
      <w:r>
        <w:rPr>
          <w:rFonts w:ascii="Times New Roman" w:hAnsi="Times New Roman" w:cs="Times New Roman"/>
          <w:sz w:val="20"/>
        </w:rPr>
        <w:br w:type="page"/>
      </w:r>
    </w:p>
    <w:p w14:paraId="02711D4F" w14:textId="1CB45000" w:rsidR="007A5E30" w:rsidRDefault="007A5E30" w:rsidP="00F22D1E">
      <w:pPr>
        <w:pStyle w:val="Heading3"/>
      </w:pPr>
      <w:bookmarkStart w:id="31" w:name="_Toc25058606"/>
      <w:r w:rsidRPr="00F22D1E">
        <w:rPr>
          <w:b w:val="0"/>
        </w:rPr>
        <w:lastRenderedPageBreak/>
        <w:t xml:space="preserve">Table </w:t>
      </w:r>
      <w:r w:rsidR="00E221E5" w:rsidRPr="00F22D1E">
        <w:rPr>
          <w:b w:val="0"/>
        </w:rPr>
        <w:t>B</w:t>
      </w:r>
      <w:r w:rsidR="00B77906" w:rsidRPr="00F22D1E">
        <w:rPr>
          <w:b w:val="0"/>
        </w:rPr>
        <w:t>15</w:t>
      </w:r>
      <w:r w:rsidR="00F22D1E" w:rsidRPr="00843AB4">
        <w:rPr>
          <w:b w:val="0"/>
        </w:rPr>
        <w:t>.</w:t>
      </w:r>
      <w:r w:rsidRPr="00843AB4">
        <w:rPr>
          <w:b w:val="0"/>
        </w:rPr>
        <w:t xml:space="preserve"> Sensitivity analysis – Decreasing threshold for selecting common features: 90%</w:t>
      </w:r>
      <w:bookmarkEnd w:id="31"/>
      <w:r>
        <w:t xml:space="preserve"> </w:t>
      </w:r>
    </w:p>
    <w:p w14:paraId="487E1174" w14:textId="77777777" w:rsidR="007A5E30" w:rsidRDefault="007A5E30" w:rsidP="007A5E30">
      <w:pPr>
        <w:spacing w:after="0" w:line="240" w:lineRule="auto"/>
        <w:ind w:left="360"/>
        <w:rPr>
          <w:rFonts w:ascii="Times New Roman" w:hAnsi="Times New Roman" w:cs="Times New Roman"/>
          <w:b/>
        </w:rPr>
      </w:pPr>
      <w:r w:rsidRPr="00EA19B0">
        <w:rPr>
          <w:rFonts w:ascii="Times New Roman" w:hAnsi="Times New Roman" w:cs="Times New Roman"/>
        </w:rPr>
        <w:t xml:space="preserve">Workflow parameters: </w:t>
      </w:r>
      <w:r w:rsidRPr="000F6EC9">
        <w:rPr>
          <w:rFonts w:ascii="Times New Roman" w:hAnsi="Times New Roman" w:cs="Times New Roman"/>
          <w:b/>
          <w:i/>
        </w:rPr>
        <w:t>i)</w:t>
      </w:r>
      <w:r w:rsidRPr="000F6EC9">
        <w:rPr>
          <w:rFonts w:ascii="Times New Roman" w:hAnsi="Times New Roman" w:cs="Times New Roman"/>
          <w:b/>
        </w:rPr>
        <w:t xml:space="preserve"> Phase 2 was conducted with SVD-based features – threshold of </w:t>
      </w:r>
      <w:r>
        <w:rPr>
          <w:rFonts w:ascii="Times New Roman" w:hAnsi="Times New Roman" w:cs="Times New Roman"/>
          <w:b/>
        </w:rPr>
        <w:t>9</w:t>
      </w:r>
      <w:r w:rsidRPr="000F6EC9">
        <w:rPr>
          <w:rFonts w:ascii="Times New Roman" w:hAnsi="Times New Roman" w:cs="Times New Roman"/>
          <w:b/>
        </w:rPr>
        <w:t>0% for selecting common features (base value: 70%)</w:t>
      </w:r>
      <w:r w:rsidRPr="00EA19B0">
        <w:rPr>
          <w:rFonts w:ascii="Times New Roman" w:hAnsi="Times New Roman" w:cs="Times New Roman"/>
        </w:rPr>
        <w:t xml:space="preserve">, </w:t>
      </w:r>
      <w:r w:rsidRPr="00696DF1">
        <w:rPr>
          <w:rFonts w:ascii="Times New Roman" w:hAnsi="Times New Roman" w:cs="Times New Roman"/>
          <w:i/>
        </w:rPr>
        <w:t>ii)</w:t>
      </w:r>
      <w:r>
        <w:rPr>
          <w:rFonts w:ascii="Times New Roman" w:hAnsi="Times New Roman" w:cs="Times New Roman"/>
        </w:rPr>
        <w:t xml:space="preserve"> </w:t>
      </w:r>
      <w:r w:rsidRPr="000A0057">
        <w:rPr>
          <w:rFonts w:ascii="Times New Roman" w:hAnsi="Times New Roman" w:cs="Times New Roman"/>
        </w:rPr>
        <w:t xml:space="preserve">k-nearest neighbor search with </w:t>
      </w:r>
      <w:r>
        <w:rPr>
          <w:rFonts w:ascii="Times New Roman" w:hAnsi="Times New Roman" w:cs="Times New Roman"/>
        </w:rPr>
        <w:t>3</w:t>
      </w:r>
      <w:r w:rsidRPr="000A0057">
        <w:rPr>
          <w:rFonts w:ascii="Times New Roman" w:hAnsi="Times New Roman" w:cs="Times New Roman"/>
        </w:rPr>
        <w:t xml:space="preserve"> distance matrices,</w:t>
      </w:r>
      <w:r>
        <w:rPr>
          <w:rFonts w:ascii="Times New Roman" w:hAnsi="Times New Roman" w:cs="Times New Roman"/>
        </w:rPr>
        <w:t xml:space="preserve"> </w:t>
      </w:r>
      <w:r w:rsidRPr="000F6EC9">
        <w:rPr>
          <w:rFonts w:ascii="Times New Roman" w:hAnsi="Times New Roman" w:cs="Times New Roman"/>
          <w:i/>
        </w:rPr>
        <w:t>iii)</w:t>
      </w:r>
      <w:r w:rsidRPr="000F6EC9">
        <w:rPr>
          <w:rFonts w:ascii="Times New Roman" w:hAnsi="Times New Roman" w:cs="Times New Roman"/>
        </w:rPr>
        <w:t xml:space="preserve"> Initial sample size: </w:t>
      </w:r>
      <w:r>
        <w:rPr>
          <w:rFonts w:ascii="Times New Roman" w:hAnsi="Times New Roman" w:cs="Times New Roman"/>
        </w:rPr>
        <w:t>600</w:t>
      </w:r>
      <w:r w:rsidRPr="000F6EC9">
        <w:rPr>
          <w:rFonts w:ascii="Times New Roman" w:hAnsi="Times New Roman" w:cs="Times New Roman"/>
        </w:rPr>
        <w:t>,</w:t>
      </w:r>
      <w:r w:rsidRPr="000A0057">
        <w:rPr>
          <w:rFonts w:ascii="Times New Roman" w:hAnsi="Times New Roman" w:cs="Times New Roman"/>
        </w:rPr>
        <w:t xml:space="preserve"> </w:t>
      </w:r>
      <w:r w:rsidRPr="000A0057">
        <w:rPr>
          <w:rFonts w:ascii="Times New Roman" w:hAnsi="Times New Roman" w:cs="Times New Roman"/>
          <w:i/>
        </w:rPr>
        <w:t>iv)</w:t>
      </w:r>
      <w:r w:rsidRPr="000A0057">
        <w:rPr>
          <w:rFonts w:ascii="Times New Roman" w:hAnsi="Times New Roman" w:cs="Times New Roman"/>
        </w:rPr>
        <w:t xml:space="preserve"> k-NN (phase 1): 8,</w:t>
      </w:r>
      <w:r w:rsidRPr="00EA19B0">
        <w:rPr>
          <w:rFonts w:ascii="Times New Roman" w:hAnsi="Times New Roman" w:cs="Times New Roman"/>
        </w:rPr>
        <w:t xml:space="preserve"> </w:t>
      </w:r>
      <w:r w:rsidRPr="00696DF1">
        <w:rPr>
          <w:rFonts w:ascii="Times New Roman" w:hAnsi="Times New Roman" w:cs="Times New Roman"/>
          <w:i/>
        </w:rPr>
        <w:t>v)</w:t>
      </w:r>
      <w:r>
        <w:rPr>
          <w:rFonts w:ascii="Times New Roman" w:hAnsi="Times New Roman" w:cs="Times New Roman"/>
        </w:rPr>
        <w:t xml:space="preserve"> </w:t>
      </w:r>
      <w:r w:rsidRPr="000A0057">
        <w:rPr>
          <w:rFonts w:ascii="Times New Roman" w:hAnsi="Times New Roman" w:cs="Times New Roman"/>
        </w:rPr>
        <w:t>k-NN (phase 2): 15</w:t>
      </w:r>
      <w:r>
        <w:rPr>
          <w:rFonts w:ascii="Times New Roman" w:hAnsi="Times New Roman" w:cs="Times New Roman"/>
          <w:b/>
        </w:rPr>
        <w:t xml:space="preserve">  </w:t>
      </w:r>
    </w:p>
    <w:p w14:paraId="27705A00" w14:textId="77777777" w:rsidR="007A5E30" w:rsidRPr="00C55872" w:rsidRDefault="007A5E30" w:rsidP="007A5E30">
      <w:pPr>
        <w:spacing w:after="0" w:line="240" w:lineRule="auto"/>
        <w:ind w:left="360"/>
        <w:rPr>
          <w:rFonts w:ascii="Times New Roman" w:hAnsi="Times New Roman" w:cs="Times New Roman"/>
          <w:b/>
        </w:rPr>
      </w:pPr>
    </w:p>
    <w:tbl>
      <w:tblPr>
        <w:tblStyle w:val="TableGrid"/>
        <w:tblW w:w="0" w:type="auto"/>
        <w:tblLook w:val="04A0" w:firstRow="1" w:lastRow="0" w:firstColumn="1" w:lastColumn="0" w:noHBand="0" w:noVBand="1"/>
      </w:tblPr>
      <w:tblGrid>
        <w:gridCol w:w="1345"/>
        <w:gridCol w:w="683"/>
        <w:gridCol w:w="1027"/>
        <w:gridCol w:w="1211"/>
        <w:gridCol w:w="1044"/>
        <w:gridCol w:w="805"/>
        <w:gridCol w:w="950"/>
        <w:gridCol w:w="833"/>
        <w:gridCol w:w="833"/>
        <w:gridCol w:w="927"/>
        <w:gridCol w:w="516"/>
        <w:gridCol w:w="516"/>
        <w:gridCol w:w="516"/>
        <w:gridCol w:w="716"/>
      </w:tblGrid>
      <w:tr w:rsidR="00F80201" w:rsidRPr="00F80201" w14:paraId="3D3FC092" w14:textId="77777777" w:rsidTr="00F80201">
        <w:trPr>
          <w:trHeight w:val="240"/>
        </w:trPr>
        <w:tc>
          <w:tcPr>
            <w:tcW w:w="1345" w:type="dxa"/>
            <w:noWrap/>
            <w:hideMark/>
          </w:tcPr>
          <w:p w14:paraId="4C7AB30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phase</w:t>
            </w:r>
          </w:p>
        </w:tc>
        <w:tc>
          <w:tcPr>
            <w:tcW w:w="683" w:type="dxa"/>
            <w:noWrap/>
            <w:hideMark/>
          </w:tcPr>
          <w:p w14:paraId="1A33E6F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round</w:t>
            </w:r>
          </w:p>
        </w:tc>
        <w:tc>
          <w:tcPr>
            <w:tcW w:w="1027" w:type="dxa"/>
            <w:noWrap/>
            <w:hideMark/>
          </w:tcPr>
          <w:p w14:paraId="54308B7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n.seeds</w:t>
            </w:r>
          </w:p>
        </w:tc>
        <w:tc>
          <w:tcPr>
            <w:tcW w:w="984" w:type="dxa"/>
            <w:noWrap/>
            <w:hideMark/>
          </w:tcPr>
          <w:p w14:paraId="65641A9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n.candidates</w:t>
            </w:r>
          </w:p>
        </w:tc>
        <w:tc>
          <w:tcPr>
            <w:tcW w:w="1044" w:type="dxa"/>
            <w:noWrap/>
            <w:hideMark/>
          </w:tcPr>
          <w:p w14:paraId="4C5E01E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n.eligibles</w:t>
            </w:r>
          </w:p>
        </w:tc>
        <w:tc>
          <w:tcPr>
            <w:tcW w:w="805" w:type="dxa"/>
            <w:noWrap/>
            <w:hideMark/>
          </w:tcPr>
          <w:p w14:paraId="4D7CDBD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percent</w:t>
            </w:r>
          </w:p>
        </w:tc>
        <w:tc>
          <w:tcPr>
            <w:tcW w:w="950" w:type="dxa"/>
            <w:noWrap/>
            <w:hideMark/>
          </w:tcPr>
          <w:p w14:paraId="4A0A421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precision</w:t>
            </w:r>
          </w:p>
        </w:tc>
        <w:tc>
          <w:tcPr>
            <w:tcW w:w="833" w:type="dxa"/>
            <w:noWrap/>
            <w:hideMark/>
          </w:tcPr>
          <w:p w14:paraId="06961951"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recall</w:t>
            </w:r>
          </w:p>
        </w:tc>
        <w:tc>
          <w:tcPr>
            <w:tcW w:w="833" w:type="dxa"/>
            <w:noWrap/>
            <w:hideMark/>
          </w:tcPr>
          <w:p w14:paraId="4755EB4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f1</w:t>
            </w:r>
          </w:p>
        </w:tc>
        <w:tc>
          <w:tcPr>
            <w:tcW w:w="927" w:type="dxa"/>
            <w:noWrap/>
            <w:hideMark/>
          </w:tcPr>
          <w:p w14:paraId="4630CFA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accuracy</w:t>
            </w:r>
          </w:p>
        </w:tc>
        <w:tc>
          <w:tcPr>
            <w:tcW w:w="516" w:type="dxa"/>
            <w:noWrap/>
            <w:hideMark/>
          </w:tcPr>
          <w:p w14:paraId="599A011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tp</w:t>
            </w:r>
          </w:p>
        </w:tc>
        <w:tc>
          <w:tcPr>
            <w:tcW w:w="516" w:type="dxa"/>
            <w:noWrap/>
            <w:hideMark/>
          </w:tcPr>
          <w:p w14:paraId="0429CD7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fp</w:t>
            </w:r>
          </w:p>
        </w:tc>
        <w:tc>
          <w:tcPr>
            <w:tcW w:w="516" w:type="dxa"/>
            <w:noWrap/>
            <w:hideMark/>
          </w:tcPr>
          <w:p w14:paraId="52BD1C5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fn</w:t>
            </w:r>
          </w:p>
        </w:tc>
        <w:tc>
          <w:tcPr>
            <w:tcW w:w="716" w:type="dxa"/>
            <w:noWrap/>
            <w:hideMark/>
          </w:tcPr>
          <w:p w14:paraId="3BF4E69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tn</w:t>
            </w:r>
          </w:p>
        </w:tc>
      </w:tr>
      <w:tr w:rsidR="00F80201" w:rsidRPr="00F80201" w14:paraId="502CF2B5" w14:textId="77777777" w:rsidTr="00F80201">
        <w:trPr>
          <w:trHeight w:val="240"/>
        </w:trPr>
        <w:tc>
          <w:tcPr>
            <w:tcW w:w="1345" w:type="dxa"/>
            <w:noWrap/>
            <w:hideMark/>
          </w:tcPr>
          <w:p w14:paraId="51CB68F8" w14:textId="2EE17A5C"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1</w:t>
            </w:r>
          </w:p>
        </w:tc>
        <w:tc>
          <w:tcPr>
            <w:tcW w:w="683" w:type="dxa"/>
            <w:noWrap/>
            <w:hideMark/>
          </w:tcPr>
          <w:p w14:paraId="0386DA5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w:t>
            </w:r>
          </w:p>
        </w:tc>
        <w:tc>
          <w:tcPr>
            <w:tcW w:w="1027" w:type="dxa"/>
            <w:noWrap/>
            <w:hideMark/>
          </w:tcPr>
          <w:p w14:paraId="677248AA"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w:t>
            </w:r>
          </w:p>
        </w:tc>
        <w:tc>
          <w:tcPr>
            <w:tcW w:w="984" w:type="dxa"/>
            <w:noWrap/>
            <w:hideMark/>
          </w:tcPr>
          <w:p w14:paraId="265A898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63</w:t>
            </w:r>
          </w:p>
        </w:tc>
        <w:tc>
          <w:tcPr>
            <w:tcW w:w="1044" w:type="dxa"/>
            <w:noWrap/>
            <w:hideMark/>
          </w:tcPr>
          <w:p w14:paraId="7A5B1632"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47</w:t>
            </w:r>
          </w:p>
        </w:tc>
        <w:tc>
          <w:tcPr>
            <w:tcW w:w="805" w:type="dxa"/>
            <w:noWrap/>
            <w:hideMark/>
          </w:tcPr>
          <w:p w14:paraId="136F7CA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75</w:t>
            </w:r>
          </w:p>
        </w:tc>
        <w:tc>
          <w:tcPr>
            <w:tcW w:w="950" w:type="dxa"/>
            <w:noWrap/>
            <w:hideMark/>
          </w:tcPr>
          <w:p w14:paraId="370E7361"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406D201D"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3575C424" w14:textId="77777777" w:rsidR="00F80201" w:rsidRPr="00F80201" w:rsidRDefault="00F80201" w:rsidP="00F80201">
            <w:pPr>
              <w:spacing w:after="120"/>
              <w:rPr>
                <w:rFonts w:ascii="Times New Roman" w:hAnsi="Times New Roman" w:cs="Times New Roman"/>
                <w:sz w:val="20"/>
              </w:rPr>
            </w:pPr>
          </w:p>
        </w:tc>
        <w:tc>
          <w:tcPr>
            <w:tcW w:w="927" w:type="dxa"/>
            <w:noWrap/>
            <w:hideMark/>
          </w:tcPr>
          <w:p w14:paraId="01F2571F"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49050306"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6051D0F3"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3DC9EDF8" w14:textId="77777777" w:rsidR="00F80201" w:rsidRPr="00F80201" w:rsidRDefault="00F80201" w:rsidP="00F80201">
            <w:pPr>
              <w:spacing w:after="120"/>
              <w:rPr>
                <w:rFonts w:ascii="Times New Roman" w:hAnsi="Times New Roman" w:cs="Times New Roman"/>
                <w:sz w:val="20"/>
              </w:rPr>
            </w:pPr>
          </w:p>
        </w:tc>
        <w:tc>
          <w:tcPr>
            <w:tcW w:w="716" w:type="dxa"/>
            <w:noWrap/>
            <w:hideMark/>
          </w:tcPr>
          <w:p w14:paraId="06BB07F5" w14:textId="77777777" w:rsidR="00F80201" w:rsidRPr="00F80201" w:rsidRDefault="00F80201" w:rsidP="00F80201">
            <w:pPr>
              <w:spacing w:after="120"/>
              <w:rPr>
                <w:rFonts w:ascii="Times New Roman" w:hAnsi="Times New Roman" w:cs="Times New Roman"/>
                <w:sz w:val="20"/>
              </w:rPr>
            </w:pPr>
          </w:p>
        </w:tc>
      </w:tr>
      <w:tr w:rsidR="00F80201" w:rsidRPr="00F80201" w14:paraId="1437DF38" w14:textId="77777777" w:rsidTr="00F80201">
        <w:trPr>
          <w:trHeight w:val="240"/>
        </w:trPr>
        <w:tc>
          <w:tcPr>
            <w:tcW w:w="1345" w:type="dxa"/>
            <w:noWrap/>
            <w:hideMark/>
          </w:tcPr>
          <w:p w14:paraId="6767E623" w14:textId="30FB2540"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1</w:t>
            </w:r>
          </w:p>
        </w:tc>
        <w:tc>
          <w:tcPr>
            <w:tcW w:w="683" w:type="dxa"/>
            <w:noWrap/>
            <w:hideMark/>
          </w:tcPr>
          <w:p w14:paraId="17F4CB7F"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w:t>
            </w:r>
          </w:p>
        </w:tc>
        <w:tc>
          <w:tcPr>
            <w:tcW w:w="1027" w:type="dxa"/>
            <w:noWrap/>
            <w:hideMark/>
          </w:tcPr>
          <w:p w14:paraId="252F8781"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43</w:t>
            </w:r>
          </w:p>
        </w:tc>
        <w:tc>
          <w:tcPr>
            <w:tcW w:w="984" w:type="dxa"/>
            <w:noWrap/>
            <w:hideMark/>
          </w:tcPr>
          <w:p w14:paraId="2B6E1477"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443</w:t>
            </w:r>
          </w:p>
        </w:tc>
        <w:tc>
          <w:tcPr>
            <w:tcW w:w="1044" w:type="dxa"/>
            <w:noWrap/>
            <w:hideMark/>
          </w:tcPr>
          <w:p w14:paraId="3913E057"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169</w:t>
            </w:r>
          </w:p>
        </w:tc>
        <w:tc>
          <w:tcPr>
            <w:tcW w:w="805" w:type="dxa"/>
            <w:noWrap/>
            <w:hideMark/>
          </w:tcPr>
          <w:p w14:paraId="4A922B8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38</w:t>
            </w:r>
          </w:p>
        </w:tc>
        <w:tc>
          <w:tcPr>
            <w:tcW w:w="950" w:type="dxa"/>
            <w:noWrap/>
            <w:hideMark/>
          </w:tcPr>
          <w:p w14:paraId="649D4757"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00C6B844"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6297AC24" w14:textId="77777777" w:rsidR="00F80201" w:rsidRPr="00F80201" w:rsidRDefault="00F80201" w:rsidP="00F80201">
            <w:pPr>
              <w:spacing w:after="120"/>
              <w:rPr>
                <w:rFonts w:ascii="Times New Roman" w:hAnsi="Times New Roman" w:cs="Times New Roman"/>
                <w:sz w:val="20"/>
              </w:rPr>
            </w:pPr>
          </w:p>
        </w:tc>
        <w:tc>
          <w:tcPr>
            <w:tcW w:w="927" w:type="dxa"/>
            <w:noWrap/>
            <w:hideMark/>
          </w:tcPr>
          <w:p w14:paraId="6FB3DE0F"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625AC9DA"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4FFE9952"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754CB28E" w14:textId="77777777" w:rsidR="00F80201" w:rsidRPr="00F80201" w:rsidRDefault="00F80201" w:rsidP="00F80201">
            <w:pPr>
              <w:spacing w:after="120"/>
              <w:rPr>
                <w:rFonts w:ascii="Times New Roman" w:hAnsi="Times New Roman" w:cs="Times New Roman"/>
                <w:sz w:val="20"/>
              </w:rPr>
            </w:pPr>
          </w:p>
        </w:tc>
        <w:tc>
          <w:tcPr>
            <w:tcW w:w="716" w:type="dxa"/>
            <w:noWrap/>
            <w:hideMark/>
          </w:tcPr>
          <w:p w14:paraId="1A6AF4A3" w14:textId="77777777" w:rsidR="00F80201" w:rsidRPr="00F80201" w:rsidRDefault="00F80201" w:rsidP="00F80201">
            <w:pPr>
              <w:spacing w:after="120"/>
              <w:rPr>
                <w:rFonts w:ascii="Times New Roman" w:hAnsi="Times New Roman" w:cs="Times New Roman"/>
                <w:sz w:val="20"/>
              </w:rPr>
            </w:pPr>
          </w:p>
        </w:tc>
      </w:tr>
      <w:tr w:rsidR="00F80201" w:rsidRPr="00F80201" w14:paraId="2EA47D19" w14:textId="77777777" w:rsidTr="00F80201">
        <w:trPr>
          <w:trHeight w:val="240"/>
        </w:trPr>
        <w:tc>
          <w:tcPr>
            <w:tcW w:w="1345" w:type="dxa"/>
            <w:noWrap/>
            <w:hideMark/>
          </w:tcPr>
          <w:p w14:paraId="3E7B1E31" w14:textId="42531475"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1</w:t>
            </w:r>
          </w:p>
        </w:tc>
        <w:tc>
          <w:tcPr>
            <w:tcW w:w="683" w:type="dxa"/>
            <w:noWrap/>
            <w:hideMark/>
          </w:tcPr>
          <w:p w14:paraId="1442162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w:t>
            </w:r>
          </w:p>
        </w:tc>
        <w:tc>
          <w:tcPr>
            <w:tcW w:w="1027" w:type="dxa"/>
            <w:noWrap/>
            <w:hideMark/>
          </w:tcPr>
          <w:p w14:paraId="465842D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122</w:t>
            </w:r>
          </w:p>
        </w:tc>
        <w:tc>
          <w:tcPr>
            <w:tcW w:w="984" w:type="dxa"/>
            <w:noWrap/>
            <w:hideMark/>
          </w:tcPr>
          <w:p w14:paraId="4308EAD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1447</w:t>
            </w:r>
          </w:p>
        </w:tc>
        <w:tc>
          <w:tcPr>
            <w:tcW w:w="1044" w:type="dxa"/>
            <w:noWrap/>
            <w:hideMark/>
          </w:tcPr>
          <w:p w14:paraId="48258DBF"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367</w:t>
            </w:r>
          </w:p>
        </w:tc>
        <w:tc>
          <w:tcPr>
            <w:tcW w:w="805" w:type="dxa"/>
            <w:noWrap/>
            <w:hideMark/>
          </w:tcPr>
          <w:p w14:paraId="63BBC43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25</w:t>
            </w:r>
          </w:p>
        </w:tc>
        <w:tc>
          <w:tcPr>
            <w:tcW w:w="950" w:type="dxa"/>
            <w:noWrap/>
            <w:hideMark/>
          </w:tcPr>
          <w:p w14:paraId="35630DB4"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3411942C"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216E3766" w14:textId="77777777" w:rsidR="00F80201" w:rsidRPr="00F80201" w:rsidRDefault="00F80201" w:rsidP="00F80201">
            <w:pPr>
              <w:spacing w:after="120"/>
              <w:rPr>
                <w:rFonts w:ascii="Times New Roman" w:hAnsi="Times New Roman" w:cs="Times New Roman"/>
                <w:sz w:val="20"/>
              </w:rPr>
            </w:pPr>
          </w:p>
        </w:tc>
        <w:tc>
          <w:tcPr>
            <w:tcW w:w="927" w:type="dxa"/>
            <w:noWrap/>
            <w:hideMark/>
          </w:tcPr>
          <w:p w14:paraId="1C500E9C"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464D463F"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1D8CB4FB"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3A07CFB6" w14:textId="77777777" w:rsidR="00F80201" w:rsidRPr="00F80201" w:rsidRDefault="00F80201" w:rsidP="00F80201">
            <w:pPr>
              <w:spacing w:after="120"/>
              <w:rPr>
                <w:rFonts w:ascii="Times New Roman" w:hAnsi="Times New Roman" w:cs="Times New Roman"/>
                <w:sz w:val="20"/>
              </w:rPr>
            </w:pPr>
          </w:p>
        </w:tc>
        <w:tc>
          <w:tcPr>
            <w:tcW w:w="716" w:type="dxa"/>
            <w:noWrap/>
            <w:hideMark/>
          </w:tcPr>
          <w:p w14:paraId="58B83A61" w14:textId="77777777" w:rsidR="00F80201" w:rsidRPr="00F80201" w:rsidRDefault="00F80201" w:rsidP="00F80201">
            <w:pPr>
              <w:spacing w:after="120"/>
              <w:rPr>
                <w:rFonts w:ascii="Times New Roman" w:hAnsi="Times New Roman" w:cs="Times New Roman"/>
                <w:sz w:val="20"/>
              </w:rPr>
            </w:pPr>
          </w:p>
        </w:tc>
      </w:tr>
      <w:tr w:rsidR="00F80201" w:rsidRPr="00F80201" w14:paraId="15987C57" w14:textId="77777777" w:rsidTr="00F80201">
        <w:trPr>
          <w:trHeight w:val="240"/>
        </w:trPr>
        <w:tc>
          <w:tcPr>
            <w:tcW w:w="1345" w:type="dxa"/>
            <w:noWrap/>
            <w:hideMark/>
          </w:tcPr>
          <w:p w14:paraId="775FE419" w14:textId="683B26A9"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34BE7FE1"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5</w:t>
            </w:r>
          </w:p>
        </w:tc>
        <w:tc>
          <w:tcPr>
            <w:tcW w:w="1027" w:type="dxa"/>
            <w:noWrap/>
            <w:hideMark/>
          </w:tcPr>
          <w:p w14:paraId="0B3CAAB1" w14:textId="77777777" w:rsidR="00F80201" w:rsidRPr="00F80201" w:rsidRDefault="00F80201" w:rsidP="00F80201">
            <w:pPr>
              <w:spacing w:after="120"/>
              <w:rPr>
                <w:rFonts w:ascii="Times New Roman" w:hAnsi="Times New Roman" w:cs="Times New Roman"/>
                <w:sz w:val="20"/>
              </w:rPr>
            </w:pPr>
          </w:p>
        </w:tc>
        <w:tc>
          <w:tcPr>
            <w:tcW w:w="984" w:type="dxa"/>
            <w:noWrap/>
            <w:hideMark/>
          </w:tcPr>
          <w:p w14:paraId="316CF482"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1447</w:t>
            </w:r>
          </w:p>
        </w:tc>
        <w:tc>
          <w:tcPr>
            <w:tcW w:w="1044" w:type="dxa"/>
            <w:noWrap/>
            <w:hideMark/>
          </w:tcPr>
          <w:p w14:paraId="3BECFF8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367</w:t>
            </w:r>
          </w:p>
        </w:tc>
        <w:tc>
          <w:tcPr>
            <w:tcW w:w="805" w:type="dxa"/>
            <w:noWrap/>
            <w:hideMark/>
          </w:tcPr>
          <w:p w14:paraId="0E1307B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25</w:t>
            </w:r>
          </w:p>
        </w:tc>
        <w:tc>
          <w:tcPr>
            <w:tcW w:w="950" w:type="dxa"/>
            <w:noWrap/>
            <w:hideMark/>
          </w:tcPr>
          <w:p w14:paraId="0B1C3AD2"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84.62%</w:t>
            </w:r>
          </w:p>
        </w:tc>
        <w:tc>
          <w:tcPr>
            <w:tcW w:w="833" w:type="dxa"/>
            <w:noWrap/>
            <w:hideMark/>
          </w:tcPr>
          <w:p w14:paraId="5509525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49.43%</w:t>
            </w:r>
          </w:p>
        </w:tc>
        <w:tc>
          <w:tcPr>
            <w:tcW w:w="833" w:type="dxa"/>
            <w:noWrap/>
            <w:hideMark/>
          </w:tcPr>
          <w:p w14:paraId="61A9D64F"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62.40%</w:t>
            </w:r>
          </w:p>
        </w:tc>
        <w:tc>
          <w:tcPr>
            <w:tcW w:w="927" w:type="dxa"/>
            <w:noWrap/>
            <w:hideMark/>
          </w:tcPr>
          <w:p w14:paraId="4B8F7FB2"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96.69%</w:t>
            </w:r>
          </w:p>
        </w:tc>
        <w:tc>
          <w:tcPr>
            <w:tcW w:w="516" w:type="dxa"/>
            <w:noWrap/>
            <w:hideMark/>
          </w:tcPr>
          <w:p w14:paraId="5B22B83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473</w:t>
            </w:r>
          </w:p>
        </w:tc>
        <w:tc>
          <w:tcPr>
            <w:tcW w:w="516" w:type="dxa"/>
            <w:noWrap/>
            <w:hideMark/>
          </w:tcPr>
          <w:p w14:paraId="5E00F23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86</w:t>
            </w:r>
          </w:p>
        </w:tc>
        <w:tc>
          <w:tcPr>
            <w:tcW w:w="516" w:type="dxa"/>
            <w:noWrap/>
            <w:hideMark/>
          </w:tcPr>
          <w:p w14:paraId="6557F2BA"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484</w:t>
            </w:r>
          </w:p>
        </w:tc>
        <w:tc>
          <w:tcPr>
            <w:tcW w:w="716" w:type="dxa"/>
            <w:noWrap/>
            <w:hideMark/>
          </w:tcPr>
          <w:p w14:paraId="7A07BAD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16157</w:t>
            </w:r>
          </w:p>
        </w:tc>
      </w:tr>
      <w:tr w:rsidR="00F80201" w:rsidRPr="00F80201" w14:paraId="2408151F" w14:textId="77777777" w:rsidTr="00F80201">
        <w:trPr>
          <w:trHeight w:val="240"/>
        </w:trPr>
        <w:tc>
          <w:tcPr>
            <w:tcW w:w="1345" w:type="dxa"/>
            <w:noWrap/>
            <w:hideMark/>
          </w:tcPr>
          <w:p w14:paraId="15E6D72C" w14:textId="5BFAE646"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53D963F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w:t>
            </w:r>
          </w:p>
        </w:tc>
        <w:tc>
          <w:tcPr>
            <w:tcW w:w="1027" w:type="dxa"/>
            <w:noWrap/>
            <w:hideMark/>
          </w:tcPr>
          <w:p w14:paraId="55DDB2CE" w14:textId="77777777" w:rsidR="00F80201" w:rsidRPr="00F80201" w:rsidRDefault="00F80201" w:rsidP="00F80201">
            <w:pPr>
              <w:spacing w:after="120"/>
              <w:rPr>
                <w:rFonts w:ascii="Times New Roman" w:hAnsi="Times New Roman" w:cs="Times New Roman"/>
                <w:sz w:val="20"/>
              </w:rPr>
            </w:pPr>
          </w:p>
        </w:tc>
        <w:tc>
          <w:tcPr>
            <w:tcW w:w="984" w:type="dxa"/>
            <w:noWrap/>
            <w:hideMark/>
          </w:tcPr>
          <w:p w14:paraId="35217722"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4292</w:t>
            </w:r>
          </w:p>
        </w:tc>
        <w:tc>
          <w:tcPr>
            <w:tcW w:w="1044" w:type="dxa"/>
            <w:noWrap/>
            <w:hideMark/>
          </w:tcPr>
          <w:p w14:paraId="5FE4153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695</w:t>
            </w:r>
          </w:p>
        </w:tc>
        <w:tc>
          <w:tcPr>
            <w:tcW w:w="805" w:type="dxa"/>
            <w:noWrap/>
            <w:hideMark/>
          </w:tcPr>
          <w:p w14:paraId="4C0EABD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16</w:t>
            </w:r>
          </w:p>
        </w:tc>
        <w:tc>
          <w:tcPr>
            <w:tcW w:w="950" w:type="dxa"/>
            <w:noWrap/>
            <w:hideMark/>
          </w:tcPr>
          <w:p w14:paraId="69E3D85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78.06%</w:t>
            </w:r>
          </w:p>
        </w:tc>
        <w:tc>
          <w:tcPr>
            <w:tcW w:w="833" w:type="dxa"/>
            <w:noWrap/>
            <w:hideMark/>
          </w:tcPr>
          <w:p w14:paraId="64EF24A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74.71%</w:t>
            </w:r>
          </w:p>
        </w:tc>
        <w:tc>
          <w:tcPr>
            <w:tcW w:w="833" w:type="dxa"/>
            <w:noWrap/>
            <w:hideMark/>
          </w:tcPr>
          <w:p w14:paraId="455EB4A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76.35%</w:t>
            </w:r>
          </w:p>
        </w:tc>
        <w:tc>
          <w:tcPr>
            <w:tcW w:w="927" w:type="dxa"/>
            <w:noWrap/>
            <w:hideMark/>
          </w:tcPr>
          <w:p w14:paraId="5D44254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97.42%</w:t>
            </w:r>
          </w:p>
        </w:tc>
        <w:tc>
          <w:tcPr>
            <w:tcW w:w="516" w:type="dxa"/>
            <w:noWrap/>
            <w:hideMark/>
          </w:tcPr>
          <w:p w14:paraId="1A58109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715</w:t>
            </w:r>
          </w:p>
        </w:tc>
        <w:tc>
          <w:tcPr>
            <w:tcW w:w="516" w:type="dxa"/>
            <w:noWrap/>
            <w:hideMark/>
          </w:tcPr>
          <w:p w14:paraId="3F81DA08"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201</w:t>
            </w:r>
          </w:p>
        </w:tc>
        <w:tc>
          <w:tcPr>
            <w:tcW w:w="516" w:type="dxa"/>
            <w:noWrap/>
            <w:hideMark/>
          </w:tcPr>
          <w:p w14:paraId="739648EF"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242</w:t>
            </w:r>
          </w:p>
        </w:tc>
        <w:tc>
          <w:tcPr>
            <w:tcW w:w="716" w:type="dxa"/>
            <w:noWrap/>
            <w:hideMark/>
          </w:tcPr>
          <w:p w14:paraId="6778E578"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16042</w:t>
            </w:r>
          </w:p>
        </w:tc>
      </w:tr>
      <w:tr w:rsidR="00F80201" w:rsidRPr="00F80201" w14:paraId="29CCCCE0" w14:textId="77777777" w:rsidTr="00F80201">
        <w:trPr>
          <w:trHeight w:val="240"/>
        </w:trPr>
        <w:tc>
          <w:tcPr>
            <w:tcW w:w="1345" w:type="dxa"/>
            <w:noWrap/>
            <w:hideMark/>
          </w:tcPr>
          <w:p w14:paraId="651F08A5" w14:textId="7B02AECC"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729B9F98"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w:t>
            </w:r>
          </w:p>
        </w:tc>
        <w:tc>
          <w:tcPr>
            <w:tcW w:w="1027" w:type="dxa"/>
            <w:noWrap/>
            <w:hideMark/>
          </w:tcPr>
          <w:p w14:paraId="57467B82" w14:textId="77777777" w:rsidR="00F80201" w:rsidRPr="00F80201" w:rsidRDefault="00F80201" w:rsidP="00F80201">
            <w:pPr>
              <w:spacing w:after="120"/>
              <w:rPr>
                <w:rFonts w:ascii="Times New Roman" w:hAnsi="Times New Roman" w:cs="Times New Roman"/>
                <w:sz w:val="20"/>
              </w:rPr>
            </w:pPr>
          </w:p>
        </w:tc>
        <w:tc>
          <w:tcPr>
            <w:tcW w:w="984" w:type="dxa"/>
            <w:noWrap/>
            <w:hideMark/>
          </w:tcPr>
          <w:p w14:paraId="45FD1CA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6291</w:t>
            </w:r>
          </w:p>
        </w:tc>
        <w:tc>
          <w:tcPr>
            <w:tcW w:w="1044" w:type="dxa"/>
            <w:noWrap/>
            <w:hideMark/>
          </w:tcPr>
          <w:p w14:paraId="1A40A76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803</w:t>
            </w:r>
          </w:p>
        </w:tc>
        <w:tc>
          <w:tcPr>
            <w:tcW w:w="805" w:type="dxa"/>
            <w:noWrap/>
            <w:hideMark/>
          </w:tcPr>
          <w:p w14:paraId="3D63F75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13</w:t>
            </w:r>
          </w:p>
        </w:tc>
        <w:tc>
          <w:tcPr>
            <w:tcW w:w="950" w:type="dxa"/>
            <w:noWrap/>
            <w:hideMark/>
          </w:tcPr>
          <w:p w14:paraId="3F155A71"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73.63%</w:t>
            </w:r>
          </w:p>
        </w:tc>
        <w:tc>
          <w:tcPr>
            <w:tcW w:w="833" w:type="dxa"/>
            <w:noWrap/>
            <w:hideMark/>
          </w:tcPr>
          <w:p w14:paraId="313B689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84.33%</w:t>
            </w:r>
          </w:p>
        </w:tc>
        <w:tc>
          <w:tcPr>
            <w:tcW w:w="833" w:type="dxa"/>
            <w:noWrap/>
            <w:hideMark/>
          </w:tcPr>
          <w:p w14:paraId="4F28EE0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78.62%</w:t>
            </w:r>
          </w:p>
        </w:tc>
        <w:tc>
          <w:tcPr>
            <w:tcW w:w="927" w:type="dxa"/>
            <w:noWrap/>
            <w:hideMark/>
          </w:tcPr>
          <w:p w14:paraId="70417091"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97.45%</w:t>
            </w:r>
          </w:p>
        </w:tc>
        <w:tc>
          <w:tcPr>
            <w:tcW w:w="516" w:type="dxa"/>
            <w:noWrap/>
            <w:hideMark/>
          </w:tcPr>
          <w:p w14:paraId="1988509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807</w:t>
            </w:r>
          </w:p>
        </w:tc>
        <w:tc>
          <w:tcPr>
            <w:tcW w:w="516" w:type="dxa"/>
            <w:noWrap/>
            <w:hideMark/>
          </w:tcPr>
          <w:p w14:paraId="1D8818C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289</w:t>
            </w:r>
          </w:p>
        </w:tc>
        <w:tc>
          <w:tcPr>
            <w:tcW w:w="516" w:type="dxa"/>
            <w:noWrap/>
            <w:hideMark/>
          </w:tcPr>
          <w:p w14:paraId="092C64EA"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150</w:t>
            </w:r>
          </w:p>
        </w:tc>
        <w:tc>
          <w:tcPr>
            <w:tcW w:w="716" w:type="dxa"/>
            <w:noWrap/>
            <w:hideMark/>
          </w:tcPr>
          <w:p w14:paraId="072822D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15954</w:t>
            </w:r>
          </w:p>
        </w:tc>
      </w:tr>
      <w:tr w:rsidR="00F80201" w:rsidRPr="00F80201" w14:paraId="7175ADED" w14:textId="77777777" w:rsidTr="00F80201">
        <w:trPr>
          <w:trHeight w:val="240"/>
        </w:trPr>
        <w:tc>
          <w:tcPr>
            <w:tcW w:w="1345" w:type="dxa"/>
            <w:noWrap/>
            <w:hideMark/>
          </w:tcPr>
          <w:p w14:paraId="30DC6725" w14:textId="5506A157"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126DD202"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11</w:t>
            </w:r>
          </w:p>
        </w:tc>
        <w:tc>
          <w:tcPr>
            <w:tcW w:w="1027" w:type="dxa"/>
            <w:noWrap/>
            <w:hideMark/>
          </w:tcPr>
          <w:p w14:paraId="1A1E48DB" w14:textId="77777777" w:rsidR="00F80201" w:rsidRPr="00F80201" w:rsidRDefault="00F80201" w:rsidP="00F80201">
            <w:pPr>
              <w:spacing w:after="120"/>
              <w:rPr>
                <w:rFonts w:ascii="Times New Roman" w:hAnsi="Times New Roman" w:cs="Times New Roman"/>
                <w:sz w:val="20"/>
              </w:rPr>
            </w:pPr>
          </w:p>
        </w:tc>
        <w:tc>
          <w:tcPr>
            <w:tcW w:w="984" w:type="dxa"/>
            <w:noWrap/>
            <w:hideMark/>
          </w:tcPr>
          <w:p w14:paraId="16DDC0E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7109</w:t>
            </w:r>
          </w:p>
        </w:tc>
        <w:tc>
          <w:tcPr>
            <w:tcW w:w="1044" w:type="dxa"/>
            <w:noWrap/>
            <w:hideMark/>
          </w:tcPr>
          <w:p w14:paraId="543DC1A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830</w:t>
            </w:r>
          </w:p>
        </w:tc>
        <w:tc>
          <w:tcPr>
            <w:tcW w:w="805" w:type="dxa"/>
            <w:noWrap/>
            <w:hideMark/>
          </w:tcPr>
          <w:p w14:paraId="603BAAF7"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12</w:t>
            </w:r>
          </w:p>
        </w:tc>
        <w:tc>
          <w:tcPr>
            <w:tcW w:w="950" w:type="dxa"/>
            <w:noWrap/>
            <w:hideMark/>
          </w:tcPr>
          <w:p w14:paraId="6C1AAA82"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71.36%</w:t>
            </w:r>
          </w:p>
        </w:tc>
        <w:tc>
          <w:tcPr>
            <w:tcW w:w="833" w:type="dxa"/>
            <w:noWrap/>
            <w:hideMark/>
          </w:tcPr>
          <w:p w14:paraId="560C22D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86.94%</w:t>
            </w:r>
          </w:p>
        </w:tc>
        <w:tc>
          <w:tcPr>
            <w:tcW w:w="833" w:type="dxa"/>
            <w:noWrap/>
            <w:hideMark/>
          </w:tcPr>
          <w:p w14:paraId="2AA1048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78.38%</w:t>
            </w:r>
          </w:p>
        </w:tc>
        <w:tc>
          <w:tcPr>
            <w:tcW w:w="927" w:type="dxa"/>
            <w:noWrap/>
            <w:hideMark/>
          </w:tcPr>
          <w:p w14:paraId="7E38270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97.33%</w:t>
            </w:r>
          </w:p>
        </w:tc>
        <w:tc>
          <w:tcPr>
            <w:tcW w:w="516" w:type="dxa"/>
            <w:noWrap/>
            <w:hideMark/>
          </w:tcPr>
          <w:p w14:paraId="4B3F26C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832</w:t>
            </w:r>
          </w:p>
        </w:tc>
        <w:tc>
          <w:tcPr>
            <w:tcW w:w="516" w:type="dxa"/>
            <w:noWrap/>
            <w:hideMark/>
          </w:tcPr>
          <w:p w14:paraId="50BF0F9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334</w:t>
            </w:r>
          </w:p>
        </w:tc>
        <w:tc>
          <w:tcPr>
            <w:tcW w:w="516" w:type="dxa"/>
            <w:noWrap/>
            <w:hideMark/>
          </w:tcPr>
          <w:p w14:paraId="4CC5B3E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125</w:t>
            </w:r>
          </w:p>
        </w:tc>
        <w:tc>
          <w:tcPr>
            <w:tcW w:w="716" w:type="dxa"/>
            <w:noWrap/>
            <w:hideMark/>
          </w:tcPr>
          <w:p w14:paraId="57945B0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15909</w:t>
            </w:r>
          </w:p>
        </w:tc>
      </w:tr>
      <w:tr w:rsidR="00F80201" w:rsidRPr="00F80201" w14:paraId="17382A29" w14:textId="77777777" w:rsidTr="00F80201">
        <w:trPr>
          <w:trHeight w:val="240"/>
        </w:trPr>
        <w:tc>
          <w:tcPr>
            <w:tcW w:w="1345" w:type="dxa"/>
            <w:noWrap/>
            <w:hideMark/>
          </w:tcPr>
          <w:p w14:paraId="4A9E63BE" w14:textId="133A10B7"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3965599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13</w:t>
            </w:r>
          </w:p>
        </w:tc>
        <w:tc>
          <w:tcPr>
            <w:tcW w:w="1027" w:type="dxa"/>
            <w:noWrap/>
            <w:hideMark/>
          </w:tcPr>
          <w:p w14:paraId="002B19CE" w14:textId="77777777" w:rsidR="00F80201" w:rsidRPr="00F80201" w:rsidRDefault="00F80201" w:rsidP="00F80201">
            <w:pPr>
              <w:spacing w:after="120"/>
              <w:rPr>
                <w:rFonts w:ascii="Times New Roman" w:hAnsi="Times New Roman" w:cs="Times New Roman"/>
                <w:sz w:val="20"/>
              </w:rPr>
            </w:pPr>
          </w:p>
        </w:tc>
        <w:tc>
          <w:tcPr>
            <w:tcW w:w="984" w:type="dxa"/>
            <w:noWrap/>
            <w:hideMark/>
          </w:tcPr>
          <w:p w14:paraId="1089917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7421</w:t>
            </w:r>
          </w:p>
        </w:tc>
        <w:tc>
          <w:tcPr>
            <w:tcW w:w="1044" w:type="dxa"/>
            <w:noWrap/>
            <w:hideMark/>
          </w:tcPr>
          <w:p w14:paraId="089D1F81"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835</w:t>
            </w:r>
          </w:p>
        </w:tc>
        <w:tc>
          <w:tcPr>
            <w:tcW w:w="805" w:type="dxa"/>
            <w:noWrap/>
            <w:hideMark/>
          </w:tcPr>
          <w:p w14:paraId="0ECE40F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11</w:t>
            </w:r>
          </w:p>
        </w:tc>
        <w:tc>
          <w:tcPr>
            <w:tcW w:w="950" w:type="dxa"/>
            <w:noWrap/>
            <w:hideMark/>
          </w:tcPr>
          <w:p w14:paraId="199FB42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72.14%</w:t>
            </w:r>
          </w:p>
        </w:tc>
        <w:tc>
          <w:tcPr>
            <w:tcW w:w="833" w:type="dxa"/>
            <w:noWrap/>
            <w:hideMark/>
          </w:tcPr>
          <w:p w14:paraId="1ECF3FC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87.67%</w:t>
            </w:r>
          </w:p>
        </w:tc>
        <w:tc>
          <w:tcPr>
            <w:tcW w:w="833" w:type="dxa"/>
            <w:noWrap/>
            <w:hideMark/>
          </w:tcPr>
          <w:p w14:paraId="0FCF5C4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79.15%</w:t>
            </w:r>
          </w:p>
        </w:tc>
        <w:tc>
          <w:tcPr>
            <w:tcW w:w="927" w:type="dxa"/>
            <w:noWrap/>
            <w:hideMark/>
          </w:tcPr>
          <w:p w14:paraId="211382F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97.43%</w:t>
            </w:r>
          </w:p>
        </w:tc>
        <w:tc>
          <w:tcPr>
            <w:tcW w:w="516" w:type="dxa"/>
            <w:noWrap/>
            <w:hideMark/>
          </w:tcPr>
          <w:p w14:paraId="0494AEB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839</w:t>
            </w:r>
          </w:p>
        </w:tc>
        <w:tc>
          <w:tcPr>
            <w:tcW w:w="516" w:type="dxa"/>
            <w:noWrap/>
            <w:hideMark/>
          </w:tcPr>
          <w:p w14:paraId="56FEE8D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324</w:t>
            </w:r>
          </w:p>
        </w:tc>
        <w:tc>
          <w:tcPr>
            <w:tcW w:w="516" w:type="dxa"/>
            <w:noWrap/>
            <w:hideMark/>
          </w:tcPr>
          <w:p w14:paraId="0C3825FA"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118</w:t>
            </w:r>
          </w:p>
        </w:tc>
        <w:tc>
          <w:tcPr>
            <w:tcW w:w="716" w:type="dxa"/>
            <w:noWrap/>
            <w:hideMark/>
          </w:tcPr>
          <w:p w14:paraId="6115AA6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15919</w:t>
            </w:r>
          </w:p>
        </w:tc>
      </w:tr>
      <w:tr w:rsidR="00F80201" w:rsidRPr="00F80201" w14:paraId="41DAB03D" w14:textId="77777777" w:rsidTr="00F80201">
        <w:trPr>
          <w:trHeight w:val="240"/>
        </w:trPr>
        <w:tc>
          <w:tcPr>
            <w:tcW w:w="1345" w:type="dxa"/>
            <w:noWrap/>
            <w:hideMark/>
          </w:tcPr>
          <w:p w14:paraId="60B62575" w14:textId="561B40C6"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46C7ED0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w:t>
            </w:r>
          </w:p>
        </w:tc>
        <w:tc>
          <w:tcPr>
            <w:tcW w:w="1027" w:type="dxa"/>
            <w:noWrap/>
            <w:hideMark/>
          </w:tcPr>
          <w:p w14:paraId="7EDD9C47" w14:textId="77777777" w:rsidR="00F80201" w:rsidRPr="00F80201" w:rsidRDefault="00F80201" w:rsidP="00F80201">
            <w:pPr>
              <w:spacing w:after="120"/>
              <w:rPr>
                <w:rFonts w:ascii="Times New Roman" w:hAnsi="Times New Roman" w:cs="Times New Roman"/>
                <w:sz w:val="20"/>
              </w:rPr>
            </w:pPr>
          </w:p>
        </w:tc>
        <w:tc>
          <w:tcPr>
            <w:tcW w:w="984" w:type="dxa"/>
            <w:noWrap/>
            <w:hideMark/>
          </w:tcPr>
          <w:p w14:paraId="16C15578"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7554</w:t>
            </w:r>
          </w:p>
        </w:tc>
        <w:tc>
          <w:tcPr>
            <w:tcW w:w="1044" w:type="dxa"/>
            <w:noWrap/>
            <w:hideMark/>
          </w:tcPr>
          <w:p w14:paraId="11F891DF"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841</w:t>
            </w:r>
          </w:p>
        </w:tc>
        <w:tc>
          <w:tcPr>
            <w:tcW w:w="805" w:type="dxa"/>
            <w:noWrap/>
            <w:hideMark/>
          </w:tcPr>
          <w:p w14:paraId="0800D11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11</w:t>
            </w:r>
          </w:p>
        </w:tc>
        <w:tc>
          <w:tcPr>
            <w:tcW w:w="950" w:type="dxa"/>
            <w:noWrap/>
            <w:hideMark/>
          </w:tcPr>
          <w:p w14:paraId="2262E262"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72.46%</w:t>
            </w:r>
          </w:p>
        </w:tc>
        <w:tc>
          <w:tcPr>
            <w:tcW w:w="833" w:type="dxa"/>
            <w:noWrap/>
            <w:hideMark/>
          </w:tcPr>
          <w:p w14:paraId="4693A0D1"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87.98%</w:t>
            </w:r>
          </w:p>
        </w:tc>
        <w:tc>
          <w:tcPr>
            <w:tcW w:w="833" w:type="dxa"/>
            <w:noWrap/>
            <w:hideMark/>
          </w:tcPr>
          <w:p w14:paraId="288D5C4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79.47%</w:t>
            </w:r>
          </w:p>
        </w:tc>
        <w:tc>
          <w:tcPr>
            <w:tcW w:w="927" w:type="dxa"/>
            <w:noWrap/>
            <w:hideMark/>
          </w:tcPr>
          <w:p w14:paraId="5218D36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97.47%</w:t>
            </w:r>
          </w:p>
        </w:tc>
        <w:tc>
          <w:tcPr>
            <w:tcW w:w="516" w:type="dxa"/>
            <w:noWrap/>
            <w:hideMark/>
          </w:tcPr>
          <w:p w14:paraId="1D73BDB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842</w:t>
            </w:r>
          </w:p>
        </w:tc>
        <w:tc>
          <w:tcPr>
            <w:tcW w:w="516" w:type="dxa"/>
            <w:noWrap/>
            <w:hideMark/>
          </w:tcPr>
          <w:p w14:paraId="7C41C30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320</w:t>
            </w:r>
          </w:p>
        </w:tc>
        <w:tc>
          <w:tcPr>
            <w:tcW w:w="516" w:type="dxa"/>
            <w:noWrap/>
            <w:hideMark/>
          </w:tcPr>
          <w:p w14:paraId="01E41AE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115</w:t>
            </w:r>
          </w:p>
        </w:tc>
        <w:tc>
          <w:tcPr>
            <w:tcW w:w="716" w:type="dxa"/>
            <w:noWrap/>
            <w:hideMark/>
          </w:tcPr>
          <w:p w14:paraId="26E888F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15923</w:t>
            </w:r>
          </w:p>
        </w:tc>
      </w:tr>
      <w:tr w:rsidR="00F80201" w:rsidRPr="00F80201" w14:paraId="29D7A5D3" w14:textId="77777777" w:rsidTr="00F80201">
        <w:trPr>
          <w:trHeight w:val="240"/>
        </w:trPr>
        <w:tc>
          <w:tcPr>
            <w:tcW w:w="1345" w:type="dxa"/>
            <w:noWrap/>
            <w:hideMark/>
          </w:tcPr>
          <w:p w14:paraId="7DA7FC75" w14:textId="6E584A8B"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3</w:t>
            </w:r>
          </w:p>
        </w:tc>
        <w:tc>
          <w:tcPr>
            <w:tcW w:w="683" w:type="dxa"/>
            <w:noWrap/>
            <w:hideMark/>
          </w:tcPr>
          <w:p w14:paraId="308D0EB7" w14:textId="77777777" w:rsidR="00F80201" w:rsidRPr="00F80201" w:rsidRDefault="00F80201" w:rsidP="00F80201">
            <w:pPr>
              <w:spacing w:after="120"/>
              <w:rPr>
                <w:rFonts w:ascii="Times New Roman" w:hAnsi="Times New Roman" w:cs="Times New Roman"/>
                <w:sz w:val="20"/>
              </w:rPr>
            </w:pPr>
          </w:p>
        </w:tc>
        <w:tc>
          <w:tcPr>
            <w:tcW w:w="1027" w:type="dxa"/>
            <w:noWrap/>
            <w:hideMark/>
          </w:tcPr>
          <w:p w14:paraId="2E7A3FD9" w14:textId="77777777" w:rsidR="00F80201" w:rsidRPr="00F80201" w:rsidRDefault="00F80201" w:rsidP="00F80201">
            <w:pPr>
              <w:spacing w:after="120"/>
              <w:rPr>
                <w:rFonts w:ascii="Times New Roman" w:hAnsi="Times New Roman" w:cs="Times New Roman"/>
                <w:sz w:val="20"/>
              </w:rPr>
            </w:pPr>
          </w:p>
        </w:tc>
        <w:tc>
          <w:tcPr>
            <w:tcW w:w="984" w:type="dxa"/>
            <w:noWrap/>
            <w:hideMark/>
          </w:tcPr>
          <w:p w14:paraId="22F0389B" w14:textId="77777777" w:rsidR="00F80201" w:rsidRPr="00F80201" w:rsidRDefault="00F80201" w:rsidP="00F80201">
            <w:pPr>
              <w:spacing w:after="120"/>
              <w:rPr>
                <w:rFonts w:ascii="Times New Roman" w:hAnsi="Times New Roman" w:cs="Times New Roman"/>
                <w:sz w:val="20"/>
              </w:rPr>
            </w:pPr>
          </w:p>
        </w:tc>
        <w:tc>
          <w:tcPr>
            <w:tcW w:w="1044" w:type="dxa"/>
            <w:noWrap/>
            <w:hideMark/>
          </w:tcPr>
          <w:p w14:paraId="74B864CD" w14:textId="77777777" w:rsidR="00F80201" w:rsidRPr="00F80201" w:rsidRDefault="00F80201" w:rsidP="00F80201">
            <w:pPr>
              <w:spacing w:after="120"/>
              <w:rPr>
                <w:rFonts w:ascii="Times New Roman" w:hAnsi="Times New Roman" w:cs="Times New Roman"/>
                <w:sz w:val="20"/>
              </w:rPr>
            </w:pPr>
          </w:p>
        </w:tc>
        <w:tc>
          <w:tcPr>
            <w:tcW w:w="805" w:type="dxa"/>
            <w:noWrap/>
            <w:hideMark/>
          </w:tcPr>
          <w:p w14:paraId="61000C26" w14:textId="77777777" w:rsidR="00F80201" w:rsidRPr="00F80201" w:rsidRDefault="00F80201" w:rsidP="00F80201">
            <w:pPr>
              <w:spacing w:after="120"/>
              <w:rPr>
                <w:rFonts w:ascii="Times New Roman" w:hAnsi="Times New Roman" w:cs="Times New Roman"/>
                <w:sz w:val="20"/>
              </w:rPr>
            </w:pPr>
          </w:p>
        </w:tc>
        <w:tc>
          <w:tcPr>
            <w:tcW w:w="950" w:type="dxa"/>
            <w:noWrap/>
            <w:hideMark/>
          </w:tcPr>
          <w:p w14:paraId="59DEFB6C"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5A605478"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3C95718F" w14:textId="77777777" w:rsidR="00F80201" w:rsidRPr="00F80201" w:rsidRDefault="00F80201" w:rsidP="00F80201">
            <w:pPr>
              <w:spacing w:after="120"/>
              <w:rPr>
                <w:rFonts w:ascii="Times New Roman" w:hAnsi="Times New Roman" w:cs="Times New Roman"/>
                <w:sz w:val="20"/>
              </w:rPr>
            </w:pPr>
          </w:p>
        </w:tc>
        <w:tc>
          <w:tcPr>
            <w:tcW w:w="927" w:type="dxa"/>
            <w:noWrap/>
            <w:hideMark/>
          </w:tcPr>
          <w:p w14:paraId="4C325F5A"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4380E8D2"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4370940F"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50ECE023" w14:textId="77777777" w:rsidR="00F80201" w:rsidRPr="00F80201" w:rsidRDefault="00F80201" w:rsidP="00F80201">
            <w:pPr>
              <w:spacing w:after="120"/>
              <w:rPr>
                <w:rFonts w:ascii="Times New Roman" w:hAnsi="Times New Roman" w:cs="Times New Roman"/>
                <w:sz w:val="20"/>
              </w:rPr>
            </w:pPr>
          </w:p>
        </w:tc>
        <w:tc>
          <w:tcPr>
            <w:tcW w:w="716" w:type="dxa"/>
            <w:noWrap/>
            <w:hideMark/>
          </w:tcPr>
          <w:p w14:paraId="2A5F6CA4" w14:textId="77777777" w:rsidR="00F80201" w:rsidRPr="00F80201" w:rsidRDefault="00F80201" w:rsidP="00F80201">
            <w:pPr>
              <w:spacing w:after="120"/>
              <w:rPr>
                <w:rFonts w:ascii="Times New Roman" w:hAnsi="Times New Roman" w:cs="Times New Roman"/>
                <w:sz w:val="20"/>
              </w:rPr>
            </w:pPr>
          </w:p>
        </w:tc>
      </w:tr>
      <w:tr w:rsidR="00F80201" w:rsidRPr="00F80201" w14:paraId="75876321" w14:textId="77777777" w:rsidTr="00F80201">
        <w:trPr>
          <w:trHeight w:val="240"/>
        </w:trPr>
        <w:tc>
          <w:tcPr>
            <w:tcW w:w="1345" w:type="dxa"/>
            <w:noWrap/>
            <w:hideMark/>
          </w:tcPr>
          <w:p w14:paraId="510145C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rf.svd</w:t>
            </w:r>
          </w:p>
        </w:tc>
        <w:tc>
          <w:tcPr>
            <w:tcW w:w="683" w:type="dxa"/>
            <w:noWrap/>
            <w:hideMark/>
          </w:tcPr>
          <w:p w14:paraId="38DDB622" w14:textId="77777777" w:rsidR="00F80201" w:rsidRPr="00F80201" w:rsidRDefault="00F80201" w:rsidP="00F80201">
            <w:pPr>
              <w:spacing w:after="120"/>
              <w:rPr>
                <w:rFonts w:ascii="Times New Roman" w:hAnsi="Times New Roman" w:cs="Times New Roman"/>
                <w:sz w:val="20"/>
              </w:rPr>
            </w:pPr>
          </w:p>
        </w:tc>
        <w:tc>
          <w:tcPr>
            <w:tcW w:w="1027" w:type="dxa"/>
            <w:noWrap/>
            <w:hideMark/>
          </w:tcPr>
          <w:p w14:paraId="2CA118F5" w14:textId="77777777" w:rsidR="00F80201" w:rsidRPr="00F80201" w:rsidRDefault="00F80201" w:rsidP="00F80201">
            <w:pPr>
              <w:spacing w:after="120"/>
              <w:rPr>
                <w:rFonts w:ascii="Times New Roman" w:hAnsi="Times New Roman" w:cs="Times New Roman"/>
                <w:sz w:val="20"/>
              </w:rPr>
            </w:pPr>
          </w:p>
        </w:tc>
        <w:tc>
          <w:tcPr>
            <w:tcW w:w="984" w:type="dxa"/>
            <w:noWrap/>
            <w:hideMark/>
          </w:tcPr>
          <w:p w14:paraId="3B474A58"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7615</w:t>
            </w:r>
          </w:p>
        </w:tc>
        <w:tc>
          <w:tcPr>
            <w:tcW w:w="1044" w:type="dxa"/>
            <w:noWrap/>
            <w:hideMark/>
          </w:tcPr>
          <w:p w14:paraId="38FBD58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843</w:t>
            </w:r>
          </w:p>
        </w:tc>
        <w:tc>
          <w:tcPr>
            <w:tcW w:w="805" w:type="dxa"/>
            <w:noWrap/>
            <w:hideMark/>
          </w:tcPr>
          <w:p w14:paraId="303C7C48"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11</w:t>
            </w:r>
          </w:p>
        </w:tc>
        <w:tc>
          <w:tcPr>
            <w:tcW w:w="950" w:type="dxa"/>
            <w:noWrap/>
            <w:hideMark/>
          </w:tcPr>
          <w:p w14:paraId="1B78ABE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72.52%</w:t>
            </w:r>
          </w:p>
        </w:tc>
        <w:tc>
          <w:tcPr>
            <w:tcW w:w="833" w:type="dxa"/>
            <w:noWrap/>
            <w:hideMark/>
          </w:tcPr>
          <w:p w14:paraId="7F66826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87.98%</w:t>
            </w:r>
          </w:p>
        </w:tc>
        <w:tc>
          <w:tcPr>
            <w:tcW w:w="833" w:type="dxa"/>
            <w:noWrap/>
            <w:hideMark/>
          </w:tcPr>
          <w:p w14:paraId="1AA63F1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79.51%</w:t>
            </w:r>
          </w:p>
        </w:tc>
        <w:tc>
          <w:tcPr>
            <w:tcW w:w="927" w:type="dxa"/>
            <w:noWrap/>
            <w:hideMark/>
          </w:tcPr>
          <w:p w14:paraId="76CFA89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97.48%</w:t>
            </w:r>
          </w:p>
        </w:tc>
        <w:tc>
          <w:tcPr>
            <w:tcW w:w="516" w:type="dxa"/>
            <w:noWrap/>
            <w:hideMark/>
          </w:tcPr>
          <w:p w14:paraId="1783115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842</w:t>
            </w:r>
          </w:p>
        </w:tc>
        <w:tc>
          <w:tcPr>
            <w:tcW w:w="516" w:type="dxa"/>
            <w:noWrap/>
            <w:hideMark/>
          </w:tcPr>
          <w:p w14:paraId="1A3C9C2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319</w:t>
            </w:r>
          </w:p>
        </w:tc>
        <w:tc>
          <w:tcPr>
            <w:tcW w:w="516" w:type="dxa"/>
            <w:noWrap/>
            <w:hideMark/>
          </w:tcPr>
          <w:p w14:paraId="223F7FC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115</w:t>
            </w:r>
          </w:p>
        </w:tc>
        <w:tc>
          <w:tcPr>
            <w:tcW w:w="716" w:type="dxa"/>
            <w:noWrap/>
            <w:hideMark/>
          </w:tcPr>
          <w:p w14:paraId="7916AA12"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15924</w:t>
            </w:r>
          </w:p>
        </w:tc>
      </w:tr>
      <w:tr w:rsidR="00F80201" w:rsidRPr="00F80201" w14:paraId="7BB5C579" w14:textId="77777777" w:rsidTr="00F80201">
        <w:trPr>
          <w:trHeight w:val="240"/>
        </w:trPr>
        <w:tc>
          <w:tcPr>
            <w:tcW w:w="1345" w:type="dxa"/>
            <w:noWrap/>
            <w:hideMark/>
          </w:tcPr>
          <w:p w14:paraId="65F2ED1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rf.text2vec</w:t>
            </w:r>
          </w:p>
        </w:tc>
        <w:tc>
          <w:tcPr>
            <w:tcW w:w="683" w:type="dxa"/>
            <w:noWrap/>
            <w:hideMark/>
          </w:tcPr>
          <w:p w14:paraId="337E47D3" w14:textId="77777777" w:rsidR="00F80201" w:rsidRPr="00F80201" w:rsidRDefault="00F80201" w:rsidP="00F80201">
            <w:pPr>
              <w:spacing w:after="120"/>
              <w:rPr>
                <w:rFonts w:ascii="Times New Roman" w:hAnsi="Times New Roman" w:cs="Times New Roman"/>
                <w:sz w:val="20"/>
              </w:rPr>
            </w:pPr>
          </w:p>
        </w:tc>
        <w:tc>
          <w:tcPr>
            <w:tcW w:w="1027" w:type="dxa"/>
            <w:noWrap/>
            <w:hideMark/>
          </w:tcPr>
          <w:p w14:paraId="0E963389" w14:textId="77777777" w:rsidR="00F80201" w:rsidRPr="00F80201" w:rsidRDefault="00F80201" w:rsidP="00F80201">
            <w:pPr>
              <w:spacing w:after="120"/>
              <w:rPr>
                <w:rFonts w:ascii="Times New Roman" w:hAnsi="Times New Roman" w:cs="Times New Roman"/>
                <w:sz w:val="20"/>
              </w:rPr>
            </w:pPr>
          </w:p>
        </w:tc>
        <w:tc>
          <w:tcPr>
            <w:tcW w:w="984" w:type="dxa"/>
            <w:noWrap/>
            <w:hideMark/>
          </w:tcPr>
          <w:p w14:paraId="3343C5F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7615</w:t>
            </w:r>
          </w:p>
        </w:tc>
        <w:tc>
          <w:tcPr>
            <w:tcW w:w="1044" w:type="dxa"/>
            <w:noWrap/>
            <w:hideMark/>
          </w:tcPr>
          <w:p w14:paraId="4A0F7618"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843</w:t>
            </w:r>
          </w:p>
        </w:tc>
        <w:tc>
          <w:tcPr>
            <w:tcW w:w="805" w:type="dxa"/>
            <w:noWrap/>
            <w:hideMark/>
          </w:tcPr>
          <w:p w14:paraId="4E3241DF"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11</w:t>
            </w:r>
          </w:p>
        </w:tc>
        <w:tc>
          <w:tcPr>
            <w:tcW w:w="950" w:type="dxa"/>
            <w:noWrap/>
            <w:hideMark/>
          </w:tcPr>
          <w:p w14:paraId="7915E8F7"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65.66%</w:t>
            </w:r>
          </w:p>
        </w:tc>
        <w:tc>
          <w:tcPr>
            <w:tcW w:w="833" w:type="dxa"/>
            <w:noWrap/>
            <w:hideMark/>
          </w:tcPr>
          <w:p w14:paraId="58974D9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88.71%</w:t>
            </w:r>
          </w:p>
        </w:tc>
        <w:tc>
          <w:tcPr>
            <w:tcW w:w="833" w:type="dxa"/>
            <w:noWrap/>
            <w:hideMark/>
          </w:tcPr>
          <w:p w14:paraId="3F881EBA"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75.47%</w:t>
            </w:r>
          </w:p>
        </w:tc>
        <w:tc>
          <w:tcPr>
            <w:tcW w:w="927" w:type="dxa"/>
            <w:noWrap/>
            <w:hideMark/>
          </w:tcPr>
          <w:p w14:paraId="640F97F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96.79%</w:t>
            </w:r>
          </w:p>
        </w:tc>
        <w:tc>
          <w:tcPr>
            <w:tcW w:w="516" w:type="dxa"/>
            <w:noWrap/>
            <w:hideMark/>
          </w:tcPr>
          <w:p w14:paraId="4546BD9F"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849</w:t>
            </w:r>
          </w:p>
        </w:tc>
        <w:tc>
          <w:tcPr>
            <w:tcW w:w="516" w:type="dxa"/>
            <w:noWrap/>
            <w:hideMark/>
          </w:tcPr>
          <w:p w14:paraId="45E5482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444</w:t>
            </w:r>
          </w:p>
        </w:tc>
        <w:tc>
          <w:tcPr>
            <w:tcW w:w="516" w:type="dxa"/>
            <w:noWrap/>
            <w:hideMark/>
          </w:tcPr>
          <w:p w14:paraId="080D5C9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108</w:t>
            </w:r>
          </w:p>
        </w:tc>
        <w:tc>
          <w:tcPr>
            <w:tcW w:w="716" w:type="dxa"/>
            <w:noWrap/>
            <w:hideMark/>
          </w:tcPr>
          <w:p w14:paraId="03A568E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15799</w:t>
            </w:r>
          </w:p>
        </w:tc>
      </w:tr>
      <w:tr w:rsidR="00F80201" w:rsidRPr="00F80201" w14:paraId="48ABED1F" w14:textId="77777777" w:rsidTr="00F80201">
        <w:trPr>
          <w:trHeight w:val="240"/>
        </w:trPr>
        <w:tc>
          <w:tcPr>
            <w:tcW w:w="1345" w:type="dxa"/>
            <w:noWrap/>
          </w:tcPr>
          <w:p w14:paraId="13001593" w14:textId="77777777" w:rsidR="00F80201" w:rsidRPr="00F80201" w:rsidRDefault="00F80201" w:rsidP="00F80201">
            <w:pPr>
              <w:spacing w:after="120"/>
              <w:rPr>
                <w:rFonts w:ascii="Times New Roman" w:hAnsi="Times New Roman" w:cs="Times New Roman"/>
                <w:sz w:val="20"/>
              </w:rPr>
            </w:pPr>
          </w:p>
        </w:tc>
        <w:tc>
          <w:tcPr>
            <w:tcW w:w="683" w:type="dxa"/>
            <w:noWrap/>
          </w:tcPr>
          <w:p w14:paraId="05485510" w14:textId="77777777" w:rsidR="00F80201" w:rsidRPr="00F80201" w:rsidRDefault="00F80201" w:rsidP="00F80201">
            <w:pPr>
              <w:spacing w:after="120"/>
              <w:rPr>
                <w:rFonts w:ascii="Times New Roman" w:hAnsi="Times New Roman" w:cs="Times New Roman"/>
                <w:sz w:val="20"/>
              </w:rPr>
            </w:pPr>
          </w:p>
        </w:tc>
        <w:tc>
          <w:tcPr>
            <w:tcW w:w="1027" w:type="dxa"/>
            <w:noWrap/>
          </w:tcPr>
          <w:p w14:paraId="42F4042E" w14:textId="2A9845FF"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95% Low</w:t>
            </w:r>
          </w:p>
        </w:tc>
        <w:tc>
          <w:tcPr>
            <w:tcW w:w="984" w:type="dxa"/>
            <w:noWrap/>
          </w:tcPr>
          <w:p w14:paraId="2651297C" w14:textId="7865A415"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95% High</w:t>
            </w:r>
          </w:p>
        </w:tc>
        <w:tc>
          <w:tcPr>
            <w:tcW w:w="1044" w:type="dxa"/>
            <w:noWrap/>
          </w:tcPr>
          <w:p w14:paraId="12B14C8C" w14:textId="3A59A43A"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Estimate</w:t>
            </w:r>
          </w:p>
        </w:tc>
        <w:tc>
          <w:tcPr>
            <w:tcW w:w="805" w:type="dxa"/>
            <w:noWrap/>
          </w:tcPr>
          <w:p w14:paraId="36D249D0" w14:textId="77777777" w:rsidR="00F80201" w:rsidRPr="00F80201" w:rsidRDefault="00F80201" w:rsidP="00F80201">
            <w:pPr>
              <w:spacing w:after="120"/>
              <w:rPr>
                <w:rFonts w:ascii="Times New Roman" w:hAnsi="Times New Roman" w:cs="Times New Roman"/>
                <w:sz w:val="20"/>
              </w:rPr>
            </w:pPr>
          </w:p>
        </w:tc>
        <w:tc>
          <w:tcPr>
            <w:tcW w:w="950" w:type="dxa"/>
            <w:noWrap/>
          </w:tcPr>
          <w:p w14:paraId="3C6677D2" w14:textId="77777777" w:rsidR="00F80201" w:rsidRPr="00F80201" w:rsidRDefault="00F80201" w:rsidP="00F80201">
            <w:pPr>
              <w:spacing w:after="120"/>
              <w:rPr>
                <w:rFonts w:ascii="Times New Roman" w:hAnsi="Times New Roman" w:cs="Times New Roman"/>
                <w:sz w:val="20"/>
              </w:rPr>
            </w:pPr>
          </w:p>
        </w:tc>
        <w:tc>
          <w:tcPr>
            <w:tcW w:w="833" w:type="dxa"/>
            <w:noWrap/>
          </w:tcPr>
          <w:p w14:paraId="420F832A" w14:textId="77777777" w:rsidR="00F80201" w:rsidRPr="00F80201" w:rsidRDefault="00F80201" w:rsidP="00F80201">
            <w:pPr>
              <w:spacing w:after="120"/>
              <w:rPr>
                <w:rFonts w:ascii="Times New Roman" w:hAnsi="Times New Roman" w:cs="Times New Roman"/>
                <w:sz w:val="20"/>
              </w:rPr>
            </w:pPr>
          </w:p>
        </w:tc>
        <w:tc>
          <w:tcPr>
            <w:tcW w:w="833" w:type="dxa"/>
            <w:noWrap/>
          </w:tcPr>
          <w:p w14:paraId="6827ADDC" w14:textId="77777777" w:rsidR="00F80201" w:rsidRPr="00F80201" w:rsidRDefault="00F80201" w:rsidP="00F80201">
            <w:pPr>
              <w:spacing w:after="120"/>
              <w:rPr>
                <w:rFonts w:ascii="Times New Roman" w:hAnsi="Times New Roman" w:cs="Times New Roman"/>
                <w:sz w:val="20"/>
              </w:rPr>
            </w:pPr>
          </w:p>
        </w:tc>
        <w:tc>
          <w:tcPr>
            <w:tcW w:w="927" w:type="dxa"/>
            <w:noWrap/>
          </w:tcPr>
          <w:p w14:paraId="5545B553" w14:textId="77777777" w:rsidR="00F80201" w:rsidRPr="00F80201" w:rsidRDefault="00F80201" w:rsidP="00F80201">
            <w:pPr>
              <w:spacing w:after="120"/>
              <w:rPr>
                <w:rFonts w:ascii="Times New Roman" w:hAnsi="Times New Roman" w:cs="Times New Roman"/>
                <w:sz w:val="20"/>
              </w:rPr>
            </w:pPr>
          </w:p>
        </w:tc>
        <w:tc>
          <w:tcPr>
            <w:tcW w:w="516" w:type="dxa"/>
            <w:noWrap/>
          </w:tcPr>
          <w:p w14:paraId="6E4A1A46" w14:textId="77777777" w:rsidR="00F80201" w:rsidRPr="00F80201" w:rsidRDefault="00F80201" w:rsidP="00F80201">
            <w:pPr>
              <w:spacing w:after="120"/>
              <w:rPr>
                <w:rFonts w:ascii="Times New Roman" w:hAnsi="Times New Roman" w:cs="Times New Roman"/>
                <w:sz w:val="20"/>
              </w:rPr>
            </w:pPr>
          </w:p>
        </w:tc>
        <w:tc>
          <w:tcPr>
            <w:tcW w:w="516" w:type="dxa"/>
            <w:noWrap/>
          </w:tcPr>
          <w:p w14:paraId="2BDEE990" w14:textId="77777777" w:rsidR="00F80201" w:rsidRPr="00F80201" w:rsidRDefault="00F80201" w:rsidP="00F80201">
            <w:pPr>
              <w:spacing w:after="120"/>
              <w:rPr>
                <w:rFonts w:ascii="Times New Roman" w:hAnsi="Times New Roman" w:cs="Times New Roman"/>
                <w:sz w:val="20"/>
              </w:rPr>
            </w:pPr>
          </w:p>
        </w:tc>
        <w:tc>
          <w:tcPr>
            <w:tcW w:w="516" w:type="dxa"/>
            <w:noWrap/>
          </w:tcPr>
          <w:p w14:paraId="21B31627" w14:textId="77777777" w:rsidR="00F80201" w:rsidRPr="00F80201" w:rsidRDefault="00F80201" w:rsidP="00F80201">
            <w:pPr>
              <w:spacing w:after="120"/>
              <w:rPr>
                <w:rFonts w:ascii="Times New Roman" w:hAnsi="Times New Roman" w:cs="Times New Roman"/>
                <w:sz w:val="20"/>
              </w:rPr>
            </w:pPr>
          </w:p>
        </w:tc>
        <w:tc>
          <w:tcPr>
            <w:tcW w:w="716" w:type="dxa"/>
            <w:noWrap/>
          </w:tcPr>
          <w:p w14:paraId="6E658BAA" w14:textId="77777777" w:rsidR="00F80201" w:rsidRPr="00F80201" w:rsidRDefault="00F80201" w:rsidP="00F80201">
            <w:pPr>
              <w:spacing w:after="120"/>
              <w:rPr>
                <w:rFonts w:ascii="Times New Roman" w:hAnsi="Times New Roman" w:cs="Times New Roman"/>
                <w:sz w:val="20"/>
              </w:rPr>
            </w:pPr>
          </w:p>
        </w:tc>
      </w:tr>
      <w:tr w:rsidR="00F80201" w:rsidRPr="00F80201" w14:paraId="036788E1" w14:textId="77777777" w:rsidTr="00F80201">
        <w:trPr>
          <w:trHeight w:val="240"/>
        </w:trPr>
        <w:tc>
          <w:tcPr>
            <w:tcW w:w="1345" w:type="dxa"/>
            <w:noWrap/>
            <w:hideMark/>
          </w:tcPr>
          <w:p w14:paraId="07659A3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n.missed</w:t>
            </w:r>
          </w:p>
        </w:tc>
        <w:tc>
          <w:tcPr>
            <w:tcW w:w="683" w:type="dxa"/>
            <w:noWrap/>
            <w:hideMark/>
          </w:tcPr>
          <w:p w14:paraId="5FD9C8C8" w14:textId="77777777" w:rsidR="00F80201" w:rsidRPr="00F80201" w:rsidRDefault="00F80201" w:rsidP="00F80201">
            <w:pPr>
              <w:spacing w:after="120"/>
              <w:rPr>
                <w:rFonts w:ascii="Times New Roman" w:hAnsi="Times New Roman" w:cs="Times New Roman"/>
                <w:sz w:val="20"/>
              </w:rPr>
            </w:pPr>
          </w:p>
        </w:tc>
        <w:tc>
          <w:tcPr>
            <w:tcW w:w="1027" w:type="dxa"/>
            <w:noWrap/>
            <w:hideMark/>
          </w:tcPr>
          <w:p w14:paraId="40F87F37"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74</w:t>
            </w:r>
          </w:p>
        </w:tc>
        <w:tc>
          <w:tcPr>
            <w:tcW w:w="984" w:type="dxa"/>
            <w:noWrap/>
            <w:hideMark/>
          </w:tcPr>
          <w:p w14:paraId="183543AA"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125</w:t>
            </w:r>
          </w:p>
        </w:tc>
        <w:tc>
          <w:tcPr>
            <w:tcW w:w="1044" w:type="dxa"/>
            <w:noWrap/>
            <w:hideMark/>
          </w:tcPr>
          <w:p w14:paraId="4E718CB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97</w:t>
            </w:r>
          </w:p>
        </w:tc>
        <w:tc>
          <w:tcPr>
            <w:tcW w:w="805" w:type="dxa"/>
            <w:noWrap/>
            <w:hideMark/>
          </w:tcPr>
          <w:p w14:paraId="752F94DA" w14:textId="77777777" w:rsidR="00F80201" w:rsidRPr="00F80201" w:rsidRDefault="00F80201" w:rsidP="00F80201">
            <w:pPr>
              <w:spacing w:after="120"/>
              <w:rPr>
                <w:rFonts w:ascii="Times New Roman" w:hAnsi="Times New Roman" w:cs="Times New Roman"/>
                <w:sz w:val="20"/>
              </w:rPr>
            </w:pPr>
          </w:p>
        </w:tc>
        <w:tc>
          <w:tcPr>
            <w:tcW w:w="950" w:type="dxa"/>
            <w:noWrap/>
            <w:hideMark/>
          </w:tcPr>
          <w:p w14:paraId="3D6E69A1"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4FD717D5"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09BA3820" w14:textId="77777777" w:rsidR="00F80201" w:rsidRPr="00F80201" w:rsidRDefault="00F80201" w:rsidP="00F80201">
            <w:pPr>
              <w:spacing w:after="120"/>
              <w:rPr>
                <w:rFonts w:ascii="Times New Roman" w:hAnsi="Times New Roman" w:cs="Times New Roman"/>
                <w:sz w:val="20"/>
              </w:rPr>
            </w:pPr>
          </w:p>
        </w:tc>
        <w:tc>
          <w:tcPr>
            <w:tcW w:w="927" w:type="dxa"/>
            <w:noWrap/>
            <w:hideMark/>
          </w:tcPr>
          <w:p w14:paraId="4807CCC3"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6E4723F6"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3A3B8D61"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19AB8334" w14:textId="77777777" w:rsidR="00F80201" w:rsidRPr="00F80201" w:rsidRDefault="00F80201" w:rsidP="00F80201">
            <w:pPr>
              <w:spacing w:after="120"/>
              <w:rPr>
                <w:rFonts w:ascii="Times New Roman" w:hAnsi="Times New Roman" w:cs="Times New Roman"/>
                <w:sz w:val="20"/>
              </w:rPr>
            </w:pPr>
          </w:p>
        </w:tc>
        <w:tc>
          <w:tcPr>
            <w:tcW w:w="716" w:type="dxa"/>
            <w:noWrap/>
            <w:hideMark/>
          </w:tcPr>
          <w:p w14:paraId="63D527DF" w14:textId="77777777" w:rsidR="00F80201" w:rsidRPr="00F80201" w:rsidRDefault="00F80201" w:rsidP="00F80201">
            <w:pPr>
              <w:spacing w:after="120"/>
              <w:rPr>
                <w:rFonts w:ascii="Times New Roman" w:hAnsi="Times New Roman" w:cs="Times New Roman"/>
                <w:sz w:val="20"/>
              </w:rPr>
            </w:pPr>
          </w:p>
        </w:tc>
      </w:tr>
    </w:tbl>
    <w:p w14:paraId="1C3967BA" w14:textId="77777777" w:rsidR="007A5E30" w:rsidRDefault="007A5E30" w:rsidP="007A5E30">
      <w:pPr>
        <w:spacing w:after="120"/>
        <w:rPr>
          <w:rFonts w:ascii="Times New Roman" w:hAnsi="Times New Roman" w:cs="Times New Roman"/>
          <w:sz w:val="20"/>
        </w:rPr>
      </w:pPr>
    </w:p>
    <w:p w14:paraId="614D071C" w14:textId="77777777" w:rsidR="007A5E30" w:rsidRPr="00C55872" w:rsidRDefault="007A5E30" w:rsidP="007A5E30">
      <w:pPr>
        <w:rPr>
          <w:rFonts w:ascii="Times New Roman" w:hAnsi="Times New Roman" w:cs="Times New Roman"/>
          <w:sz w:val="20"/>
        </w:rPr>
      </w:pPr>
      <w:r w:rsidRPr="00C55872">
        <w:rPr>
          <w:rFonts w:ascii="Times New Roman" w:hAnsi="Times New Roman" w:cs="Times New Roman"/>
          <w:sz w:val="20"/>
        </w:rPr>
        <w:t xml:space="preserve">Notes: </w:t>
      </w:r>
      <w:r>
        <w:rPr>
          <w:rFonts w:ascii="Times New Roman" w:hAnsi="Times New Roman" w:cs="Times New Roman"/>
          <w:sz w:val="20"/>
        </w:rPr>
        <w:t>rf</w:t>
      </w:r>
      <w:r w:rsidRPr="00C55872">
        <w:rPr>
          <w:rFonts w:ascii="Times New Roman" w:hAnsi="Times New Roman" w:cs="Times New Roman"/>
          <w:sz w:val="20"/>
        </w:rPr>
        <w:t xml:space="preserve">: random forest. </w:t>
      </w:r>
      <w:r>
        <w:rPr>
          <w:rFonts w:ascii="Times New Roman" w:hAnsi="Times New Roman" w:cs="Times New Roman"/>
          <w:sz w:val="20"/>
        </w:rPr>
        <w:t>svd</w:t>
      </w:r>
      <w:r w:rsidRPr="00C55872">
        <w:rPr>
          <w:rFonts w:ascii="Times New Roman" w:hAnsi="Times New Roman" w:cs="Times New Roman"/>
          <w:sz w:val="20"/>
        </w:rPr>
        <w:t xml:space="preserve">: </w:t>
      </w:r>
      <w:r>
        <w:rPr>
          <w:rFonts w:ascii="Times New Roman" w:hAnsi="Times New Roman" w:cs="Times New Roman"/>
          <w:sz w:val="20"/>
        </w:rPr>
        <w:t>singular-value decomposition. Text2vec: word or concept embeddings</w:t>
      </w:r>
      <w:r w:rsidRPr="00C55872">
        <w:rPr>
          <w:rFonts w:ascii="Times New Roman" w:hAnsi="Times New Roman" w:cs="Times New Roman"/>
          <w:sz w:val="20"/>
        </w:rPr>
        <w:t xml:space="preserve">. </w:t>
      </w:r>
      <w:r>
        <w:rPr>
          <w:rFonts w:ascii="Times New Roman" w:hAnsi="Times New Roman" w:cs="Times New Roman"/>
          <w:sz w:val="20"/>
        </w:rPr>
        <w:t xml:space="preserve">N.seeds: number of initially known eligibles. N.candidates: candidates selected for screening. </w:t>
      </w:r>
      <w:r w:rsidRPr="00C55872">
        <w:rPr>
          <w:rFonts w:ascii="Times New Roman" w:hAnsi="Times New Roman" w:cs="Times New Roman"/>
          <w:sz w:val="20"/>
        </w:rPr>
        <w:t>TP : true positive. FP : false positive. FN: false negative. TN: true negative.</w:t>
      </w:r>
    </w:p>
    <w:p w14:paraId="6316B462" w14:textId="77777777" w:rsidR="007A5E30" w:rsidRDefault="007A5E30" w:rsidP="007A5E30">
      <w:pPr>
        <w:rPr>
          <w:rFonts w:ascii="Times New Roman" w:hAnsi="Times New Roman" w:cs="Times New Roman"/>
          <w:sz w:val="20"/>
        </w:rPr>
      </w:pPr>
      <w:r>
        <w:rPr>
          <w:rFonts w:ascii="Times New Roman" w:hAnsi="Times New Roman" w:cs="Times New Roman"/>
          <w:sz w:val="20"/>
        </w:rPr>
        <w:br w:type="page"/>
      </w:r>
    </w:p>
    <w:p w14:paraId="7912ED10" w14:textId="2A9BF94D" w:rsidR="007A5E30" w:rsidRDefault="007A5E30" w:rsidP="00F22D1E">
      <w:pPr>
        <w:pStyle w:val="Heading3"/>
      </w:pPr>
      <w:bookmarkStart w:id="32" w:name="_Toc25058607"/>
      <w:r w:rsidRPr="00F22D1E">
        <w:rPr>
          <w:b w:val="0"/>
        </w:rPr>
        <w:lastRenderedPageBreak/>
        <w:t xml:space="preserve">Table </w:t>
      </w:r>
      <w:r w:rsidR="00E221E5" w:rsidRPr="00F22D1E">
        <w:rPr>
          <w:b w:val="0"/>
        </w:rPr>
        <w:t>B</w:t>
      </w:r>
      <w:r w:rsidR="00B77906" w:rsidRPr="00F22D1E">
        <w:rPr>
          <w:b w:val="0"/>
        </w:rPr>
        <w:t>16</w:t>
      </w:r>
      <w:r w:rsidR="00F22D1E" w:rsidRPr="00843AB4">
        <w:rPr>
          <w:b w:val="0"/>
        </w:rPr>
        <w:t>.</w:t>
      </w:r>
      <w:r w:rsidRPr="00843AB4">
        <w:rPr>
          <w:b w:val="0"/>
        </w:rPr>
        <w:t xml:space="preserve"> Sensitivity analysis – No distance matrix for topic-modeling-based features</w:t>
      </w:r>
      <w:bookmarkEnd w:id="32"/>
    </w:p>
    <w:p w14:paraId="661D7A5E" w14:textId="77777777" w:rsidR="007A5E30" w:rsidRDefault="007A5E30" w:rsidP="007A5E30">
      <w:pPr>
        <w:spacing w:after="0" w:line="240" w:lineRule="auto"/>
        <w:ind w:left="360"/>
        <w:rPr>
          <w:rFonts w:ascii="Times New Roman" w:hAnsi="Times New Roman" w:cs="Times New Roman"/>
          <w:b/>
        </w:rPr>
      </w:pPr>
      <w:r w:rsidRPr="00EA19B0">
        <w:rPr>
          <w:rFonts w:ascii="Times New Roman" w:hAnsi="Times New Roman" w:cs="Times New Roman"/>
        </w:rPr>
        <w:t xml:space="preserve">Workflow parameters: </w:t>
      </w:r>
      <w:r w:rsidRPr="00696DF1">
        <w:rPr>
          <w:rFonts w:ascii="Times New Roman" w:hAnsi="Times New Roman" w:cs="Times New Roman"/>
          <w:i/>
        </w:rPr>
        <w:t>i)</w:t>
      </w:r>
      <w:r>
        <w:rPr>
          <w:rFonts w:ascii="Times New Roman" w:hAnsi="Times New Roman" w:cs="Times New Roman"/>
        </w:rPr>
        <w:t xml:space="preserve"> </w:t>
      </w:r>
      <w:r w:rsidRPr="00EA19B0">
        <w:rPr>
          <w:rFonts w:ascii="Times New Roman" w:hAnsi="Times New Roman" w:cs="Times New Roman"/>
        </w:rPr>
        <w:t>Phase 2 was conducted with SVD-based features</w:t>
      </w:r>
      <w:r>
        <w:rPr>
          <w:rFonts w:ascii="Times New Roman" w:hAnsi="Times New Roman" w:cs="Times New Roman"/>
        </w:rPr>
        <w:t>– threshold of 70% for selecting common features</w:t>
      </w:r>
      <w:r w:rsidRPr="00EA19B0">
        <w:rPr>
          <w:rFonts w:ascii="Times New Roman" w:hAnsi="Times New Roman" w:cs="Times New Roman"/>
        </w:rPr>
        <w:t xml:space="preserve">, </w:t>
      </w:r>
      <w:r w:rsidRPr="00696DF1">
        <w:rPr>
          <w:rFonts w:ascii="Times New Roman" w:hAnsi="Times New Roman" w:cs="Times New Roman"/>
          <w:i/>
        </w:rPr>
        <w:t>ii)</w:t>
      </w:r>
      <w:r>
        <w:rPr>
          <w:rFonts w:ascii="Times New Roman" w:hAnsi="Times New Roman" w:cs="Times New Roman"/>
        </w:rPr>
        <w:t xml:space="preserve"> </w:t>
      </w:r>
      <w:r w:rsidRPr="00696DF1">
        <w:rPr>
          <w:rFonts w:ascii="Times New Roman" w:hAnsi="Times New Roman" w:cs="Times New Roman"/>
          <w:b/>
        </w:rPr>
        <w:t>k-nearest neighbor search with 2 distance matrices</w:t>
      </w:r>
      <w:r>
        <w:rPr>
          <w:rFonts w:ascii="Times New Roman" w:hAnsi="Times New Roman" w:cs="Times New Roman"/>
          <w:b/>
        </w:rPr>
        <w:t xml:space="preserve"> (base value: 3 distance matrices)</w:t>
      </w:r>
      <w:r>
        <w:rPr>
          <w:rFonts w:ascii="Times New Roman" w:hAnsi="Times New Roman" w:cs="Times New Roman"/>
        </w:rPr>
        <w:t xml:space="preserve">, </w:t>
      </w:r>
      <w:r w:rsidRPr="00696DF1">
        <w:rPr>
          <w:rFonts w:ascii="Times New Roman" w:hAnsi="Times New Roman" w:cs="Times New Roman"/>
          <w:i/>
        </w:rPr>
        <w:t>iii)</w:t>
      </w:r>
      <w:r>
        <w:rPr>
          <w:rFonts w:ascii="Times New Roman" w:hAnsi="Times New Roman" w:cs="Times New Roman"/>
        </w:rPr>
        <w:t xml:space="preserve"> </w:t>
      </w:r>
      <w:r w:rsidRPr="00EA19B0">
        <w:rPr>
          <w:rFonts w:ascii="Times New Roman" w:hAnsi="Times New Roman" w:cs="Times New Roman"/>
        </w:rPr>
        <w:t xml:space="preserve">Initial sample size: 600, </w:t>
      </w:r>
      <w:r w:rsidRPr="00696DF1">
        <w:rPr>
          <w:rFonts w:ascii="Times New Roman" w:hAnsi="Times New Roman" w:cs="Times New Roman"/>
          <w:i/>
        </w:rPr>
        <w:t>iv)</w:t>
      </w:r>
      <w:r>
        <w:rPr>
          <w:rFonts w:ascii="Times New Roman" w:hAnsi="Times New Roman" w:cs="Times New Roman"/>
        </w:rPr>
        <w:t xml:space="preserve"> </w:t>
      </w:r>
      <w:r w:rsidRPr="00EA19B0">
        <w:rPr>
          <w:rFonts w:ascii="Times New Roman" w:hAnsi="Times New Roman" w:cs="Times New Roman"/>
        </w:rPr>
        <w:t xml:space="preserve">k-NN (phase 1): 8, </w:t>
      </w:r>
      <w:r w:rsidRPr="00696DF1">
        <w:rPr>
          <w:rFonts w:ascii="Times New Roman" w:hAnsi="Times New Roman" w:cs="Times New Roman"/>
          <w:i/>
        </w:rPr>
        <w:t>v)</w:t>
      </w:r>
      <w:r>
        <w:rPr>
          <w:rFonts w:ascii="Times New Roman" w:hAnsi="Times New Roman" w:cs="Times New Roman"/>
        </w:rPr>
        <w:t xml:space="preserve"> </w:t>
      </w:r>
      <w:r w:rsidRPr="00EA19B0">
        <w:rPr>
          <w:rFonts w:ascii="Times New Roman" w:hAnsi="Times New Roman" w:cs="Times New Roman"/>
        </w:rPr>
        <w:t>k-NN (phase 2): 15</w:t>
      </w:r>
      <w:r>
        <w:rPr>
          <w:rFonts w:ascii="Times New Roman" w:hAnsi="Times New Roman" w:cs="Times New Roman"/>
          <w:b/>
        </w:rPr>
        <w:t xml:space="preserve">  </w:t>
      </w:r>
    </w:p>
    <w:p w14:paraId="13EC5639" w14:textId="77777777" w:rsidR="007A5E30" w:rsidRPr="00C55872" w:rsidRDefault="007A5E30" w:rsidP="007A5E30">
      <w:pPr>
        <w:spacing w:after="0" w:line="240" w:lineRule="auto"/>
        <w:ind w:left="360"/>
        <w:rPr>
          <w:rFonts w:ascii="Times New Roman" w:hAnsi="Times New Roman" w:cs="Times New Roman"/>
          <w:b/>
        </w:rPr>
      </w:pPr>
    </w:p>
    <w:tbl>
      <w:tblPr>
        <w:tblStyle w:val="TableGrid"/>
        <w:tblW w:w="0" w:type="auto"/>
        <w:tblLook w:val="04A0" w:firstRow="1" w:lastRow="0" w:firstColumn="1" w:lastColumn="0" w:noHBand="0" w:noVBand="1"/>
      </w:tblPr>
      <w:tblGrid>
        <w:gridCol w:w="1435"/>
        <w:gridCol w:w="683"/>
        <w:gridCol w:w="1027"/>
        <w:gridCol w:w="1211"/>
        <w:gridCol w:w="1044"/>
        <w:gridCol w:w="805"/>
        <w:gridCol w:w="950"/>
        <w:gridCol w:w="833"/>
        <w:gridCol w:w="833"/>
        <w:gridCol w:w="927"/>
        <w:gridCol w:w="516"/>
        <w:gridCol w:w="516"/>
        <w:gridCol w:w="516"/>
        <w:gridCol w:w="716"/>
      </w:tblGrid>
      <w:tr w:rsidR="00F80201" w:rsidRPr="00F80201" w14:paraId="1AB9B7B0" w14:textId="77777777" w:rsidTr="00F80201">
        <w:trPr>
          <w:trHeight w:val="240"/>
        </w:trPr>
        <w:tc>
          <w:tcPr>
            <w:tcW w:w="1435" w:type="dxa"/>
            <w:noWrap/>
            <w:hideMark/>
          </w:tcPr>
          <w:p w14:paraId="4D71D50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phase</w:t>
            </w:r>
          </w:p>
        </w:tc>
        <w:tc>
          <w:tcPr>
            <w:tcW w:w="683" w:type="dxa"/>
            <w:noWrap/>
            <w:hideMark/>
          </w:tcPr>
          <w:p w14:paraId="23053F6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round</w:t>
            </w:r>
          </w:p>
        </w:tc>
        <w:tc>
          <w:tcPr>
            <w:tcW w:w="1027" w:type="dxa"/>
            <w:noWrap/>
            <w:hideMark/>
          </w:tcPr>
          <w:p w14:paraId="1B5E73E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n.seeds</w:t>
            </w:r>
          </w:p>
        </w:tc>
        <w:tc>
          <w:tcPr>
            <w:tcW w:w="1211" w:type="dxa"/>
            <w:noWrap/>
            <w:hideMark/>
          </w:tcPr>
          <w:p w14:paraId="1190B60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n.candidates</w:t>
            </w:r>
          </w:p>
        </w:tc>
        <w:tc>
          <w:tcPr>
            <w:tcW w:w="1044" w:type="dxa"/>
            <w:noWrap/>
            <w:hideMark/>
          </w:tcPr>
          <w:p w14:paraId="77A3762A"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n.eligibles</w:t>
            </w:r>
          </w:p>
        </w:tc>
        <w:tc>
          <w:tcPr>
            <w:tcW w:w="805" w:type="dxa"/>
            <w:noWrap/>
            <w:hideMark/>
          </w:tcPr>
          <w:p w14:paraId="54F92AB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percent</w:t>
            </w:r>
          </w:p>
        </w:tc>
        <w:tc>
          <w:tcPr>
            <w:tcW w:w="950" w:type="dxa"/>
            <w:noWrap/>
            <w:hideMark/>
          </w:tcPr>
          <w:p w14:paraId="75E9435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precision</w:t>
            </w:r>
          </w:p>
        </w:tc>
        <w:tc>
          <w:tcPr>
            <w:tcW w:w="833" w:type="dxa"/>
            <w:noWrap/>
            <w:hideMark/>
          </w:tcPr>
          <w:p w14:paraId="10C940A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recall</w:t>
            </w:r>
          </w:p>
        </w:tc>
        <w:tc>
          <w:tcPr>
            <w:tcW w:w="833" w:type="dxa"/>
            <w:noWrap/>
            <w:hideMark/>
          </w:tcPr>
          <w:p w14:paraId="13C28E81"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f1</w:t>
            </w:r>
          </w:p>
        </w:tc>
        <w:tc>
          <w:tcPr>
            <w:tcW w:w="927" w:type="dxa"/>
            <w:noWrap/>
            <w:hideMark/>
          </w:tcPr>
          <w:p w14:paraId="29E1AF0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accuracy</w:t>
            </w:r>
          </w:p>
        </w:tc>
        <w:tc>
          <w:tcPr>
            <w:tcW w:w="516" w:type="dxa"/>
            <w:noWrap/>
            <w:hideMark/>
          </w:tcPr>
          <w:p w14:paraId="5205447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tp</w:t>
            </w:r>
          </w:p>
        </w:tc>
        <w:tc>
          <w:tcPr>
            <w:tcW w:w="516" w:type="dxa"/>
            <w:noWrap/>
            <w:hideMark/>
          </w:tcPr>
          <w:p w14:paraId="2F1F57C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fp</w:t>
            </w:r>
          </w:p>
        </w:tc>
        <w:tc>
          <w:tcPr>
            <w:tcW w:w="516" w:type="dxa"/>
            <w:noWrap/>
            <w:hideMark/>
          </w:tcPr>
          <w:p w14:paraId="6078288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fn</w:t>
            </w:r>
          </w:p>
        </w:tc>
        <w:tc>
          <w:tcPr>
            <w:tcW w:w="716" w:type="dxa"/>
            <w:noWrap/>
            <w:hideMark/>
          </w:tcPr>
          <w:p w14:paraId="7CB73002"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tn</w:t>
            </w:r>
          </w:p>
        </w:tc>
      </w:tr>
      <w:tr w:rsidR="00F80201" w:rsidRPr="00F80201" w14:paraId="0B857C22" w14:textId="77777777" w:rsidTr="00F80201">
        <w:trPr>
          <w:trHeight w:val="240"/>
        </w:trPr>
        <w:tc>
          <w:tcPr>
            <w:tcW w:w="1435" w:type="dxa"/>
            <w:noWrap/>
            <w:hideMark/>
          </w:tcPr>
          <w:p w14:paraId="61C89142" w14:textId="122BFC86"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1</w:t>
            </w:r>
          </w:p>
        </w:tc>
        <w:tc>
          <w:tcPr>
            <w:tcW w:w="683" w:type="dxa"/>
            <w:noWrap/>
            <w:hideMark/>
          </w:tcPr>
          <w:p w14:paraId="6679854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w:t>
            </w:r>
          </w:p>
        </w:tc>
        <w:tc>
          <w:tcPr>
            <w:tcW w:w="1027" w:type="dxa"/>
            <w:noWrap/>
            <w:hideMark/>
          </w:tcPr>
          <w:p w14:paraId="5EFA57F2"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w:t>
            </w:r>
          </w:p>
        </w:tc>
        <w:tc>
          <w:tcPr>
            <w:tcW w:w="1211" w:type="dxa"/>
            <w:noWrap/>
            <w:hideMark/>
          </w:tcPr>
          <w:p w14:paraId="450CBB6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53</w:t>
            </w:r>
          </w:p>
        </w:tc>
        <w:tc>
          <w:tcPr>
            <w:tcW w:w="1044" w:type="dxa"/>
            <w:noWrap/>
            <w:hideMark/>
          </w:tcPr>
          <w:p w14:paraId="147D314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37</w:t>
            </w:r>
          </w:p>
        </w:tc>
        <w:tc>
          <w:tcPr>
            <w:tcW w:w="805" w:type="dxa"/>
            <w:noWrap/>
            <w:hideMark/>
          </w:tcPr>
          <w:p w14:paraId="21D7939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70</w:t>
            </w:r>
          </w:p>
        </w:tc>
        <w:tc>
          <w:tcPr>
            <w:tcW w:w="950" w:type="dxa"/>
            <w:noWrap/>
            <w:hideMark/>
          </w:tcPr>
          <w:p w14:paraId="66459677"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16AA3D2F"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1BF9E169" w14:textId="77777777" w:rsidR="00F80201" w:rsidRPr="00F80201" w:rsidRDefault="00F80201" w:rsidP="00F80201">
            <w:pPr>
              <w:spacing w:after="120"/>
              <w:rPr>
                <w:rFonts w:ascii="Times New Roman" w:hAnsi="Times New Roman" w:cs="Times New Roman"/>
                <w:sz w:val="20"/>
              </w:rPr>
            </w:pPr>
          </w:p>
        </w:tc>
        <w:tc>
          <w:tcPr>
            <w:tcW w:w="927" w:type="dxa"/>
            <w:noWrap/>
            <w:hideMark/>
          </w:tcPr>
          <w:p w14:paraId="5C49287F"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7DA3888B"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05BA38BB"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541F17B4" w14:textId="77777777" w:rsidR="00F80201" w:rsidRPr="00F80201" w:rsidRDefault="00F80201" w:rsidP="00F80201">
            <w:pPr>
              <w:spacing w:after="120"/>
              <w:rPr>
                <w:rFonts w:ascii="Times New Roman" w:hAnsi="Times New Roman" w:cs="Times New Roman"/>
                <w:sz w:val="20"/>
              </w:rPr>
            </w:pPr>
          </w:p>
        </w:tc>
        <w:tc>
          <w:tcPr>
            <w:tcW w:w="716" w:type="dxa"/>
            <w:noWrap/>
            <w:hideMark/>
          </w:tcPr>
          <w:p w14:paraId="47DD2FF4" w14:textId="77777777" w:rsidR="00F80201" w:rsidRPr="00F80201" w:rsidRDefault="00F80201" w:rsidP="00F80201">
            <w:pPr>
              <w:spacing w:after="120"/>
              <w:rPr>
                <w:rFonts w:ascii="Times New Roman" w:hAnsi="Times New Roman" w:cs="Times New Roman"/>
                <w:sz w:val="20"/>
              </w:rPr>
            </w:pPr>
          </w:p>
        </w:tc>
      </w:tr>
      <w:tr w:rsidR="00F80201" w:rsidRPr="00F80201" w14:paraId="2AA4E35E" w14:textId="77777777" w:rsidTr="00F80201">
        <w:trPr>
          <w:trHeight w:val="240"/>
        </w:trPr>
        <w:tc>
          <w:tcPr>
            <w:tcW w:w="1435" w:type="dxa"/>
            <w:noWrap/>
            <w:hideMark/>
          </w:tcPr>
          <w:p w14:paraId="1AF7EBB0" w14:textId="47F329CB"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1</w:t>
            </w:r>
          </w:p>
        </w:tc>
        <w:tc>
          <w:tcPr>
            <w:tcW w:w="683" w:type="dxa"/>
            <w:noWrap/>
            <w:hideMark/>
          </w:tcPr>
          <w:p w14:paraId="34196F6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w:t>
            </w:r>
          </w:p>
        </w:tc>
        <w:tc>
          <w:tcPr>
            <w:tcW w:w="1027" w:type="dxa"/>
            <w:noWrap/>
            <w:hideMark/>
          </w:tcPr>
          <w:p w14:paraId="4ED4235A"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33</w:t>
            </w:r>
          </w:p>
        </w:tc>
        <w:tc>
          <w:tcPr>
            <w:tcW w:w="984" w:type="dxa"/>
            <w:noWrap/>
            <w:hideMark/>
          </w:tcPr>
          <w:p w14:paraId="3B5D187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277</w:t>
            </w:r>
          </w:p>
        </w:tc>
        <w:tc>
          <w:tcPr>
            <w:tcW w:w="1044" w:type="dxa"/>
            <w:noWrap/>
            <w:hideMark/>
          </w:tcPr>
          <w:p w14:paraId="7D80BF8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128</w:t>
            </w:r>
          </w:p>
        </w:tc>
        <w:tc>
          <w:tcPr>
            <w:tcW w:w="805" w:type="dxa"/>
            <w:noWrap/>
            <w:hideMark/>
          </w:tcPr>
          <w:p w14:paraId="4F41B67A"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46</w:t>
            </w:r>
          </w:p>
        </w:tc>
        <w:tc>
          <w:tcPr>
            <w:tcW w:w="950" w:type="dxa"/>
            <w:noWrap/>
            <w:hideMark/>
          </w:tcPr>
          <w:p w14:paraId="270244F5"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1D1C2E4B"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5D28AB11" w14:textId="77777777" w:rsidR="00F80201" w:rsidRPr="00F80201" w:rsidRDefault="00F80201" w:rsidP="00F80201">
            <w:pPr>
              <w:spacing w:after="120"/>
              <w:rPr>
                <w:rFonts w:ascii="Times New Roman" w:hAnsi="Times New Roman" w:cs="Times New Roman"/>
                <w:sz w:val="20"/>
              </w:rPr>
            </w:pPr>
          </w:p>
        </w:tc>
        <w:tc>
          <w:tcPr>
            <w:tcW w:w="927" w:type="dxa"/>
            <w:noWrap/>
            <w:hideMark/>
          </w:tcPr>
          <w:p w14:paraId="7C379160"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7AD106C8"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3FFE310D"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15AC8615" w14:textId="77777777" w:rsidR="00F80201" w:rsidRPr="00F80201" w:rsidRDefault="00F80201" w:rsidP="00F80201">
            <w:pPr>
              <w:spacing w:after="120"/>
              <w:rPr>
                <w:rFonts w:ascii="Times New Roman" w:hAnsi="Times New Roman" w:cs="Times New Roman"/>
                <w:sz w:val="20"/>
              </w:rPr>
            </w:pPr>
          </w:p>
        </w:tc>
        <w:tc>
          <w:tcPr>
            <w:tcW w:w="716" w:type="dxa"/>
            <w:noWrap/>
            <w:hideMark/>
          </w:tcPr>
          <w:p w14:paraId="16A09C9D" w14:textId="77777777" w:rsidR="00F80201" w:rsidRPr="00F80201" w:rsidRDefault="00F80201" w:rsidP="00F80201">
            <w:pPr>
              <w:spacing w:after="120"/>
              <w:rPr>
                <w:rFonts w:ascii="Times New Roman" w:hAnsi="Times New Roman" w:cs="Times New Roman"/>
                <w:sz w:val="20"/>
              </w:rPr>
            </w:pPr>
          </w:p>
        </w:tc>
      </w:tr>
      <w:tr w:rsidR="00F80201" w:rsidRPr="00F80201" w14:paraId="5121769F" w14:textId="77777777" w:rsidTr="00F80201">
        <w:trPr>
          <w:trHeight w:val="240"/>
        </w:trPr>
        <w:tc>
          <w:tcPr>
            <w:tcW w:w="1435" w:type="dxa"/>
            <w:noWrap/>
            <w:hideMark/>
          </w:tcPr>
          <w:p w14:paraId="12B346B2" w14:textId="0071CC5C"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1</w:t>
            </w:r>
          </w:p>
        </w:tc>
        <w:tc>
          <w:tcPr>
            <w:tcW w:w="683" w:type="dxa"/>
            <w:noWrap/>
            <w:hideMark/>
          </w:tcPr>
          <w:p w14:paraId="02ABE15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w:t>
            </w:r>
          </w:p>
        </w:tc>
        <w:tc>
          <w:tcPr>
            <w:tcW w:w="1027" w:type="dxa"/>
            <w:noWrap/>
            <w:hideMark/>
          </w:tcPr>
          <w:p w14:paraId="16EFEBA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91</w:t>
            </w:r>
          </w:p>
        </w:tc>
        <w:tc>
          <w:tcPr>
            <w:tcW w:w="1211" w:type="dxa"/>
            <w:noWrap/>
            <w:hideMark/>
          </w:tcPr>
          <w:p w14:paraId="0D2FDF28"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780</w:t>
            </w:r>
          </w:p>
        </w:tc>
        <w:tc>
          <w:tcPr>
            <w:tcW w:w="1044" w:type="dxa"/>
            <w:noWrap/>
            <w:hideMark/>
          </w:tcPr>
          <w:p w14:paraId="0090AD38"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265</w:t>
            </w:r>
          </w:p>
        </w:tc>
        <w:tc>
          <w:tcPr>
            <w:tcW w:w="805" w:type="dxa"/>
            <w:noWrap/>
            <w:hideMark/>
          </w:tcPr>
          <w:p w14:paraId="4951ECD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34</w:t>
            </w:r>
          </w:p>
        </w:tc>
        <w:tc>
          <w:tcPr>
            <w:tcW w:w="950" w:type="dxa"/>
            <w:noWrap/>
            <w:hideMark/>
          </w:tcPr>
          <w:p w14:paraId="66F820D0"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580FCB04"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70EC312A" w14:textId="77777777" w:rsidR="00F80201" w:rsidRPr="00F80201" w:rsidRDefault="00F80201" w:rsidP="00F80201">
            <w:pPr>
              <w:spacing w:after="120"/>
              <w:rPr>
                <w:rFonts w:ascii="Times New Roman" w:hAnsi="Times New Roman" w:cs="Times New Roman"/>
                <w:sz w:val="20"/>
              </w:rPr>
            </w:pPr>
          </w:p>
        </w:tc>
        <w:tc>
          <w:tcPr>
            <w:tcW w:w="927" w:type="dxa"/>
            <w:noWrap/>
            <w:hideMark/>
          </w:tcPr>
          <w:p w14:paraId="30271ADC"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673E3479"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586FFBE5"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5B1F5648" w14:textId="77777777" w:rsidR="00F80201" w:rsidRPr="00F80201" w:rsidRDefault="00F80201" w:rsidP="00F80201">
            <w:pPr>
              <w:spacing w:after="120"/>
              <w:rPr>
                <w:rFonts w:ascii="Times New Roman" w:hAnsi="Times New Roman" w:cs="Times New Roman"/>
                <w:sz w:val="20"/>
              </w:rPr>
            </w:pPr>
          </w:p>
        </w:tc>
        <w:tc>
          <w:tcPr>
            <w:tcW w:w="716" w:type="dxa"/>
            <w:noWrap/>
            <w:hideMark/>
          </w:tcPr>
          <w:p w14:paraId="5C3DFD0B" w14:textId="77777777" w:rsidR="00F80201" w:rsidRPr="00F80201" w:rsidRDefault="00F80201" w:rsidP="00F80201">
            <w:pPr>
              <w:spacing w:after="120"/>
              <w:rPr>
                <w:rFonts w:ascii="Times New Roman" w:hAnsi="Times New Roman" w:cs="Times New Roman"/>
                <w:sz w:val="20"/>
              </w:rPr>
            </w:pPr>
          </w:p>
        </w:tc>
      </w:tr>
      <w:tr w:rsidR="00F80201" w:rsidRPr="00F80201" w14:paraId="54C20BDA" w14:textId="77777777" w:rsidTr="00F80201">
        <w:trPr>
          <w:trHeight w:val="240"/>
        </w:trPr>
        <w:tc>
          <w:tcPr>
            <w:tcW w:w="1435" w:type="dxa"/>
            <w:noWrap/>
            <w:hideMark/>
          </w:tcPr>
          <w:p w14:paraId="0BD0939F" w14:textId="73AC16AF"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5BBBF6C7"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5</w:t>
            </w:r>
          </w:p>
        </w:tc>
        <w:tc>
          <w:tcPr>
            <w:tcW w:w="1027" w:type="dxa"/>
            <w:noWrap/>
            <w:hideMark/>
          </w:tcPr>
          <w:p w14:paraId="54F71D17" w14:textId="77777777" w:rsidR="00F80201" w:rsidRPr="00F80201" w:rsidRDefault="00F80201" w:rsidP="00F80201">
            <w:pPr>
              <w:spacing w:after="120"/>
              <w:rPr>
                <w:rFonts w:ascii="Times New Roman" w:hAnsi="Times New Roman" w:cs="Times New Roman"/>
                <w:sz w:val="20"/>
              </w:rPr>
            </w:pPr>
          </w:p>
        </w:tc>
        <w:tc>
          <w:tcPr>
            <w:tcW w:w="1211" w:type="dxa"/>
            <w:noWrap/>
            <w:hideMark/>
          </w:tcPr>
          <w:p w14:paraId="2723CB4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780</w:t>
            </w:r>
          </w:p>
        </w:tc>
        <w:tc>
          <w:tcPr>
            <w:tcW w:w="1044" w:type="dxa"/>
            <w:noWrap/>
            <w:hideMark/>
          </w:tcPr>
          <w:p w14:paraId="233B41E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265</w:t>
            </w:r>
          </w:p>
        </w:tc>
        <w:tc>
          <w:tcPr>
            <w:tcW w:w="805" w:type="dxa"/>
            <w:noWrap/>
            <w:hideMark/>
          </w:tcPr>
          <w:p w14:paraId="335C4191"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34</w:t>
            </w:r>
          </w:p>
        </w:tc>
        <w:tc>
          <w:tcPr>
            <w:tcW w:w="950" w:type="dxa"/>
            <w:noWrap/>
            <w:hideMark/>
          </w:tcPr>
          <w:p w14:paraId="754C1ACF"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71.75%</w:t>
            </w:r>
          </w:p>
        </w:tc>
        <w:tc>
          <w:tcPr>
            <w:tcW w:w="833" w:type="dxa"/>
            <w:noWrap/>
            <w:hideMark/>
          </w:tcPr>
          <w:p w14:paraId="03AD6DD1"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46.19%</w:t>
            </w:r>
          </w:p>
        </w:tc>
        <w:tc>
          <w:tcPr>
            <w:tcW w:w="833" w:type="dxa"/>
            <w:noWrap/>
            <w:hideMark/>
          </w:tcPr>
          <w:p w14:paraId="2F5A8CB8"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56.20%</w:t>
            </w:r>
          </w:p>
        </w:tc>
        <w:tc>
          <w:tcPr>
            <w:tcW w:w="927" w:type="dxa"/>
            <w:noWrap/>
            <w:hideMark/>
          </w:tcPr>
          <w:p w14:paraId="3FD5459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95.99%</w:t>
            </w:r>
          </w:p>
        </w:tc>
        <w:tc>
          <w:tcPr>
            <w:tcW w:w="516" w:type="dxa"/>
            <w:noWrap/>
            <w:hideMark/>
          </w:tcPr>
          <w:p w14:paraId="73DC588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442</w:t>
            </w:r>
          </w:p>
        </w:tc>
        <w:tc>
          <w:tcPr>
            <w:tcW w:w="516" w:type="dxa"/>
            <w:noWrap/>
            <w:hideMark/>
          </w:tcPr>
          <w:p w14:paraId="673DDBC2"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174</w:t>
            </w:r>
          </w:p>
        </w:tc>
        <w:tc>
          <w:tcPr>
            <w:tcW w:w="516" w:type="dxa"/>
            <w:noWrap/>
            <w:hideMark/>
          </w:tcPr>
          <w:p w14:paraId="4B2486B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515</w:t>
            </w:r>
          </w:p>
        </w:tc>
        <w:tc>
          <w:tcPr>
            <w:tcW w:w="716" w:type="dxa"/>
            <w:noWrap/>
            <w:hideMark/>
          </w:tcPr>
          <w:p w14:paraId="5350907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16069</w:t>
            </w:r>
          </w:p>
        </w:tc>
      </w:tr>
      <w:tr w:rsidR="00F80201" w:rsidRPr="00F80201" w14:paraId="48D417BC" w14:textId="77777777" w:rsidTr="00F80201">
        <w:trPr>
          <w:trHeight w:val="240"/>
        </w:trPr>
        <w:tc>
          <w:tcPr>
            <w:tcW w:w="1435" w:type="dxa"/>
            <w:noWrap/>
            <w:hideMark/>
          </w:tcPr>
          <w:p w14:paraId="334D8B01" w14:textId="15A97FE3"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40DA72EA"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w:t>
            </w:r>
          </w:p>
        </w:tc>
        <w:tc>
          <w:tcPr>
            <w:tcW w:w="1027" w:type="dxa"/>
            <w:noWrap/>
            <w:hideMark/>
          </w:tcPr>
          <w:p w14:paraId="177754C6" w14:textId="77777777" w:rsidR="00F80201" w:rsidRPr="00F80201" w:rsidRDefault="00F80201" w:rsidP="00F80201">
            <w:pPr>
              <w:spacing w:after="120"/>
              <w:rPr>
                <w:rFonts w:ascii="Times New Roman" w:hAnsi="Times New Roman" w:cs="Times New Roman"/>
                <w:sz w:val="20"/>
              </w:rPr>
            </w:pPr>
          </w:p>
        </w:tc>
        <w:tc>
          <w:tcPr>
            <w:tcW w:w="1211" w:type="dxa"/>
            <w:noWrap/>
            <w:hideMark/>
          </w:tcPr>
          <w:p w14:paraId="57FBFAA2"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3159</w:t>
            </w:r>
          </w:p>
        </w:tc>
        <w:tc>
          <w:tcPr>
            <w:tcW w:w="1044" w:type="dxa"/>
            <w:noWrap/>
            <w:hideMark/>
          </w:tcPr>
          <w:p w14:paraId="78CAF65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638</w:t>
            </w:r>
          </w:p>
        </w:tc>
        <w:tc>
          <w:tcPr>
            <w:tcW w:w="805" w:type="dxa"/>
            <w:noWrap/>
            <w:hideMark/>
          </w:tcPr>
          <w:p w14:paraId="1D5A1BA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20</w:t>
            </w:r>
          </w:p>
        </w:tc>
        <w:tc>
          <w:tcPr>
            <w:tcW w:w="950" w:type="dxa"/>
            <w:noWrap/>
            <w:hideMark/>
          </w:tcPr>
          <w:p w14:paraId="24E30B91"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81.12%</w:t>
            </w:r>
          </w:p>
        </w:tc>
        <w:tc>
          <w:tcPr>
            <w:tcW w:w="833" w:type="dxa"/>
            <w:noWrap/>
            <w:hideMark/>
          </w:tcPr>
          <w:p w14:paraId="353F7AD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68.23%</w:t>
            </w:r>
          </w:p>
        </w:tc>
        <w:tc>
          <w:tcPr>
            <w:tcW w:w="833" w:type="dxa"/>
            <w:noWrap/>
            <w:hideMark/>
          </w:tcPr>
          <w:p w14:paraId="5F594B2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74.12%</w:t>
            </w:r>
          </w:p>
        </w:tc>
        <w:tc>
          <w:tcPr>
            <w:tcW w:w="927" w:type="dxa"/>
            <w:noWrap/>
            <w:hideMark/>
          </w:tcPr>
          <w:p w14:paraId="7FA5BD7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97.35%</w:t>
            </w:r>
          </w:p>
        </w:tc>
        <w:tc>
          <w:tcPr>
            <w:tcW w:w="516" w:type="dxa"/>
            <w:noWrap/>
            <w:hideMark/>
          </w:tcPr>
          <w:p w14:paraId="14632A7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653</w:t>
            </w:r>
          </w:p>
        </w:tc>
        <w:tc>
          <w:tcPr>
            <w:tcW w:w="516" w:type="dxa"/>
            <w:noWrap/>
            <w:hideMark/>
          </w:tcPr>
          <w:p w14:paraId="3B61112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152</w:t>
            </w:r>
          </w:p>
        </w:tc>
        <w:tc>
          <w:tcPr>
            <w:tcW w:w="516" w:type="dxa"/>
            <w:noWrap/>
            <w:hideMark/>
          </w:tcPr>
          <w:p w14:paraId="15DB59D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304</w:t>
            </w:r>
          </w:p>
        </w:tc>
        <w:tc>
          <w:tcPr>
            <w:tcW w:w="716" w:type="dxa"/>
            <w:noWrap/>
            <w:hideMark/>
          </w:tcPr>
          <w:p w14:paraId="1B132737"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16091</w:t>
            </w:r>
          </w:p>
        </w:tc>
      </w:tr>
      <w:tr w:rsidR="00F80201" w:rsidRPr="00F80201" w14:paraId="2C3317D4" w14:textId="77777777" w:rsidTr="00F80201">
        <w:trPr>
          <w:trHeight w:val="240"/>
        </w:trPr>
        <w:tc>
          <w:tcPr>
            <w:tcW w:w="1435" w:type="dxa"/>
            <w:noWrap/>
            <w:hideMark/>
          </w:tcPr>
          <w:p w14:paraId="0B9F6E54" w14:textId="4FA6E72C"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7E58369F"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w:t>
            </w:r>
          </w:p>
        </w:tc>
        <w:tc>
          <w:tcPr>
            <w:tcW w:w="1027" w:type="dxa"/>
            <w:noWrap/>
            <w:hideMark/>
          </w:tcPr>
          <w:p w14:paraId="1934751D" w14:textId="77777777" w:rsidR="00F80201" w:rsidRPr="00F80201" w:rsidRDefault="00F80201" w:rsidP="00F80201">
            <w:pPr>
              <w:spacing w:after="120"/>
              <w:rPr>
                <w:rFonts w:ascii="Times New Roman" w:hAnsi="Times New Roman" w:cs="Times New Roman"/>
                <w:sz w:val="20"/>
              </w:rPr>
            </w:pPr>
          </w:p>
        </w:tc>
        <w:tc>
          <w:tcPr>
            <w:tcW w:w="1211" w:type="dxa"/>
            <w:noWrap/>
            <w:hideMark/>
          </w:tcPr>
          <w:p w14:paraId="0C7D9D0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4415</w:t>
            </w:r>
          </w:p>
        </w:tc>
        <w:tc>
          <w:tcPr>
            <w:tcW w:w="1044" w:type="dxa"/>
            <w:noWrap/>
            <w:hideMark/>
          </w:tcPr>
          <w:p w14:paraId="49FEA21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712</w:t>
            </w:r>
          </w:p>
        </w:tc>
        <w:tc>
          <w:tcPr>
            <w:tcW w:w="805" w:type="dxa"/>
            <w:noWrap/>
            <w:hideMark/>
          </w:tcPr>
          <w:p w14:paraId="489CFFD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16</w:t>
            </w:r>
          </w:p>
        </w:tc>
        <w:tc>
          <w:tcPr>
            <w:tcW w:w="950" w:type="dxa"/>
            <w:noWrap/>
            <w:hideMark/>
          </w:tcPr>
          <w:p w14:paraId="4A0F600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76.93%</w:t>
            </w:r>
          </w:p>
        </w:tc>
        <w:tc>
          <w:tcPr>
            <w:tcW w:w="833" w:type="dxa"/>
            <w:noWrap/>
            <w:hideMark/>
          </w:tcPr>
          <w:p w14:paraId="4AE4AC1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74.92%</w:t>
            </w:r>
          </w:p>
        </w:tc>
        <w:tc>
          <w:tcPr>
            <w:tcW w:w="833" w:type="dxa"/>
            <w:noWrap/>
            <w:hideMark/>
          </w:tcPr>
          <w:p w14:paraId="41ABA2C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75.91%</w:t>
            </w:r>
          </w:p>
        </w:tc>
        <w:tc>
          <w:tcPr>
            <w:tcW w:w="927" w:type="dxa"/>
            <w:noWrap/>
            <w:hideMark/>
          </w:tcPr>
          <w:p w14:paraId="708FDE97"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97.35%</w:t>
            </w:r>
          </w:p>
        </w:tc>
        <w:tc>
          <w:tcPr>
            <w:tcW w:w="516" w:type="dxa"/>
            <w:noWrap/>
            <w:hideMark/>
          </w:tcPr>
          <w:p w14:paraId="5A5B3932"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717</w:t>
            </w:r>
          </w:p>
        </w:tc>
        <w:tc>
          <w:tcPr>
            <w:tcW w:w="516" w:type="dxa"/>
            <w:noWrap/>
            <w:hideMark/>
          </w:tcPr>
          <w:p w14:paraId="78AE1431"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215</w:t>
            </w:r>
          </w:p>
        </w:tc>
        <w:tc>
          <w:tcPr>
            <w:tcW w:w="516" w:type="dxa"/>
            <w:noWrap/>
            <w:hideMark/>
          </w:tcPr>
          <w:p w14:paraId="4949A49F"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240</w:t>
            </w:r>
          </w:p>
        </w:tc>
        <w:tc>
          <w:tcPr>
            <w:tcW w:w="716" w:type="dxa"/>
            <w:noWrap/>
            <w:hideMark/>
          </w:tcPr>
          <w:p w14:paraId="293D355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16028</w:t>
            </w:r>
          </w:p>
        </w:tc>
      </w:tr>
      <w:tr w:rsidR="00F80201" w:rsidRPr="00F80201" w14:paraId="5893DD89" w14:textId="77777777" w:rsidTr="00F80201">
        <w:trPr>
          <w:trHeight w:val="240"/>
        </w:trPr>
        <w:tc>
          <w:tcPr>
            <w:tcW w:w="1435" w:type="dxa"/>
            <w:noWrap/>
            <w:hideMark/>
          </w:tcPr>
          <w:p w14:paraId="3F25EAB8" w14:textId="6F3160FA"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2CAA725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11</w:t>
            </w:r>
          </w:p>
        </w:tc>
        <w:tc>
          <w:tcPr>
            <w:tcW w:w="1027" w:type="dxa"/>
            <w:noWrap/>
            <w:hideMark/>
          </w:tcPr>
          <w:p w14:paraId="21F1DAE9" w14:textId="77777777" w:rsidR="00F80201" w:rsidRPr="00F80201" w:rsidRDefault="00F80201" w:rsidP="00F80201">
            <w:pPr>
              <w:spacing w:after="120"/>
              <w:rPr>
                <w:rFonts w:ascii="Times New Roman" w:hAnsi="Times New Roman" w:cs="Times New Roman"/>
                <w:sz w:val="20"/>
              </w:rPr>
            </w:pPr>
          </w:p>
        </w:tc>
        <w:tc>
          <w:tcPr>
            <w:tcW w:w="1211" w:type="dxa"/>
            <w:noWrap/>
            <w:hideMark/>
          </w:tcPr>
          <w:p w14:paraId="5667EBE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4829</w:t>
            </w:r>
          </w:p>
        </w:tc>
        <w:tc>
          <w:tcPr>
            <w:tcW w:w="1044" w:type="dxa"/>
            <w:noWrap/>
            <w:hideMark/>
          </w:tcPr>
          <w:p w14:paraId="6BD276F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753</w:t>
            </w:r>
          </w:p>
        </w:tc>
        <w:tc>
          <w:tcPr>
            <w:tcW w:w="805" w:type="dxa"/>
            <w:noWrap/>
            <w:hideMark/>
          </w:tcPr>
          <w:p w14:paraId="042A4DA7"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16</w:t>
            </w:r>
          </w:p>
        </w:tc>
        <w:tc>
          <w:tcPr>
            <w:tcW w:w="950" w:type="dxa"/>
            <w:noWrap/>
            <w:hideMark/>
          </w:tcPr>
          <w:p w14:paraId="65F1BF6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77.57%</w:t>
            </w:r>
          </w:p>
        </w:tc>
        <w:tc>
          <w:tcPr>
            <w:tcW w:w="833" w:type="dxa"/>
            <w:noWrap/>
            <w:hideMark/>
          </w:tcPr>
          <w:p w14:paraId="0649CEE8"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79.52%</w:t>
            </w:r>
          </w:p>
        </w:tc>
        <w:tc>
          <w:tcPr>
            <w:tcW w:w="833" w:type="dxa"/>
            <w:noWrap/>
            <w:hideMark/>
          </w:tcPr>
          <w:p w14:paraId="58935BF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78.53%</w:t>
            </w:r>
          </w:p>
        </w:tc>
        <w:tc>
          <w:tcPr>
            <w:tcW w:w="927" w:type="dxa"/>
            <w:noWrap/>
            <w:hideMark/>
          </w:tcPr>
          <w:p w14:paraId="283D049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97.58%</w:t>
            </w:r>
          </w:p>
        </w:tc>
        <w:tc>
          <w:tcPr>
            <w:tcW w:w="516" w:type="dxa"/>
            <w:noWrap/>
            <w:hideMark/>
          </w:tcPr>
          <w:p w14:paraId="47E56B6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761</w:t>
            </w:r>
          </w:p>
        </w:tc>
        <w:tc>
          <w:tcPr>
            <w:tcW w:w="516" w:type="dxa"/>
            <w:noWrap/>
            <w:hideMark/>
          </w:tcPr>
          <w:p w14:paraId="4756D6EA"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220</w:t>
            </w:r>
          </w:p>
        </w:tc>
        <w:tc>
          <w:tcPr>
            <w:tcW w:w="516" w:type="dxa"/>
            <w:noWrap/>
            <w:hideMark/>
          </w:tcPr>
          <w:p w14:paraId="697FB03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196</w:t>
            </w:r>
          </w:p>
        </w:tc>
        <w:tc>
          <w:tcPr>
            <w:tcW w:w="716" w:type="dxa"/>
            <w:noWrap/>
            <w:hideMark/>
          </w:tcPr>
          <w:p w14:paraId="629711D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16023</w:t>
            </w:r>
          </w:p>
        </w:tc>
      </w:tr>
      <w:tr w:rsidR="00F80201" w:rsidRPr="00F80201" w14:paraId="07471F00" w14:textId="77777777" w:rsidTr="00F80201">
        <w:trPr>
          <w:trHeight w:val="240"/>
        </w:trPr>
        <w:tc>
          <w:tcPr>
            <w:tcW w:w="1435" w:type="dxa"/>
            <w:noWrap/>
            <w:hideMark/>
          </w:tcPr>
          <w:p w14:paraId="3BA6C3B6" w14:textId="5ADC9C7F"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07AEE90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13</w:t>
            </w:r>
          </w:p>
        </w:tc>
        <w:tc>
          <w:tcPr>
            <w:tcW w:w="1027" w:type="dxa"/>
            <w:noWrap/>
            <w:hideMark/>
          </w:tcPr>
          <w:p w14:paraId="5C2E3EBB" w14:textId="77777777" w:rsidR="00F80201" w:rsidRPr="00F80201" w:rsidRDefault="00F80201" w:rsidP="00F80201">
            <w:pPr>
              <w:spacing w:after="120"/>
              <w:rPr>
                <w:rFonts w:ascii="Times New Roman" w:hAnsi="Times New Roman" w:cs="Times New Roman"/>
                <w:sz w:val="20"/>
              </w:rPr>
            </w:pPr>
          </w:p>
        </w:tc>
        <w:tc>
          <w:tcPr>
            <w:tcW w:w="1211" w:type="dxa"/>
            <w:noWrap/>
            <w:hideMark/>
          </w:tcPr>
          <w:p w14:paraId="75296492"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5159</w:t>
            </w:r>
          </w:p>
        </w:tc>
        <w:tc>
          <w:tcPr>
            <w:tcW w:w="1044" w:type="dxa"/>
            <w:noWrap/>
            <w:hideMark/>
          </w:tcPr>
          <w:p w14:paraId="500430A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777</w:t>
            </w:r>
          </w:p>
        </w:tc>
        <w:tc>
          <w:tcPr>
            <w:tcW w:w="805" w:type="dxa"/>
            <w:noWrap/>
            <w:hideMark/>
          </w:tcPr>
          <w:p w14:paraId="4BCC053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w:t>
            </w:r>
          </w:p>
        </w:tc>
        <w:tc>
          <w:tcPr>
            <w:tcW w:w="950" w:type="dxa"/>
            <w:noWrap/>
            <w:hideMark/>
          </w:tcPr>
          <w:p w14:paraId="6CF1A4F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77.78%</w:t>
            </w:r>
          </w:p>
        </w:tc>
        <w:tc>
          <w:tcPr>
            <w:tcW w:w="833" w:type="dxa"/>
            <w:noWrap/>
            <w:hideMark/>
          </w:tcPr>
          <w:p w14:paraId="0D526D3A"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81.19%</w:t>
            </w:r>
          </w:p>
        </w:tc>
        <w:tc>
          <w:tcPr>
            <w:tcW w:w="833" w:type="dxa"/>
            <w:noWrap/>
            <w:hideMark/>
          </w:tcPr>
          <w:p w14:paraId="2E35074A"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79.45%</w:t>
            </w:r>
          </w:p>
        </w:tc>
        <w:tc>
          <w:tcPr>
            <w:tcW w:w="927" w:type="dxa"/>
            <w:noWrap/>
            <w:hideMark/>
          </w:tcPr>
          <w:p w14:paraId="436564B8"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97.66%</w:t>
            </w:r>
          </w:p>
        </w:tc>
        <w:tc>
          <w:tcPr>
            <w:tcW w:w="516" w:type="dxa"/>
            <w:noWrap/>
            <w:hideMark/>
          </w:tcPr>
          <w:p w14:paraId="23D5C19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777</w:t>
            </w:r>
          </w:p>
        </w:tc>
        <w:tc>
          <w:tcPr>
            <w:tcW w:w="516" w:type="dxa"/>
            <w:noWrap/>
            <w:hideMark/>
          </w:tcPr>
          <w:p w14:paraId="5A7049B1"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222</w:t>
            </w:r>
          </w:p>
        </w:tc>
        <w:tc>
          <w:tcPr>
            <w:tcW w:w="516" w:type="dxa"/>
            <w:noWrap/>
            <w:hideMark/>
          </w:tcPr>
          <w:p w14:paraId="20C7FFF7"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180</w:t>
            </w:r>
          </w:p>
        </w:tc>
        <w:tc>
          <w:tcPr>
            <w:tcW w:w="716" w:type="dxa"/>
            <w:noWrap/>
            <w:hideMark/>
          </w:tcPr>
          <w:p w14:paraId="33B3797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16021</w:t>
            </w:r>
          </w:p>
        </w:tc>
      </w:tr>
      <w:tr w:rsidR="00F80201" w:rsidRPr="00F80201" w14:paraId="3F2DC5C2" w14:textId="77777777" w:rsidTr="00F80201">
        <w:trPr>
          <w:trHeight w:val="240"/>
        </w:trPr>
        <w:tc>
          <w:tcPr>
            <w:tcW w:w="1435" w:type="dxa"/>
            <w:noWrap/>
            <w:hideMark/>
          </w:tcPr>
          <w:p w14:paraId="4E7CFDE5" w14:textId="4C3ED99A"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2C250B31"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w:t>
            </w:r>
          </w:p>
        </w:tc>
        <w:tc>
          <w:tcPr>
            <w:tcW w:w="1027" w:type="dxa"/>
            <w:noWrap/>
            <w:hideMark/>
          </w:tcPr>
          <w:p w14:paraId="242B17D7" w14:textId="77777777" w:rsidR="00F80201" w:rsidRPr="00F80201" w:rsidRDefault="00F80201" w:rsidP="00F80201">
            <w:pPr>
              <w:spacing w:after="120"/>
              <w:rPr>
                <w:rFonts w:ascii="Times New Roman" w:hAnsi="Times New Roman" w:cs="Times New Roman"/>
                <w:sz w:val="20"/>
              </w:rPr>
            </w:pPr>
          </w:p>
        </w:tc>
        <w:tc>
          <w:tcPr>
            <w:tcW w:w="1211" w:type="dxa"/>
            <w:noWrap/>
            <w:hideMark/>
          </w:tcPr>
          <w:p w14:paraId="243E600F"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5282</w:t>
            </w:r>
          </w:p>
        </w:tc>
        <w:tc>
          <w:tcPr>
            <w:tcW w:w="1044" w:type="dxa"/>
            <w:noWrap/>
            <w:hideMark/>
          </w:tcPr>
          <w:p w14:paraId="07F7E7D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783</w:t>
            </w:r>
          </w:p>
        </w:tc>
        <w:tc>
          <w:tcPr>
            <w:tcW w:w="805" w:type="dxa"/>
            <w:noWrap/>
            <w:hideMark/>
          </w:tcPr>
          <w:p w14:paraId="4C859BB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w:t>
            </w:r>
          </w:p>
        </w:tc>
        <w:tc>
          <w:tcPr>
            <w:tcW w:w="950" w:type="dxa"/>
            <w:noWrap/>
            <w:hideMark/>
          </w:tcPr>
          <w:p w14:paraId="3CB2897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74.81%</w:t>
            </w:r>
          </w:p>
        </w:tc>
        <w:tc>
          <w:tcPr>
            <w:tcW w:w="833" w:type="dxa"/>
            <w:noWrap/>
            <w:hideMark/>
          </w:tcPr>
          <w:p w14:paraId="284FEAC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81.92%</w:t>
            </w:r>
          </w:p>
        </w:tc>
        <w:tc>
          <w:tcPr>
            <w:tcW w:w="833" w:type="dxa"/>
            <w:noWrap/>
            <w:hideMark/>
          </w:tcPr>
          <w:p w14:paraId="1CEF952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78.20%</w:t>
            </w:r>
          </w:p>
        </w:tc>
        <w:tc>
          <w:tcPr>
            <w:tcW w:w="927" w:type="dxa"/>
            <w:noWrap/>
            <w:hideMark/>
          </w:tcPr>
          <w:p w14:paraId="2E39315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97.46%</w:t>
            </w:r>
          </w:p>
        </w:tc>
        <w:tc>
          <w:tcPr>
            <w:tcW w:w="516" w:type="dxa"/>
            <w:noWrap/>
            <w:hideMark/>
          </w:tcPr>
          <w:p w14:paraId="63259C7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784</w:t>
            </w:r>
          </w:p>
        </w:tc>
        <w:tc>
          <w:tcPr>
            <w:tcW w:w="516" w:type="dxa"/>
            <w:noWrap/>
            <w:hideMark/>
          </w:tcPr>
          <w:p w14:paraId="34F1136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264</w:t>
            </w:r>
          </w:p>
        </w:tc>
        <w:tc>
          <w:tcPr>
            <w:tcW w:w="516" w:type="dxa"/>
            <w:noWrap/>
            <w:hideMark/>
          </w:tcPr>
          <w:p w14:paraId="1F81D512"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173</w:t>
            </w:r>
          </w:p>
        </w:tc>
        <w:tc>
          <w:tcPr>
            <w:tcW w:w="716" w:type="dxa"/>
            <w:noWrap/>
            <w:hideMark/>
          </w:tcPr>
          <w:p w14:paraId="52D7E30A"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15979</w:t>
            </w:r>
          </w:p>
        </w:tc>
      </w:tr>
      <w:tr w:rsidR="00F80201" w:rsidRPr="00F80201" w14:paraId="54952BC4" w14:textId="77777777" w:rsidTr="00F80201">
        <w:trPr>
          <w:trHeight w:val="240"/>
        </w:trPr>
        <w:tc>
          <w:tcPr>
            <w:tcW w:w="1435" w:type="dxa"/>
            <w:noWrap/>
            <w:hideMark/>
          </w:tcPr>
          <w:p w14:paraId="5A08761F" w14:textId="79746DD9"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11A86A8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17</w:t>
            </w:r>
          </w:p>
        </w:tc>
        <w:tc>
          <w:tcPr>
            <w:tcW w:w="1027" w:type="dxa"/>
            <w:noWrap/>
            <w:hideMark/>
          </w:tcPr>
          <w:p w14:paraId="050B08F9" w14:textId="77777777" w:rsidR="00F80201" w:rsidRPr="00F80201" w:rsidRDefault="00F80201" w:rsidP="00F80201">
            <w:pPr>
              <w:spacing w:after="120"/>
              <w:rPr>
                <w:rFonts w:ascii="Times New Roman" w:hAnsi="Times New Roman" w:cs="Times New Roman"/>
                <w:sz w:val="20"/>
              </w:rPr>
            </w:pPr>
          </w:p>
        </w:tc>
        <w:tc>
          <w:tcPr>
            <w:tcW w:w="1211" w:type="dxa"/>
            <w:noWrap/>
            <w:hideMark/>
          </w:tcPr>
          <w:p w14:paraId="1363E2B8"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5331</w:t>
            </w:r>
          </w:p>
        </w:tc>
        <w:tc>
          <w:tcPr>
            <w:tcW w:w="1044" w:type="dxa"/>
            <w:noWrap/>
            <w:hideMark/>
          </w:tcPr>
          <w:p w14:paraId="79FD716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784</w:t>
            </w:r>
          </w:p>
        </w:tc>
        <w:tc>
          <w:tcPr>
            <w:tcW w:w="805" w:type="dxa"/>
            <w:noWrap/>
            <w:hideMark/>
          </w:tcPr>
          <w:p w14:paraId="0AF45DFA"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w:t>
            </w:r>
          </w:p>
        </w:tc>
        <w:tc>
          <w:tcPr>
            <w:tcW w:w="950" w:type="dxa"/>
            <w:noWrap/>
            <w:hideMark/>
          </w:tcPr>
          <w:p w14:paraId="5BC6067A"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75.70%</w:t>
            </w:r>
          </w:p>
        </w:tc>
        <w:tc>
          <w:tcPr>
            <w:tcW w:w="833" w:type="dxa"/>
            <w:noWrap/>
            <w:hideMark/>
          </w:tcPr>
          <w:p w14:paraId="56F35B2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82.03%</w:t>
            </w:r>
          </w:p>
        </w:tc>
        <w:tc>
          <w:tcPr>
            <w:tcW w:w="833" w:type="dxa"/>
            <w:noWrap/>
            <w:hideMark/>
          </w:tcPr>
          <w:p w14:paraId="50FD938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78.74%</w:t>
            </w:r>
          </w:p>
        </w:tc>
        <w:tc>
          <w:tcPr>
            <w:tcW w:w="927" w:type="dxa"/>
            <w:noWrap/>
            <w:hideMark/>
          </w:tcPr>
          <w:p w14:paraId="2B128FFF"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97.53%</w:t>
            </w:r>
          </w:p>
        </w:tc>
        <w:tc>
          <w:tcPr>
            <w:tcW w:w="516" w:type="dxa"/>
            <w:noWrap/>
            <w:hideMark/>
          </w:tcPr>
          <w:p w14:paraId="022AE23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785</w:t>
            </w:r>
          </w:p>
        </w:tc>
        <w:tc>
          <w:tcPr>
            <w:tcW w:w="516" w:type="dxa"/>
            <w:noWrap/>
            <w:hideMark/>
          </w:tcPr>
          <w:p w14:paraId="4234EA6A"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252</w:t>
            </w:r>
          </w:p>
        </w:tc>
        <w:tc>
          <w:tcPr>
            <w:tcW w:w="516" w:type="dxa"/>
            <w:noWrap/>
            <w:hideMark/>
          </w:tcPr>
          <w:p w14:paraId="0311B237"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172</w:t>
            </w:r>
          </w:p>
        </w:tc>
        <w:tc>
          <w:tcPr>
            <w:tcW w:w="716" w:type="dxa"/>
            <w:noWrap/>
            <w:hideMark/>
          </w:tcPr>
          <w:p w14:paraId="58EE99F5"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15991</w:t>
            </w:r>
          </w:p>
        </w:tc>
      </w:tr>
      <w:tr w:rsidR="00F80201" w:rsidRPr="00F80201" w14:paraId="714A3A52" w14:textId="77777777" w:rsidTr="00F80201">
        <w:trPr>
          <w:trHeight w:val="240"/>
        </w:trPr>
        <w:tc>
          <w:tcPr>
            <w:tcW w:w="1435" w:type="dxa"/>
            <w:noWrap/>
            <w:hideMark/>
          </w:tcPr>
          <w:p w14:paraId="79BCCDEC" w14:textId="6068EEBE"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2</w:t>
            </w:r>
          </w:p>
        </w:tc>
        <w:tc>
          <w:tcPr>
            <w:tcW w:w="683" w:type="dxa"/>
            <w:noWrap/>
            <w:hideMark/>
          </w:tcPr>
          <w:p w14:paraId="5B34E12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19</w:t>
            </w:r>
          </w:p>
        </w:tc>
        <w:tc>
          <w:tcPr>
            <w:tcW w:w="1027" w:type="dxa"/>
            <w:noWrap/>
            <w:hideMark/>
          </w:tcPr>
          <w:p w14:paraId="16AD7559" w14:textId="77777777" w:rsidR="00F80201" w:rsidRPr="00F80201" w:rsidRDefault="00F80201" w:rsidP="00F80201">
            <w:pPr>
              <w:spacing w:after="120"/>
              <w:rPr>
                <w:rFonts w:ascii="Times New Roman" w:hAnsi="Times New Roman" w:cs="Times New Roman"/>
                <w:sz w:val="20"/>
              </w:rPr>
            </w:pPr>
          </w:p>
        </w:tc>
        <w:tc>
          <w:tcPr>
            <w:tcW w:w="1211" w:type="dxa"/>
            <w:noWrap/>
            <w:hideMark/>
          </w:tcPr>
          <w:p w14:paraId="177BA051"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5335</w:t>
            </w:r>
          </w:p>
        </w:tc>
        <w:tc>
          <w:tcPr>
            <w:tcW w:w="1044" w:type="dxa"/>
            <w:noWrap/>
            <w:hideMark/>
          </w:tcPr>
          <w:p w14:paraId="7CC1F3C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785</w:t>
            </w:r>
          </w:p>
        </w:tc>
        <w:tc>
          <w:tcPr>
            <w:tcW w:w="805" w:type="dxa"/>
            <w:noWrap/>
            <w:hideMark/>
          </w:tcPr>
          <w:p w14:paraId="37B1130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w:t>
            </w:r>
          </w:p>
        </w:tc>
        <w:tc>
          <w:tcPr>
            <w:tcW w:w="950" w:type="dxa"/>
            <w:noWrap/>
            <w:hideMark/>
          </w:tcPr>
          <w:p w14:paraId="1F3393D7"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78.58%</w:t>
            </w:r>
          </w:p>
        </w:tc>
        <w:tc>
          <w:tcPr>
            <w:tcW w:w="833" w:type="dxa"/>
            <w:noWrap/>
            <w:hideMark/>
          </w:tcPr>
          <w:p w14:paraId="18BB5D9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82.03%</w:t>
            </w:r>
          </w:p>
        </w:tc>
        <w:tc>
          <w:tcPr>
            <w:tcW w:w="833" w:type="dxa"/>
            <w:noWrap/>
            <w:hideMark/>
          </w:tcPr>
          <w:p w14:paraId="67027CCA"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80.27%</w:t>
            </w:r>
          </w:p>
        </w:tc>
        <w:tc>
          <w:tcPr>
            <w:tcW w:w="927" w:type="dxa"/>
            <w:noWrap/>
            <w:hideMark/>
          </w:tcPr>
          <w:p w14:paraId="657A32CA"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97.76%</w:t>
            </w:r>
          </w:p>
        </w:tc>
        <w:tc>
          <w:tcPr>
            <w:tcW w:w="516" w:type="dxa"/>
            <w:noWrap/>
            <w:hideMark/>
          </w:tcPr>
          <w:p w14:paraId="1BFB4E52"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785</w:t>
            </w:r>
          </w:p>
        </w:tc>
        <w:tc>
          <w:tcPr>
            <w:tcW w:w="516" w:type="dxa"/>
            <w:noWrap/>
            <w:hideMark/>
          </w:tcPr>
          <w:p w14:paraId="12F85896"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214</w:t>
            </w:r>
          </w:p>
        </w:tc>
        <w:tc>
          <w:tcPr>
            <w:tcW w:w="516" w:type="dxa"/>
            <w:noWrap/>
            <w:hideMark/>
          </w:tcPr>
          <w:p w14:paraId="5C6B4031"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172</w:t>
            </w:r>
          </w:p>
        </w:tc>
        <w:tc>
          <w:tcPr>
            <w:tcW w:w="716" w:type="dxa"/>
            <w:noWrap/>
            <w:hideMark/>
          </w:tcPr>
          <w:p w14:paraId="198A7F81"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16029</w:t>
            </w:r>
          </w:p>
        </w:tc>
      </w:tr>
      <w:tr w:rsidR="00F80201" w:rsidRPr="00F80201" w14:paraId="0D222372" w14:textId="77777777" w:rsidTr="00F80201">
        <w:trPr>
          <w:trHeight w:val="240"/>
        </w:trPr>
        <w:tc>
          <w:tcPr>
            <w:tcW w:w="1435" w:type="dxa"/>
            <w:noWrap/>
            <w:hideMark/>
          </w:tcPr>
          <w:p w14:paraId="47AC6069" w14:textId="28881317"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Phase 3</w:t>
            </w:r>
          </w:p>
        </w:tc>
        <w:tc>
          <w:tcPr>
            <w:tcW w:w="683" w:type="dxa"/>
            <w:noWrap/>
            <w:hideMark/>
          </w:tcPr>
          <w:p w14:paraId="3AFB8977" w14:textId="77777777" w:rsidR="00F80201" w:rsidRPr="00F80201" w:rsidRDefault="00F80201" w:rsidP="00F80201">
            <w:pPr>
              <w:spacing w:after="120"/>
              <w:rPr>
                <w:rFonts w:ascii="Times New Roman" w:hAnsi="Times New Roman" w:cs="Times New Roman"/>
                <w:sz w:val="20"/>
              </w:rPr>
            </w:pPr>
          </w:p>
        </w:tc>
        <w:tc>
          <w:tcPr>
            <w:tcW w:w="1027" w:type="dxa"/>
            <w:noWrap/>
            <w:hideMark/>
          </w:tcPr>
          <w:p w14:paraId="5ED57498" w14:textId="77777777" w:rsidR="00F80201" w:rsidRPr="00F80201" w:rsidRDefault="00F80201" w:rsidP="00F80201">
            <w:pPr>
              <w:spacing w:after="120"/>
              <w:rPr>
                <w:rFonts w:ascii="Times New Roman" w:hAnsi="Times New Roman" w:cs="Times New Roman"/>
                <w:sz w:val="20"/>
              </w:rPr>
            </w:pPr>
          </w:p>
        </w:tc>
        <w:tc>
          <w:tcPr>
            <w:tcW w:w="1211" w:type="dxa"/>
            <w:noWrap/>
            <w:hideMark/>
          </w:tcPr>
          <w:p w14:paraId="3DE6C74E" w14:textId="77777777" w:rsidR="00F80201" w:rsidRPr="00F80201" w:rsidRDefault="00F80201" w:rsidP="00F80201">
            <w:pPr>
              <w:spacing w:after="120"/>
              <w:rPr>
                <w:rFonts w:ascii="Times New Roman" w:hAnsi="Times New Roman" w:cs="Times New Roman"/>
                <w:sz w:val="20"/>
              </w:rPr>
            </w:pPr>
          </w:p>
        </w:tc>
        <w:tc>
          <w:tcPr>
            <w:tcW w:w="1044" w:type="dxa"/>
            <w:noWrap/>
            <w:hideMark/>
          </w:tcPr>
          <w:p w14:paraId="5978DE3D" w14:textId="77777777" w:rsidR="00F80201" w:rsidRPr="00F80201" w:rsidRDefault="00F80201" w:rsidP="00F80201">
            <w:pPr>
              <w:spacing w:after="120"/>
              <w:rPr>
                <w:rFonts w:ascii="Times New Roman" w:hAnsi="Times New Roman" w:cs="Times New Roman"/>
                <w:sz w:val="20"/>
              </w:rPr>
            </w:pPr>
          </w:p>
        </w:tc>
        <w:tc>
          <w:tcPr>
            <w:tcW w:w="805" w:type="dxa"/>
            <w:noWrap/>
            <w:hideMark/>
          </w:tcPr>
          <w:p w14:paraId="0CF2C160" w14:textId="77777777" w:rsidR="00F80201" w:rsidRPr="00F80201" w:rsidRDefault="00F80201" w:rsidP="00F80201">
            <w:pPr>
              <w:spacing w:after="120"/>
              <w:rPr>
                <w:rFonts w:ascii="Times New Roman" w:hAnsi="Times New Roman" w:cs="Times New Roman"/>
                <w:sz w:val="20"/>
              </w:rPr>
            </w:pPr>
          </w:p>
        </w:tc>
        <w:tc>
          <w:tcPr>
            <w:tcW w:w="950" w:type="dxa"/>
            <w:noWrap/>
            <w:hideMark/>
          </w:tcPr>
          <w:p w14:paraId="57F132FA"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5B3D7603"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5FE53F15" w14:textId="77777777" w:rsidR="00F80201" w:rsidRPr="00F80201" w:rsidRDefault="00F80201" w:rsidP="00F80201">
            <w:pPr>
              <w:spacing w:after="120"/>
              <w:rPr>
                <w:rFonts w:ascii="Times New Roman" w:hAnsi="Times New Roman" w:cs="Times New Roman"/>
                <w:sz w:val="20"/>
              </w:rPr>
            </w:pPr>
          </w:p>
        </w:tc>
        <w:tc>
          <w:tcPr>
            <w:tcW w:w="927" w:type="dxa"/>
            <w:noWrap/>
            <w:hideMark/>
          </w:tcPr>
          <w:p w14:paraId="78B1FB57"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5F043C54"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408B48F1"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3A7A2B01" w14:textId="77777777" w:rsidR="00F80201" w:rsidRPr="00F80201" w:rsidRDefault="00F80201" w:rsidP="00F80201">
            <w:pPr>
              <w:spacing w:after="120"/>
              <w:rPr>
                <w:rFonts w:ascii="Times New Roman" w:hAnsi="Times New Roman" w:cs="Times New Roman"/>
                <w:sz w:val="20"/>
              </w:rPr>
            </w:pPr>
          </w:p>
        </w:tc>
        <w:tc>
          <w:tcPr>
            <w:tcW w:w="716" w:type="dxa"/>
            <w:noWrap/>
            <w:hideMark/>
          </w:tcPr>
          <w:p w14:paraId="7BD09CF3" w14:textId="77777777" w:rsidR="00F80201" w:rsidRPr="00F80201" w:rsidRDefault="00F80201" w:rsidP="00F80201">
            <w:pPr>
              <w:spacing w:after="120"/>
              <w:rPr>
                <w:rFonts w:ascii="Times New Roman" w:hAnsi="Times New Roman" w:cs="Times New Roman"/>
                <w:sz w:val="20"/>
              </w:rPr>
            </w:pPr>
          </w:p>
        </w:tc>
      </w:tr>
      <w:tr w:rsidR="00F80201" w:rsidRPr="00F80201" w14:paraId="7EBCEFF6" w14:textId="77777777" w:rsidTr="00F80201">
        <w:trPr>
          <w:trHeight w:val="240"/>
        </w:trPr>
        <w:tc>
          <w:tcPr>
            <w:tcW w:w="1435" w:type="dxa"/>
            <w:noWrap/>
            <w:hideMark/>
          </w:tcPr>
          <w:p w14:paraId="71B687F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rf.svd</w:t>
            </w:r>
          </w:p>
        </w:tc>
        <w:tc>
          <w:tcPr>
            <w:tcW w:w="683" w:type="dxa"/>
            <w:noWrap/>
            <w:hideMark/>
          </w:tcPr>
          <w:p w14:paraId="028B9189" w14:textId="77777777" w:rsidR="00F80201" w:rsidRPr="00F80201" w:rsidRDefault="00F80201" w:rsidP="00F80201">
            <w:pPr>
              <w:spacing w:after="120"/>
              <w:rPr>
                <w:rFonts w:ascii="Times New Roman" w:hAnsi="Times New Roman" w:cs="Times New Roman"/>
                <w:sz w:val="20"/>
              </w:rPr>
            </w:pPr>
          </w:p>
        </w:tc>
        <w:tc>
          <w:tcPr>
            <w:tcW w:w="1027" w:type="dxa"/>
            <w:noWrap/>
            <w:hideMark/>
          </w:tcPr>
          <w:p w14:paraId="3F5AF73B" w14:textId="77777777" w:rsidR="00F80201" w:rsidRPr="00F80201" w:rsidRDefault="00F80201" w:rsidP="00F80201">
            <w:pPr>
              <w:spacing w:after="120"/>
              <w:rPr>
                <w:rFonts w:ascii="Times New Roman" w:hAnsi="Times New Roman" w:cs="Times New Roman"/>
                <w:sz w:val="20"/>
              </w:rPr>
            </w:pPr>
          </w:p>
        </w:tc>
        <w:tc>
          <w:tcPr>
            <w:tcW w:w="1211" w:type="dxa"/>
            <w:noWrap/>
            <w:hideMark/>
          </w:tcPr>
          <w:p w14:paraId="1FCB70B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5335</w:t>
            </w:r>
          </w:p>
        </w:tc>
        <w:tc>
          <w:tcPr>
            <w:tcW w:w="1044" w:type="dxa"/>
            <w:noWrap/>
            <w:hideMark/>
          </w:tcPr>
          <w:p w14:paraId="5AAF3A7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785</w:t>
            </w:r>
          </w:p>
        </w:tc>
        <w:tc>
          <w:tcPr>
            <w:tcW w:w="805" w:type="dxa"/>
            <w:noWrap/>
            <w:hideMark/>
          </w:tcPr>
          <w:p w14:paraId="0F631DAF"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w:t>
            </w:r>
          </w:p>
        </w:tc>
        <w:tc>
          <w:tcPr>
            <w:tcW w:w="950" w:type="dxa"/>
            <w:noWrap/>
            <w:hideMark/>
          </w:tcPr>
          <w:p w14:paraId="6876815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78.58%</w:t>
            </w:r>
          </w:p>
        </w:tc>
        <w:tc>
          <w:tcPr>
            <w:tcW w:w="833" w:type="dxa"/>
            <w:noWrap/>
            <w:hideMark/>
          </w:tcPr>
          <w:p w14:paraId="254DAEDE"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82.03%</w:t>
            </w:r>
          </w:p>
        </w:tc>
        <w:tc>
          <w:tcPr>
            <w:tcW w:w="833" w:type="dxa"/>
            <w:noWrap/>
            <w:hideMark/>
          </w:tcPr>
          <w:p w14:paraId="303A4B9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80.27%</w:t>
            </w:r>
          </w:p>
        </w:tc>
        <w:tc>
          <w:tcPr>
            <w:tcW w:w="927" w:type="dxa"/>
            <w:noWrap/>
            <w:hideMark/>
          </w:tcPr>
          <w:p w14:paraId="4772007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97.76%</w:t>
            </w:r>
          </w:p>
        </w:tc>
        <w:tc>
          <w:tcPr>
            <w:tcW w:w="516" w:type="dxa"/>
            <w:noWrap/>
            <w:hideMark/>
          </w:tcPr>
          <w:p w14:paraId="7B88F307"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785</w:t>
            </w:r>
          </w:p>
        </w:tc>
        <w:tc>
          <w:tcPr>
            <w:tcW w:w="516" w:type="dxa"/>
            <w:noWrap/>
            <w:hideMark/>
          </w:tcPr>
          <w:p w14:paraId="4FE041E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214</w:t>
            </w:r>
          </w:p>
        </w:tc>
        <w:tc>
          <w:tcPr>
            <w:tcW w:w="516" w:type="dxa"/>
            <w:noWrap/>
            <w:hideMark/>
          </w:tcPr>
          <w:p w14:paraId="694D76E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172</w:t>
            </w:r>
          </w:p>
        </w:tc>
        <w:tc>
          <w:tcPr>
            <w:tcW w:w="716" w:type="dxa"/>
            <w:noWrap/>
            <w:hideMark/>
          </w:tcPr>
          <w:p w14:paraId="5BD7BEB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16029</w:t>
            </w:r>
          </w:p>
        </w:tc>
      </w:tr>
      <w:tr w:rsidR="00F80201" w:rsidRPr="00F80201" w14:paraId="2BE4255D" w14:textId="77777777" w:rsidTr="00F80201">
        <w:trPr>
          <w:trHeight w:val="240"/>
        </w:trPr>
        <w:tc>
          <w:tcPr>
            <w:tcW w:w="1435" w:type="dxa"/>
            <w:noWrap/>
            <w:hideMark/>
          </w:tcPr>
          <w:p w14:paraId="314E9D0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rf.text2vec</w:t>
            </w:r>
          </w:p>
        </w:tc>
        <w:tc>
          <w:tcPr>
            <w:tcW w:w="683" w:type="dxa"/>
            <w:noWrap/>
            <w:hideMark/>
          </w:tcPr>
          <w:p w14:paraId="2FEA649E" w14:textId="77777777" w:rsidR="00F80201" w:rsidRPr="00F80201" w:rsidRDefault="00F80201" w:rsidP="00F80201">
            <w:pPr>
              <w:spacing w:after="120"/>
              <w:rPr>
                <w:rFonts w:ascii="Times New Roman" w:hAnsi="Times New Roman" w:cs="Times New Roman"/>
                <w:sz w:val="20"/>
              </w:rPr>
            </w:pPr>
          </w:p>
        </w:tc>
        <w:tc>
          <w:tcPr>
            <w:tcW w:w="1027" w:type="dxa"/>
            <w:noWrap/>
            <w:hideMark/>
          </w:tcPr>
          <w:p w14:paraId="4E22C3C9" w14:textId="77777777" w:rsidR="00F80201" w:rsidRPr="00F80201" w:rsidRDefault="00F80201" w:rsidP="00F80201">
            <w:pPr>
              <w:spacing w:after="120"/>
              <w:rPr>
                <w:rFonts w:ascii="Times New Roman" w:hAnsi="Times New Roman" w:cs="Times New Roman"/>
                <w:sz w:val="20"/>
              </w:rPr>
            </w:pPr>
          </w:p>
        </w:tc>
        <w:tc>
          <w:tcPr>
            <w:tcW w:w="1211" w:type="dxa"/>
            <w:noWrap/>
            <w:hideMark/>
          </w:tcPr>
          <w:p w14:paraId="26BDCD50"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5335</w:t>
            </w:r>
          </w:p>
        </w:tc>
        <w:tc>
          <w:tcPr>
            <w:tcW w:w="1044" w:type="dxa"/>
            <w:noWrap/>
            <w:hideMark/>
          </w:tcPr>
          <w:p w14:paraId="5A7A40FD"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785</w:t>
            </w:r>
          </w:p>
        </w:tc>
        <w:tc>
          <w:tcPr>
            <w:tcW w:w="805" w:type="dxa"/>
            <w:noWrap/>
            <w:hideMark/>
          </w:tcPr>
          <w:p w14:paraId="1F1C1C54"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w:t>
            </w:r>
          </w:p>
        </w:tc>
        <w:tc>
          <w:tcPr>
            <w:tcW w:w="950" w:type="dxa"/>
            <w:noWrap/>
            <w:hideMark/>
          </w:tcPr>
          <w:p w14:paraId="14778402"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70.89%</w:t>
            </w:r>
          </w:p>
        </w:tc>
        <w:tc>
          <w:tcPr>
            <w:tcW w:w="833" w:type="dxa"/>
            <w:noWrap/>
            <w:hideMark/>
          </w:tcPr>
          <w:p w14:paraId="480FEAC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82.97%</w:t>
            </w:r>
          </w:p>
        </w:tc>
        <w:tc>
          <w:tcPr>
            <w:tcW w:w="833" w:type="dxa"/>
            <w:noWrap/>
            <w:hideMark/>
          </w:tcPr>
          <w:p w14:paraId="25AE10D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76.46%</w:t>
            </w:r>
          </w:p>
        </w:tc>
        <w:tc>
          <w:tcPr>
            <w:tcW w:w="927" w:type="dxa"/>
            <w:noWrap/>
            <w:hideMark/>
          </w:tcPr>
          <w:p w14:paraId="21C98F7B"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97.16%</w:t>
            </w:r>
          </w:p>
        </w:tc>
        <w:tc>
          <w:tcPr>
            <w:tcW w:w="516" w:type="dxa"/>
            <w:noWrap/>
            <w:hideMark/>
          </w:tcPr>
          <w:p w14:paraId="4C922711"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794</w:t>
            </w:r>
          </w:p>
        </w:tc>
        <w:tc>
          <w:tcPr>
            <w:tcW w:w="516" w:type="dxa"/>
            <w:noWrap/>
            <w:hideMark/>
          </w:tcPr>
          <w:p w14:paraId="1DF198A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326</w:t>
            </w:r>
          </w:p>
        </w:tc>
        <w:tc>
          <w:tcPr>
            <w:tcW w:w="516" w:type="dxa"/>
            <w:noWrap/>
            <w:hideMark/>
          </w:tcPr>
          <w:p w14:paraId="587A4AEF"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163</w:t>
            </w:r>
          </w:p>
        </w:tc>
        <w:tc>
          <w:tcPr>
            <w:tcW w:w="716" w:type="dxa"/>
            <w:noWrap/>
            <w:hideMark/>
          </w:tcPr>
          <w:p w14:paraId="66998DDC"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15917</w:t>
            </w:r>
          </w:p>
        </w:tc>
      </w:tr>
      <w:tr w:rsidR="00F80201" w:rsidRPr="00F80201" w14:paraId="77E63272" w14:textId="77777777" w:rsidTr="00F80201">
        <w:trPr>
          <w:trHeight w:val="240"/>
        </w:trPr>
        <w:tc>
          <w:tcPr>
            <w:tcW w:w="1435" w:type="dxa"/>
            <w:noWrap/>
          </w:tcPr>
          <w:p w14:paraId="5538E1A3" w14:textId="77777777" w:rsidR="00F80201" w:rsidRPr="00F80201" w:rsidRDefault="00F80201" w:rsidP="00F80201">
            <w:pPr>
              <w:spacing w:after="120"/>
              <w:rPr>
                <w:rFonts w:ascii="Times New Roman" w:hAnsi="Times New Roman" w:cs="Times New Roman"/>
                <w:sz w:val="20"/>
              </w:rPr>
            </w:pPr>
          </w:p>
        </w:tc>
        <w:tc>
          <w:tcPr>
            <w:tcW w:w="683" w:type="dxa"/>
            <w:noWrap/>
          </w:tcPr>
          <w:p w14:paraId="02351AD6" w14:textId="77777777" w:rsidR="00F80201" w:rsidRPr="00F80201" w:rsidRDefault="00F80201" w:rsidP="00F80201">
            <w:pPr>
              <w:spacing w:after="120"/>
              <w:rPr>
                <w:rFonts w:ascii="Times New Roman" w:hAnsi="Times New Roman" w:cs="Times New Roman"/>
                <w:sz w:val="20"/>
              </w:rPr>
            </w:pPr>
          </w:p>
        </w:tc>
        <w:tc>
          <w:tcPr>
            <w:tcW w:w="1027" w:type="dxa"/>
            <w:noWrap/>
          </w:tcPr>
          <w:p w14:paraId="4A533771" w14:textId="399FC6E0"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95% Low</w:t>
            </w:r>
          </w:p>
        </w:tc>
        <w:tc>
          <w:tcPr>
            <w:tcW w:w="1211" w:type="dxa"/>
            <w:noWrap/>
          </w:tcPr>
          <w:p w14:paraId="7582D0A1" w14:textId="3DFD70BE"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95% High</w:t>
            </w:r>
          </w:p>
        </w:tc>
        <w:tc>
          <w:tcPr>
            <w:tcW w:w="1044" w:type="dxa"/>
            <w:noWrap/>
          </w:tcPr>
          <w:p w14:paraId="368A9485" w14:textId="1EEE6B98" w:rsidR="00F80201" w:rsidRPr="00F80201" w:rsidRDefault="00F80201" w:rsidP="00F80201">
            <w:pPr>
              <w:spacing w:after="120"/>
              <w:rPr>
                <w:rFonts w:ascii="Times New Roman" w:hAnsi="Times New Roman" w:cs="Times New Roman"/>
                <w:sz w:val="20"/>
              </w:rPr>
            </w:pPr>
            <w:r>
              <w:rPr>
                <w:rFonts w:ascii="Times New Roman" w:hAnsi="Times New Roman" w:cs="Times New Roman"/>
                <w:sz w:val="20"/>
              </w:rPr>
              <w:t>Estimate</w:t>
            </w:r>
          </w:p>
        </w:tc>
        <w:tc>
          <w:tcPr>
            <w:tcW w:w="805" w:type="dxa"/>
            <w:noWrap/>
          </w:tcPr>
          <w:p w14:paraId="7D7078AC" w14:textId="77777777" w:rsidR="00F80201" w:rsidRPr="00F80201" w:rsidRDefault="00F80201" w:rsidP="00F80201">
            <w:pPr>
              <w:spacing w:after="120"/>
              <w:rPr>
                <w:rFonts w:ascii="Times New Roman" w:hAnsi="Times New Roman" w:cs="Times New Roman"/>
                <w:sz w:val="20"/>
              </w:rPr>
            </w:pPr>
          </w:p>
        </w:tc>
        <w:tc>
          <w:tcPr>
            <w:tcW w:w="950" w:type="dxa"/>
            <w:noWrap/>
          </w:tcPr>
          <w:p w14:paraId="5ED24DD4" w14:textId="77777777" w:rsidR="00F80201" w:rsidRPr="00F80201" w:rsidRDefault="00F80201" w:rsidP="00F80201">
            <w:pPr>
              <w:spacing w:after="120"/>
              <w:rPr>
                <w:rFonts w:ascii="Times New Roman" w:hAnsi="Times New Roman" w:cs="Times New Roman"/>
                <w:sz w:val="20"/>
              </w:rPr>
            </w:pPr>
          </w:p>
        </w:tc>
        <w:tc>
          <w:tcPr>
            <w:tcW w:w="833" w:type="dxa"/>
            <w:noWrap/>
          </w:tcPr>
          <w:p w14:paraId="450094DC" w14:textId="77777777" w:rsidR="00F80201" w:rsidRPr="00F80201" w:rsidRDefault="00F80201" w:rsidP="00F80201">
            <w:pPr>
              <w:spacing w:after="120"/>
              <w:rPr>
                <w:rFonts w:ascii="Times New Roman" w:hAnsi="Times New Roman" w:cs="Times New Roman"/>
                <w:sz w:val="20"/>
              </w:rPr>
            </w:pPr>
          </w:p>
        </w:tc>
        <w:tc>
          <w:tcPr>
            <w:tcW w:w="833" w:type="dxa"/>
            <w:noWrap/>
          </w:tcPr>
          <w:p w14:paraId="425B8367" w14:textId="77777777" w:rsidR="00F80201" w:rsidRPr="00F80201" w:rsidRDefault="00F80201" w:rsidP="00F80201">
            <w:pPr>
              <w:spacing w:after="120"/>
              <w:rPr>
                <w:rFonts w:ascii="Times New Roman" w:hAnsi="Times New Roman" w:cs="Times New Roman"/>
                <w:sz w:val="20"/>
              </w:rPr>
            </w:pPr>
          </w:p>
        </w:tc>
        <w:tc>
          <w:tcPr>
            <w:tcW w:w="927" w:type="dxa"/>
            <w:noWrap/>
          </w:tcPr>
          <w:p w14:paraId="4BCCEB32" w14:textId="77777777" w:rsidR="00F80201" w:rsidRPr="00F80201" w:rsidRDefault="00F80201" w:rsidP="00F80201">
            <w:pPr>
              <w:spacing w:after="120"/>
              <w:rPr>
                <w:rFonts w:ascii="Times New Roman" w:hAnsi="Times New Roman" w:cs="Times New Roman"/>
                <w:sz w:val="20"/>
              </w:rPr>
            </w:pPr>
          </w:p>
        </w:tc>
        <w:tc>
          <w:tcPr>
            <w:tcW w:w="516" w:type="dxa"/>
            <w:noWrap/>
          </w:tcPr>
          <w:p w14:paraId="0F67C2C5" w14:textId="77777777" w:rsidR="00F80201" w:rsidRPr="00F80201" w:rsidRDefault="00F80201" w:rsidP="00F80201">
            <w:pPr>
              <w:spacing w:after="120"/>
              <w:rPr>
                <w:rFonts w:ascii="Times New Roman" w:hAnsi="Times New Roman" w:cs="Times New Roman"/>
                <w:sz w:val="20"/>
              </w:rPr>
            </w:pPr>
          </w:p>
        </w:tc>
        <w:tc>
          <w:tcPr>
            <w:tcW w:w="516" w:type="dxa"/>
            <w:noWrap/>
          </w:tcPr>
          <w:p w14:paraId="1AA7BEBC" w14:textId="77777777" w:rsidR="00F80201" w:rsidRPr="00F80201" w:rsidRDefault="00F80201" w:rsidP="00F80201">
            <w:pPr>
              <w:spacing w:after="120"/>
              <w:rPr>
                <w:rFonts w:ascii="Times New Roman" w:hAnsi="Times New Roman" w:cs="Times New Roman"/>
                <w:sz w:val="20"/>
              </w:rPr>
            </w:pPr>
          </w:p>
        </w:tc>
        <w:tc>
          <w:tcPr>
            <w:tcW w:w="516" w:type="dxa"/>
            <w:noWrap/>
          </w:tcPr>
          <w:p w14:paraId="304CEA7F" w14:textId="77777777" w:rsidR="00F80201" w:rsidRPr="00F80201" w:rsidRDefault="00F80201" w:rsidP="00F80201">
            <w:pPr>
              <w:spacing w:after="120"/>
              <w:rPr>
                <w:rFonts w:ascii="Times New Roman" w:hAnsi="Times New Roman" w:cs="Times New Roman"/>
                <w:sz w:val="20"/>
              </w:rPr>
            </w:pPr>
          </w:p>
        </w:tc>
        <w:tc>
          <w:tcPr>
            <w:tcW w:w="716" w:type="dxa"/>
            <w:noWrap/>
          </w:tcPr>
          <w:p w14:paraId="11CCC675" w14:textId="77777777" w:rsidR="00F80201" w:rsidRPr="00F80201" w:rsidRDefault="00F80201" w:rsidP="00F80201">
            <w:pPr>
              <w:spacing w:after="120"/>
              <w:rPr>
                <w:rFonts w:ascii="Times New Roman" w:hAnsi="Times New Roman" w:cs="Times New Roman"/>
                <w:sz w:val="20"/>
              </w:rPr>
            </w:pPr>
          </w:p>
        </w:tc>
      </w:tr>
      <w:tr w:rsidR="00F80201" w:rsidRPr="00F80201" w14:paraId="401079E1" w14:textId="77777777" w:rsidTr="00F80201">
        <w:trPr>
          <w:trHeight w:val="240"/>
        </w:trPr>
        <w:tc>
          <w:tcPr>
            <w:tcW w:w="1435" w:type="dxa"/>
            <w:noWrap/>
            <w:hideMark/>
          </w:tcPr>
          <w:p w14:paraId="6A7A1E99"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n.missed</w:t>
            </w:r>
          </w:p>
        </w:tc>
        <w:tc>
          <w:tcPr>
            <w:tcW w:w="683" w:type="dxa"/>
            <w:noWrap/>
            <w:hideMark/>
          </w:tcPr>
          <w:p w14:paraId="69F4CE2A" w14:textId="77777777" w:rsidR="00F80201" w:rsidRPr="00F80201" w:rsidRDefault="00F80201" w:rsidP="00F80201">
            <w:pPr>
              <w:spacing w:after="120"/>
              <w:rPr>
                <w:rFonts w:ascii="Times New Roman" w:hAnsi="Times New Roman" w:cs="Times New Roman"/>
                <w:sz w:val="20"/>
              </w:rPr>
            </w:pPr>
          </w:p>
        </w:tc>
        <w:tc>
          <w:tcPr>
            <w:tcW w:w="1027" w:type="dxa"/>
            <w:noWrap/>
            <w:hideMark/>
          </w:tcPr>
          <w:p w14:paraId="6F96016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32</w:t>
            </w:r>
          </w:p>
        </w:tc>
        <w:tc>
          <w:tcPr>
            <w:tcW w:w="1211" w:type="dxa"/>
            <w:noWrap/>
            <w:hideMark/>
          </w:tcPr>
          <w:p w14:paraId="68C034E3"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65</w:t>
            </w:r>
          </w:p>
        </w:tc>
        <w:tc>
          <w:tcPr>
            <w:tcW w:w="1044" w:type="dxa"/>
            <w:noWrap/>
            <w:hideMark/>
          </w:tcPr>
          <w:p w14:paraId="30B9E778" w14:textId="77777777" w:rsidR="00F80201" w:rsidRPr="00F80201" w:rsidRDefault="00F80201" w:rsidP="00F80201">
            <w:pPr>
              <w:spacing w:after="120"/>
              <w:rPr>
                <w:rFonts w:ascii="Times New Roman" w:hAnsi="Times New Roman" w:cs="Times New Roman"/>
                <w:sz w:val="20"/>
              </w:rPr>
            </w:pPr>
            <w:r w:rsidRPr="00F80201">
              <w:rPr>
                <w:rFonts w:ascii="Times New Roman" w:hAnsi="Times New Roman" w:cs="Times New Roman"/>
                <w:sz w:val="20"/>
              </w:rPr>
              <w:t>46</w:t>
            </w:r>
          </w:p>
        </w:tc>
        <w:tc>
          <w:tcPr>
            <w:tcW w:w="805" w:type="dxa"/>
            <w:noWrap/>
            <w:hideMark/>
          </w:tcPr>
          <w:p w14:paraId="66F1BBDC" w14:textId="77777777" w:rsidR="00F80201" w:rsidRPr="00F80201" w:rsidRDefault="00F80201" w:rsidP="00F80201">
            <w:pPr>
              <w:spacing w:after="120"/>
              <w:rPr>
                <w:rFonts w:ascii="Times New Roman" w:hAnsi="Times New Roman" w:cs="Times New Roman"/>
                <w:sz w:val="20"/>
              </w:rPr>
            </w:pPr>
          </w:p>
        </w:tc>
        <w:tc>
          <w:tcPr>
            <w:tcW w:w="950" w:type="dxa"/>
            <w:noWrap/>
            <w:hideMark/>
          </w:tcPr>
          <w:p w14:paraId="62C0DBE2"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1BC05BB3" w14:textId="77777777" w:rsidR="00F80201" w:rsidRPr="00F80201" w:rsidRDefault="00F80201" w:rsidP="00F80201">
            <w:pPr>
              <w:spacing w:after="120"/>
              <w:rPr>
                <w:rFonts w:ascii="Times New Roman" w:hAnsi="Times New Roman" w:cs="Times New Roman"/>
                <w:sz w:val="20"/>
              </w:rPr>
            </w:pPr>
          </w:p>
        </w:tc>
        <w:tc>
          <w:tcPr>
            <w:tcW w:w="833" w:type="dxa"/>
            <w:noWrap/>
            <w:hideMark/>
          </w:tcPr>
          <w:p w14:paraId="3D8A9966" w14:textId="77777777" w:rsidR="00F80201" w:rsidRPr="00F80201" w:rsidRDefault="00F80201" w:rsidP="00F80201">
            <w:pPr>
              <w:spacing w:after="120"/>
              <w:rPr>
                <w:rFonts w:ascii="Times New Roman" w:hAnsi="Times New Roman" w:cs="Times New Roman"/>
                <w:sz w:val="20"/>
              </w:rPr>
            </w:pPr>
          </w:p>
        </w:tc>
        <w:tc>
          <w:tcPr>
            <w:tcW w:w="927" w:type="dxa"/>
            <w:noWrap/>
            <w:hideMark/>
          </w:tcPr>
          <w:p w14:paraId="092BC0D0"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6E90AE79"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3F8239AA" w14:textId="77777777" w:rsidR="00F80201" w:rsidRPr="00F80201" w:rsidRDefault="00F80201" w:rsidP="00F80201">
            <w:pPr>
              <w:spacing w:after="120"/>
              <w:rPr>
                <w:rFonts w:ascii="Times New Roman" w:hAnsi="Times New Roman" w:cs="Times New Roman"/>
                <w:sz w:val="20"/>
              </w:rPr>
            </w:pPr>
          </w:p>
        </w:tc>
        <w:tc>
          <w:tcPr>
            <w:tcW w:w="516" w:type="dxa"/>
            <w:noWrap/>
            <w:hideMark/>
          </w:tcPr>
          <w:p w14:paraId="01EB0335" w14:textId="77777777" w:rsidR="00F80201" w:rsidRPr="00F80201" w:rsidRDefault="00F80201" w:rsidP="00F80201">
            <w:pPr>
              <w:spacing w:after="120"/>
              <w:rPr>
                <w:rFonts w:ascii="Times New Roman" w:hAnsi="Times New Roman" w:cs="Times New Roman"/>
                <w:sz w:val="20"/>
              </w:rPr>
            </w:pPr>
          </w:p>
        </w:tc>
        <w:tc>
          <w:tcPr>
            <w:tcW w:w="716" w:type="dxa"/>
            <w:noWrap/>
          </w:tcPr>
          <w:p w14:paraId="2FE6B091" w14:textId="6F0D36DC" w:rsidR="00F80201" w:rsidRPr="00F80201" w:rsidRDefault="00F80201" w:rsidP="00F80201">
            <w:pPr>
              <w:spacing w:after="120"/>
              <w:rPr>
                <w:rFonts w:ascii="Times New Roman" w:hAnsi="Times New Roman" w:cs="Times New Roman"/>
                <w:sz w:val="20"/>
              </w:rPr>
            </w:pPr>
          </w:p>
        </w:tc>
      </w:tr>
    </w:tbl>
    <w:p w14:paraId="4FCE01A6" w14:textId="77777777" w:rsidR="007A5E30" w:rsidRDefault="007A5E30" w:rsidP="007A5E30">
      <w:pPr>
        <w:spacing w:after="120"/>
        <w:rPr>
          <w:rFonts w:ascii="Times New Roman" w:hAnsi="Times New Roman" w:cs="Times New Roman"/>
          <w:sz w:val="20"/>
        </w:rPr>
      </w:pPr>
    </w:p>
    <w:p w14:paraId="7DDA4F6F" w14:textId="773469F3" w:rsidR="007800DD" w:rsidRDefault="007A5E30" w:rsidP="007A5E30">
      <w:pPr>
        <w:rPr>
          <w:rFonts w:ascii="Times New Roman" w:hAnsi="Times New Roman" w:cs="Times New Roman"/>
          <w:sz w:val="20"/>
        </w:rPr>
        <w:sectPr w:rsidR="007800DD" w:rsidSect="003F5717">
          <w:pgSz w:w="15840" w:h="12240" w:orient="landscape"/>
          <w:pgMar w:top="1440" w:right="1440" w:bottom="1440" w:left="1440" w:header="720" w:footer="720" w:gutter="0"/>
          <w:cols w:space="720"/>
          <w:docGrid w:linePitch="360"/>
        </w:sectPr>
      </w:pPr>
      <w:r w:rsidRPr="00C55872">
        <w:rPr>
          <w:rFonts w:ascii="Times New Roman" w:hAnsi="Times New Roman" w:cs="Times New Roman"/>
          <w:sz w:val="20"/>
        </w:rPr>
        <w:t xml:space="preserve">Notes: </w:t>
      </w:r>
      <w:r>
        <w:rPr>
          <w:rFonts w:ascii="Times New Roman" w:hAnsi="Times New Roman" w:cs="Times New Roman"/>
          <w:sz w:val="20"/>
        </w:rPr>
        <w:t>rf</w:t>
      </w:r>
      <w:r w:rsidRPr="00C55872">
        <w:rPr>
          <w:rFonts w:ascii="Times New Roman" w:hAnsi="Times New Roman" w:cs="Times New Roman"/>
          <w:sz w:val="20"/>
        </w:rPr>
        <w:t xml:space="preserve">: random forest. </w:t>
      </w:r>
      <w:r>
        <w:rPr>
          <w:rFonts w:ascii="Times New Roman" w:hAnsi="Times New Roman" w:cs="Times New Roman"/>
          <w:sz w:val="20"/>
        </w:rPr>
        <w:t>svd</w:t>
      </w:r>
      <w:r w:rsidRPr="00C55872">
        <w:rPr>
          <w:rFonts w:ascii="Times New Roman" w:hAnsi="Times New Roman" w:cs="Times New Roman"/>
          <w:sz w:val="20"/>
        </w:rPr>
        <w:t xml:space="preserve">: </w:t>
      </w:r>
      <w:r>
        <w:rPr>
          <w:rFonts w:ascii="Times New Roman" w:hAnsi="Times New Roman" w:cs="Times New Roman"/>
          <w:sz w:val="20"/>
        </w:rPr>
        <w:t>singular-value decomposition. Text2vec: word or concept embeddings</w:t>
      </w:r>
      <w:r w:rsidRPr="00C55872">
        <w:rPr>
          <w:rFonts w:ascii="Times New Roman" w:hAnsi="Times New Roman" w:cs="Times New Roman"/>
          <w:sz w:val="20"/>
        </w:rPr>
        <w:t xml:space="preserve">. </w:t>
      </w:r>
      <w:r>
        <w:rPr>
          <w:rFonts w:ascii="Times New Roman" w:hAnsi="Times New Roman" w:cs="Times New Roman"/>
          <w:sz w:val="20"/>
        </w:rPr>
        <w:t xml:space="preserve">N.seeds: number of initially known eligibles. N.candidates: candidates selected for screening. </w:t>
      </w:r>
      <w:r w:rsidRPr="00C55872">
        <w:rPr>
          <w:rFonts w:ascii="Times New Roman" w:hAnsi="Times New Roman" w:cs="Times New Roman"/>
          <w:sz w:val="20"/>
        </w:rPr>
        <w:t>TP : true positive. FP : false positive. FN: false negative. TN: true negative.</w:t>
      </w:r>
    </w:p>
    <w:p w14:paraId="2CA11A78" w14:textId="447F3CA2" w:rsidR="007800DD" w:rsidRPr="00E221E5" w:rsidRDefault="00E221E5" w:rsidP="00E221E5">
      <w:pPr>
        <w:pStyle w:val="Heading1"/>
      </w:pPr>
      <w:bookmarkStart w:id="33" w:name="_Toc25058608"/>
      <w:r w:rsidRPr="00E221E5">
        <w:lastRenderedPageBreak/>
        <w:t xml:space="preserve">Appendix C: </w:t>
      </w:r>
      <w:r w:rsidR="00F95724">
        <w:t>Workflow implementation in</w:t>
      </w:r>
      <w:r w:rsidR="007800DD" w:rsidRPr="00E221E5">
        <w:t xml:space="preserve"> R codes</w:t>
      </w:r>
      <w:bookmarkEnd w:id="33"/>
    </w:p>
    <w:p w14:paraId="430363C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Workflow of 11 steps as described in Pham et al. Text mining to support abstract screening for systematic reviews: A workflow approach</w:t>
      </w:r>
    </w:p>
    <w:p w14:paraId="741886E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The R codes were adopted from Jelena Jovanovic, LASI'18 Workshop on Text mining for learning content analysis </w:t>
      </w:r>
    </w:p>
    <w:p w14:paraId="6BFC97D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https://github.com/jeljov/Text_Mining_at_LASI18</w:t>
      </w:r>
    </w:p>
    <w:p w14:paraId="545B3056" w14:textId="77777777" w:rsidR="00840FB0" w:rsidRPr="00840FB0" w:rsidRDefault="00840FB0" w:rsidP="00840FB0">
      <w:pPr>
        <w:spacing w:after="0" w:line="240" w:lineRule="auto"/>
        <w:rPr>
          <w:rFonts w:cstheme="minorHAnsi"/>
          <w:sz w:val="16"/>
          <w:szCs w:val="16"/>
        </w:rPr>
      </w:pPr>
    </w:p>
    <w:p w14:paraId="495A237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Codes were written in R using RStudio. Recommended latest version of RStudio and R.</w:t>
      </w:r>
    </w:p>
    <w:p w14:paraId="221060D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See "Humans and computing resources required for implementing the workflow" in the online Appendix of the article.</w:t>
      </w:r>
    </w:p>
    <w:p w14:paraId="6960815B" w14:textId="77777777" w:rsidR="00840FB0" w:rsidRPr="00840FB0" w:rsidRDefault="00840FB0" w:rsidP="00840FB0">
      <w:pPr>
        <w:spacing w:after="0" w:line="240" w:lineRule="auto"/>
        <w:rPr>
          <w:rFonts w:cstheme="minorHAnsi"/>
          <w:sz w:val="16"/>
          <w:szCs w:val="16"/>
        </w:rPr>
      </w:pPr>
    </w:p>
    <w:p w14:paraId="364F6B0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Required packages for Figure 1 in the main paper.  </w:t>
      </w:r>
    </w:p>
    <w:p w14:paraId="1FCAE09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Figure.1.packages = c("dplyr", "tidyr", "caret", "rpart", "e1071", "DMwR", "quanteda", "kernlab", "randomForest", "nnet",</w:t>
      </w:r>
    </w:p>
    <w:p w14:paraId="4517A96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"rpart.plot", "klaR", "irlba", "doSNOW","text2vec","glmnet","udpipe","topicmodels","purr")</w:t>
      </w:r>
    </w:p>
    <w:p w14:paraId="37CB6B87" w14:textId="77777777" w:rsidR="00840FB0" w:rsidRPr="00840FB0" w:rsidRDefault="00840FB0" w:rsidP="00840FB0">
      <w:pPr>
        <w:spacing w:after="0" w:line="240" w:lineRule="auto"/>
        <w:rPr>
          <w:rFonts w:cstheme="minorHAnsi"/>
          <w:sz w:val="16"/>
          <w:szCs w:val="16"/>
        </w:rPr>
      </w:pPr>
    </w:p>
    <w:p w14:paraId="11E8E4F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install.packages(Figure.1.packages) # To only install once for R installation (and update). To attach the package libraries for each R session.</w:t>
      </w:r>
    </w:p>
    <w:p w14:paraId="2EA4F083" w14:textId="77777777" w:rsidR="00840FB0" w:rsidRPr="00840FB0" w:rsidRDefault="00840FB0" w:rsidP="00840FB0">
      <w:pPr>
        <w:spacing w:after="0" w:line="240" w:lineRule="auto"/>
        <w:rPr>
          <w:rFonts w:cstheme="minorHAnsi"/>
          <w:sz w:val="16"/>
          <w:szCs w:val="16"/>
        </w:rPr>
      </w:pPr>
    </w:p>
    <w:p w14:paraId="08AB931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rm(list = ls()) # clean up all previous objects</w:t>
      </w:r>
    </w:p>
    <w:p w14:paraId="393636AA" w14:textId="77777777" w:rsidR="00840FB0" w:rsidRPr="00840FB0" w:rsidRDefault="00840FB0" w:rsidP="00840FB0">
      <w:pPr>
        <w:spacing w:after="0" w:line="240" w:lineRule="auto"/>
        <w:rPr>
          <w:rFonts w:cstheme="minorHAnsi"/>
          <w:sz w:val="16"/>
          <w:szCs w:val="16"/>
        </w:rPr>
      </w:pPr>
    </w:p>
    <w:p w14:paraId="6FDBEDC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Step 0. Attach the library </w:t>
      </w:r>
    </w:p>
    <w:p w14:paraId="633DB2D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library(readr)             # tools to read rectangular data (like 'csv', 'tsv', and 'fwf')</w:t>
      </w:r>
    </w:p>
    <w:p w14:paraId="51031AA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library(dplyr)             # tools for working with R data frames</w:t>
      </w:r>
    </w:p>
    <w:p w14:paraId="7F22611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library(tidyr)             # tools to tidy R codes</w:t>
      </w:r>
    </w:p>
    <w:p w14:paraId="64F49DA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library(caret)             # Classification And REgression Training</w:t>
      </w:r>
    </w:p>
    <w:p w14:paraId="1751F7B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library(rpart)             # Recursive PARTitioning for building Classification and Regression Trees</w:t>
      </w:r>
    </w:p>
    <w:p w14:paraId="3E985F8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library(e1071)             # tools for support vector machines and many other topics</w:t>
      </w:r>
    </w:p>
    <w:p w14:paraId="76966FA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library(DMwR)              # data mining tools </w:t>
      </w:r>
    </w:p>
    <w:p w14:paraId="0447165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library(kernlab)           # tools for kernel-based machine learning methods for classification,regression</w:t>
      </w:r>
    </w:p>
    <w:p w14:paraId="362FEC9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library(quanteda)          # tools for managing and analyzing textual data</w:t>
      </w:r>
    </w:p>
    <w:p w14:paraId="6793CAB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library(randomForest)      # tools for building random forest for classification</w:t>
      </w:r>
    </w:p>
    <w:p w14:paraId="2BD4F6B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library(irlba)             # tools for Fast Truncated Singular Value Decomposition and Principal Components Analysis </w:t>
      </w:r>
    </w:p>
    <w:p w14:paraId="2408DC3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library(stringr)           # tools for character manipulation</w:t>
      </w:r>
    </w:p>
    <w:p w14:paraId="02F3E8E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library(doSNOW)            # parallel processing  </w:t>
      </w:r>
    </w:p>
    <w:p w14:paraId="623A494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library(text2vec)          # text analysis and natural language processing (e.g., dist2)</w:t>
      </w:r>
    </w:p>
    <w:p w14:paraId="711AB39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library(nnet)              # neural network model</w:t>
      </w:r>
    </w:p>
    <w:p w14:paraId="2869780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library(udpipe)            # NLP language models</w:t>
      </w:r>
    </w:p>
    <w:p w14:paraId="712FB22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library(topicmodels)       # topic modeling, including Latent Dirichlet Allocation model</w:t>
      </w:r>
    </w:p>
    <w:p w14:paraId="4DD3B40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library(purrr)             # tools for working with functions and vectors</w:t>
      </w:r>
    </w:p>
    <w:p w14:paraId="4DAD58D0" w14:textId="77777777" w:rsidR="00840FB0" w:rsidRPr="00840FB0" w:rsidRDefault="00840FB0" w:rsidP="00840FB0">
      <w:pPr>
        <w:spacing w:after="0" w:line="240" w:lineRule="auto"/>
        <w:rPr>
          <w:rFonts w:cstheme="minorHAnsi"/>
          <w:sz w:val="16"/>
          <w:szCs w:val="16"/>
        </w:rPr>
      </w:pPr>
    </w:p>
    <w:p w14:paraId="0E35043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Initialization</w:t>
      </w:r>
    </w:p>
    <w:p w14:paraId="22EFBE5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pos.label="INCLUDE" # coding of screening results</w:t>
      </w:r>
    </w:p>
    <w:p w14:paraId="626531C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neg.label="EXCLUDE"</w:t>
      </w:r>
    </w:p>
    <w:p w14:paraId="5F342910" w14:textId="77777777" w:rsidR="00840FB0" w:rsidRPr="00840FB0" w:rsidRDefault="00840FB0" w:rsidP="00840FB0">
      <w:pPr>
        <w:spacing w:after="0" w:line="240" w:lineRule="auto"/>
        <w:rPr>
          <w:rFonts w:cstheme="minorHAnsi"/>
          <w:sz w:val="16"/>
          <w:szCs w:val="16"/>
        </w:rPr>
      </w:pPr>
    </w:p>
    <w:p w14:paraId="6F182F5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0DDDF9D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1. Import citations (Figure 1)</w:t>
      </w:r>
    </w:p>
    <w:p w14:paraId="17C6C57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Import input data of abstract text and results of abstract screening by human reviewers into R </w:t>
      </w:r>
    </w:p>
    <w:p w14:paraId="3F9117BA" w14:textId="77777777" w:rsidR="00840FB0" w:rsidRPr="00840FB0" w:rsidRDefault="00840FB0" w:rsidP="00840FB0">
      <w:pPr>
        <w:spacing w:after="0" w:line="240" w:lineRule="auto"/>
        <w:rPr>
          <w:rFonts w:cstheme="minorHAnsi"/>
          <w:sz w:val="16"/>
          <w:szCs w:val="16"/>
        </w:rPr>
      </w:pPr>
    </w:p>
    <w:p w14:paraId="3C4823B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Input data: Comma-separated values (CSV) file with column names: id, title, abstract, status. See the file sample and some explanations below.</w:t>
      </w:r>
    </w:p>
    <w:p w14:paraId="368E376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column "id": numerical id of abstracts. Each abstract appears twice, as it was reviewed by pairs of reviewers. </w:t>
      </w:r>
    </w:p>
    <w:p w14:paraId="08F17A0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lastRenderedPageBreak/>
        <w:t>## columns "title", "abstract": title and abstract of each abstract</w:t>
      </w:r>
    </w:p>
    <w:p w14:paraId="32E2930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column "status": results of abstract screening by human reviewers, such as "INCLUDED" or "EXCLUDED"  </w:t>
      </w:r>
    </w:p>
    <w:p w14:paraId="392ED6B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For status, use uppercase in the coding of "INCLUDED" or "EXCLUDED"; otherwise, please find and replace the hard coding categories above.</w:t>
      </w:r>
    </w:p>
    <w:p w14:paraId="54EF472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In our practice, we put the protocol as the first record in the corpus as it contains all the relevant terms for abstract screening</w:t>
      </w:r>
    </w:p>
    <w:p w14:paraId="7A88760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60240D5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raw.file="/home/ba/ranking/csvfiles/sr t2d final.csv"   </w:t>
      </w:r>
    </w:p>
    <w:p w14:paraId="6220513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raw.file="/home/ba/ranking/csvfiles/ks methods.csv" </w:t>
      </w:r>
    </w:p>
    <w:p w14:paraId="0CD894E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raw.ta=read.csv(file=raw.file,header=TRUE,stringsAsFactors=FALSE) </w:t>
      </w:r>
    </w:p>
    <w:p w14:paraId="6BD6422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raw.ta=raw.ta[,-c(4,5,6)] # exclude the question 1-3 results</w:t>
      </w:r>
    </w:p>
    <w:p w14:paraId="15B4CE41" w14:textId="77777777" w:rsidR="00840FB0" w:rsidRPr="00840FB0" w:rsidRDefault="00840FB0" w:rsidP="00840FB0">
      <w:pPr>
        <w:spacing w:after="0" w:line="240" w:lineRule="auto"/>
        <w:rPr>
          <w:rFonts w:cstheme="minorHAnsi"/>
          <w:sz w:val="16"/>
          <w:szCs w:val="16"/>
        </w:rPr>
      </w:pPr>
    </w:p>
    <w:p w14:paraId="54593F4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check and remove abstracts with missing status</w:t>
      </w:r>
    </w:p>
    <w:p w14:paraId="7EDE1C7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jid=which(raw.ta$status=="") # retrieve row number of abstracts with missing screening results</w:t>
      </w:r>
    </w:p>
    <w:p w14:paraId="29F7544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raw.ta=raw.ta[-jid,]         # remove these abstracts</w:t>
      </w:r>
    </w:p>
    <w:p w14:paraId="106A020A" w14:textId="77777777" w:rsidR="00840FB0" w:rsidRPr="00840FB0" w:rsidRDefault="00840FB0" w:rsidP="00840FB0">
      <w:pPr>
        <w:spacing w:after="0" w:line="240" w:lineRule="auto"/>
        <w:rPr>
          <w:rFonts w:cstheme="minorHAnsi"/>
          <w:sz w:val="16"/>
          <w:szCs w:val="16"/>
        </w:rPr>
      </w:pPr>
    </w:p>
    <w:p w14:paraId="4DDCFAF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The input data is organized as screening results (after reconciliation) from two reviewers</w:t>
      </w:r>
    </w:p>
    <w:p w14:paraId="3194E4E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Each abstract is represented by two rows, for the first and second reviewers, but the screening results are the same after reconciliation</w:t>
      </w:r>
    </w:p>
    <w:p w14:paraId="381EE9A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selected.ta= seq(from=1, to=nrow(raw.ta) - 1, by=2)  </w:t>
      </w:r>
    </w:p>
    <w:p w14:paraId="14F5B2A9" w14:textId="77777777" w:rsidR="00840FB0" w:rsidRPr="00840FB0" w:rsidRDefault="00840FB0" w:rsidP="00840FB0">
      <w:pPr>
        <w:spacing w:after="0" w:line="240" w:lineRule="auto"/>
        <w:rPr>
          <w:rFonts w:cstheme="minorHAnsi"/>
          <w:sz w:val="16"/>
          <w:szCs w:val="16"/>
        </w:rPr>
      </w:pPr>
    </w:p>
    <w:p w14:paraId="30D3C9D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keep data from one reviewer only in the working TA's database</w:t>
      </w:r>
    </w:p>
    <w:p w14:paraId="47F2619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wkta=raw.ta[selected.ta,]</w:t>
      </w:r>
    </w:p>
    <w:p w14:paraId="3897CC8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rm(raw.ta) # remove unused R datasets from the R space</w:t>
      </w:r>
    </w:p>
    <w:p w14:paraId="328F3B7A" w14:textId="77777777" w:rsidR="00840FB0" w:rsidRPr="00840FB0" w:rsidRDefault="00840FB0" w:rsidP="00840FB0">
      <w:pPr>
        <w:spacing w:after="0" w:line="240" w:lineRule="auto"/>
        <w:rPr>
          <w:rFonts w:cstheme="minorHAnsi"/>
          <w:sz w:val="16"/>
          <w:szCs w:val="16"/>
        </w:rPr>
      </w:pPr>
    </w:p>
    <w:p w14:paraId="3BE993A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coding the text categories of the screening results into R categories</w:t>
      </w:r>
    </w:p>
    <w:p w14:paraId="0AD17F4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wkta[,4] = factor(wkta[,4],levels=c(pos.label,neg.label)) # machine-learning models to predict the first category of included abstracts</w:t>
      </w:r>
    </w:p>
    <w:p w14:paraId="220D7176" w14:textId="77777777" w:rsidR="00840FB0" w:rsidRPr="00840FB0" w:rsidRDefault="00840FB0" w:rsidP="00840FB0">
      <w:pPr>
        <w:spacing w:after="0" w:line="240" w:lineRule="auto"/>
        <w:rPr>
          <w:rFonts w:cstheme="minorHAnsi"/>
          <w:sz w:val="16"/>
          <w:szCs w:val="16"/>
        </w:rPr>
      </w:pPr>
    </w:p>
    <w:p w14:paraId="78C6701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summary(wkta[,4]) </w:t>
      </w:r>
    </w:p>
    <w:p w14:paraId="6FC71358" w14:textId="77777777" w:rsidR="00840FB0" w:rsidRPr="00840FB0" w:rsidRDefault="00840FB0" w:rsidP="00840FB0">
      <w:pPr>
        <w:spacing w:after="0" w:line="240" w:lineRule="auto"/>
        <w:rPr>
          <w:rFonts w:cstheme="minorHAnsi"/>
          <w:sz w:val="16"/>
          <w:szCs w:val="16"/>
        </w:rPr>
      </w:pPr>
    </w:p>
    <w:p w14:paraId="433E13E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merge titles and abstracts into text for analysis, retain variables in wkta</w:t>
      </w:r>
    </w:p>
    <w:p w14:paraId="3F8D4A6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wkta=wkta %&gt;% mutate(text=paste(title,abstract,sep=". ")) %&gt;% dplyr::select(id,title,abstract,text,status)</w:t>
      </w:r>
    </w:p>
    <w:p w14:paraId="2A6CE71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dim(wkta)</w:t>
      </w:r>
    </w:p>
    <w:p w14:paraId="2EEAB06E" w14:textId="77777777" w:rsidR="00840FB0" w:rsidRPr="00840FB0" w:rsidRDefault="00840FB0" w:rsidP="00840FB0">
      <w:pPr>
        <w:spacing w:after="0" w:line="240" w:lineRule="auto"/>
        <w:rPr>
          <w:rFonts w:cstheme="minorHAnsi"/>
          <w:sz w:val="16"/>
          <w:szCs w:val="16"/>
        </w:rPr>
      </w:pPr>
    </w:p>
    <w:p w14:paraId="7C7F399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37D1103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Step 2. Pre-process text (Figure 1) </w:t>
      </w:r>
    </w:p>
    <w:p w14:paraId="6A6847B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3D948F6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Take a look at a specific abstract and observe the "copyright" info</w:t>
      </w:r>
    </w:p>
    <w:p w14:paraId="074F0EC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display_id=662067 # this abstract is with copyright info</w:t>
      </w:r>
    </w:p>
    <w:p w14:paraId="7EF7D63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wkta$text[wkta$id==display_id] # display th etext, see Copyright info at the end of the text</w:t>
      </w:r>
    </w:p>
    <w:p w14:paraId="04E2E776" w14:textId="77777777" w:rsidR="00840FB0" w:rsidRPr="00840FB0" w:rsidRDefault="00840FB0" w:rsidP="00840FB0">
      <w:pPr>
        <w:spacing w:after="0" w:line="240" w:lineRule="auto"/>
        <w:rPr>
          <w:rFonts w:cstheme="minorHAnsi"/>
          <w:sz w:val="16"/>
          <w:szCs w:val="16"/>
        </w:rPr>
      </w:pPr>
    </w:p>
    <w:p w14:paraId="0FD652B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A regular expression is a special text string for describing a search pattern.</w:t>
      </w:r>
    </w:p>
    <w:p w14:paraId="2C30F15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See for example a quick reference and an online testing tool for building your regular expressions</w:t>
      </w:r>
    </w:p>
    <w:p w14:paraId="6CA7071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https://www.regexbuddy.com/regex.html</w:t>
      </w:r>
    </w:p>
    <w:p w14:paraId="5EC80CE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https://regex101.com/</w:t>
      </w:r>
    </w:p>
    <w:p w14:paraId="3BA46E1C" w14:textId="77777777" w:rsidR="00840FB0" w:rsidRPr="00840FB0" w:rsidRDefault="00840FB0" w:rsidP="00840FB0">
      <w:pPr>
        <w:spacing w:after="0" w:line="240" w:lineRule="auto"/>
        <w:rPr>
          <w:rFonts w:cstheme="minorHAnsi"/>
          <w:sz w:val="16"/>
          <w:szCs w:val="16"/>
        </w:rPr>
      </w:pPr>
    </w:p>
    <w:p w14:paraId="2E2100B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Regular expression to locate "Copy right" information in an abstract. </w:t>
      </w:r>
    </w:p>
    <w:p w14:paraId="432620F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Note: in R, you need to double the "\\" in the specification of the regular expression.</w:t>
      </w:r>
    </w:p>
    <w:p w14:paraId="28CB501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copyright.pattern = "\\bCopyright\\b(.)*" # match the word and any characters beyond to the end of the abstract</w:t>
      </w:r>
    </w:p>
    <w:p w14:paraId="1ACC4A37" w14:textId="77777777" w:rsidR="00840FB0" w:rsidRPr="00840FB0" w:rsidRDefault="00840FB0" w:rsidP="00840FB0">
      <w:pPr>
        <w:spacing w:after="0" w:line="240" w:lineRule="auto"/>
        <w:rPr>
          <w:rFonts w:cstheme="minorHAnsi"/>
          <w:sz w:val="16"/>
          <w:szCs w:val="16"/>
        </w:rPr>
      </w:pPr>
    </w:p>
    <w:p w14:paraId="2A47DAE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lastRenderedPageBreak/>
        <w:t xml:space="preserve">## remove all "copyright" info from text   </w:t>
      </w:r>
    </w:p>
    <w:p w14:paraId="21A4946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jx = wkta$text %&gt;% purrr::map(sub,pattern=copyright.pattern,replacement="",ignore.case=TRUE) # tidyR format</w:t>
      </w:r>
    </w:p>
    <w:p w14:paraId="41DCE7E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jy = sub(pattern=copyright.pattern,replacement="",x=wkta$text,ignore.case=TRUE) # old format</w:t>
      </w:r>
    </w:p>
    <w:p w14:paraId="52B9C8F5" w14:textId="77777777" w:rsidR="00840FB0" w:rsidRPr="00840FB0" w:rsidRDefault="00840FB0" w:rsidP="00840FB0">
      <w:pPr>
        <w:spacing w:after="0" w:line="240" w:lineRule="auto"/>
        <w:rPr>
          <w:rFonts w:cstheme="minorHAnsi"/>
          <w:sz w:val="16"/>
          <w:szCs w:val="16"/>
        </w:rPr>
      </w:pPr>
    </w:p>
    <w:p w14:paraId="3C5F4DC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jx[wkta$id==display_id] # check if copyright info in abstract 662067 is gone</w:t>
      </w:r>
    </w:p>
    <w:p w14:paraId="2F36840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wkta$text=unlist(jx) # remove [[]] to [] # now all copyright info were removed</w:t>
      </w:r>
    </w:p>
    <w:p w14:paraId="59750DF6" w14:textId="77777777" w:rsidR="00840FB0" w:rsidRPr="00840FB0" w:rsidRDefault="00840FB0" w:rsidP="00840FB0">
      <w:pPr>
        <w:spacing w:after="0" w:line="240" w:lineRule="auto"/>
        <w:rPr>
          <w:rFonts w:cstheme="minorHAnsi"/>
          <w:sz w:val="16"/>
          <w:szCs w:val="16"/>
        </w:rPr>
      </w:pPr>
    </w:p>
    <w:p w14:paraId="7AA5806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3A3B56F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3. Construct features for singular value decomposition: 1-, 2, 3-gram phrases (Figure 1)</w:t>
      </w:r>
    </w:p>
    <w:p w14:paraId="1185200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3B2A402D" w14:textId="77777777" w:rsidR="00840FB0" w:rsidRPr="00840FB0" w:rsidRDefault="00840FB0" w:rsidP="00840FB0">
      <w:pPr>
        <w:spacing w:after="0" w:line="240" w:lineRule="auto"/>
        <w:rPr>
          <w:rFonts w:cstheme="minorHAnsi"/>
          <w:sz w:val="16"/>
          <w:szCs w:val="16"/>
        </w:rPr>
      </w:pPr>
    </w:p>
    <w:p w14:paraId="5EECC87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Tokenize the text while removing numbers, punctuation marks, symbols, and so on</w:t>
      </w:r>
    </w:p>
    <w:p w14:paraId="3CD2D64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svd.tokens &lt;- quanteda::tokens(x = wkta$text, what = "word", remove_numbers = TRUE,remove_punct = TRUE,</w:t>
      </w:r>
    </w:p>
    <w:p w14:paraId="7F72DD8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remove_symbols = TRUE, remove_hyphens= FALSE, ngrams=1:3,</w:t>
      </w:r>
    </w:p>
    <w:p w14:paraId="74A929F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concatenator="_") # including single words, and two-word and three-word word-phrases</w:t>
      </w:r>
    </w:p>
    <w:p w14:paraId="18BB728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if needed, see "tokenization" in the Glossary, online Appendix</w:t>
      </w:r>
    </w:p>
    <w:p w14:paraId="6A2636E7" w14:textId="77777777" w:rsidR="00840FB0" w:rsidRPr="00840FB0" w:rsidRDefault="00840FB0" w:rsidP="00840FB0">
      <w:pPr>
        <w:spacing w:after="0" w:line="240" w:lineRule="auto"/>
        <w:rPr>
          <w:rFonts w:cstheme="minorHAnsi"/>
          <w:sz w:val="16"/>
          <w:szCs w:val="16"/>
        </w:rPr>
      </w:pPr>
    </w:p>
    <w:p w14:paraId="5715382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str(svd.tokens) # check the volume of tokens</w:t>
      </w:r>
    </w:p>
    <w:p w14:paraId="6417E9C9" w14:textId="77777777" w:rsidR="00840FB0" w:rsidRPr="00840FB0" w:rsidRDefault="00840FB0" w:rsidP="00840FB0">
      <w:pPr>
        <w:spacing w:after="0" w:line="240" w:lineRule="auto"/>
        <w:rPr>
          <w:rFonts w:cstheme="minorHAnsi"/>
          <w:sz w:val="16"/>
          <w:szCs w:val="16"/>
        </w:rPr>
      </w:pPr>
    </w:p>
    <w:p w14:paraId="0470B80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remove tokens with 1 or 2 characters only as they rarely bear any meaning</w:t>
      </w:r>
    </w:p>
    <w:p w14:paraId="7350057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svd.tokens &lt;- tokens_keep(x = svd.tokens, min_nchar = 3)</w:t>
      </w:r>
    </w:p>
    <w:p w14:paraId="5FEE4673" w14:textId="77777777" w:rsidR="00840FB0" w:rsidRPr="00840FB0" w:rsidRDefault="00840FB0" w:rsidP="00840FB0">
      <w:pPr>
        <w:spacing w:after="0" w:line="240" w:lineRule="auto"/>
        <w:rPr>
          <w:rFonts w:cstheme="minorHAnsi"/>
          <w:sz w:val="16"/>
          <w:szCs w:val="16"/>
        </w:rPr>
      </w:pPr>
    </w:p>
    <w:p w14:paraId="531187D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to lower letter </w:t>
      </w:r>
    </w:p>
    <w:p w14:paraId="62940ED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svd.tokens &lt;- tokens_tolower(svd.tokens)</w:t>
      </w:r>
    </w:p>
    <w:p w14:paraId="6509B3CE" w14:textId="77777777" w:rsidR="00840FB0" w:rsidRPr="00840FB0" w:rsidRDefault="00840FB0" w:rsidP="00840FB0">
      <w:pPr>
        <w:spacing w:after="0" w:line="240" w:lineRule="auto"/>
        <w:rPr>
          <w:rFonts w:cstheme="minorHAnsi"/>
          <w:sz w:val="16"/>
          <w:szCs w:val="16"/>
        </w:rPr>
      </w:pPr>
    </w:p>
    <w:p w14:paraId="4043C90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remove stopwords (if needed, see "pre-process text" in Glossary, online Appendix)</w:t>
      </w:r>
    </w:p>
    <w:p w14:paraId="0384715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head(stopwords(), n = 20) # display the first 20 stopwords in a total of 175 words</w:t>
      </w:r>
    </w:p>
    <w:p w14:paraId="0AFD790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svd.tokens &lt;- tokens_remove(svd.tokens, stopwords())</w:t>
      </w:r>
    </w:p>
    <w:p w14:paraId="39194B53" w14:textId="77777777" w:rsidR="00840FB0" w:rsidRPr="00840FB0" w:rsidRDefault="00840FB0" w:rsidP="00840FB0">
      <w:pPr>
        <w:spacing w:after="0" w:line="240" w:lineRule="auto"/>
        <w:rPr>
          <w:rFonts w:cstheme="minorHAnsi"/>
          <w:sz w:val="16"/>
          <w:szCs w:val="16"/>
        </w:rPr>
      </w:pPr>
    </w:p>
    <w:p w14:paraId="1A6B8F1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Perform stemming on the tokens (if needed, see "pre-process text" in Glossary, online Appendix)</w:t>
      </w:r>
    </w:p>
    <w:p w14:paraId="2B5C1F7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svd.tokens &lt;- tokens_wordstem(svd.tokens, language = "english")</w:t>
      </w:r>
    </w:p>
    <w:p w14:paraId="08302373" w14:textId="77777777" w:rsidR="00840FB0" w:rsidRPr="00840FB0" w:rsidRDefault="00840FB0" w:rsidP="00840FB0">
      <w:pPr>
        <w:spacing w:after="0" w:line="240" w:lineRule="auto"/>
        <w:rPr>
          <w:rFonts w:cstheme="minorHAnsi"/>
          <w:sz w:val="16"/>
          <w:szCs w:val="16"/>
        </w:rPr>
      </w:pPr>
    </w:p>
    <w:p w14:paraId="39CCB8F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create Document-Feature Matrix with Term frequencies (TF) - Inverse Document Frequencies (IDF) as feature weights  </w:t>
      </w:r>
    </w:p>
    <w:p w14:paraId="7DE17CF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if needed, see "feature construction" and related terms in Glossary, online Appendix</w:t>
      </w:r>
    </w:p>
    <w:p w14:paraId="4E837B9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svd.dfm &lt;- dfm(x = svd.tokens, tolower = FALSE) %&gt;% dfm_tfidf(scheme_tf = "prop")  </w:t>
      </w:r>
    </w:p>
    <w:p w14:paraId="252895A3" w14:textId="77777777" w:rsidR="00840FB0" w:rsidRPr="00840FB0" w:rsidRDefault="00840FB0" w:rsidP="00840FB0">
      <w:pPr>
        <w:spacing w:after="0" w:line="240" w:lineRule="auto"/>
        <w:rPr>
          <w:rFonts w:cstheme="minorHAnsi"/>
          <w:sz w:val="16"/>
          <w:szCs w:val="16"/>
        </w:rPr>
      </w:pPr>
    </w:p>
    <w:p w14:paraId="210162E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dim(svd.dfm) #  number of terms from the corpus, typically a few million terms</w:t>
      </w:r>
    </w:p>
    <w:p w14:paraId="4D3B5BAE" w14:textId="77777777" w:rsidR="00840FB0" w:rsidRPr="00840FB0" w:rsidRDefault="00840FB0" w:rsidP="00840FB0">
      <w:pPr>
        <w:spacing w:after="0" w:line="240" w:lineRule="auto"/>
        <w:rPr>
          <w:rFonts w:cstheme="minorHAnsi"/>
          <w:sz w:val="16"/>
          <w:szCs w:val="16"/>
        </w:rPr>
      </w:pPr>
    </w:p>
    <w:p w14:paraId="79390B6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1C7795E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4. Select features (Figure 1)</w:t>
      </w:r>
    </w:p>
    <w:p w14:paraId="32BDD7B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4a. Select features based upon selected threshold of feature weights</w:t>
      </w:r>
    </w:p>
    <w:p w14:paraId="380A694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4b. Use singular value decomposition for further dimension reduction (see Glossary, online Appendix)</w:t>
      </w:r>
    </w:p>
    <w:p w14:paraId="027630D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4c. Retain 300 features which are linear combinations of the selected features</w:t>
      </w:r>
    </w:p>
    <w:p w14:paraId="0B3CBD1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342DEC8D" w14:textId="77777777" w:rsidR="00840FB0" w:rsidRPr="00840FB0" w:rsidRDefault="00840FB0" w:rsidP="00840FB0">
      <w:pPr>
        <w:spacing w:after="0" w:line="240" w:lineRule="auto"/>
        <w:rPr>
          <w:rFonts w:cstheme="minorHAnsi"/>
          <w:sz w:val="16"/>
          <w:szCs w:val="16"/>
        </w:rPr>
      </w:pPr>
    </w:p>
    <w:p w14:paraId="60D8B09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4a. Select features based upon selected threshold of feature weights</w:t>
      </w:r>
    </w:p>
    <w:p w14:paraId="73FC21A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Examine the distribution of the feature weights. </w:t>
      </w:r>
    </w:p>
    <w:p w14:paraId="2AA314A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lastRenderedPageBreak/>
        <w:t>features.wts=colSums(svd.dfm) # each feature weight is the sum of the weights of the feature across abstracts</w:t>
      </w:r>
    </w:p>
    <w:p w14:paraId="4D5B10C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summary(features.wts) # inspect the distribution of weights of features in the corpus</w:t>
      </w:r>
    </w:p>
    <w:p w14:paraId="399F3CD1" w14:textId="77777777" w:rsidR="00840FB0" w:rsidRPr="00840FB0" w:rsidRDefault="00840FB0" w:rsidP="00840FB0">
      <w:pPr>
        <w:spacing w:after="0" w:line="240" w:lineRule="auto"/>
        <w:rPr>
          <w:rFonts w:cstheme="minorHAnsi"/>
          <w:sz w:val="16"/>
          <w:szCs w:val="16"/>
        </w:rPr>
      </w:pPr>
    </w:p>
    <w:p w14:paraId="2CED034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set threshold to keep only features with significant feature weights in the corpus (see Table 2 in the main paper)</w:t>
      </w:r>
    </w:p>
    <w:p w14:paraId="1BA497F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keep features with weight above the quantile of 0.7, 0.8, 0.9 of the feature weight distribution (Table 2)</w:t>
      </w:r>
    </w:p>
    <w:p w14:paraId="14667CE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threshold.p = 0.90  </w:t>
      </w:r>
    </w:p>
    <w:p w14:paraId="3AD371A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threshold.wts &lt;- quantile(features.wts, probs = threshold.p) </w:t>
      </w:r>
    </w:p>
    <w:p w14:paraId="5CBC008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threshold.wts</w:t>
      </w:r>
    </w:p>
    <w:p w14:paraId="336D850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to_keep &lt;- which(features.wts &gt; threshold.wts) # indices of selected features</w:t>
      </w:r>
    </w:p>
    <w:p w14:paraId="0B96122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keep features with weights above threshold of weight distribution in the document-feature matrix</w:t>
      </w:r>
    </w:p>
    <w:p w14:paraId="174402A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svd.dfm1 &lt;- dfm_keep(svd.dfm, pattern = names(to_keep), valuetype = "fixed", verbose = TRUE) # matrix with TF-IDF for SVD</w:t>
      </w:r>
    </w:p>
    <w:p w14:paraId="2726338F" w14:textId="77777777" w:rsidR="00840FB0" w:rsidRPr="00840FB0" w:rsidRDefault="00840FB0" w:rsidP="00840FB0">
      <w:pPr>
        <w:spacing w:after="0" w:line="240" w:lineRule="auto"/>
        <w:rPr>
          <w:rFonts w:cstheme="minorHAnsi"/>
          <w:sz w:val="16"/>
          <w:szCs w:val="16"/>
        </w:rPr>
      </w:pPr>
    </w:p>
    <w:p w14:paraId="7F94B09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inspect the number of vocabulary</w:t>
      </w:r>
    </w:p>
    <w:p w14:paraId="0647812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nc.retained.features=dim(svd.dfm1) # ~702K terms for case study 1 </w:t>
      </w:r>
    </w:p>
    <w:p w14:paraId="0033599E" w14:textId="77777777" w:rsidR="00840FB0" w:rsidRPr="00840FB0" w:rsidRDefault="00840FB0" w:rsidP="00840FB0">
      <w:pPr>
        <w:spacing w:after="0" w:line="240" w:lineRule="auto"/>
        <w:rPr>
          <w:rFonts w:cstheme="minorHAnsi"/>
          <w:sz w:val="16"/>
          <w:szCs w:val="16"/>
        </w:rPr>
      </w:pPr>
    </w:p>
    <w:p w14:paraId="4D01B3B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topfeatures(svd.dfm1,n=50) # inspect top features with highest feature weights</w:t>
      </w:r>
    </w:p>
    <w:p w14:paraId="5557C7CC" w14:textId="77777777" w:rsidR="00840FB0" w:rsidRPr="00840FB0" w:rsidRDefault="00840FB0" w:rsidP="00840FB0">
      <w:pPr>
        <w:spacing w:after="0" w:line="240" w:lineRule="auto"/>
        <w:rPr>
          <w:rFonts w:cstheme="minorHAnsi"/>
          <w:sz w:val="16"/>
          <w:szCs w:val="16"/>
        </w:rPr>
      </w:pPr>
    </w:p>
    <w:p w14:paraId="2398C94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jx=tail(topfeatures(svd.dfm1, n =ncol(svd.dfm1)), n=100) # inspect the terms that are at the tail of the distribution</w:t>
      </w:r>
    </w:p>
    <w:p w14:paraId="376F9A4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attributes(jx)$names </w:t>
      </w:r>
    </w:p>
    <w:p w14:paraId="4F7DEFE1" w14:textId="77777777" w:rsidR="00840FB0" w:rsidRPr="00840FB0" w:rsidRDefault="00840FB0" w:rsidP="00840FB0">
      <w:pPr>
        <w:spacing w:after="0" w:line="240" w:lineRule="auto"/>
        <w:rPr>
          <w:rFonts w:cstheme="minorHAnsi"/>
          <w:sz w:val="16"/>
          <w:szCs w:val="16"/>
        </w:rPr>
      </w:pPr>
    </w:p>
    <w:p w14:paraId="2D68680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4b. Use Singular Value Decomposition (SVD, if needed, see Glossary, online Appendix) for dimension reduction</w:t>
      </w:r>
    </w:p>
    <w:p w14:paraId="196B8D7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Obtain 300 linear combinations of selected features (see supporting evidence for the value of 300 in Table 2)</w:t>
      </w:r>
    </w:p>
    <w:p w14:paraId="4E1FD00C" w14:textId="77777777" w:rsidR="00840FB0" w:rsidRPr="00840FB0" w:rsidRDefault="00840FB0" w:rsidP="00840FB0">
      <w:pPr>
        <w:spacing w:after="0" w:line="240" w:lineRule="auto"/>
        <w:rPr>
          <w:rFonts w:cstheme="minorHAnsi"/>
          <w:sz w:val="16"/>
          <w:szCs w:val="16"/>
        </w:rPr>
      </w:pPr>
    </w:p>
    <w:p w14:paraId="357D3BD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start.time &lt;- Sys.time() # this is time consuming of up to 8 hours for a threshold of 70%</w:t>
      </w:r>
    </w:p>
    <w:p w14:paraId="206CAA8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cat(" HERE IS WHERE WE START: ", format(Sys.time(), "%a %b %d %X %Y"), "\n")</w:t>
      </w:r>
    </w:p>
    <w:p w14:paraId="03D5C7B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my.cluster &lt;- makeCluster(spec=6, type = "SOCK") # parallel processing</w:t>
      </w:r>
    </w:p>
    <w:p w14:paraId="3B5BA1C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registerDoSNOW(my.cluster)</w:t>
      </w:r>
    </w:p>
    <w:p w14:paraId="455B2C02" w14:textId="77777777" w:rsidR="00840FB0" w:rsidRPr="00840FB0" w:rsidRDefault="00840FB0" w:rsidP="00840FB0">
      <w:pPr>
        <w:spacing w:after="0" w:line="240" w:lineRule="auto"/>
        <w:rPr>
          <w:rFonts w:cstheme="minorHAnsi"/>
          <w:sz w:val="16"/>
          <w:szCs w:val="16"/>
        </w:rPr>
      </w:pPr>
    </w:p>
    <w:p w14:paraId="55B4303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sr.svd &lt;- irlba(t(svd.dfm1), # it is transposed as SVD requires Term-Document Matrix as an input </w:t>
      </w:r>
    </w:p>
    <w:p w14:paraId="7CAA0EC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nv = 300,  # number of singular vectors to estimate</w:t>
      </w:r>
    </w:p>
    <w:p w14:paraId="230705D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maxit = 600) # maxit is recommended to be twice larger than nv </w:t>
      </w:r>
    </w:p>
    <w:p w14:paraId="5F773569" w14:textId="77777777" w:rsidR="00840FB0" w:rsidRPr="00840FB0" w:rsidRDefault="00840FB0" w:rsidP="00840FB0">
      <w:pPr>
        <w:spacing w:after="0" w:line="240" w:lineRule="auto"/>
        <w:rPr>
          <w:rFonts w:cstheme="minorHAnsi"/>
          <w:sz w:val="16"/>
          <w:szCs w:val="16"/>
        </w:rPr>
      </w:pPr>
    </w:p>
    <w:p w14:paraId="7B48DB1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stopCluster(my.cluster)</w:t>
      </w:r>
    </w:p>
    <w:p w14:paraId="350A6C1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svd.time=Sys.time() - start.time ## keep track of this.</w:t>
      </w:r>
    </w:p>
    <w:p w14:paraId="6BE224CB" w14:textId="77777777" w:rsidR="00840FB0" w:rsidRPr="00840FB0" w:rsidRDefault="00840FB0" w:rsidP="00840FB0">
      <w:pPr>
        <w:spacing w:after="0" w:line="240" w:lineRule="auto"/>
        <w:rPr>
          <w:rFonts w:cstheme="minorHAnsi"/>
          <w:sz w:val="16"/>
          <w:szCs w:val="16"/>
        </w:rPr>
      </w:pPr>
    </w:p>
    <w:p w14:paraId="5DAA698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cat("Computing time for SVD: ", Sys.time() - start.time, "\n")</w:t>
      </w:r>
    </w:p>
    <w:p w14:paraId="6D9FE59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system("echo \"All done\" | mailx -s \'Complete SVD \' ba.pham@theta.utoronto.ca")</w:t>
      </w:r>
    </w:p>
    <w:p w14:paraId="2A38BC5C" w14:textId="77777777" w:rsidR="00840FB0" w:rsidRPr="00840FB0" w:rsidRDefault="00840FB0" w:rsidP="00840FB0">
      <w:pPr>
        <w:spacing w:after="0" w:line="240" w:lineRule="auto"/>
        <w:rPr>
          <w:rFonts w:cstheme="minorHAnsi"/>
          <w:sz w:val="16"/>
          <w:szCs w:val="16"/>
        </w:rPr>
      </w:pPr>
    </w:p>
    <w:p w14:paraId="5D9EE6D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Reduced Document-Features Matrix for ML classification  </w:t>
      </w:r>
    </w:p>
    <w:p w14:paraId="340BBD7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sr.svd.X = sr.svd$v # Reduced DFM of 'n' abstracts x 300 features</w:t>
      </w:r>
    </w:p>
    <w:p w14:paraId="41718BB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dim(sr.svd.X)</w:t>
      </w:r>
    </w:p>
    <w:p w14:paraId="3C0A2933" w14:textId="77777777" w:rsidR="00840FB0" w:rsidRPr="00840FB0" w:rsidRDefault="00840FB0" w:rsidP="00840FB0">
      <w:pPr>
        <w:spacing w:after="0" w:line="240" w:lineRule="auto"/>
        <w:rPr>
          <w:rFonts w:cstheme="minorHAnsi"/>
          <w:sz w:val="16"/>
          <w:szCs w:val="16"/>
        </w:rPr>
      </w:pPr>
    </w:p>
    <w:p w14:paraId="6CDB601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saveRDS(sr.svd.X, "scopingr_svd90.RData") # threshold of 80%</w:t>
      </w:r>
    </w:p>
    <w:p w14:paraId="3701648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saveRDS(sr.svd.X, "scopingr_svd80.RData") # threshold of 80%</w:t>
      </w:r>
    </w:p>
    <w:p w14:paraId="4B79C4A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 matrix from SVD at differenct cutoff of feature weights</w:t>
      </w:r>
    </w:p>
    <w:p w14:paraId="1979934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saveRDS(sr.svd.X, "scopingr_svd70.RData") # threshold of 70%</w:t>
      </w:r>
    </w:p>
    <w:p w14:paraId="68130FF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saveRDS(sr.svd.X, "sr_svd80.RData") # threshold of 80%</w:t>
      </w:r>
    </w:p>
    <w:p w14:paraId="3E591B8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lastRenderedPageBreak/>
        <w:t># saveRDS(sr.svd.X, "sr_svd90.RData") # threshold of 90%</w:t>
      </w:r>
    </w:p>
    <w:p w14:paraId="7B82C45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sr.svd.X &lt;- readRDS("sr_svd70.RData")</w:t>
      </w:r>
    </w:p>
    <w:p w14:paraId="62B4235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sr.svd.X &lt;- readRDS("scopingr_svd70.RData")</w:t>
      </w:r>
    </w:p>
    <w:p w14:paraId="33BB93E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3E259E3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Steps 2-4. Build additional feature matrix to supplement the feature matrix from Singular Value Decomposition (Figure 1)</w:t>
      </w:r>
    </w:p>
    <w:p w14:paraId="4434997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2. Natural language processing of abstracts to extract nouns and verbs</w:t>
      </w:r>
    </w:p>
    <w:p w14:paraId="30F1895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3. Build document-feature matrix of lemmatized nouns and verbs</w:t>
      </w:r>
    </w:p>
    <w:p w14:paraId="3D2E66C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Step 4a. Conduct topic modeling with Latent Dirichlet Allocation </w:t>
      </w:r>
    </w:p>
    <w:p w14:paraId="382AE06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Step 4b. Obtain the posterior topic distributions of abstracts to be used as feature matrix with 300 topics </w:t>
      </w:r>
    </w:p>
    <w:p w14:paraId="5FEEA02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6083243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2 - use the *udpipe* R package</w:t>
      </w:r>
    </w:p>
    <w:p w14:paraId="2210BA8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https://github.com/bnosac/udpipe</w:t>
      </w:r>
    </w:p>
    <w:p w14:paraId="76D0AC8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my.dir="/home/ba/ranking/csvfiles" # storage</w:t>
      </w:r>
    </w:p>
    <w:p w14:paraId="3E76941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language.model="/home/ba/ranking/csvfiles/english-ud-2.0-170801.udpipe" </w:t>
      </w:r>
    </w:p>
    <w:p w14:paraId="661B743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Load the appropriate language model (the one for English language)</w:t>
      </w:r>
    </w:p>
    <w:p w14:paraId="46456D1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tagger &lt;- udpipe_download_model("english", model_dir = my.dir)</w:t>
      </w:r>
    </w:p>
    <w:p w14:paraId="7076FDC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tagger &lt;- udpipe_load_model(file = language.model)</w:t>
      </w:r>
    </w:p>
    <w:p w14:paraId="1FF2566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Annotate the text of the abstracts using the loaded model (tagger).</w:t>
      </w:r>
    </w:p>
    <w:p w14:paraId="2EEA176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This will produce several linguistic annotations for each word, including the appropriate POS tags and lemmas</w:t>
      </w:r>
    </w:p>
    <w:p w14:paraId="659147D3" w14:textId="77777777" w:rsidR="00840FB0" w:rsidRPr="00840FB0" w:rsidRDefault="00840FB0" w:rsidP="00840FB0">
      <w:pPr>
        <w:spacing w:after="0" w:line="240" w:lineRule="auto"/>
        <w:rPr>
          <w:rFonts w:cstheme="minorHAnsi"/>
          <w:sz w:val="16"/>
          <w:szCs w:val="16"/>
        </w:rPr>
      </w:pPr>
    </w:p>
    <w:p w14:paraId="117D4F5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start.time &lt;- Sys.time()    </w:t>
      </w:r>
    </w:p>
    <w:p w14:paraId="0F59360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my.cluster &lt;- makeCluster(spec=6, type = "SOCK") # parallel processing</w:t>
      </w:r>
    </w:p>
    <w:p w14:paraId="6C79EB8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registerDoSNOW(my.cluster)</w:t>
      </w:r>
    </w:p>
    <w:p w14:paraId="1C4D7D1A" w14:textId="77777777" w:rsidR="00840FB0" w:rsidRPr="00840FB0" w:rsidRDefault="00840FB0" w:rsidP="00840FB0">
      <w:pPr>
        <w:spacing w:after="0" w:line="240" w:lineRule="auto"/>
        <w:rPr>
          <w:rFonts w:cstheme="minorHAnsi"/>
          <w:sz w:val="16"/>
          <w:szCs w:val="16"/>
        </w:rPr>
      </w:pPr>
    </w:p>
    <w:p w14:paraId="63C5070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abstract_annotated &lt;- udpipe_annotate(tagger, wkta$text, doc_id =wkta$id) # this step is time consuming, about 2 hours</w:t>
      </w:r>
    </w:p>
    <w:p w14:paraId="18AB039D" w14:textId="77777777" w:rsidR="00840FB0" w:rsidRPr="00840FB0" w:rsidRDefault="00840FB0" w:rsidP="00840FB0">
      <w:pPr>
        <w:spacing w:after="0" w:line="240" w:lineRule="auto"/>
        <w:rPr>
          <w:rFonts w:cstheme="minorHAnsi"/>
          <w:sz w:val="16"/>
          <w:szCs w:val="16"/>
        </w:rPr>
      </w:pPr>
    </w:p>
    <w:p w14:paraId="73B66BB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stopCluster(my.cluster)</w:t>
      </w:r>
    </w:p>
    <w:p w14:paraId="384FF300" w14:textId="77777777" w:rsidR="00840FB0" w:rsidRPr="00840FB0" w:rsidRDefault="00840FB0" w:rsidP="00840FB0">
      <w:pPr>
        <w:spacing w:after="0" w:line="240" w:lineRule="auto"/>
        <w:rPr>
          <w:rFonts w:cstheme="minorHAnsi"/>
          <w:sz w:val="16"/>
          <w:szCs w:val="16"/>
        </w:rPr>
      </w:pPr>
    </w:p>
    <w:p w14:paraId="6E2A097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To be able to use the udpipe object easily, we'll transform it into a data frame, see Jelena Jovanovic, LASI'18</w:t>
      </w:r>
    </w:p>
    <w:p w14:paraId="5DB9D22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abst.ann.df &lt;- as.data.frame(abstract_annotated) # Notes: udpipe provides words and their lemma's  </w:t>
      </w:r>
    </w:p>
    <w:p w14:paraId="3CBF02F2" w14:textId="77777777" w:rsidR="00840FB0" w:rsidRPr="00840FB0" w:rsidRDefault="00840FB0" w:rsidP="00840FB0">
      <w:pPr>
        <w:spacing w:after="0" w:line="240" w:lineRule="auto"/>
        <w:rPr>
          <w:rFonts w:cstheme="minorHAnsi"/>
          <w:sz w:val="16"/>
          <w:szCs w:val="16"/>
        </w:rPr>
      </w:pPr>
    </w:p>
    <w:p w14:paraId="06E0D84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Save the object to have it available for later</w:t>
      </w:r>
    </w:p>
    <w:p w14:paraId="7AD5F7E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saveRDS(abst.ann.df, "scopingr_abst_ann_df.RData")</w:t>
      </w:r>
    </w:p>
    <w:p w14:paraId="7D9355A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abst.ann.df &lt;- readRDS("abst_ann_df.RData")</w:t>
      </w:r>
    </w:p>
    <w:p w14:paraId="18496BCB" w14:textId="77777777" w:rsidR="00840FB0" w:rsidRPr="00840FB0" w:rsidRDefault="00840FB0" w:rsidP="00840FB0">
      <w:pPr>
        <w:spacing w:after="0" w:line="240" w:lineRule="auto"/>
        <w:rPr>
          <w:rFonts w:cstheme="minorHAnsi"/>
          <w:sz w:val="16"/>
          <w:szCs w:val="16"/>
        </w:rPr>
      </w:pPr>
    </w:p>
    <w:p w14:paraId="53B8FDE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and remove the large udpipe object, to release memory * BA is here</w:t>
      </w:r>
    </w:p>
    <w:p w14:paraId="7AF222E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remove(abstract_annotated)</w:t>
      </w:r>
    </w:p>
    <w:p w14:paraId="36319511" w14:textId="77777777" w:rsidR="00840FB0" w:rsidRPr="00840FB0" w:rsidRDefault="00840FB0" w:rsidP="00840FB0">
      <w:pPr>
        <w:spacing w:after="0" w:line="240" w:lineRule="auto"/>
        <w:rPr>
          <w:rFonts w:cstheme="minorHAnsi"/>
          <w:sz w:val="16"/>
          <w:szCs w:val="16"/>
        </w:rPr>
      </w:pPr>
    </w:p>
    <w:p w14:paraId="273079F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abstract.annotated.time=Sys.time() - start.time ## keep track of computing time</w:t>
      </w:r>
    </w:p>
    <w:p w14:paraId="09C44CA2" w14:textId="77777777" w:rsidR="00840FB0" w:rsidRPr="00840FB0" w:rsidRDefault="00840FB0" w:rsidP="00840FB0">
      <w:pPr>
        <w:spacing w:after="0" w:line="240" w:lineRule="auto"/>
        <w:rPr>
          <w:rFonts w:cstheme="minorHAnsi"/>
          <w:sz w:val="16"/>
          <w:szCs w:val="16"/>
        </w:rPr>
      </w:pPr>
    </w:p>
    <w:p w14:paraId="4ABC8A0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check the total numbers of nouns and verbs in the annotated data</w:t>
      </w:r>
    </w:p>
    <w:p w14:paraId="3E087B6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summary(factor(abst.ann.df$upos))</w:t>
      </w:r>
    </w:p>
    <w:p w14:paraId="6672C2C2" w14:textId="77777777" w:rsidR="00840FB0" w:rsidRPr="00840FB0" w:rsidRDefault="00840FB0" w:rsidP="00840FB0">
      <w:pPr>
        <w:spacing w:after="0" w:line="240" w:lineRule="auto"/>
        <w:rPr>
          <w:rFonts w:cstheme="minorHAnsi"/>
          <w:sz w:val="16"/>
          <w:szCs w:val="16"/>
        </w:rPr>
      </w:pPr>
    </w:p>
    <w:p w14:paraId="5BA669F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use the annotated df of the abstracts to build topic modeling at the document level</w:t>
      </w:r>
    </w:p>
    <w:p w14:paraId="1A3CDCC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See instructions at https://bnosac.github.io/udpipe/docs/doc6.html</w:t>
      </w:r>
    </w:p>
    <w:p w14:paraId="2BEDF41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Build Latent Dirichlet Allocation model with nouns and verbs - see  </w:t>
      </w:r>
    </w:p>
    <w:p w14:paraId="62BADD1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Fiona Martin and Mark Johnson. More Efﬁcient Topic Modelling Through a Noun Only Approach. </w:t>
      </w:r>
    </w:p>
    <w:p w14:paraId="35C1A6E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lastRenderedPageBreak/>
        <w:t>## Proceedings of Australasian Language Technology Association Workshop 2015.</w:t>
      </w:r>
    </w:p>
    <w:p w14:paraId="612CF86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dtf &lt;- subset(abst.ann.df, upos %in% c("NOUN", "VERB"))  </w:t>
      </w:r>
    </w:p>
    <w:p w14:paraId="15429DB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dtf$lemma=tolower(dtf$lemma) # fix instances we detected that the lemma of words are not in lower case</w:t>
      </w:r>
    </w:p>
    <w:p w14:paraId="37A9AA49" w14:textId="77777777" w:rsidR="00840FB0" w:rsidRPr="00840FB0" w:rsidRDefault="00840FB0" w:rsidP="00840FB0">
      <w:pPr>
        <w:spacing w:after="0" w:line="240" w:lineRule="auto"/>
        <w:rPr>
          <w:rFonts w:cstheme="minorHAnsi"/>
          <w:sz w:val="16"/>
          <w:szCs w:val="16"/>
        </w:rPr>
      </w:pPr>
    </w:p>
    <w:p w14:paraId="02F6717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dtf1 &lt;- document_term_frequencies(dtf, document = "doc_id", term = "lemma") # topic modeling is at the abstract level "doc_id"</w:t>
      </w:r>
    </w:p>
    <w:p w14:paraId="436B8586" w14:textId="77777777" w:rsidR="00840FB0" w:rsidRPr="00840FB0" w:rsidRDefault="00840FB0" w:rsidP="00840FB0">
      <w:pPr>
        <w:spacing w:after="0" w:line="240" w:lineRule="auto"/>
        <w:rPr>
          <w:rFonts w:cstheme="minorHAnsi"/>
          <w:sz w:val="16"/>
          <w:szCs w:val="16"/>
        </w:rPr>
      </w:pPr>
    </w:p>
    <w:p w14:paraId="0EEE2E5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Create a document/term/matrix for building a topic model</w:t>
      </w:r>
    </w:p>
    <w:p w14:paraId="6275779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lda.dtm &lt;- document_term_matrix(x = dtf1)</w:t>
      </w:r>
    </w:p>
    <w:p w14:paraId="4F7A5CA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dim(lda.dtm)</w:t>
      </w:r>
    </w:p>
    <w:p w14:paraId="24409F3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jterms=colnames(lda.dtm)</w:t>
      </w:r>
    </w:p>
    <w:p w14:paraId="5E283407" w14:textId="77777777" w:rsidR="00840FB0" w:rsidRPr="00840FB0" w:rsidRDefault="00840FB0" w:rsidP="00840FB0">
      <w:pPr>
        <w:spacing w:after="0" w:line="240" w:lineRule="auto"/>
        <w:rPr>
          <w:rFonts w:cstheme="minorHAnsi"/>
          <w:sz w:val="16"/>
          <w:szCs w:val="16"/>
        </w:rPr>
      </w:pPr>
    </w:p>
    <w:p w14:paraId="4760DBD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deleted.terms=grep("[-0-9&lt;&gt;/#%.=\\*\\?]",jterms,value=TRUE) # identify weird terms listed as nouns or verb in udpipe</w:t>
      </w:r>
    </w:p>
    <w:p w14:paraId="69DEA52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lda.dtm1= dtm_remove_terms(lda.dtm, terms=deleted.terms)</w:t>
      </w:r>
    </w:p>
    <w:p w14:paraId="1D722E5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4068BEC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jterms=colnames(lda.dtm1)</w:t>
      </w:r>
    </w:p>
    <w:p w14:paraId="0D6AFBA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jterms.len = nchar(jterms)</w:t>
      </w:r>
    </w:p>
    <w:p w14:paraId="5C462EE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jterms.short.terms=jterms.len &gt; 3 </w:t>
      </w:r>
    </w:p>
    <w:p w14:paraId="0B834FC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deleted.terms=jterms[jterms.short.terms==FALSE]</w:t>
      </w:r>
    </w:p>
    <w:p w14:paraId="4799688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lda.dtm2= dtm_remove_terms(lda.dtm1, terms=deleted.terms) # delete nouns or verbs with 1-3 characters with little meaning</w:t>
      </w:r>
    </w:p>
    <w:p w14:paraId="634BE2F3" w14:textId="77777777" w:rsidR="00840FB0" w:rsidRPr="00840FB0" w:rsidRDefault="00840FB0" w:rsidP="00840FB0">
      <w:pPr>
        <w:spacing w:after="0" w:line="240" w:lineRule="auto"/>
        <w:rPr>
          <w:rFonts w:cstheme="minorHAnsi"/>
          <w:sz w:val="16"/>
          <w:szCs w:val="16"/>
        </w:rPr>
      </w:pPr>
    </w:p>
    <w:p w14:paraId="714E714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Remove nouns with low frequencies and remove abstracts without nouns or verbs</w:t>
      </w:r>
    </w:p>
    <w:p w14:paraId="695D557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lda.dtm3 &lt;- dtm_remove_lowfreq(lda.dtm2, minfreq = 5) </w:t>
      </w:r>
    </w:p>
    <w:p w14:paraId="3CA47C97" w14:textId="77777777" w:rsidR="00840FB0" w:rsidRPr="00840FB0" w:rsidRDefault="00840FB0" w:rsidP="00840FB0">
      <w:pPr>
        <w:spacing w:after="0" w:line="240" w:lineRule="auto"/>
        <w:rPr>
          <w:rFonts w:cstheme="minorHAnsi"/>
          <w:sz w:val="16"/>
          <w:szCs w:val="16"/>
        </w:rPr>
      </w:pPr>
    </w:p>
    <w:p w14:paraId="0D4C75D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dim(lda.dtm)</w:t>
      </w:r>
    </w:p>
    <w:p w14:paraId="4951696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dim(lda.dtm1)</w:t>
      </w:r>
    </w:p>
    <w:p w14:paraId="5346A73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dim(lda.dtm2)</w:t>
      </w:r>
    </w:p>
    <w:p w14:paraId="588A6F7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dim(lda.dtm3)</w:t>
      </w:r>
    </w:p>
    <w:p w14:paraId="51E299F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head(dtm_colsums(lda.dtm3))</w:t>
      </w:r>
    </w:p>
    <w:p w14:paraId="7D3A91D7" w14:textId="77777777" w:rsidR="00840FB0" w:rsidRPr="00840FB0" w:rsidRDefault="00840FB0" w:rsidP="00840FB0">
      <w:pPr>
        <w:spacing w:after="0" w:line="240" w:lineRule="auto"/>
        <w:rPr>
          <w:rFonts w:cstheme="minorHAnsi"/>
          <w:sz w:val="16"/>
          <w:szCs w:val="16"/>
        </w:rPr>
      </w:pPr>
    </w:p>
    <w:p w14:paraId="4AF9ECE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identify removed abstracts through the steps above</w:t>
      </w:r>
    </w:p>
    <w:p w14:paraId="71012C4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jj = wkta$id %in% as.integer(rownames(lda.dtm3))</w:t>
      </w:r>
    </w:p>
    <w:p w14:paraId="550DB1D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lda.deleted.abstract.ids=wkta$id[jj==FALSE] # abstracts with limited content are not used in ML training</w:t>
      </w:r>
    </w:p>
    <w:p w14:paraId="096D12C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length(lda.deleted.abstract.ids)</w:t>
      </w:r>
    </w:p>
    <w:p w14:paraId="3876053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head(lda.deleted.abstract.ids)</w:t>
      </w:r>
    </w:p>
    <w:p w14:paraId="22B27C7A" w14:textId="77777777" w:rsidR="00840FB0" w:rsidRPr="00840FB0" w:rsidRDefault="00840FB0" w:rsidP="00840FB0">
      <w:pPr>
        <w:spacing w:after="0" w:line="240" w:lineRule="auto"/>
        <w:rPr>
          <w:rFonts w:cstheme="minorHAnsi"/>
          <w:sz w:val="16"/>
          <w:szCs w:val="16"/>
        </w:rPr>
      </w:pPr>
    </w:p>
    <w:p w14:paraId="345E0CF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lda.dtm=lda.dtm3 </w:t>
      </w:r>
    </w:p>
    <w:p w14:paraId="172445D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rm(lda.dtm1,lda.dtm2,lda.dtm3) # remove unused document-term matrices</w:t>
      </w:r>
    </w:p>
    <w:p w14:paraId="6598D280" w14:textId="77777777" w:rsidR="00840FB0" w:rsidRPr="00840FB0" w:rsidRDefault="00840FB0" w:rsidP="00840FB0">
      <w:pPr>
        <w:spacing w:after="0" w:line="240" w:lineRule="auto"/>
        <w:rPr>
          <w:rFonts w:cstheme="minorHAnsi"/>
          <w:sz w:val="16"/>
          <w:szCs w:val="16"/>
        </w:rPr>
      </w:pPr>
    </w:p>
    <w:p w14:paraId="32D0609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testing method="VEM" # Use this estimation method as the Bayesian method takes over 4 days without convergence (versus 14 hours for VEM)</w:t>
      </w:r>
    </w:p>
    <w:p w14:paraId="7F15CCB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lda.control.lst.test=list(verbose=5000) # this is more for the Bayesian method, now we use VEM method for estimation, so this is a place holder only</w:t>
      </w:r>
    </w:p>
    <w:p w14:paraId="025B056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start.time &lt;- Sys.time()</w:t>
      </w:r>
    </w:p>
    <w:p w14:paraId="78EB55E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my.cluster &lt;- makeCluster(spec=4, type = "SOCK") # SOCK stands for socket cluster, parallel processing</w:t>
      </w:r>
    </w:p>
    <w:p w14:paraId="774B40B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registerDoSNOW(my.cluster)</w:t>
      </w:r>
    </w:p>
    <w:p w14:paraId="1CFE3CB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tm.lda.test &lt;- LDA(x= lda.dtm, k = 300, method = "VEM", control = lda.control.lst.test) # set 300 topics </w:t>
      </w:r>
    </w:p>
    <w:p w14:paraId="606D088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Notes: the Bayesian approach to estimation ran for 4 days without convergence - we used the VEM estimation</w:t>
      </w:r>
    </w:p>
    <w:p w14:paraId="51ED3C7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stopCluster(my.cluster)</w:t>
      </w:r>
    </w:p>
    <w:p w14:paraId="1536ADF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lda.time.test= Sys.time() - start.time # this step is time consuming, about 14 hours of run-time</w:t>
      </w:r>
    </w:p>
    <w:p w14:paraId="6DBD217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lastRenderedPageBreak/>
        <w:t># tm.lda &lt;- readRDS("tm_lda.RData")</w:t>
      </w:r>
    </w:p>
    <w:p w14:paraId="0BBAB82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saveRDS(tm.lda.test, "scopingr_lda.RData")</w:t>
      </w:r>
    </w:p>
    <w:p w14:paraId="1537F19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extract the posterior distributions of topics for each abstract in the corpus</w:t>
      </w:r>
    </w:p>
    <w:p w14:paraId="1E3ACDA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sr.lda.X.test &lt;- posterior(tm.lda.test)$topics</w:t>
      </w:r>
    </w:p>
    <w:p w14:paraId="50F1075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dim(sr.lda.X.test)</w:t>
      </w:r>
    </w:p>
    <w:p w14:paraId="49B375DD" w14:textId="77777777" w:rsidR="00840FB0" w:rsidRPr="00840FB0" w:rsidRDefault="00840FB0" w:rsidP="00840FB0">
      <w:pPr>
        <w:spacing w:after="0" w:line="240" w:lineRule="auto"/>
        <w:rPr>
          <w:rFonts w:cstheme="minorHAnsi"/>
          <w:sz w:val="16"/>
          <w:szCs w:val="16"/>
        </w:rPr>
      </w:pPr>
    </w:p>
    <w:p w14:paraId="04BD704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sr.lda.X=sr.lda.X.test # 300 topics</w:t>
      </w:r>
    </w:p>
    <w:p w14:paraId="7289618E" w14:textId="77777777" w:rsidR="00840FB0" w:rsidRPr="00840FB0" w:rsidRDefault="00840FB0" w:rsidP="00840FB0">
      <w:pPr>
        <w:spacing w:after="0" w:line="240" w:lineRule="auto"/>
        <w:rPr>
          <w:rFonts w:cstheme="minorHAnsi"/>
          <w:sz w:val="16"/>
          <w:szCs w:val="16"/>
        </w:rPr>
      </w:pPr>
    </w:p>
    <w:p w14:paraId="1B7077E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saveRDS(sr.lda.X.test, "scopingr_lda_X.RData") #  </w:t>
      </w:r>
    </w:p>
    <w:p w14:paraId="44B4A16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sr.lda.X.test &lt;- readRDS("sr_lda_X_test.RData")</w:t>
      </w:r>
    </w:p>
    <w:p w14:paraId="609FAC2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rm(sr.lda.X.test) # release memory - </w:t>
      </w:r>
    </w:p>
    <w:p w14:paraId="689C2A8F" w14:textId="77777777" w:rsidR="00840FB0" w:rsidRPr="00840FB0" w:rsidRDefault="00840FB0" w:rsidP="00840FB0">
      <w:pPr>
        <w:spacing w:after="0" w:line="240" w:lineRule="auto"/>
        <w:rPr>
          <w:rFonts w:cstheme="minorHAnsi"/>
          <w:sz w:val="16"/>
          <w:szCs w:val="16"/>
        </w:rPr>
      </w:pPr>
    </w:p>
    <w:p w14:paraId="4A199A5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53431F7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Steps 2-5. Build additional feature matrix and distance matrix to supplement those from Singular Value Decomposition (Figure 1)</w:t>
      </w:r>
    </w:p>
    <w:p w14:paraId="511B485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Clinical Concept Embeddings</w:t>
      </w:r>
    </w:p>
    <w:p w14:paraId="1EB1F95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Run this section for Systematic review of clinical studies </w:t>
      </w:r>
    </w:p>
    <w:p w14:paraId="2CB7FF2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2. Pre-process text - Annotate abstracts using the biomedical semantic annotator RysannMD</w:t>
      </w:r>
    </w:p>
    <w:p w14:paraId="29C49F5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Obtain Unique Medical Language System Clinical Concept Unique Identifiers UMLS CUI's for each abstract</w:t>
      </w:r>
    </w:p>
    <w:p w14:paraId="77217F1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See John Cuzzola, Jelena Jovanovic, Ebrahim Bagheri. RysannMD: A biomedical semantic annotator balancing speed and accuracy. </w:t>
      </w:r>
    </w:p>
    <w:p w14:paraId="5B1618F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Journal of Biomedical Informatics 71 (2017) 91–109</w:t>
      </w:r>
    </w:p>
    <w:p w14:paraId="79C93DD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3. Construct features as UMLS CUI's and obtain vector representations of CUI's using pre-trained word vectors for CUI's</w:t>
      </w:r>
    </w:p>
    <w:p w14:paraId="3856F13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See Beam et al. Clinical Concept Embeddings Learned from Massive Sources of Multimodal Medical Data. </w:t>
      </w:r>
    </w:p>
    <w:p w14:paraId="7A71CCE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Step 4. Obtain vector representations of abstracts as weighted average of vector representations of CUI's, weighting on CUI frequency </w:t>
      </w:r>
    </w:p>
    <w:p w14:paraId="7ACFDED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5. Calculate the distance between abstracts as the minimum amount of distance that the embedded CUI'ss of one abstract need to</w:t>
      </w:r>
    </w:p>
    <w:p w14:paraId="13A5AFC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“travel” to reach the embedded CUI's of another abstract.</w:t>
      </w:r>
    </w:p>
    <w:p w14:paraId="565664D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Kusner M, Sun Y, Kolkin N, Weinberger K. From Word Embeddings To Document Distances. </w:t>
      </w:r>
    </w:p>
    <w:p w14:paraId="4B67D21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Proceedings of the 32 nd International Conference on Machine Learning, Lille, France, 2015.</w:t>
      </w:r>
    </w:p>
    <w:p w14:paraId="68F2ABF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40BC221C" w14:textId="77777777" w:rsidR="00840FB0" w:rsidRPr="00840FB0" w:rsidRDefault="00840FB0" w:rsidP="00840FB0">
      <w:pPr>
        <w:spacing w:after="0" w:line="240" w:lineRule="auto"/>
        <w:rPr>
          <w:rFonts w:cstheme="minorHAnsi"/>
          <w:sz w:val="16"/>
          <w:szCs w:val="16"/>
        </w:rPr>
      </w:pPr>
    </w:p>
    <w:p w14:paraId="0C755DE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2. Pre-process text - Annotate abstracts using the biomedical semantic annotator RysannMD</w:t>
      </w:r>
    </w:p>
    <w:p w14:paraId="0DA0E0B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Create Dataset from the directory containing RysannMD outputs, each abstract is an annotated file</w:t>
      </w:r>
    </w:p>
    <w:p w14:paraId="6FDA300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rysannmd_folder&lt;-"/home/ba/ranking/rysannmd/MD.TA.all" # each abstract is a text file in this folder</w:t>
      </w:r>
    </w:p>
    <w:p w14:paraId="2071BBC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rys_data &lt;- data.frame(read_folder(rysannmd_folder)) %&gt;% transmute(id, text)</w:t>
      </w:r>
    </w:p>
    <w:p w14:paraId="463CF04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remove ".MD.title.abstract.txt" from id's in the first column of the dataset</w:t>
      </w:r>
    </w:p>
    <w:p w14:paraId="2ADB5FE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rys_data[,1]=rys_data[,1] %&gt;% map(sub,pattern=".MD.title.abstract.txt",replacement="") %&gt;% as.integer()</w:t>
      </w:r>
    </w:p>
    <w:p w14:paraId="3CFA5DD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extract cui's and replace the text in each abstract in the dataset rys_data by a list of CUI's</w:t>
      </w:r>
    </w:p>
    <w:p w14:paraId="6BEF84F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start.time=Sys.time()</w:t>
      </w:r>
    </w:p>
    <w:p w14:paraId="5ECC822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cui_dd &lt;- rys_data %&gt;% extr_cuis(certainty.threshold=0.5) # keep CUI's with high certainty of correct annotation - see function "extr_cuis" below</w:t>
      </w:r>
    </w:p>
    <w:p w14:paraId="66A9A8D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cui.time=Sys.time() - start.time # keep track of computing time</w:t>
      </w:r>
    </w:p>
    <w:p w14:paraId="15C04E47" w14:textId="77777777" w:rsidR="00840FB0" w:rsidRPr="00840FB0" w:rsidRDefault="00840FB0" w:rsidP="00840FB0">
      <w:pPr>
        <w:spacing w:after="0" w:line="240" w:lineRule="auto"/>
        <w:rPr>
          <w:rFonts w:cstheme="minorHAnsi"/>
          <w:sz w:val="16"/>
          <w:szCs w:val="16"/>
        </w:rPr>
      </w:pPr>
    </w:p>
    <w:p w14:paraId="0D87B66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rm(rys_data)</w:t>
      </w:r>
    </w:p>
    <w:p w14:paraId="2A6DB1F6" w14:textId="77777777" w:rsidR="00840FB0" w:rsidRPr="00840FB0" w:rsidRDefault="00840FB0" w:rsidP="00840FB0">
      <w:pPr>
        <w:spacing w:after="0" w:line="240" w:lineRule="auto"/>
        <w:rPr>
          <w:rFonts w:cstheme="minorHAnsi"/>
          <w:sz w:val="16"/>
          <w:szCs w:val="16"/>
        </w:rPr>
      </w:pPr>
    </w:p>
    <w:p w14:paraId="4D50FFB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3. Construct features as CUI's and obtain vector representations of CUI's using pre-trained CUI vectors from project cui2vec</w:t>
      </w:r>
    </w:p>
    <w:p w14:paraId="376EBEB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Create dtm</w:t>
      </w:r>
    </w:p>
    <w:p w14:paraId="2E962A0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cui.dtm &lt;- dfm(cui_dd$text, tolower = FALSE)</w:t>
      </w:r>
    </w:p>
    <w:p w14:paraId="51D7EC7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rownames(cui.dtm)=cui_dd$id</w:t>
      </w:r>
    </w:p>
    <w:p w14:paraId="639796D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abstract.cuis=colnames(cui.dtm) # CUI's in abstracts</w:t>
      </w:r>
    </w:p>
    <w:p w14:paraId="498217AF" w14:textId="77777777" w:rsidR="00840FB0" w:rsidRPr="00840FB0" w:rsidRDefault="00840FB0" w:rsidP="00840FB0">
      <w:pPr>
        <w:spacing w:after="0" w:line="240" w:lineRule="auto"/>
        <w:rPr>
          <w:rFonts w:cstheme="minorHAnsi"/>
          <w:sz w:val="16"/>
          <w:szCs w:val="16"/>
        </w:rPr>
      </w:pPr>
    </w:p>
    <w:p w14:paraId="1ED3782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Load the pre-trained vector representation of CUI from project cui2vec with 500 dimensions</w:t>
      </w:r>
    </w:p>
    <w:p w14:paraId="31B5595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cui2vec.file &lt;- "/home/ba/ranking/csvfiles/cui2vec_pretrained.csv" # each row consists of a CUI and 500 variables</w:t>
      </w:r>
    </w:p>
    <w:p w14:paraId="153245E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cui2vec.dd=read.csv(file=cui2vec.file,header=TRUE) </w:t>
      </w:r>
    </w:p>
    <w:p w14:paraId="44AFEE0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colnames(cui2vec.dd)[1]="cui" #  name the column of CUI's as "cui"</w:t>
      </w:r>
    </w:p>
    <w:p w14:paraId="2C4B7735" w14:textId="77777777" w:rsidR="00840FB0" w:rsidRPr="00840FB0" w:rsidRDefault="00840FB0" w:rsidP="00840FB0">
      <w:pPr>
        <w:spacing w:after="0" w:line="240" w:lineRule="auto"/>
        <w:rPr>
          <w:rFonts w:cstheme="minorHAnsi"/>
          <w:sz w:val="16"/>
          <w:szCs w:val="16"/>
        </w:rPr>
      </w:pPr>
    </w:p>
    <w:p w14:paraId="6628FEF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Match CUI's from the abstracts to CUI's from the pretrained dataset cui2vec  </w:t>
      </w:r>
    </w:p>
    <w:p w14:paraId="4DCA84A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cuis.to.keep &lt;- intersect(abstract.cuis, cui2vec.dd$cui)</w:t>
      </w:r>
    </w:p>
    <w:p w14:paraId="6D50C21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check the 'level' of matching</w:t>
      </w:r>
    </w:p>
    <w:p w14:paraId="4E3356C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length(cuis.to.keep)/length(abstract.cuis)</w:t>
      </w:r>
    </w:p>
    <w:p w14:paraId="2296045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44% of CUIs from our abstracts have their vectors in cui2vec - low coverage</w:t>
      </w:r>
    </w:p>
    <w:p w14:paraId="703044FB" w14:textId="77777777" w:rsidR="00840FB0" w:rsidRPr="00840FB0" w:rsidRDefault="00840FB0" w:rsidP="00840FB0">
      <w:pPr>
        <w:spacing w:after="0" w:line="240" w:lineRule="auto"/>
        <w:rPr>
          <w:rFonts w:cstheme="minorHAnsi"/>
          <w:sz w:val="16"/>
          <w:szCs w:val="16"/>
        </w:rPr>
      </w:pPr>
    </w:p>
    <w:p w14:paraId="06D33BC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Create a new DTM that will keep only those common CUI's - TF</w:t>
      </w:r>
    </w:p>
    <w:p w14:paraId="70AA39F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cui.dtm1 &lt;- dfm_keep(cui.dtm, pattern=cuis.to.keep, valuetype="fixed", verbose=TRUE)</w:t>
      </w:r>
    </w:p>
    <w:p w14:paraId="4D7E49F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abstract.cuis=colnames(cui.dtm1) # CUI's in abstracts and in pre-trained cui2vec dataset </w:t>
      </w:r>
    </w:p>
    <w:p w14:paraId="00E85A2F" w14:textId="77777777" w:rsidR="00840FB0" w:rsidRPr="00840FB0" w:rsidRDefault="00840FB0" w:rsidP="00840FB0">
      <w:pPr>
        <w:spacing w:after="0" w:line="240" w:lineRule="auto"/>
        <w:rPr>
          <w:rFonts w:cstheme="minorHAnsi"/>
          <w:sz w:val="16"/>
          <w:szCs w:val="16"/>
        </w:rPr>
      </w:pPr>
    </w:p>
    <w:p w14:paraId="6CD85B3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Likewise, from cui2vec, select CUI's that are in the corpus abstracts</w:t>
      </w:r>
    </w:p>
    <w:p w14:paraId="432F67C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cuis.to.keep.indices &lt;- which(cui2vec.dd$cui %in% cuis.to.keep) # rows in the cui2vec dataset</w:t>
      </w:r>
    </w:p>
    <w:p w14:paraId="0CAC2D5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cui2vec.dd1=cui2vec.dd[cuis.to.keep.indices,]</w:t>
      </w:r>
    </w:p>
    <w:p w14:paraId="4454D88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dim(cui2vec.dd1)</w:t>
      </w:r>
    </w:p>
    <w:p w14:paraId="060345B4" w14:textId="77777777" w:rsidR="00840FB0" w:rsidRPr="00840FB0" w:rsidRDefault="00840FB0" w:rsidP="00840FB0">
      <w:pPr>
        <w:spacing w:after="0" w:line="240" w:lineRule="auto"/>
        <w:rPr>
          <w:rFonts w:cstheme="minorHAnsi"/>
          <w:sz w:val="16"/>
          <w:szCs w:val="16"/>
        </w:rPr>
      </w:pPr>
    </w:p>
    <w:p w14:paraId="4695C6A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Order the columns in the cui2vec.dd1 dataset to be the same as in the columns of the cui.dtm1 </w:t>
      </w:r>
    </w:p>
    <w:p w14:paraId="7AF2103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jj = cui2vec.dd1[,-1] # drop the column containing CUI's names</w:t>
      </w:r>
    </w:p>
    <w:p w14:paraId="3363EB6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jj = t(jj) </w:t>
      </w:r>
    </w:p>
    <w:p w14:paraId="1B4A08D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colnames(jj)=cui2vec.dd1$cui </w:t>
      </w:r>
    </w:p>
    <w:p w14:paraId="0240D0D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jj = jj[,abstract.cuis] # ordering</w:t>
      </w:r>
    </w:p>
    <w:p w14:paraId="0B992B5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jj[1:5,1:5] # check</w:t>
      </w:r>
    </w:p>
    <w:p w14:paraId="0E21656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abstract.cuis[1:5]  # check</w:t>
      </w:r>
    </w:p>
    <w:p w14:paraId="323C105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cui2vec.dd1=jj; </w:t>
      </w:r>
    </w:p>
    <w:p w14:paraId="454C258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rm(jj);</w:t>
      </w:r>
    </w:p>
    <w:p w14:paraId="15485931" w14:textId="77777777" w:rsidR="00840FB0" w:rsidRPr="00840FB0" w:rsidRDefault="00840FB0" w:rsidP="00840FB0">
      <w:pPr>
        <w:spacing w:after="0" w:line="240" w:lineRule="auto"/>
        <w:rPr>
          <w:rFonts w:cstheme="minorHAnsi"/>
          <w:sz w:val="16"/>
          <w:szCs w:val="16"/>
        </w:rPr>
      </w:pPr>
    </w:p>
    <w:p w14:paraId="13925DF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Step 4. Obtain vector representations of abstracts as weighted average of vector representations of CUI's, weighting on CUI frequency </w:t>
      </w:r>
    </w:p>
    <w:p w14:paraId="712B397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start.time &lt;- Sys.time()                                                  </w:t>
      </w:r>
    </w:p>
    <w:p w14:paraId="2248BD0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sr.cui.X &lt;- data.frame() </w:t>
      </w:r>
    </w:p>
    <w:p w14:paraId="5B87DED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for(i in 1:nrow(cui.dtm1)) {                                                       # this is time consuming,about 10 hours</w:t>
      </w:r>
    </w:p>
    <w:p w14:paraId="067D24F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abst.tf &lt;- as.matrix(cui.dtm1)[i,]  # DTM </w:t>
      </w:r>
    </w:p>
    <w:p w14:paraId="09FFF46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abst.matrix &lt;- abst.tf * t(cui2vec.dd1) # weighted cloud of CUIs in 500d space</w:t>
      </w:r>
    </w:p>
    <w:p w14:paraId="3B507AC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abst.mapped &lt;- apply(abst.matrix, 2, mean)  # the central point of the cloud</w:t>
      </w:r>
    </w:p>
    <w:p w14:paraId="1983BA5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sr.cui.X &lt;- as.data.frame(rbind(sr.cui.X, abst.mapped)) # store abstract representation in 500d</w:t>
      </w:r>
    </w:p>
    <w:p w14:paraId="6D90EB2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6B9A3CE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colnames(sr.cui.X) &lt;- paste0("V",1:ncol(sr.cui.X)) # V1:V500</w:t>
      </w:r>
    </w:p>
    <w:p w14:paraId="171FBFB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rownames(sr.cui.X) &lt;- rownames(cui.dtm1) # abstract names</w:t>
      </w:r>
    </w:p>
    <w:p w14:paraId="3809A55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cui.time=Sys.time() - start.time # Time difference  </w:t>
      </w:r>
    </w:p>
    <w:p w14:paraId="65180138" w14:textId="77777777" w:rsidR="00840FB0" w:rsidRPr="00840FB0" w:rsidRDefault="00840FB0" w:rsidP="00840FB0">
      <w:pPr>
        <w:spacing w:after="0" w:line="240" w:lineRule="auto"/>
        <w:rPr>
          <w:rFonts w:cstheme="minorHAnsi"/>
          <w:sz w:val="16"/>
          <w:szCs w:val="16"/>
        </w:rPr>
      </w:pPr>
    </w:p>
    <w:p w14:paraId="64F3B7A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sr.cui.X[1:5,1:5] # check</w:t>
      </w:r>
    </w:p>
    <w:p w14:paraId="74D97A9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dim(sr.cui.X) #### matrix of n abstracts and 500 vectors</w:t>
      </w:r>
    </w:p>
    <w:p w14:paraId="5641463A" w14:textId="77777777" w:rsidR="00840FB0" w:rsidRPr="00840FB0" w:rsidRDefault="00840FB0" w:rsidP="00840FB0">
      <w:pPr>
        <w:spacing w:after="0" w:line="240" w:lineRule="auto"/>
        <w:rPr>
          <w:rFonts w:cstheme="minorHAnsi"/>
          <w:sz w:val="16"/>
          <w:szCs w:val="16"/>
        </w:rPr>
      </w:pPr>
    </w:p>
    <w:p w14:paraId="213008A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lastRenderedPageBreak/>
        <w:t>saveRDS(sr.cui.X, "sr_cui_X.RData")</w:t>
      </w:r>
    </w:p>
    <w:p w14:paraId="4AC8792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Load the saved object</w:t>
      </w:r>
    </w:p>
    <w:p w14:paraId="07DCDDD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sr.cui.X &lt;- readRDS("sr_cui_X.RData")</w:t>
      </w:r>
    </w:p>
    <w:p w14:paraId="3F37EABB" w14:textId="77777777" w:rsidR="00840FB0" w:rsidRPr="00840FB0" w:rsidRDefault="00840FB0" w:rsidP="00840FB0">
      <w:pPr>
        <w:spacing w:after="0" w:line="240" w:lineRule="auto"/>
        <w:rPr>
          <w:rFonts w:cstheme="minorHAnsi"/>
          <w:sz w:val="16"/>
          <w:szCs w:val="16"/>
        </w:rPr>
      </w:pPr>
    </w:p>
    <w:p w14:paraId="5F34EF6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5. Calculate the distance between abstracts as the minimum amount of distance that the embedded words of one abstract need to</w:t>
      </w:r>
    </w:p>
    <w:p w14:paraId="0CD1631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“travel” to reach the embedded words of another abstract.</w:t>
      </w:r>
    </w:p>
    <w:p w14:paraId="57D2476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Create a Relaxed Word Mover Distance (RWMD) object by specifying 2 input parameters:</w:t>
      </w:r>
    </w:p>
    <w:p w14:paraId="390B595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 word vector matrix with words given in rows and dimensions of the embedding space in columns; rows should have word names.</w:t>
      </w:r>
    </w:p>
    <w:p w14:paraId="0370688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 the method to be used for computing the distance between word vectors</w:t>
      </w:r>
    </w:p>
    <w:p w14:paraId="0A65F24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cui.rwmd.model = RWMD$new(wv = t(cui2vec.dd1), method = "cosine") # Notes: transpose is needed here</w:t>
      </w:r>
    </w:p>
    <w:p w14:paraId="040C90B2" w14:textId="77777777" w:rsidR="00840FB0" w:rsidRPr="00840FB0" w:rsidRDefault="00840FB0" w:rsidP="00840FB0">
      <w:pPr>
        <w:spacing w:after="0" w:line="240" w:lineRule="auto"/>
        <w:rPr>
          <w:rFonts w:cstheme="minorHAnsi"/>
          <w:sz w:val="16"/>
          <w:szCs w:val="16"/>
        </w:rPr>
      </w:pPr>
    </w:p>
    <w:p w14:paraId="7117BCA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Now, we use the RWMD object and our DTM to compute WMD distances between </w:t>
      </w:r>
    </w:p>
    <w:p w14:paraId="36AD312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each document pair. However, before that, we need to normalize TFs in</w:t>
      </w:r>
    </w:p>
    <w:p w14:paraId="2D4380F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the DTM matrix (required by the WMD algorithm; see the original paper)</w:t>
      </w:r>
    </w:p>
    <w:p w14:paraId="11B6FE0A" w14:textId="77777777" w:rsidR="00840FB0" w:rsidRPr="00840FB0" w:rsidRDefault="00840FB0" w:rsidP="00840FB0">
      <w:pPr>
        <w:spacing w:after="0" w:line="240" w:lineRule="auto"/>
        <w:rPr>
          <w:rFonts w:cstheme="minorHAnsi"/>
          <w:sz w:val="16"/>
          <w:szCs w:val="16"/>
        </w:rPr>
      </w:pPr>
    </w:p>
    <w:p w14:paraId="343C809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start.time &lt;- Sys.time()                                                    # this step is time consuming, about 23 hours</w:t>
      </w:r>
    </w:p>
    <w:p w14:paraId="101E6BE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cui.dtm1.norm &lt;- dfm_weight(cui.dtm1, scheme = "prop")</w:t>
      </w:r>
    </w:p>
    <w:p w14:paraId="7A1EACE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sr.cui.dist = dist2(x = cui.dtm1.norm, method = cui.rwmd.model, norm = 'none')</w:t>
      </w:r>
    </w:p>
    <w:p w14:paraId="05DCCD6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dim(sr.cui.dist) ##### WMD matrix for abstracts</w:t>
      </w:r>
    </w:p>
    <w:p w14:paraId="02C1937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cui.rwmd.time=Sys.time()-start.time</w:t>
      </w:r>
    </w:p>
    <w:p w14:paraId="5742C692" w14:textId="77777777" w:rsidR="00840FB0" w:rsidRPr="00840FB0" w:rsidRDefault="00840FB0" w:rsidP="00840FB0">
      <w:pPr>
        <w:spacing w:after="0" w:line="240" w:lineRule="auto"/>
        <w:rPr>
          <w:rFonts w:cstheme="minorHAnsi"/>
          <w:sz w:val="16"/>
          <w:szCs w:val="16"/>
        </w:rPr>
      </w:pPr>
    </w:p>
    <w:p w14:paraId="37C8AB6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saveRDS(sr.cui.dist, "sr_cui_dist.RData")</w:t>
      </w:r>
    </w:p>
    <w:p w14:paraId="2865640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sr.cui.dist &lt;- readRDS("sr_cui_dist.RData")</w:t>
      </w:r>
    </w:p>
    <w:p w14:paraId="54BACB1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1D0EF35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Steps 2-5. Build additional feature matrix and distance matrix to supplement those from Singular Value Decomposition (Figure 1)</w:t>
      </w:r>
    </w:p>
    <w:p w14:paraId="61997E2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Word Embeddings: Global Vectors for Word Representation</w:t>
      </w:r>
    </w:p>
    <w:p w14:paraId="588AB26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Run this section for Systematic review of non-clinical studies (e.g., SRs of health services research methods, SLR of computing topics)</w:t>
      </w:r>
    </w:p>
    <w:p w14:paraId="5BEB17B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2. Pre-process text to extract words from abstracts</w:t>
      </w:r>
    </w:p>
    <w:p w14:paraId="64FADDA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3. Construct features as words and obtain vector representations of words using pre-trained word vectors from Glove</w:t>
      </w:r>
    </w:p>
    <w:p w14:paraId="0716B67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Jeffrey Pennington, Richard Socher, Christopher D. Manning. GloVe: Global Vectors for Word Representation  </w:t>
      </w:r>
    </w:p>
    <w:p w14:paraId="0D621EA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https://nlp.stanford.edu/projects/glove/</w:t>
      </w:r>
    </w:p>
    <w:p w14:paraId="083E2A4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Step 4. Obtain vector representations of abstracts as weighted average of vector representations of words, weighting on word frequency </w:t>
      </w:r>
    </w:p>
    <w:p w14:paraId="53E8E88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5. Calculate the distance between abstracts as the minimum amount of distance that the embedded words of one abstract need to</w:t>
      </w:r>
    </w:p>
    <w:p w14:paraId="292DF4E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“travel” to reach the embedded words of another abstract.</w:t>
      </w:r>
    </w:p>
    <w:p w14:paraId="6319755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Kusner M, Sun Y, Kolkin N, Weinberger K. From Word Embeddings To Document Distances. </w:t>
      </w:r>
    </w:p>
    <w:p w14:paraId="62B8987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Proceedings of the 32 nd International Conference on Machine Learning, Lille, France, 2015.</w:t>
      </w:r>
    </w:p>
    <w:p w14:paraId="5EBE476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44C708E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2. Pre-process text to extract words from abstracts</w:t>
      </w:r>
    </w:p>
    <w:p w14:paraId="22AD336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glove.tokens &lt;- tokens(x = wkta$text, what = "word", remove_numbers = TRUE,remove_punct = TRUE,</w:t>
      </w:r>
    </w:p>
    <w:p w14:paraId="6999B3B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remove_symbols = TRUE, remove_hyphens= FALSE, ngrams=1) # words</w:t>
      </w:r>
    </w:p>
    <w:p w14:paraId="489016EC" w14:textId="77777777" w:rsidR="00840FB0" w:rsidRPr="00840FB0" w:rsidRDefault="00840FB0" w:rsidP="00840FB0">
      <w:pPr>
        <w:spacing w:after="0" w:line="240" w:lineRule="auto"/>
        <w:rPr>
          <w:rFonts w:cstheme="minorHAnsi"/>
          <w:sz w:val="16"/>
          <w:szCs w:val="16"/>
        </w:rPr>
      </w:pPr>
    </w:p>
    <w:p w14:paraId="5ACC325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remove tokens with 1 or 2 characters only as they rarely bear any meaning</w:t>
      </w:r>
    </w:p>
    <w:p w14:paraId="66B47FA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glove.tokens &lt;- tokens_keep(x = glove.tokens, min_nchar = 3)</w:t>
      </w:r>
    </w:p>
    <w:p w14:paraId="35915AFF" w14:textId="77777777" w:rsidR="00840FB0" w:rsidRPr="00840FB0" w:rsidRDefault="00840FB0" w:rsidP="00840FB0">
      <w:pPr>
        <w:spacing w:after="0" w:line="240" w:lineRule="auto"/>
        <w:rPr>
          <w:rFonts w:cstheme="minorHAnsi"/>
          <w:sz w:val="16"/>
          <w:szCs w:val="16"/>
        </w:rPr>
      </w:pPr>
    </w:p>
    <w:p w14:paraId="245CA6C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to lower letter </w:t>
      </w:r>
    </w:p>
    <w:p w14:paraId="117603D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glove.tokens &lt;- tokens_tolower(glove.tokens)</w:t>
      </w:r>
    </w:p>
    <w:p w14:paraId="777E451D" w14:textId="77777777" w:rsidR="00840FB0" w:rsidRPr="00840FB0" w:rsidRDefault="00840FB0" w:rsidP="00840FB0">
      <w:pPr>
        <w:spacing w:after="0" w:line="240" w:lineRule="auto"/>
        <w:rPr>
          <w:rFonts w:cstheme="minorHAnsi"/>
          <w:sz w:val="16"/>
          <w:szCs w:val="16"/>
        </w:rPr>
      </w:pPr>
    </w:p>
    <w:p w14:paraId="422E6CF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lastRenderedPageBreak/>
        <w:t>## remove stopwords.</w:t>
      </w:r>
    </w:p>
    <w:p w14:paraId="0A16E3E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glove.tokens &lt;- tokens_remove(glove.tokens, stopwords())</w:t>
      </w:r>
    </w:p>
    <w:p w14:paraId="2B32A44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Note that we are not stemming the tokens since words in the GloVe model were not stemmed, and we need to match against those words.  </w:t>
      </w:r>
    </w:p>
    <w:p w14:paraId="50D640CB" w14:textId="77777777" w:rsidR="00840FB0" w:rsidRPr="00840FB0" w:rsidRDefault="00840FB0" w:rsidP="00840FB0">
      <w:pPr>
        <w:spacing w:after="0" w:line="240" w:lineRule="auto"/>
        <w:rPr>
          <w:rFonts w:cstheme="minorHAnsi"/>
          <w:sz w:val="16"/>
          <w:szCs w:val="16"/>
        </w:rPr>
      </w:pPr>
    </w:p>
    <w:p w14:paraId="46807A4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Create DTM</w:t>
      </w:r>
    </w:p>
    <w:p w14:paraId="49DF90B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glove.dtm &lt;- dfm(glove.tokens, tolower=FALSE)</w:t>
      </w:r>
    </w:p>
    <w:p w14:paraId="20BEB829" w14:textId="77777777" w:rsidR="00840FB0" w:rsidRPr="00840FB0" w:rsidRDefault="00840FB0" w:rsidP="00840FB0">
      <w:pPr>
        <w:spacing w:after="0" w:line="240" w:lineRule="auto"/>
        <w:rPr>
          <w:rFonts w:cstheme="minorHAnsi"/>
          <w:sz w:val="16"/>
          <w:szCs w:val="16"/>
        </w:rPr>
      </w:pPr>
    </w:p>
    <w:p w14:paraId="4FABB8E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Extract words (features) from the DTM since we need to match these against the words in the pre-trained GloVe model</w:t>
      </w:r>
    </w:p>
    <w:p w14:paraId="09E1AF7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abstract.words &lt;- colnames(glove.dtm)</w:t>
      </w:r>
    </w:p>
    <w:p w14:paraId="3214520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 and examine them</w:t>
      </w:r>
    </w:p>
    <w:p w14:paraId="509A9C9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head(abstract.words, n = 20)</w:t>
      </w:r>
    </w:p>
    <w:p w14:paraId="56756D5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tail(abstract.words, n = 20)</w:t>
      </w:r>
    </w:p>
    <w:p w14:paraId="71EFCC49" w14:textId="77777777" w:rsidR="00840FB0" w:rsidRPr="00840FB0" w:rsidRDefault="00840FB0" w:rsidP="00840FB0">
      <w:pPr>
        <w:spacing w:after="0" w:line="240" w:lineRule="auto"/>
        <w:rPr>
          <w:rFonts w:cstheme="minorHAnsi"/>
          <w:sz w:val="16"/>
          <w:szCs w:val="16"/>
        </w:rPr>
      </w:pPr>
    </w:p>
    <w:p w14:paraId="177D032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Notice the presence of words ending with "'s" (such as "kaiser's"). Replace such words with their version without "'s" </w:t>
      </w:r>
    </w:p>
    <w:p w14:paraId="31EDF78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end.with.s &lt;- str_detect(abstract.words, "(\\w+)'s$")</w:t>
      </w:r>
    </w:p>
    <w:p w14:paraId="113D0CF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end.with.s &lt;- abstract.words[which(end.with.s)]</w:t>
      </w:r>
    </w:p>
    <w:p w14:paraId="6E28532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words.no.s &lt;- str_replace(end.with.s, "(\\w+)'s", "\\1")</w:t>
      </w:r>
    </w:p>
    <w:p w14:paraId="1C0AC1B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Replace, in the tokens object, tokens that end with "'s" with their 'cleaned' version</w:t>
      </w:r>
    </w:p>
    <w:p w14:paraId="63B5FB9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glove.tokens &lt;- tokens_replace(glove.tokens, pattern = end.with.s, replacement = words.no.s) </w:t>
      </w:r>
    </w:p>
    <w:p w14:paraId="5782C572" w14:textId="77777777" w:rsidR="00840FB0" w:rsidRPr="00840FB0" w:rsidRDefault="00840FB0" w:rsidP="00840FB0">
      <w:pPr>
        <w:spacing w:after="0" w:line="240" w:lineRule="auto"/>
        <w:rPr>
          <w:rFonts w:cstheme="minorHAnsi"/>
          <w:sz w:val="16"/>
          <w:szCs w:val="16"/>
        </w:rPr>
      </w:pPr>
    </w:p>
    <w:p w14:paraId="4EDD999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3. Construct features as words and obtain vector representations of words using pre-trained word vectors from Glove</w:t>
      </w:r>
    </w:p>
    <w:p w14:paraId="2659A39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Create again dtm</w:t>
      </w:r>
    </w:p>
    <w:p w14:paraId="57E50BF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glove.dtm &lt;- dfm(glove.tokens, tolower = FALSE)</w:t>
      </w:r>
    </w:p>
    <w:p w14:paraId="09086969" w14:textId="77777777" w:rsidR="00840FB0" w:rsidRPr="00840FB0" w:rsidRDefault="00840FB0" w:rsidP="00840FB0">
      <w:pPr>
        <w:spacing w:after="0" w:line="240" w:lineRule="auto"/>
        <w:rPr>
          <w:rFonts w:cstheme="minorHAnsi"/>
          <w:sz w:val="16"/>
          <w:szCs w:val="16"/>
        </w:rPr>
      </w:pPr>
    </w:p>
    <w:p w14:paraId="22C0857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Create again a vector of vocabulary terms</w:t>
      </w:r>
    </w:p>
    <w:p w14:paraId="4ECDC38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abstract.words &lt;- colnames(glove.dtm)</w:t>
      </w:r>
    </w:p>
    <w:p w14:paraId="46D412CD" w14:textId="77777777" w:rsidR="00840FB0" w:rsidRPr="00840FB0" w:rsidRDefault="00840FB0" w:rsidP="00840FB0">
      <w:pPr>
        <w:spacing w:after="0" w:line="240" w:lineRule="auto"/>
        <w:rPr>
          <w:rFonts w:cstheme="minorHAnsi"/>
          <w:sz w:val="16"/>
          <w:szCs w:val="16"/>
        </w:rPr>
      </w:pPr>
    </w:p>
    <w:p w14:paraId="50E211B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Load the pre-trained GloVe word vectors of 840 billions terms and a vectorized space of 300 dimensions</w:t>
      </w:r>
    </w:p>
    <w:p w14:paraId="0BCFACF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glove.840B.300d.file &lt;- "/home/ba/ranking/csvfiles/glove.840B.300d.txt"</w:t>
      </w:r>
    </w:p>
    <w:p w14:paraId="392B851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start.time &lt;- Sys.time()</w:t>
      </w:r>
    </w:p>
    <w:p w14:paraId="559E1C9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g840B.300d &lt;- scan(file = glove.840B.300d.file, what="", sep="\n")</w:t>
      </w:r>
    </w:p>
    <w:p w14:paraId="2DBAFCF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glove.load.time=Sys.time() - start.time</w:t>
      </w:r>
    </w:p>
    <w:p w14:paraId="79881141" w14:textId="77777777" w:rsidR="00840FB0" w:rsidRPr="00840FB0" w:rsidRDefault="00840FB0" w:rsidP="00840FB0">
      <w:pPr>
        <w:spacing w:after="0" w:line="240" w:lineRule="auto"/>
        <w:rPr>
          <w:rFonts w:cstheme="minorHAnsi"/>
          <w:sz w:val="16"/>
          <w:szCs w:val="16"/>
        </w:rPr>
      </w:pPr>
    </w:p>
    <w:p w14:paraId="740AF64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What we have read - g840B.300d - is in fact a huge character vector, consisting of millions of entries</w:t>
      </w:r>
    </w:p>
    <w:p w14:paraId="6396F1C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Each entry is given as a string that consists of 301 items delimited by a space: </w:t>
      </w:r>
    </w:p>
    <w:p w14:paraId="30C7815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the 1st item is a word and the rest (300 items) are the estimated values of the 300 dimensions of that word</w:t>
      </w:r>
    </w:p>
    <w:p w14:paraId="70B8E893" w14:textId="77777777" w:rsidR="00840FB0" w:rsidRPr="00840FB0" w:rsidRDefault="00840FB0" w:rsidP="00840FB0">
      <w:pPr>
        <w:spacing w:after="0" w:line="240" w:lineRule="auto"/>
        <w:rPr>
          <w:rFonts w:cstheme="minorHAnsi"/>
          <w:sz w:val="16"/>
          <w:szCs w:val="16"/>
        </w:rPr>
      </w:pPr>
    </w:p>
    <w:p w14:paraId="00BF3BA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Create a data frame out of the large vector read from the file</w:t>
      </w:r>
    </w:p>
    <w:p w14:paraId="4361217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(get_word_vectors_df() is defined in the UtilityFunctions.R script)</w:t>
      </w:r>
    </w:p>
    <w:p w14:paraId="004D558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g840B.300d.df &lt;- get_word_vectors_df(g840B.300d, verbose = TRUE)</w:t>
      </w:r>
    </w:p>
    <w:p w14:paraId="31D7010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dim(g840B.300d.df)</w:t>
      </w:r>
    </w:p>
    <w:p w14:paraId="204FFD8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save this large object</w:t>
      </w:r>
    </w:p>
    <w:p w14:paraId="37BD256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saveRDS(g840B.300d.df, "g840B_300d_df.RData")</w:t>
      </w:r>
    </w:p>
    <w:p w14:paraId="6E512E6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Load the saved object</w:t>
      </w:r>
    </w:p>
    <w:p w14:paraId="3B6DBF3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g840B.300d.df &lt;- readRDS("g840B_300d_df.RData")</w:t>
      </w:r>
    </w:p>
    <w:p w14:paraId="7C4CA738" w14:textId="77777777" w:rsidR="00840FB0" w:rsidRPr="00840FB0" w:rsidRDefault="00840FB0" w:rsidP="00840FB0">
      <w:pPr>
        <w:spacing w:after="0" w:line="240" w:lineRule="auto"/>
        <w:rPr>
          <w:rFonts w:cstheme="minorHAnsi"/>
          <w:sz w:val="16"/>
          <w:szCs w:val="16"/>
        </w:rPr>
      </w:pPr>
    </w:p>
    <w:p w14:paraId="23B8092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Remove unused objects to release memory</w:t>
      </w:r>
    </w:p>
    <w:p w14:paraId="6644EAA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lastRenderedPageBreak/>
        <w:t>remove(g840B.300d)</w:t>
      </w:r>
    </w:p>
    <w:p w14:paraId="7CEBB4D4" w14:textId="77777777" w:rsidR="00840FB0" w:rsidRPr="00840FB0" w:rsidRDefault="00840FB0" w:rsidP="00840FB0">
      <w:pPr>
        <w:spacing w:after="0" w:line="240" w:lineRule="auto"/>
        <w:rPr>
          <w:rFonts w:cstheme="minorHAnsi"/>
          <w:sz w:val="16"/>
          <w:szCs w:val="16"/>
        </w:rPr>
      </w:pPr>
    </w:p>
    <w:p w14:paraId="79851BE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Take the words from the GloVe model - we need these words to match them against the features (words) from the corpus DTM</w:t>
      </w:r>
    </w:p>
    <w:p w14:paraId="028B721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glove.words &lt;- colnames(g840B.300d.df)</w:t>
      </w:r>
    </w:p>
    <w:p w14:paraId="3AA58140" w14:textId="77777777" w:rsidR="00840FB0" w:rsidRPr="00840FB0" w:rsidRDefault="00840FB0" w:rsidP="00840FB0">
      <w:pPr>
        <w:spacing w:after="0" w:line="240" w:lineRule="auto"/>
        <w:rPr>
          <w:rFonts w:cstheme="minorHAnsi"/>
          <w:sz w:val="16"/>
          <w:szCs w:val="16"/>
        </w:rPr>
      </w:pPr>
    </w:p>
    <w:p w14:paraId="7A5C4F5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Match words from the abstracts to words from Glove  </w:t>
      </w:r>
    </w:p>
    <w:p w14:paraId="425D8ED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words.to.keep &lt;- intersect(abstract.words, glove.words)</w:t>
      </w:r>
    </w:p>
    <w:p w14:paraId="1A3D588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check the 'level' of matching</w:t>
      </w:r>
    </w:p>
    <w:p w14:paraId="3E79C9A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length(words.to.keep)/length(abstract.words)</w:t>
      </w:r>
    </w:p>
    <w:p w14:paraId="613A9FC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71% of words from our DTM have their vectors in GloVe</w:t>
      </w:r>
    </w:p>
    <w:p w14:paraId="21107C66" w14:textId="77777777" w:rsidR="00840FB0" w:rsidRPr="00840FB0" w:rsidRDefault="00840FB0" w:rsidP="00840FB0">
      <w:pPr>
        <w:spacing w:after="0" w:line="240" w:lineRule="auto"/>
        <w:rPr>
          <w:rFonts w:cstheme="minorHAnsi"/>
          <w:sz w:val="16"/>
          <w:szCs w:val="16"/>
        </w:rPr>
      </w:pPr>
    </w:p>
    <w:p w14:paraId="1081062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Let's briefly inspect words from abstracts that are not in GloVe</w:t>
      </w:r>
    </w:p>
    <w:p w14:paraId="40D51F3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setdiff(abstract.words, glove.words)[1:50]</w:t>
      </w:r>
    </w:p>
    <w:p w14:paraId="4B1B6B2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30% missing of words, mainly words pertaining to KS methods</w:t>
      </w:r>
    </w:p>
    <w:p w14:paraId="75EA9FC4" w14:textId="77777777" w:rsidR="00840FB0" w:rsidRPr="00840FB0" w:rsidRDefault="00840FB0" w:rsidP="00840FB0">
      <w:pPr>
        <w:spacing w:after="0" w:line="240" w:lineRule="auto"/>
        <w:rPr>
          <w:rFonts w:cstheme="minorHAnsi"/>
          <w:sz w:val="16"/>
          <w:szCs w:val="16"/>
        </w:rPr>
      </w:pPr>
    </w:p>
    <w:p w14:paraId="450011E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Create a new DTM that will keep only those words (columns) - TF</w:t>
      </w:r>
    </w:p>
    <w:p w14:paraId="2EBC5DF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glove.dtm1 &lt;- dfm_keep(glove.dtm, pattern=words.to.keep, valuetype="fixed", verbose=TRUE)</w:t>
      </w:r>
    </w:p>
    <w:p w14:paraId="0B6E3875" w14:textId="77777777" w:rsidR="00840FB0" w:rsidRPr="00840FB0" w:rsidRDefault="00840FB0" w:rsidP="00840FB0">
      <w:pPr>
        <w:spacing w:after="0" w:line="240" w:lineRule="auto"/>
        <w:rPr>
          <w:rFonts w:cstheme="minorHAnsi"/>
          <w:sz w:val="16"/>
          <w:szCs w:val="16"/>
        </w:rPr>
      </w:pPr>
    </w:p>
    <w:p w14:paraId="1E78A4E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Likewise, from GloVe, select word vectors that will be used for building a feature set, that is, words present in abstracts</w:t>
      </w:r>
    </w:p>
    <w:p w14:paraId="155B78A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glove.to.keep.indices &lt;- which(glove.words %in% words.to.keep)</w:t>
      </w:r>
    </w:p>
    <w:p w14:paraId="712F873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g840B.300d.df1 &lt;- g840B.300d.df[,glove.to.keep.indices]</w:t>
      </w:r>
    </w:p>
    <w:p w14:paraId="47640554" w14:textId="77777777" w:rsidR="00840FB0" w:rsidRPr="00840FB0" w:rsidRDefault="00840FB0" w:rsidP="00840FB0">
      <w:pPr>
        <w:spacing w:after="0" w:line="240" w:lineRule="auto"/>
        <w:rPr>
          <w:rFonts w:cstheme="minorHAnsi"/>
          <w:sz w:val="16"/>
          <w:szCs w:val="16"/>
        </w:rPr>
      </w:pPr>
    </w:p>
    <w:p w14:paraId="632D3D2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Order the columns (words) in the reduced g840B_300d_df1, to be the same as in the reduced glove_dtm1</w:t>
      </w:r>
    </w:p>
    <w:p w14:paraId="599018F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g840B.300d.df1 &lt;- g840B.300d.df1[,colnames(glove.dtm1)]</w:t>
      </w:r>
    </w:p>
    <w:p w14:paraId="081AE273" w14:textId="77777777" w:rsidR="00840FB0" w:rsidRPr="00840FB0" w:rsidRDefault="00840FB0" w:rsidP="00840FB0">
      <w:pPr>
        <w:spacing w:after="0" w:line="240" w:lineRule="auto"/>
        <w:rPr>
          <w:rFonts w:cstheme="minorHAnsi"/>
          <w:sz w:val="16"/>
          <w:szCs w:val="16"/>
        </w:rPr>
      </w:pPr>
    </w:p>
    <w:p w14:paraId="0A6E0F0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Before proceeding, remove large objects that are no longer needed</w:t>
      </w:r>
    </w:p>
    <w:p w14:paraId="3B432A5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remove(g840B.300d.df, glove.tokens, glove.words, abstract.words, glove.dtm)</w:t>
      </w:r>
    </w:p>
    <w:p w14:paraId="1ABBA77E" w14:textId="77777777" w:rsidR="00840FB0" w:rsidRPr="00840FB0" w:rsidRDefault="00840FB0" w:rsidP="00840FB0">
      <w:pPr>
        <w:spacing w:after="0" w:line="240" w:lineRule="auto"/>
        <w:rPr>
          <w:rFonts w:cstheme="minorHAnsi"/>
          <w:sz w:val="16"/>
          <w:szCs w:val="16"/>
        </w:rPr>
      </w:pPr>
    </w:p>
    <w:p w14:paraId="2C15517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Step 4. Obtain vector representations of abstracts as weighted average of vector representations of words, weighting on word frequency </w:t>
      </w:r>
    </w:p>
    <w:p w14:paraId="48E3CB2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Compute feature values for each abstract as the (coordinate-wise) TF-weighted mean value across all the word vectors.</w:t>
      </w:r>
    </w:p>
    <w:p w14:paraId="65F661F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38198B7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Note that after the above reduction of DTM and GloVe to the common set of </w:t>
      </w:r>
    </w:p>
    <w:p w14:paraId="470901D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features (words), the two matrices have the same number of columns.</w:t>
      </w:r>
    </w:p>
    <w:p w14:paraId="3F978CB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Now, we will take each abstract (row) from the DTM and multiply it with the transposed </w:t>
      </w:r>
    </w:p>
    <w:p w14:paraId="33FEF20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GloVe matrix, thus, in fact weighting word vectors in GloVe with the post-specific </w:t>
      </w:r>
    </w:p>
    <w:p w14:paraId="56978EF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TF weights of the corresponding words. As the result, we will get a matrix of</w:t>
      </w:r>
    </w:p>
    <w:p w14:paraId="0F54A22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TF-weighted word vectors (words in rows, dimensions in columns) for each abstract. </w:t>
      </w:r>
    </w:p>
    <w:p w14:paraId="3CDE694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Next, we take the mean value (across words) for each dimension (columns), to obtain</w:t>
      </w:r>
    </w:p>
    <w:p w14:paraId="3B795C8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a new feature vector for each abstract; these vectors have the same number of features </w:t>
      </w:r>
    </w:p>
    <w:p w14:paraId="39DE6B9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as there are dimensions in the GloVe model (300). This way, we are, in fact,  </w:t>
      </w:r>
    </w:p>
    <w:p w14:paraId="24D1AE6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translating the existing feature space (words in DTM) into a new feature space </w:t>
      </w:r>
    </w:p>
    <w:p w14:paraId="1B1CBAF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(dimensions of the GloVe word vectors).</w:t>
      </w:r>
    </w:p>
    <w:p w14:paraId="383DD194" w14:textId="77777777" w:rsidR="00840FB0" w:rsidRPr="00840FB0" w:rsidRDefault="00840FB0" w:rsidP="00840FB0">
      <w:pPr>
        <w:spacing w:after="0" w:line="240" w:lineRule="auto"/>
        <w:rPr>
          <w:rFonts w:cstheme="minorHAnsi"/>
          <w:sz w:val="16"/>
          <w:szCs w:val="16"/>
        </w:rPr>
      </w:pPr>
    </w:p>
    <w:p w14:paraId="369DDC8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start.time &lt;- Sys.time()                                                    # this step is time consuming</w:t>
      </w:r>
    </w:p>
    <w:p w14:paraId="6122F97E" w14:textId="77777777" w:rsidR="00840FB0" w:rsidRPr="00840FB0" w:rsidRDefault="00840FB0" w:rsidP="00840FB0">
      <w:pPr>
        <w:spacing w:after="0" w:line="240" w:lineRule="auto"/>
        <w:rPr>
          <w:rFonts w:cstheme="minorHAnsi"/>
          <w:sz w:val="16"/>
          <w:szCs w:val="16"/>
        </w:rPr>
      </w:pPr>
    </w:p>
    <w:p w14:paraId="15CA42A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sr.glove.X &lt;- data.frame() </w:t>
      </w:r>
    </w:p>
    <w:p w14:paraId="0B6C898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for(i in 1:nrow(glove.dtm1)) {</w:t>
      </w:r>
    </w:p>
    <w:p w14:paraId="5DE550C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lastRenderedPageBreak/>
        <w:t xml:space="preserve">  abst.tf &lt;- as.matrix(glove.dtm1)[i,]  # DTM </w:t>
      </w:r>
    </w:p>
    <w:p w14:paraId="4159578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abst.matrix &lt;- abst.tf * t(g840B.300d.df1) # weighted cloud of words in 300d space</w:t>
      </w:r>
    </w:p>
    <w:p w14:paraId="1B7FE9C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abst.mapped &lt;- apply(abst.matrix, 2, mean)  # the central point of the cloud</w:t>
      </w:r>
    </w:p>
    <w:p w14:paraId="15393EC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sr.glove.X &lt;- as.data.frame(rbind(sr.glove.X, abst.mapped)) # store document representation in 300d</w:t>
      </w:r>
    </w:p>
    <w:p w14:paraId="502B3CC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25C867C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colnames(sr.glove.X) &lt;- paste0("V",1:ncol(sr.glove.X))</w:t>
      </w:r>
    </w:p>
    <w:p w14:paraId="1441247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dim(sr.glove.X) #### matrix of n abstracts and 300 vectors</w:t>
      </w:r>
    </w:p>
    <w:p w14:paraId="221FC7E9" w14:textId="77777777" w:rsidR="00840FB0" w:rsidRPr="00840FB0" w:rsidRDefault="00840FB0" w:rsidP="00840FB0">
      <w:pPr>
        <w:spacing w:after="0" w:line="240" w:lineRule="auto"/>
        <w:rPr>
          <w:rFonts w:cstheme="minorHAnsi"/>
          <w:sz w:val="16"/>
          <w:szCs w:val="16"/>
        </w:rPr>
      </w:pPr>
    </w:p>
    <w:p w14:paraId="38450CB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glove.time=Sys.time() - start.time # Time difference of 4.600928 mins</w:t>
      </w:r>
    </w:p>
    <w:p w14:paraId="4C057E81" w14:textId="77777777" w:rsidR="00840FB0" w:rsidRPr="00840FB0" w:rsidRDefault="00840FB0" w:rsidP="00840FB0">
      <w:pPr>
        <w:spacing w:after="0" w:line="240" w:lineRule="auto"/>
        <w:rPr>
          <w:rFonts w:cstheme="minorHAnsi"/>
          <w:sz w:val="16"/>
          <w:szCs w:val="16"/>
        </w:rPr>
      </w:pPr>
    </w:p>
    <w:p w14:paraId="09D2F34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saveRDS(sr.glove.X, "scopingr_glove_X.RData")</w:t>
      </w:r>
    </w:p>
    <w:p w14:paraId="7CCBD18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Load the saved object</w:t>
      </w:r>
    </w:p>
    <w:p w14:paraId="3231B64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sr.glove.X &lt;- readRDS("sr_glove_X.RData") # </w:t>
      </w:r>
    </w:p>
    <w:p w14:paraId="382AAF6A" w14:textId="77777777" w:rsidR="00840FB0" w:rsidRPr="00840FB0" w:rsidRDefault="00840FB0" w:rsidP="00840FB0">
      <w:pPr>
        <w:spacing w:after="0" w:line="240" w:lineRule="auto"/>
        <w:rPr>
          <w:rFonts w:cstheme="minorHAnsi"/>
          <w:sz w:val="16"/>
          <w:szCs w:val="16"/>
        </w:rPr>
      </w:pPr>
    </w:p>
    <w:p w14:paraId="5898456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5. Calculate the distance between abstracts as the minimum amount of distance that the embedded words of one abstract need to</w:t>
      </w:r>
    </w:p>
    <w:p w14:paraId="64AA8C3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“travel” to reach the embedded words of another abstract.</w:t>
      </w:r>
    </w:p>
    <w:p w14:paraId="7DD18B4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Create a Relaxed Word Mover Distance (RWMD) object by specifying 2 input parameters:</w:t>
      </w:r>
    </w:p>
    <w:p w14:paraId="6AD9A55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 word vector matrix with words given in rows and dimensions of the embedding space in columns; rows should have word names.</w:t>
      </w:r>
    </w:p>
    <w:p w14:paraId="3AAA015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 the method to be used for computing the distance between word vectors</w:t>
      </w:r>
    </w:p>
    <w:p w14:paraId="2702E3C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rwmd.model = RWMD$new(wv = t(g840B.300d.df1), method = "cosine")</w:t>
      </w:r>
    </w:p>
    <w:p w14:paraId="34E98D28" w14:textId="77777777" w:rsidR="00840FB0" w:rsidRPr="00840FB0" w:rsidRDefault="00840FB0" w:rsidP="00840FB0">
      <w:pPr>
        <w:spacing w:after="0" w:line="240" w:lineRule="auto"/>
        <w:rPr>
          <w:rFonts w:cstheme="minorHAnsi"/>
          <w:sz w:val="16"/>
          <w:szCs w:val="16"/>
        </w:rPr>
      </w:pPr>
    </w:p>
    <w:p w14:paraId="7ED90A0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Now, we use the RWMD object and our DTM to compute WMD distances between </w:t>
      </w:r>
    </w:p>
    <w:p w14:paraId="676287D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each document pair. However, before that, we need to normalize TFs in</w:t>
      </w:r>
    </w:p>
    <w:p w14:paraId="4A02CA2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the DTM matrix (required by the WMD algorithm; see the original paper)</w:t>
      </w:r>
    </w:p>
    <w:p w14:paraId="68131695" w14:textId="77777777" w:rsidR="00840FB0" w:rsidRPr="00840FB0" w:rsidRDefault="00840FB0" w:rsidP="00840FB0">
      <w:pPr>
        <w:spacing w:after="0" w:line="240" w:lineRule="auto"/>
        <w:rPr>
          <w:rFonts w:cstheme="minorHAnsi"/>
          <w:sz w:val="16"/>
          <w:szCs w:val="16"/>
        </w:rPr>
      </w:pPr>
    </w:p>
    <w:p w14:paraId="3F56441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start.time &lt;- Sys.time()                                                    # this step is time consuming</w:t>
      </w:r>
    </w:p>
    <w:p w14:paraId="6B7F311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glove.dtm1.norm &lt;- dfm_weight(glove.dtm1, scheme = "prop")</w:t>
      </w:r>
    </w:p>
    <w:p w14:paraId="098C5B6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sr.glove.dist = dist2(x = glove.dtm1.norm, method = rwmd.model, norm = 'none')</w:t>
      </w:r>
    </w:p>
    <w:p w14:paraId="689AB8C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dim(sr.glove.dist) ##### WMD matrix for abstracts</w:t>
      </w:r>
    </w:p>
    <w:p w14:paraId="12B0C0D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glove.rwmd.time=Sys.time()-start.time</w:t>
      </w:r>
    </w:p>
    <w:p w14:paraId="21E35B5D" w14:textId="77777777" w:rsidR="00840FB0" w:rsidRPr="00840FB0" w:rsidRDefault="00840FB0" w:rsidP="00840FB0">
      <w:pPr>
        <w:spacing w:after="0" w:line="240" w:lineRule="auto"/>
        <w:rPr>
          <w:rFonts w:cstheme="minorHAnsi"/>
          <w:sz w:val="16"/>
          <w:szCs w:val="16"/>
        </w:rPr>
      </w:pPr>
    </w:p>
    <w:p w14:paraId="2A34D56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saveRDS(sr.glove.dist, "scopingr_glove_dist.RData") </w:t>
      </w:r>
    </w:p>
    <w:p w14:paraId="47EBA95C" w14:textId="77777777" w:rsidR="00840FB0" w:rsidRPr="00840FB0" w:rsidRDefault="00840FB0" w:rsidP="00840FB0">
      <w:pPr>
        <w:spacing w:after="0" w:line="240" w:lineRule="auto"/>
        <w:rPr>
          <w:rFonts w:cstheme="minorHAnsi"/>
          <w:sz w:val="16"/>
          <w:szCs w:val="16"/>
        </w:rPr>
      </w:pPr>
    </w:p>
    <w:p w14:paraId="36CCF93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7080FE0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Step 5. Quantify citation similarity (Figure 1)</w:t>
      </w:r>
    </w:p>
    <w:p w14:paraId="1F9D5C7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72F0C42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19A1E93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start.time &lt;- Sys.time()</w:t>
      </w:r>
    </w:p>
    <w:p w14:paraId="737D46F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my.cluster &lt;- makeCluster(spec=6, type = "SOCK") # parallel processing</w:t>
      </w:r>
    </w:p>
    <w:p w14:paraId="2819277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registerDoSNOW(my.cluster)</w:t>
      </w:r>
    </w:p>
    <w:p w14:paraId="680C964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sr.svd.dist = dist2(x=sr.svd.X, method="cosine") # symmetric matrix of pairwise distances between pairs of citations # SA - Threshold - Repeat</w:t>
      </w:r>
    </w:p>
    <w:p w14:paraId="45EE715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#sr.lda.dist = dist2(x=sr.lda.X, method="cosine")</w:t>
      </w:r>
    </w:p>
    <w:p w14:paraId="677F1C5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stopCluster(my.cluster)</w:t>
      </w:r>
    </w:p>
    <w:p w14:paraId="126F8B4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Sys.time() - start.time</w:t>
      </w:r>
    </w:p>
    <w:p w14:paraId="5C3FE44F" w14:textId="77777777" w:rsidR="00840FB0" w:rsidRPr="00840FB0" w:rsidRDefault="00840FB0" w:rsidP="00840FB0">
      <w:pPr>
        <w:spacing w:after="0" w:line="240" w:lineRule="auto"/>
        <w:rPr>
          <w:rFonts w:cstheme="minorHAnsi"/>
          <w:sz w:val="16"/>
          <w:szCs w:val="16"/>
        </w:rPr>
      </w:pPr>
    </w:p>
    <w:p w14:paraId="1A2694A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dim(sr.svd.dist) # Distance matrix to be used for candidate selection for screening in the workflow steps </w:t>
      </w:r>
    </w:p>
    <w:p w14:paraId="55217800" w14:textId="77777777" w:rsidR="00840FB0" w:rsidRPr="00840FB0" w:rsidRDefault="00840FB0" w:rsidP="00840FB0">
      <w:pPr>
        <w:spacing w:after="0" w:line="240" w:lineRule="auto"/>
        <w:rPr>
          <w:rFonts w:cstheme="minorHAnsi"/>
          <w:sz w:val="16"/>
          <w:szCs w:val="16"/>
        </w:rPr>
      </w:pPr>
    </w:p>
    <w:p w14:paraId="00056DB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lastRenderedPageBreak/>
        <w:t>dim(sr.lda.dist)</w:t>
      </w:r>
    </w:p>
    <w:p w14:paraId="6B4EFDE3" w14:textId="77777777" w:rsidR="00840FB0" w:rsidRPr="00840FB0" w:rsidRDefault="00840FB0" w:rsidP="00840FB0">
      <w:pPr>
        <w:spacing w:after="0" w:line="240" w:lineRule="auto"/>
        <w:rPr>
          <w:rFonts w:cstheme="minorHAnsi"/>
          <w:sz w:val="16"/>
          <w:szCs w:val="16"/>
        </w:rPr>
      </w:pPr>
    </w:p>
    <w:p w14:paraId="506EE9B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4A083F9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Workflow function - Phases 1 and 2 (Figure 1)  </w:t>
      </w:r>
    </w:p>
    <w:p w14:paraId="397C22E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6A52CCD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inputs:  (see Table 2 in the main paper)</w:t>
      </w:r>
    </w:p>
    <w:p w14:paraId="0589D37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m.x - Document-feature matrix from SVD </w:t>
      </w:r>
    </w:p>
    <w:p w14:paraId="138230E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m.distance: List of 3 matrices of dimension n x n of pairwise distances between n abstracts: svd, lda, and text2vec</w:t>
      </w:r>
    </w:p>
    <w:p w14:paraId="049B025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dd - dataset with columns "id" and "status" of abstracts. Specify status categories in pos.label and neg.label variables below.</w:t>
      </w:r>
    </w:p>
    <w:p w14:paraId="49B6413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l.seeds: initial list of ID's of seed studies for prioritizing abstracts for screening by human reviewers</w:t>
      </w:r>
    </w:p>
    <w:p w14:paraId="6FF1956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n.rounds: maximum number of rounds of screening by human reviewers (e.g., 20 rounds, see Table 2 in the paper)</w:t>
      </w:r>
    </w:p>
    <w:p w14:paraId="21FC8A6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n.initial: Minimum sample size of the initial train dataset, such as 600 abstracts when the corpus of abstracts is represented by 300 features (see Table 2)</w:t>
      </w:r>
    </w:p>
    <w:p w14:paraId="70553A2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pick.init: The size k of k nearest-neighbors of an eligible abstract used to build the initial train dataset (e.g., k=8, see Table 2)</w:t>
      </w:r>
    </w:p>
    <w:p w14:paraId="10A4A34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pick.ml: The size k of k nearest-neighbors of an eligible abstract used to iterate the loop in the Workflow Phase 2 (e.g., k=15, see Table 2)</w:t>
      </w:r>
    </w:p>
    <w:p w14:paraId="17182B11" w14:textId="77777777" w:rsidR="00840FB0" w:rsidRPr="00840FB0" w:rsidRDefault="00840FB0" w:rsidP="00840FB0">
      <w:pPr>
        <w:spacing w:after="0" w:line="240" w:lineRule="auto"/>
        <w:rPr>
          <w:rFonts w:cstheme="minorHAnsi"/>
          <w:sz w:val="16"/>
          <w:szCs w:val="16"/>
        </w:rPr>
      </w:pPr>
    </w:p>
    <w:p w14:paraId="1538E9F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outputs: (see Table 2A in the online Appendix)</w:t>
      </w:r>
    </w:p>
    <w:p w14:paraId="43748AD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ll.candidates: list of lists of rows of abstracts in the corpus to be screened by human reviewers</w:t>
      </w:r>
    </w:p>
    <w:p w14:paraId="68FE1E7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d.results: Step-specific results of the execution of the workflow (see examples in the Appendix of the paper)</w:t>
      </w:r>
    </w:p>
    <w:p w14:paraId="77E45B7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rf.svd: final random forest model with feature representations from singular value decomposition SVD</w:t>
      </w:r>
    </w:p>
    <w:p w14:paraId="0E964EC2" w14:textId="77777777" w:rsidR="00840FB0" w:rsidRPr="00840FB0" w:rsidRDefault="00840FB0" w:rsidP="00840FB0">
      <w:pPr>
        <w:spacing w:after="0" w:line="240" w:lineRule="auto"/>
        <w:rPr>
          <w:rFonts w:cstheme="minorHAnsi"/>
          <w:sz w:val="16"/>
          <w:szCs w:val="16"/>
        </w:rPr>
      </w:pPr>
    </w:p>
    <w:p w14:paraId="375830A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workflow.phase1and2 &lt;- function(m.x, m.distance, dd, l.seeds, n.rounds, n.initial=600, pick.init=8, pick.ml=15) {</w:t>
      </w:r>
    </w:p>
    <w:p w14:paraId="4D4E8D9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599BCD4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system("echo \"Initialization\" | mailx -s \'Workflow starts \' ba.pham@theta.utoronto.ca") # tracking workflow steps over some running hours</w:t>
      </w:r>
    </w:p>
    <w:p w14:paraId="491EDF5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406A7EB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initialization</w:t>
      </w:r>
    </w:p>
    <w:p w14:paraId="508D281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ll.candidates=NULL # list of lists of candidate abstracts for screening by human reviewers </w:t>
      </w:r>
    </w:p>
    <w:p w14:paraId="52472DB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0FB1333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d.results= data.frame(matrix(NA,nrow=4*n.rounds,ncol=14)) # panel data to record step-specific results from the workflow history</w:t>
      </w:r>
    </w:p>
    <w:p w14:paraId="1C05F91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colnames(d.results)=c("phase","round","n.seeds","n.candidates","n.eligibles","percent",</w:t>
      </w:r>
    </w:p>
    <w:p w14:paraId="2C314E0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"precision","recall","f1","accuracy","tp","fp","fn","tn") # see Table 2A of online Appendix</w:t>
      </w:r>
    </w:p>
    <w:p w14:paraId="7A8B539B" w14:textId="77777777" w:rsidR="00840FB0" w:rsidRPr="00840FB0" w:rsidRDefault="00840FB0" w:rsidP="00840FB0">
      <w:pPr>
        <w:spacing w:after="0" w:line="240" w:lineRule="auto"/>
        <w:rPr>
          <w:rFonts w:cstheme="minorHAnsi"/>
          <w:sz w:val="16"/>
          <w:szCs w:val="16"/>
        </w:rPr>
      </w:pPr>
    </w:p>
    <w:p w14:paraId="4E13652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cum.candidate.rows=NULL  # row indices of abstracts that have been screened by human reviewers. The indices refer to the rows of the corpus dataset</w:t>
      </w:r>
    </w:p>
    <w:p w14:paraId="591D89E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initial.phase.done = FALSE # flag to indicate the initial phase that accumulates the training dataset is done</w:t>
      </w:r>
    </w:p>
    <w:p w14:paraId="5D41185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train.level.done=FALSE # flag to indicate the two iterations of ML phase is done</w:t>
      </w:r>
    </w:p>
    <w:p w14:paraId="2550D51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metric="Sens" # metric to maximize in cross-validation of ML models: 1) maximizing sensitivity for all cross-validated models and 2) maximizing ROC for the final model</w:t>
      </w:r>
    </w:p>
    <w:p w14:paraId="290BD8B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curr.eligibles=unlist(lapply(l.seeds,indx.lkup.all,dd=dd)) # look up the rows in the corpus of the initially eligible abstracts, see function "indx.lkup.all" below </w:t>
      </w:r>
    </w:p>
    <w:p w14:paraId="46863DB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cum.eligibles.rows=NULL # cumulative list of all seeds across iterations </w:t>
      </w:r>
    </w:p>
    <w:p w14:paraId="26F9C59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c.round = 1 # round denotes the number of times the workflow interacts with human reviewers for abstract screening</w:t>
      </w:r>
    </w:p>
    <w:p w14:paraId="571EB36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4FD49BE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while(c.round&lt;n.rounds) { # rounds denote the number of times the workflow asks human reviewers to screen batches of selected abstracts</w:t>
      </w:r>
    </w:p>
    <w:p w14:paraId="2A6DDCF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if(!initial.phase.done) { # Start Phase 1 to gather the training data by iterative steps 6-9, Figure 1)</w:t>
      </w:r>
    </w:p>
    <w:p w14:paraId="53C1ABD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Step 6 - Prioritize citations using 3 distance matrices: SVD, feature embeddings and topic modeling LDA,(Figure 1) ##################</w:t>
      </w:r>
    </w:p>
    <w:p w14:paraId="47EB44D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curr.candidate.rows = similar.abstracts(distance.matrices=m.distance,seed.id=curr.eligibles,pick=pick.init) # Step 6 - identify abstracts similar to an eligible abstract</w:t>
      </w:r>
    </w:p>
    <w:p w14:paraId="27BC696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curr.candidate.rows=c(curr.candidate.rows,curr.eligibles) # include the seeds into current candidates</w:t>
      </w:r>
    </w:p>
    <w:p w14:paraId="0224A64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curr.candidate.rows=unique(curr.candidate.rows) # remove duplicates</w:t>
      </w:r>
    </w:p>
    <w:p w14:paraId="530CCAE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duplicates = curr.candidate.rows %in% cum.candidate.rows # identify duplications with already screened abstracts</w:t>
      </w:r>
    </w:p>
    <w:p w14:paraId="2CD13EE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curr.candidate.rows =curr.candidate.rows[duplicates==FALSE] # only candidates that are yet to be screened</w:t>
      </w:r>
    </w:p>
    <w:p w14:paraId="7267618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lastRenderedPageBreak/>
        <w:t xml:space="preserve">      if(length(curr.candidate.rows)==0) {</w:t>
      </w:r>
    </w:p>
    <w:p w14:paraId="0316A0E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cat("Initial phase to generate training data: cannot generate new candidates \n")</w:t>
      </w:r>
    </w:p>
    <w:p w14:paraId="1626FAB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initial.phase.done=TRUE</w:t>
      </w:r>
    </w:p>
    <w:p w14:paraId="706CCE3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 no new candidates</w:t>
      </w:r>
    </w:p>
    <w:p w14:paraId="19300A5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else { </w:t>
      </w:r>
    </w:p>
    <w:p w14:paraId="630A91B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cum.candidate.rows=c(cum.candidate.rows,curr.candidate.rows) # update the list of all candidates</w:t>
      </w:r>
    </w:p>
    <w:p w14:paraId="2783E91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cum.candidate.rows=unique(cum.candidate.rows) # remove duplicates</w:t>
      </w:r>
    </w:p>
    <w:p w14:paraId="0A924DF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cum.candidate.rows=na.omit(cum.candidate.rows) # remove missing row numbers, if necessary</w:t>
      </w:r>
    </w:p>
    <w:p w14:paraId="29C57CB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cum.eligibles.rows=c(cum.eligibles.rows,curr.eligibles) # update the list of all eligible abstracts</w:t>
      </w:r>
    </w:p>
    <w:p w14:paraId="184EEBC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cum.eligibles.rows=unique(cum.eligibles.rows) # remove duplicates</w:t>
      </w:r>
    </w:p>
    <w:p w14:paraId="26B7DC9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7696D95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recording step-specific results of steps 6-7 (Figure 1)</w:t>
      </w:r>
    </w:p>
    <w:p w14:paraId="141C867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n.seeds=length(curr.eligibles) # record the number of eligible abstracts in this round of human screening</w:t>
      </w:r>
    </w:p>
    <w:p w14:paraId="255F755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curr.status=dd$status[cum.candidate.rows] # results of screening by human reviewers   </w:t>
      </w:r>
    </w:p>
    <w:p w14:paraId="5A25A34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numerator.prevalence=length(cum.candidate.rows[curr.status==pos.label]) # record the number of predicted eligible abstracts</w:t>
      </w:r>
    </w:p>
    <w:p w14:paraId="70F6EE9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denomerator.prevalence=length(cum.candidate.rows) # record the number of screened abstracts</w:t>
      </w:r>
    </w:p>
    <w:p w14:paraId="4C2B9EA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40721BF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recording(d.results,"initial",c.round,c.round,n.seeds,denomerator.prevalence,numerator.prevalence,</w:t>
      </w:r>
    </w:p>
    <w:p w14:paraId="74A7045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rep(NA,4),rep(NA,4))  # recording the step-specific results into the workflow panel data, see sample of the panel in the Appendix   </w:t>
      </w:r>
    </w:p>
    <w:p w14:paraId="465EF10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4352390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Step 7 - Screen citations (Figure 1) #####################</w:t>
      </w:r>
    </w:p>
    <w:p w14:paraId="4463331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ll.candidates[[c.round]]=curr.candidate.rows # record the set of abstracts to be screened by human reviewers  </w:t>
      </w:r>
    </w:p>
    <w:p w14:paraId="2CACAA6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7711836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curr.status=dd$status[curr.candidate.rows] # results of screening by human reviewers        </w:t>
      </w:r>
    </w:p>
    <w:p w14:paraId="75EB3F1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curr.eligibles=curr.candidate.rows[curr.status==pos.label] # identify eligible citations as seeds for the next round of iteration</w:t>
      </w:r>
    </w:p>
    <w:p w14:paraId="5CE131F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duplicates=curr.eligibles %in% cum.eligibles.rows # identify duplications in the cumulative list of eligible abstracts</w:t>
      </w:r>
    </w:p>
    <w:p w14:paraId="4647E43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curr.eligibles=curr.eligibles[duplicates==FALSE] # Step 9 - remove duplicates. Newly identified eligible abstracts are used in the next iteration of steps 6-9</w:t>
      </w:r>
    </w:p>
    <w:p w14:paraId="4F0B175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778BBDD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if(length(curr.eligibles)==0) {</w:t>
      </w:r>
    </w:p>
    <w:p w14:paraId="46FE113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cat("Initial phase to generate training data: cannot generate new seeds \n")</w:t>
      </w:r>
    </w:p>
    <w:p w14:paraId="1BE7ECA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initial.phase.done=TRUE</w:t>
      </w:r>
    </w:p>
    <w:p w14:paraId="2B6EDC4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 no new eligible abstracts</w:t>
      </w:r>
    </w:p>
    <w:p w14:paraId="57052AD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7C4969E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if(length(cum.candidate.rows)&gt;n.initial) { # step 8 (Figure 1)</w:t>
      </w:r>
    </w:p>
    <w:p w14:paraId="277076B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cat("Initial phase to generate training data: completed \n")</w:t>
      </w:r>
    </w:p>
    <w:p w14:paraId="208651E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initial.phase.done=TRUE</w:t>
      </w:r>
    </w:p>
    <w:p w14:paraId="5C019A9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k=c.round+1 # set up for fitting ML models - index to the row of the workflow panel</w:t>
      </w:r>
    </w:p>
    <w:p w14:paraId="44951E4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 accumulate enough training data</w:t>
      </w:r>
    </w:p>
    <w:p w14:paraId="27B747D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3D4B9F81" w14:textId="77777777" w:rsidR="00840FB0" w:rsidRPr="00840FB0" w:rsidRDefault="00840FB0" w:rsidP="00840FB0">
      <w:pPr>
        <w:spacing w:after="0" w:line="240" w:lineRule="auto"/>
        <w:rPr>
          <w:rFonts w:cstheme="minorHAnsi"/>
          <w:sz w:val="16"/>
          <w:szCs w:val="16"/>
        </w:rPr>
      </w:pPr>
    </w:p>
    <w:p w14:paraId="1932EBA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prepare for another round of human screening, if needed</w:t>
      </w:r>
    </w:p>
    <w:p w14:paraId="5186828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c.round=c.round+1</w:t>
      </w:r>
    </w:p>
    <w:p w14:paraId="304AB60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3D3733B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 end if(!initial.phase.done)</w:t>
      </w:r>
    </w:p>
    <w:p w14:paraId="09C6E9C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2F02BD3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if(initial.phase.done &amp;&amp; !train.level.done) { # start the Workflow Phase 2 in Figure 1 ##################</w:t>
      </w:r>
    </w:p>
    <w:p w14:paraId="1722165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11BED66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lastRenderedPageBreak/>
        <w:t xml:space="preserve">      system("echo \"ML modeling\" | mailx -s \'Workflow in ML phase \' ba.pham@theta.utoronto.ca") # tracking workflow steps over some running hours</w:t>
      </w:r>
    </w:p>
    <w:p w14:paraId="6133F10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20B1870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Step 7. Screen citations by human reviewers (Figure 1) ######################################</w:t>
      </w:r>
    </w:p>
    <w:p w14:paraId="5597202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curr.dd = dd[cum.candidate.rows,]  # current training dataset, given the screening results of the list of cumulative candidates  </w:t>
      </w:r>
    </w:p>
    <w:p w14:paraId="21B9E3A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735FECF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collect step-specific statistics from the training dataset</w:t>
      </w:r>
    </w:p>
    <w:p w14:paraId="421385E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numerator.prevalence=length(curr.dd$status[curr.dd$status==pos.label]) # record the number of eligible abstracts</w:t>
      </w:r>
    </w:p>
    <w:p w14:paraId="02046FE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denomerator.prevalence=nrow(curr.dd) # record the number of screened abstracts in the training dataset</w:t>
      </w:r>
    </w:p>
    <w:p w14:paraId="7F45658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2454D4D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Step 10. Assemble training data (Figure 1) ####################################################</w:t>
      </w:r>
    </w:p>
    <w:p w14:paraId="65773DE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curr.m.x=m.x[cum.candidate.rows,] # assemble the X matrix of features from the SVD method</w:t>
      </w:r>
    </w:p>
    <w:p w14:paraId="2A8EF7C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curr.m.xy=data.frame(curr.m.x) %&gt;% mutate(status=curr.dd$status) # assemble training dataset, including features and screening results</w:t>
      </w:r>
    </w:p>
    <w:p w14:paraId="49C34E0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64943A4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Step 11. Training random forest models (Figure 1) #################################################</w:t>
      </w:r>
    </w:p>
    <w:p w14:paraId="258BAAC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rf.svd=rf.model(mdata=curr.m.xy, metric=metric) </w:t>
      </w:r>
    </w:p>
    <w:p w14:paraId="7A24567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Step 12. Predict eligible abstracts (Figure 1) #################################################</w:t>
      </w:r>
    </w:p>
    <w:p w14:paraId="5F16AEF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pred.rf.raw.svd.corpus &lt;- predict(rf.svd, newdata = m.x, type="raw") # corpus level</w:t>
      </w:r>
    </w:p>
    <w:p w14:paraId="0443CE9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rf.confusion.m &lt;- confusionMatrix(data = pred.rf.raw.svd.corpus, reference = dd$status, positive=pos.label) # evaluate model performance</w:t>
      </w:r>
    </w:p>
    <w:p w14:paraId="385956E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m.rf.eval &lt;- get_eval_measures(rf.confusion.m) # calculate performance measures </w:t>
      </w:r>
    </w:p>
    <w:p w14:paraId="5668239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jtp = rf.confusion.m$table</w:t>
      </w:r>
    </w:p>
    <w:p w14:paraId="742AA78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m.rf.abcd &lt;- c(jtp[1,1],jtp[1,2],jtp[2,1],jtp[2,2]) # Extract TP, FP, FN, TN</w:t>
      </w:r>
    </w:p>
    <w:p w14:paraId="236ADFE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recording the results of the RF classifier into workflow panel data</w:t>
      </w:r>
    </w:p>
    <w:p w14:paraId="561CA1B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m.round=d.results[k-1,"round"]+2 # each fitted RF involves 2 sets of candidates for screening - see below</w:t>
      </w:r>
    </w:p>
    <w:p w14:paraId="2374F2E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recording(d.results,"rf.svd",k,m.round,NA,denomerator.prevalence,numerator.prevalence, m.rf.eval,m.rf.abcd)  </w:t>
      </w:r>
    </w:p>
    <w:p w14:paraId="5897405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k= k + 1 # next rows   </w:t>
      </w:r>
    </w:p>
    <w:p w14:paraId="3D8C1AD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cat("fitting rf.svd \n")</w:t>
      </w:r>
    </w:p>
    <w:p w14:paraId="42EE0CF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4173F9F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Step 12 - Prepare predicted eligible abstracts for screening (Figure 1) #####################</w:t>
      </w:r>
    </w:p>
    <w:p w14:paraId="1948F58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curr.candidates.rows = which(pred.rf.raw.svd.corpus == pos.label) # identify rows with predicted eligibles in the corpus</w:t>
      </w:r>
    </w:p>
    <w:p w14:paraId="1EFF5D5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duplicates=curr.candidates.rows %in% cum.candidate.rows # identify duplications with already screened abstracts</w:t>
      </w:r>
    </w:p>
    <w:p w14:paraId="45AC6F4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curr.candidate.rows = curr.candidate.rows[duplicates==FALSE] # remove duplicates</w:t>
      </w:r>
    </w:p>
    <w:p w14:paraId="0336CC9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6854959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Step 12. Do we have predicted eligible abstracts to be screened by human reviewers?</w:t>
      </w:r>
    </w:p>
    <w:p w14:paraId="0FFC046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if(length(curr.candidate.rows)==0) {</w:t>
      </w:r>
    </w:p>
    <w:p w14:paraId="52408FA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train.level.done = TRUE # iterate until no predicted eligible abstracts are possible</w:t>
      </w:r>
    </w:p>
    <w:p w14:paraId="11D4873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c.round = n.rounds # no more iteration  </w:t>
      </w:r>
    </w:p>
    <w:p w14:paraId="2152FDC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07DE7DC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else {</w:t>
      </w:r>
    </w:p>
    <w:p w14:paraId="7D8B335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ll.candidates.index=length(ll.candidates) + 1 # Increment the list of screened abstracts</w:t>
      </w:r>
    </w:p>
    <w:p w14:paraId="603EB0A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ll.candidates[[ll.candidates.index]]=curr.candidate.rows # Step 6 - record the set of predicted eligible abtracts to be screened by human reviewers   </w:t>
      </w:r>
    </w:p>
    <w:p w14:paraId="600CF61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6C49223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Step 7 - use of the screened results to identify eligible abstracts and look for similar abstracts to those newly identified eligible abstracts</w:t>
      </w:r>
    </w:p>
    <w:p w14:paraId="4CB1DC9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curr.dd=dd[curr.candidates.rows,] </w:t>
      </w:r>
    </w:p>
    <w:p w14:paraId="5E6758A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j.status=curr.dd$status # get the screened results from the screening candidates</w:t>
      </w:r>
    </w:p>
    <w:p w14:paraId="3DC0DE6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j.eligibles &lt;- j.status == pos.label # identify eligible abstracts among the screening candidates</w:t>
      </w:r>
    </w:p>
    <w:p w14:paraId="2B21DAA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j.id &lt;- curr.dd$id[j.eligibles == TRUE] # obtain abstract ID's of the newly identified eligible abstracts  </w:t>
      </w:r>
    </w:p>
    <w:p w14:paraId="4CCF324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43C9C62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lastRenderedPageBreak/>
        <w:t xml:space="preserve">        curr.eligibles=which(dd$id %in% j.id) # look up the rows in the corpus - this set becomes the subjects for the next iteration of steps 10-14 and 6-7</w:t>
      </w:r>
    </w:p>
    <w:p w14:paraId="2EC3D4F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duplicates=curr.eligibles %in% cum.eligibles.rows # identify duplications in eligible abstracts</w:t>
      </w:r>
    </w:p>
    <w:p w14:paraId="29CE82F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curr.eligibles=curr.eligibles[duplicates==FALSE] # remove duplicates</w:t>
      </w:r>
    </w:p>
    <w:p w14:paraId="7283192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2A686AF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if(length(curr.eligibles)==0) { # Step 14 - Can we still identify newly identified eligible abstracts?</w:t>
      </w:r>
    </w:p>
    <w:p w14:paraId="02DD884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train.level.done = TRUE # iterate until no new eligible abstracts are possible</w:t>
      </w:r>
    </w:p>
    <w:p w14:paraId="07C2359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c.round = n.rounds # no more iteration</w:t>
      </w:r>
    </w:p>
    <w:p w14:paraId="408E5F8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30F3E36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else {</w:t>
      </w:r>
    </w:p>
    <w:p w14:paraId="1767AC6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update the list of screened abstracts</w:t>
      </w:r>
    </w:p>
    <w:p w14:paraId="7F4DB7E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cum.candidate.rows=c(cum.candidate.rows,curr.candidate.rows) # update the list of all candidates in terms of rows in the corpus dataset</w:t>
      </w:r>
    </w:p>
    <w:p w14:paraId="63959DA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cum.candidate.rows=unique(cum.candidate.rows) # remove duplicates</w:t>
      </w:r>
    </w:p>
    <w:p w14:paraId="7DCE872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cum.candidate.rows=na.omit(cum.candidate.rows) # remove missing row numbers </w:t>
      </w:r>
    </w:p>
    <w:p w14:paraId="7723E1C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cum.eligibles.rows=c(cum.eligibles.rows,curr.eligibles) # update the list of all eligibles that have been identified </w:t>
      </w:r>
    </w:p>
    <w:p w14:paraId="369A280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cum.eligibles.rows=unique(cum.eligibles.rows) # remove duplicates      </w:t>
      </w:r>
    </w:p>
    <w:p w14:paraId="52FF459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261D03D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Step 6 - Identify abstracts similar to the newly identified eligibles</w:t>
      </w:r>
    </w:p>
    <w:p w14:paraId="422987C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curr.candidate.rows = similar.abstracts(distance.matrices=m.distance,seed.id=curr.eligibles,pick=pick.ml) # identify abstracts similar to newly identified eligibles</w:t>
      </w:r>
    </w:p>
    <w:p w14:paraId="4E4BB9D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curr.candidate.rows=c(curr.candidate.rows,curr.eligibles) # include the seeds into current candidates</w:t>
      </w:r>
    </w:p>
    <w:p w14:paraId="4A26067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curr.candidate.rows=unique(curr.candidate.rows) # remove duplicates</w:t>
      </w:r>
    </w:p>
    <w:p w14:paraId="2FD2B90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cum.candidate.rows=na.omit(cum.candidate.rows) # remove missing row numbers</w:t>
      </w:r>
    </w:p>
    <w:p w14:paraId="42112B6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duplicates = curr.candidate.rows %in% cum.candidate.rows # identify duplications with already screened citations</w:t>
      </w:r>
    </w:p>
    <w:p w14:paraId="27BB749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curr.candidate.rows=curr.candidate.rows[duplicates==FALSE] # remove duplicates</w:t>
      </w:r>
    </w:p>
    <w:p w14:paraId="5D74EB6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69785FE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Step 7 - abstracts to be manually screened</w:t>
      </w:r>
    </w:p>
    <w:p w14:paraId="4A0420A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ll.candidates.index=length(ll.candidates) + 1 # index to the next set of abstracts for screening by human reviewers</w:t>
      </w:r>
    </w:p>
    <w:p w14:paraId="1B6634B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ll.candidates[[ll.candidates.index]]=curr.candidate.rows # record the set of abtracts to be screened by human reviewers   </w:t>
      </w:r>
    </w:p>
    <w:p w14:paraId="3B00F5D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prepare for another round of human screening, if needed        </w:t>
      </w:r>
    </w:p>
    <w:p w14:paraId="2EE537F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c.round=c.round+1 # each Workflow Phase 2 involves two rounds of manual screening        </w:t>
      </w:r>
    </w:p>
    <w:p w14:paraId="2AA1C5C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1B2DD14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Step 10 - Prepare the screening results for updating the training dataset</w:t>
      </w:r>
    </w:p>
    <w:p w14:paraId="47C1F35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curr.dd=dd[curr.candidates.rows,] </w:t>
      </w:r>
    </w:p>
    <w:p w14:paraId="76A1686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j.status=curr.dd$status # get the screened results from the screening candidates</w:t>
      </w:r>
    </w:p>
    <w:p w14:paraId="292F5E2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j.eligibles &lt;- j.status == pos.label # identify eligible abstracts among the screening candidates</w:t>
      </w:r>
    </w:p>
    <w:p w14:paraId="193B1E0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j.id &lt;- curr.dd$id[j.eligibles == TRUE] # obtain abstract ID's of predicted eligibles  </w:t>
      </w:r>
    </w:p>
    <w:p w14:paraId="0BFC176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6119FBD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curr.eligibles=which(dd$id %in% j.id) # look up the rows in the corpus dataframe - this set becomes the new seeds </w:t>
      </w:r>
    </w:p>
    <w:p w14:paraId="3CDE6C6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duplicates=curr.eligibles %in% cum.eligibles.rows # identify duplications in seeds</w:t>
      </w:r>
    </w:p>
    <w:p w14:paraId="3BF0647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curr.eligibles=curr.eligibles[duplicates==FALSE] # remove duplicates</w:t>
      </w:r>
    </w:p>
    <w:p w14:paraId="104BB91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4407C11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Step 10 - Update the list of screened abstracts and the list of eligible abstracts identified up to this point</w:t>
      </w:r>
    </w:p>
    <w:p w14:paraId="7886F86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cum.candidate.rows=c(cum.candidate.rows,curr.candidate.rows) # update the list of all candidates in terms of rows in the corpus dataset</w:t>
      </w:r>
    </w:p>
    <w:p w14:paraId="6CF5577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cum.candidate.rows=unique(cum.candidate.rows) # remove duplicates</w:t>
      </w:r>
    </w:p>
    <w:p w14:paraId="1B2989C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cum.candidate.rows=na.omit(cum.candidate.rows) # remove missing row numbers </w:t>
      </w:r>
    </w:p>
    <w:p w14:paraId="2396B85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cum.eligibles.rows=c(cum.eligibles.rows,curr.eligibles) # update the list of all eligibles that have been identified </w:t>
      </w:r>
    </w:p>
    <w:p w14:paraId="682B75F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cum.eligibles.rows=unique(cum.eligibles.rows) # remove duplicates   </w:t>
      </w:r>
    </w:p>
    <w:p w14:paraId="6658743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6A6E6D3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lastRenderedPageBreak/>
        <w:t xml:space="preserve">          ## prepare for another round of human screening, if needed        </w:t>
      </w:r>
    </w:p>
    <w:p w14:paraId="2961BD8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c.round=c.round+1 # each ML iteration involves two rounds of manual screening        </w:t>
      </w:r>
    </w:p>
    <w:p w14:paraId="25B02A3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724FB7A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 end if(length(curr.eligibles)==0)</w:t>
      </w:r>
    </w:p>
    <w:p w14:paraId="774636D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 end of if(length(curr.candidate.rows)==0)</w:t>
      </w:r>
    </w:p>
    <w:p w14:paraId="5BB2018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56F0D5B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 end if(initial.phase.done &amp;&amp; !train.level.done) </w:t>
      </w:r>
    </w:p>
    <w:p w14:paraId="70444A4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06E2CD2E" w14:textId="77777777" w:rsidR="00840FB0" w:rsidRPr="00840FB0" w:rsidRDefault="00840FB0" w:rsidP="00840FB0">
      <w:pPr>
        <w:spacing w:after="0" w:line="240" w:lineRule="auto"/>
        <w:rPr>
          <w:rFonts w:cstheme="minorHAnsi"/>
          <w:sz w:val="16"/>
          <w:szCs w:val="16"/>
        </w:rPr>
      </w:pPr>
    </w:p>
    <w:p w14:paraId="45E61E8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 end while(c.round&lt;n.rounds)</w:t>
      </w:r>
    </w:p>
    <w:p w14:paraId="282DD91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01EE1C1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tracking messages</w:t>
      </w:r>
    </w:p>
    <w:p w14:paraId="26B8D5A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if(!initial.phase.done) {cat("Initial phase to generate training data: Not completed \n")}</w:t>
      </w:r>
    </w:p>
    <w:p w14:paraId="1BE8669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if(!train.level.done) {cat("ML phase - training level: Not completed \n")}</w:t>
      </w:r>
    </w:p>
    <w:p w14:paraId="3DB3BAC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3311C9B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d.results=d.results %&gt;% dplyr::filter(!is.na(round)) # remove blank rows in the workflow panel data</w:t>
      </w:r>
    </w:p>
    <w:p w14:paraId="4C749F1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output=list(candidates=ll.candidates, results=d.results, rf.svd=rf.svd) # compile outputs, the final prediction model is the Random Forest with SVD feature representation</w:t>
      </w:r>
    </w:p>
    <w:p w14:paraId="310809E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1C6FAC0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return(output)</w:t>
      </w:r>
    </w:p>
    <w:p w14:paraId="032706E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 end function</w:t>
      </w:r>
    </w:p>
    <w:p w14:paraId="0B40592F" w14:textId="77777777" w:rsidR="00840FB0" w:rsidRPr="00840FB0" w:rsidRDefault="00840FB0" w:rsidP="00840FB0">
      <w:pPr>
        <w:spacing w:after="0" w:line="240" w:lineRule="auto"/>
        <w:rPr>
          <w:rFonts w:cstheme="minorHAnsi"/>
          <w:sz w:val="16"/>
          <w:szCs w:val="16"/>
        </w:rPr>
      </w:pPr>
    </w:p>
    <w:p w14:paraId="01FC8CD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Functions called by the Workflow functions</w:t>
      </w:r>
    </w:p>
    <w:p w14:paraId="50B3E690" w14:textId="77777777" w:rsidR="00840FB0" w:rsidRPr="00840FB0" w:rsidRDefault="00840FB0" w:rsidP="00840FB0">
      <w:pPr>
        <w:spacing w:after="0" w:line="240" w:lineRule="auto"/>
        <w:rPr>
          <w:rFonts w:cstheme="minorHAnsi"/>
          <w:sz w:val="16"/>
          <w:szCs w:val="16"/>
        </w:rPr>
      </w:pPr>
    </w:p>
    <w:p w14:paraId="20A10B5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select abstracts similar to the seed abstracts for screening, given a distance matrix</w:t>
      </w:r>
    </w:p>
    <w:p w14:paraId="5D3C629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return the rows of abstracts in the corpus dataset for human screening</w:t>
      </w:r>
    </w:p>
    <w:p w14:paraId="70A01DB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requires a distance matrix, list of seed studies and the number k fo the k-nearest neighbors</w:t>
      </w:r>
    </w:p>
    <w:p w14:paraId="49A0D8E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similar.abstracts.one = function(distance.matrix=NULL,seed.id=seed.id,pick=25) {</w:t>
      </w:r>
    </w:p>
    <w:p w14:paraId="3AAE3DF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cat("In similar abstracts - seed.id: ",seed.id,"\n" )</w:t>
      </w:r>
    </w:p>
    <w:p w14:paraId="498CB02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m.colnames=colnames(distance.matrix) # row and column names of the distance matrix must be sequenced from 1 to number of abstracts</w:t>
      </w:r>
    </w:p>
    <w:p w14:paraId="354DDC0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list.pick=NULL</w:t>
      </w:r>
    </w:p>
    <w:p w14:paraId="06FF8E1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nn=length(seed.id)</w:t>
      </w:r>
    </w:p>
    <w:p w14:paraId="14FA675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pick = pick + 1 # skip the first one, take from 2 to pick + 1, as the abstracts that are closest to the seed</w:t>
      </w:r>
    </w:p>
    <w:p w14:paraId="655A3DE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for(i in c(1:nn)) {</w:t>
      </w:r>
    </w:p>
    <w:p w14:paraId="5206B37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jtemp = distance.matrix[seed.id[i],] # take distances of each seed abstract relative to others</w:t>
      </w:r>
    </w:p>
    <w:p w14:paraId="661EEA0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jord=order(jtemp,decreasing=FALSE) # line up the more similar abstracts to the seed</w:t>
      </w:r>
    </w:p>
    <w:p w14:paraId="4B05625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jextract.colnames=m.colnames[jord]</w:t>
      </w:r>
    </w:p>
    <w:p w14:paraId="289B76B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current.pick=jextract.colnames[2:pick]</w:t>
      </w:r>
    </w:p>
    <w:p w14:paraId="6F26C1D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list.pick=c(list.pick,current.pick)</w:t>
      </w:r>
    </w:p>
    <w:p w14:paraId="3CE65F9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6CEF116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list.pick=unique(list.pick)</w:t>
      </w:r>
    </w:p>
    <w:p w14:paraId="2A7C8B6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list.pick=as.integer(list.pick)</w:t>
      </w:r>
    </w:p>
    <w:p w14:paraId="06FD556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return(list.pick) # return a list of rows in the main corpus database  </w:t>
      </w:r>
    </w:p>
    <w:p w14:paraId="3FC2EA0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3397CCB4" w14:textId="77777777" w:rsidR="00840FB0" w:rsidRPr="00840FB0" w:rsidRDefault="00840FB0" w:rsidP="00840FB0">
      <w:pPr>
        <w:spacing w:after="0" w:line="240" w:lineRule="auto"/>
        <w:rPr>
          <w:rFonts w:cstheme="minorHAnsi"/>
          <w:sz w:val="16"/>
          <w:szCs w:val="16"/>
        </w:rPr>
      </w:pPr>
    </w:p>
    <w:p w14:paraId="6194F2E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select abstracts similar to the seed abstracts for screening, given "n" distance matrices</w:t>
      </w:r>
    </w:p>
    <w:p w14:paraId="2A3755C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similar.abstracts = function(distance.matrices=distance.matrices,seed.id=seed.id,pick=25) {</w:t>
      </w:r>
    </w:p>
    <w:p w14:paraId="27E235D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nn = length(distance.matrices) # expected distance matrices from SVD, LDA and feature embeddings</w:t>
      </w:r>
    </w:p>
    <w:p w14:paraId="2C3859B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lastRenderedPageBreak/>
        <w:t xml:space="preserve">  list.pick=NULL # list of candidate abstracts for human screening</w:t>
      </w:r>
    </w:p>
    <w:p w14:paraId="08D593F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for (i in c(1:nn)) {</w:t>
      </w:r>
    </w:p>
    <w:p w14:paraId="0499910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curr.matrix=distance.matrices[[i]]</w:t>
      </w:r>
    </w:p>
    <w:p w14:paraId="125E1C9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curr.pick = similar.abstracts.one(distance.matrix=curr.matrix,seed.id=seed.id,pick=pick)</w:t>
      </w:r>
    </w:p>
    <w:p w14:paraId="3F7B1B7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cat("in here ", i, "candidates", curr.pick, "\n")</w:t>
      </w:r>
    </w:p>
    <w:p w14:paraId="70D9FC9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list.pick=c(list.pick,curr.pick)</w:t>
      </w:r>
    </w:p>
    <w:p w14:paraId="75BD4FC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7AAA746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return(unique(list.pick)) # return a list of rows in the main corpus database  </w:t>
      </w:r>
    </w:p>
    <w:p w14:paraId="7840C85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6853B176" w14:textId="77777777" w:rsidR="00840FB0" w:rsidRPr="00840FB0" w:rsidRDefault="00840FB0" w:rsidP="00840FB0">
      <w:pPr>
        <w:spacing w:after="0" w:line="240" w:lineRule="auto"/>
        <w:rPr>
          <w:rFonts w:cstheme="minorHAnsi"/>
          <w:sz w:val="16"/>
          <w:szCs w:val="16"/>
        </w:rPr>
      </w:pPr>
    </w:p>
    <w:p w14:paraId="6DCBEAA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look up the row of an abstract ID  </w:t>
      </w:r>
    </w:p>
    <w:p w14:paraId="42F72E3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indx.lkup.all=function(x,dd) {which(dd$id==x)} # look up the row of an abstract ID from the input dataframe </w:t>
      </w:r>
    </w:p>
    <w:p w14:paraId="1FB4CA86" w14:textId="77777777" w:rsidR="00840FB0" w:rsidRPr="00840FB0" w:rsidRDefault="00840FB0" w:rsidP="00840FB0">
      <w:pPr>
        <w:spacing w:after="0" w:line="240" w:lineRule="auto"/>
        <w:rPr>
          <w:rFonts w:cstheme="minorHAnsi"/>
          <w:sz w:val="16"/>
          <w:szCs w:val="16"/>
        </w:rPr>
      </w:pPr>
    </w:p>
    <w:p w14:paraId="75CA48A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Fit the Random forest model through Cross-Validation (CV)</w:t>
      </w:r>
    </w:p>
    <w:p w14:paraId="6C51FD9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Input data is a dataframe with 300 predictors, the last column is labeled as "status", denoting the screening results, and is the response variable</w:t>
      </w:r>
    </w:p>
    <w:p w14:paraId="207987D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Output is the fitted RF model - Specify "ROC" or "Sens"</w:t>
      </w:r>
    </w:p>
    <w:p w14:paraId="715DB0D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rf.model &lt;- function(mdata, metric="ROC") { # or metric="Sens"</w:t>
      </w:r>
    </w:p>
    <w:p w14:paraId="3256824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cv.cntrl.rf &lt;- trainControl(method = "cv", number = 6, sampling='smote', search = "grid", </w:t>
      </w:r>
    </w:p>
    <w:p w14:paraId="3BD1750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summaryFunction=twoClassSummary, classProbs = TRUE,verboseIter=FALSE) # set up cross-validation parameters, see package 'caret'</w:t>
      </w:r>
    </w:p>
    <w:p w14:paraId="6D844C9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max.n.leaves = as.integer(ncol(mdata)/10) # preferrably a number much smaller than the number of features such as 300 for svd and lda or 500 for text2vec</w:t>
      </w:r>
    </w:p>
    <w:p w14:paraId="077B00A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rf.grid &lt;-  expand.grid(mtry = as.integer(seq(from = 1, to = max.n.leaves, length.out = 20))) # possible values for the # of predictors of decision trees in the RF</w:t>
      </w:r>
    </w:p>
    <w:p w14:paraId="14D5627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set.seed(seed) # fix value for the stream of pseudo-random number generator</w:t>
      </w:r>
    </w:p>
    <w:p w14:paraId="592E0CA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Create a cluster to work on logical cores;</w:t>
      </w:r>
    </w:p>
    <w:p w14:paraId="56A80B5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assign("last.warning", NULL, envir = baseenv()) # clear messages</w:t>
      </w:r>
    </w:p>
    <w:p w14:paraId="07C86DB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unregister() # clear any remaining registered data on parallel processing</w:t>
      </w:r>
    </w:p>
    <w:p w14:paraId="2F26B0A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my.cluster &lt;- makeCluster(spec=6, type = "SOCK") # specify the number of clusters for parallel processing</w:t>
      </w:r>
    </w:p>
    <w:p w14:paraId="7A54751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151E20C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registerDoSNOW(my.cluster) # start the parallel processing</w:t>
      </w:r>
    </w:p>
    <w:p w14:paraId="3FDBFEC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75CB0B7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m.rf.cv &lt;- train(status ~ ., data=mdata, method = "rf", ntree=500, metric=metric, </w:t>
      </w:r>
    </w:p>
    <w:p w14:paraId="09848E6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tuneGrid = rf.grid, trControl=cv.cntrl.rf, maximize=TRUE) # fit the RF model through CV</w:t>
      </w:r>
    </w:p>
    <w:p w14:paraId="3D57F716" w14:textId="77777777" w:rsidR="00840FB0" w:rsidRPr="00840FB0" w:rsidRDefault="00840FB0" w:rsidP="00840FB0">
      <w:pPr>
        <w:spacing w:after="0" w:line="240" w:lineRule="auto"/>
        <w:rPr>
          <w:rFonts w:cstheme="minorHAnsi"/>
          <w:sz w:val="16"/>
          <w:szCs w:val="16"/>
        </w:rPr>
      </w:pPr>
    </w:p>
    <w:p w14:paraId="72AECF8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stopCluster(my.cluster) # end parallel processing</w:t>
      </w:r>
    </w:p>
    <w:p w14:paraId="375C1AE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assign("last.warning", NULL, envir = baseenv()) # clear messages</w:t>
      </w:r>
    </w:p>
    <w:p w14:paraId="6381C87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unregister() # clear any remaining registered data on parallel processing</w:t>
      </w:r>
    </w:p>
    <w:p w14:paraId="04F388C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return(m.rf.cv) </w:t>
      </w:r>
    </w:p>
    <w:p w14:paraId="0DD3A34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0B2A7704" w14:textId="77777777" w:rsidR="00840FB0" w:rsidRPr="00840FB0" w:rsidRDefault="00840FB0" w:rsidP="00840FB0">
      <w:pPr>
        <w:spacing w:after="0" w:line="240" w:lineRule="auto"/>
        <w:rPr>
          <w:rFonts w:cstheme="minorHAnsi"/>
          <w:sz w:val="16"/>
          <w:szCs w:val="16"/>
        </w:rPr>
      </w:pPr>
    </w:p>
    <w:p w14:paraId="772480B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Recording specific results of the workflow in a dataframe (see Table 2A for sample output)</w:t>
      </w:r>
    </w:p>
    <w:p w14:paraId="4E6B938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recording = function(d.results,phase,k,round,n.seeds,n.candidates,n.eligibles,eval,table) {</w:t>
      </w:r>
    </w:p>
    <w:p w14:paraId="1008476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jj=d.results # obtain a copy of the current dataframe of step-specific results </w:t>
      </w:r>
    </w:p>
    <w:p w14:paraId="28A77F8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jj[k,"phase"]=phase # worflow phases: initial phase and ML phase, which specifies RF, SVM, Ensemble of the two</w:t>
      </w:r>
    </w:p>
    <w:p w14:paraId="3CD41A5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jj[k,"round"]=round # the number of times the Workflow function interacts with human reviewers to help screening citations for the training dataset</w:t>
      </w:r>
    </w:p>
    <w:p w14:paraId="30041DB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jj[k,"n.seeds"]=n.seeds # number of seeds used in the near-neighboring procedure to identify candidates for screening by human reviewers</w:t>
      </w:r>
    </w:p>
    <w:p w14:paraId="28F54E6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jj[k,"n.candidates"]=n.candidates # number of candidate citations required screening by human reviewers</w:t>
      </w:r>
    </w:p>
    <w:p w14:paraId="65CD731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jj[k,"n.eligibles"]=n.eligibles # number of eligible citations from the current round of screening</w:t>
      </w:r>
    </w:p>
    <w:p w14:paraId="15C664D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jj[k,"percent"]=round(100*n.eligibles/n.candidates) # percent eligible citation from the current round of screening</w:t>
      </w:r>
    </w:p>
    <w:p w14:paraId="7716B01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lastRenderedPageBreak/>
        <w:t xml:space="preserve">  jj[k,c("precision","recall","f1","accuracy")]=eval # RF or SVM performance measures</w:t>
      </w:r>
    </w:p>
    <w:p w14:paraId="3C6E607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jj[k,c("tp","fp","fn","tn")]=table # breakdown of cells in the 2x2 tables</w:t>
      </w:r>
    </w:p>
    <w:p w14:paraId="71775D50" w14:textId="77777777" w:rsidR="00840FB0" w:rsidRPr="00840FB0" w:rsidRDefault="00840FB0" w:rsidP="00840FB0">
      <w:pPr>
        <w:spacing w:after="0" w:line="240" w:lineRule="auto"/>
        <w:rPr>
          <w:rFonts w:cstheme="minorHAnsi"/>
          <w:sz w:val="16"/>
          <w:szCs w:val="16"/>
        </w:rPr>
      </w:pPr>
    </w:p>
    <w:p w14:paraId="0B43CD1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eval.parent(substitute(d.results&lt;-jj)) # call by reference https://www.r-bloggers.com/call-by-reference-in-r/ to put the updated results in the d.results</w:t>
      </w:r>
    </w:p>
    <w:p w14:paraId="431F84C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2B34D00F" w14:textId="77777777" w:rsidR="00840FB0" w:rsidRPr="00840FB0" w:rsidRDefault="00840FB0" w:rsidP="00840FB0">
      <w:pPr>
        <w:spacing w:after="0" w:line="240" w:lineRule="auto"/>
        <w:rPr>
          <w:rFonts w:cstheme="minorHAnsi"/>
          <w:sz w:val="16"/>
          <w:szCs w:val="16"/>
        </w:rPr>
      </w:pPr>
    </w:p>
    <w:p w14:paraId="241E912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The function extracts some basic evaluation metrics from the model evaluation object </w:t>
      </w:r>
    </w:p>
    <w:p w14:paraId="43B3B73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produced by the confusionMatrix() function of the caret package</w:t>
      </w:r>
    </w:p>
    <w:p w14:paraId="6087E92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get_eval_measures &lt;- function(model_eval) {</w:t>
      </w:r>
    </w:p>
    <w:p w14:paraId="590978C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metrics &lt;- c("Precision", "Recall", "F1", "Accuracy")</w:t>
      </w:r>
    </w:p>
    <w:p w14:paraId="5B6A654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eval_measures &lt;- model_eval$byClass[metrics[1:3]]</w:t>
      </w:r>
    </w:p>
    <w:p w14:paraId="1BBCDEA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eval_measures &lt;- c(eval_measures, model_eval$overall[metrics[4]])</w:t>
      </w:r>
    </w:p>
    <w:p w14:paraId="37B5FEB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eval_measures</w:t>
      </w:r>
    </w:p>
    <w:p w14:paraId="5BFA653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300AA110" w14:textId="77777777" w:rsidR="00840FB0" w:rsidRPr="00840FB0" w:rsidRDefault="00840FB0" w:rsidP="00840FB0">
      <w:pPr>
        <w:spacing w:after="0" w:line="240" w:lineRule="auto"/>
        <w:rPr>
          <w:rFonts w:cstheme="minorHAnsi"/>
          <w:sz w:val="16"/>
          <w:szCs w:val="16"/>
        </w:rPr>
      </w:pPr>
    </w:p>
    <w:p w14:paraId="22D1BCB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Ensemble classification with positive is identified if at least one classifier is positive</w:t>
      </w:r>
    </w:p>
    <w:p w14:paraId="6342043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ensemble23 = function(l1,l2,l3=NULL,positives=pos.label,negatives=neg.label) { # l1, l2, l3 are the raw predictions from the classifiers</w:t>
      </w:r>
    </w:p>
    <w:p w14:paraId="76A860E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jout = rep(negatives,length(l1)) # "INCLUDE" if either classifier labeled as "INCLUDE"</w:t>
      </w:r>
    </w:p>
    <w:p w14:paraId="3499B31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ja=l1 == positives # e.g., RF</w:t>
      </w:r>
    </w:p>
    <w:p w14:paraId="07775B7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jb=l2 == positives # SVM</w:t>
      </w:r>
    </w:p>
    <w:p w14:paraId="08FD626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if(length(l3)==0) {</w:t>
      </w:r>
    </w:p>
    <w:p w14:paraId="7BB44E9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jc=ja | jb</w:t>
      </w:r>
    </w:p>
    <w:p w14:paraId="4F382D3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392C0EC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else {</w:t>
      </w:r>
    </w:p>
    <w:p w14:paraId="6A3F695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jc=l3 == positives # XGBT</w:t>
      </w:r>
    </w:p>
    <w:p w14:paraId="1DB91D4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jc=ja|jb|jc</w:t>
      </w:r>
    </w:p>
    <w:p w14:paraId="61A4EB2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0EDD55F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jout[jc]=positives # if any classifier is "INCLUDE"</w:t>
      </w:r>
    </w:p>
    <w:p w14:paraId="5C388E3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jout=factor(jout,levels=c(positives,negatives))</w:t>
      </w:r>
    </w:p>
    <w:p w14:paraId="00B3F25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return(jout)</w:t>
      </w:r>
    </w:p>
    <w:p w14:paraId="1265268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4D842651" w14:textId="77777777" w:rsidR="00840FB0" w:rsidRPr="00840FB0" w:rsidRDefault="00840FB0" w:rsidP="00840FB0">
      <w:pPr>
        <w:spacing w:after="0" w:line="240" w:lineRule="auto"/>
        <w:rPr>
          <w:rFonts w:cstheme="minorHAnsi"/>
          <w:sz w:val="16"/>
          <w:szCs w:val="16"/>
        </w:rPr>
      </w:pPr>
    </w:p>
    <w:p w14:paraId="61BEE0E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function to convert uncertainty values (some in scientific format e.g., 0.76E-4) into numeric values</w:t>
      </w:r>
    </w:p>
    <w:p w14:paraId="72C60C0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scientific_format_to_decimal=function(x) {</w:t>
      </w:r>
    </w:p>
    <w:p w14:paraId="32C83EC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indx=regexpr("[E]",x,ignore.case=TRUE)[1]</w:t>
      </w:r>
    </w:p>
    <w:p w14:paraId="471D818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if(indx&gt;=1) {</w:t>
      </w:r>
    </w:p>
    <w:p w14:paraId="52000AF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num=substr(x,start=1,stop=indx-1);  </w:t>
      </w:r>
    </w:p>
    <w:p w14:paraId="66B077A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n.exp=substr(x,start=indx+1, stop=nchar(x)); </w:t>
      </w:r>
    </w:p>
    <w:p w14:paraId="1AEBDD3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y=as.numeric(num)*10^as.numeric(n.exp); </w:t>
      </w:r>
    </w:p>
    <w:p w14:paraId="6591AD9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else y=as.numeric(x)</w:t>
      </w:r>
    </w:p>
    <w:p w14:paraId="20BD5F5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return(y)</w:t>
      </w:r>
    </w:p>
    <w:p w14:paraId="1BFE314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01B5CAB0" w14:textId="77777777" w:rsidR="00840FB0" w:rsidRPr="00840FB0" w:rsidRDefault="00840FB0" w:rsidP="00840FB0">
      <w:pPr>
        <w:spacing w:after="0" w:line="240" w:lineRule="auto"/>
        <w:rPr>
          <w:rFonts w:cstheme="minorHAnsi"/>
          <w:sz w:val="16"/>
          <w:szCs w:val="16"/>
        </w:rPr>
      </w:pPr>
    </w:p>
    <w:p w14:paraId="362D7D8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Extract Concept Unique Identifiers (CUI) from the output of the Annotator RysannMD for each abstract</w:t>
      </w:r>
    </w:p>
    <w:p w14:paraId="0A34A73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See John Cuzzola, Jelena Jovanovic, Ebrahim Bagheri. RysannMD: A biomedical semantic annotator balancing speed and accuracy. </w:t>
      </w:r>
    </w:p>
    <w:p w14:paraId="20FFC24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Journal of Biomedical Informatics 71 (2017) 91–109</w:t>
      </w:r>
    </w:p>
    <w:p w14:paraId="0ECDA4D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Input: annotated text from RysannMD and a threshold of uncertainty</w:t>
      </w:r>
    </w:p>
    <w:p w14:paraId="023AA887" w14:textId="77777777" w:rsidR="00840FB0" w:rsidRPr="00840FB0" w:rsidRDefault="00840FB0" w:rsidP="00840FB0">
      <w:pPr>
        <w:spacing w:after="0" w:line="240" w:lineRule="auto"/>
        <w:rPr>
          <w:rFonts w:cstheme="minorHAnsi"/>
          <w:sz w:val="16"/>
          <w:szCs w:val="16"/>
        </w:rPr>
      </w:pPr>
    </w:p>
    <w:p w14:paraId="1F5FE84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extr_cuis &lt;- function(rys_data,certainty.threshold=0.5) {</w:t>
      </w:r>
    </w:p>
    <w:p w14:paraId="3D5EF69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UMLS CUI coding pattern: UMLS(cui)\":\"C0035647;  </w:t>
      </w:r>
    </w:p>
    <w:p w14:paraId="7F25CC1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cui.pattern="UMLS\\(cui\\)\\\":\\\"C[0-9]{7}" # search patterns - noted the "\\(" for the escape of the special character "("</w:t>
      </w:r>
    </w:p>
    <w:p w14:paraId="6812E5F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partial.cui.pattern=16 # number of trailing characters that need to be removed after matching pattern</w:t>
      </w:r>
    </w:p>
    <w:p w14:paraId="380D38A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6E44400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Uncertainty estimate of CUI - Pattern: "uncertainty\":6.1185281268738E-5</w:t>
      </w:r>
    </w:p>
    <w:p w14:paraId="4B593E0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uncertainty.pattern="uncertainty\\\":[0-9\\.E-]*"</w:t>
      </w:r>
    </w:p>
    <w:p w14:paraId="39AEA67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partial.uncertainty.pattern=14  </w:t>
      </w:r>
    </w:p>
    <w:p w14:paraId="7C359F2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op=rys_data</w:t>
      </w:r>
    </w:p>
    <w:p w14:paraId="3026F57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for(i in c(1:nrow(op))) {</w:t>
      </w:r>
    </w:p>
    <w:p w14:paraId="61A43B9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extract cui's </w:t>
      </w:r>
    </w:p>
    <w:p w14:paraId="748EC36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abst.cuis= rys_data$text[i] %&gt;% str_extract_all(cui.pattern) %&gt;% unlist() %&gt;% str_remove(substr(cui.pattern,start=1,stop=partial.cui.pattern))</w:t>
      </w:r>
    </w:p>
    <w:p w14:paraId="23EB456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len1=length(abst.cuis)</w:t>
      </w:r>
    </w:p>
    <w:p w14:paraId="13D3159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23EFA45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extract uncertainty and convert to numeric using a procedure in the UtilityFunctions.R</w:t>
      </w:r>
    </w:p>
    <w:p w14:paraId="3B803B5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abst.uncertainty=rys_data$text[i] %&gt;% str_extract_all(uncertainty.pattern) %&gt;% unlist() %&gt;% str_remove(substr(uncertainty.pattern,start=1,stop=partial.uncertainty.pattern))</w:t>
      </w:r>
    </w:p>
    <w:p w14:paraId="4171C9C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len2=length(abst.uncertainty)</w:t>
      </w:r>
    </w:p>
    <w:p w14:paraId="4557C31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uncertainty=abst.uncertainty %&gt;% map(scientific_format_to_decimal) %&gt;% unlist()</w:t>
      </w:r>
    </w:p>
    <w:p w14:paraId="52E35E3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certainty = 1-uncertainty # vector of certainty estimates</w:t>
      </w:r>
    </w:p>
    <w:p w14:paraId="77A1FAD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1C20A69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if(len1!=len2) {</w:t>
      </w:r>
    </w:p>
    <w:p w14:paraId="2BA3568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cat("Not matching for list of CUI's and list of uncertainty estimates for abstract: ",i,"\n")</w:t>
      </w:r>
    </w:p>
    <w:p w14:paraId="343A6B6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absts="NA"</w:t>
      </w:r>
    </w:p>
    <w:p w14:paraId="4038294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else {</w:t>
      </w:r>
    </w:p>
    <w:p w14:paraId="4593C21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jindx=certainty&gt;=certainty.threshold</w:t>
      </w:r>
    </w:p>
    <w:p w14:paraId="5088A7A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absts=abst.cuis[jindx==TRUE] %&gt;% str_c(collapse=" ") # only kept the cui's with high certainty</w:t>
      </w:r>
    </w:p>
    <w:p w14:paraId="25952C6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66D4563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op$text[i]= absts</w:t>
      </w:r>
    </w:p>
    <w:p w14:paraId="7AFD233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5C3C287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return(op)</w:t>
      </w:r>
    </w:p>
    <w:p w14:paraId="0AE9BF2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4456945B" w14:textId="77777777" w:rsidR="00840FB0" w:rsidRPr="00840FB0" w:rsidRDefault="00840FB0" w:rsidP="00840FB0">
      <w:pPr>
        <w:spacing w:after="0" w:line="240" w:lineRule="auto"/>
        <w:rPr>
          <w:rFonts w:cstheme="minorHAnsi"/>
          <w:sz w:val="16"/>
          <w:szCs w:val="16"/>
        </w:rPr>
      </w:pPr>
    </w:p>
    <w:p w14:paraId="48863D7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The function creates a data frame out of the word vectors </w:t>
      </w:r>
    </w:p>
    <w:p w14:paraId="60F04F2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that originate from a pre-trained GloVe model (m_glove)</w:t>
      </w:r>
    </w:p>
    <w:p w14:paraId="7E1A487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get_word_vectors_df &lt;- function(m_glove, verbose = FALSE) {</w:t>
      </w:r>
    </w:p>
    <w:p w14:paraId="515BC6C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48E521A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initialize space for values and the names of each word in the model</w:t>
      </w:r>
    </w:p>
    <w:p w14:paraId="1948ABF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n_words &lt;- length(m_glove)</w:t>
      </w:r>
    </w:p>
    <w:p w14:paraId="13FA8B6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vals &lt;- list()</w:t>
      </w:r>
    </w:p>
    <w:p w14:paraId="0DC2083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names &lt;- character(n_words)</w:t>
      </w:r>
    </w:p>
    <w:p w14:paraId="67C2091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19E45CE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loop through to gather values and names of each word</w:t>
      </w:r>
    </w:p>
    <w:p w14:paraId="68CDBD3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for(i in 1:n_words) {</w:t>
      </w:r>
    </w:p>
    <w:p w14:paraId="37E023D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if (verbose) {</w:t>
      </w:r>
    </w:p>
    <w:p w14:paraId="2CCBF8E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if(i %% 5000 == 0) {print(i)}</w:t>
      </w:r>
    </w:p>
    <w:p w14:paraId="28186AD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4BC6B6E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lastRenderedPageBreak/>
        <w:t xml:space="preserve">    this_vec &lt;- m_glove[i]</w:t>
      </w:r>
    </w:p>
    <w:p w14:paraId="2163BA1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this_vec_unlisted &lt;- unlist(strsplit(this_vec, " "))</w:t>
      </w:r>
    </w:p>
    <w:p w14:paraId="09E7266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this_vec_values &lt;- as.numeric(this_vec_unlisted[-1])  </w:t>
      </w:r>
    </w:p>
    <w:p w14:paraId="03B9F92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this_vec_name &lt;- this_vec_unlisted[1]</w:t>
      </w:r>
    </w:p>
    <w:p w14:paraId="1098AAB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4BDAA60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vals[[i]] &lt;- this_vec_values</w:t>
      </w:r>
    </w:p>
    <w:p w14:paraId="1E20D33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names[i] &lt;- this_vec_name</w:t>
      </w:r>
    </w:p>
    <w:p w14:paraId="6C54531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7A04F00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2A78FF7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 convert the list to a data frame and attach the names</w:t>
      </w:r>
    </w:p>
    <w:p w14:paraId="7EECE6E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glove_df &lt;- data.frame(vals)</w:t>
      </w:r>
    </w:p>
    <w:p w14:paraId="6163C72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names(glove_df) &lt;- names</w:t>
      </w:r>
    </w:p>
    <w:p w14:paraId="4BDBC75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497BE3F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glove_df</w:t>
      </w:r>
    </w:p>
    <w:p w14:paraId="30E683B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16586B76" w14:textId="77777777" w:rsidR="00840FB0" w:rsidRPr="00840FB0" w:rsidRDefault="00840FB0" w:rsidP="00840FB0">
      <w:pPr>
        <w:spacing w:after="0" w:line="240" w:lineRule="auto"/>
        <w:rPr>
          <w:rFonts w:cstheme="minorHAnsi"/>
          <w:sz w:val="16"/>
          <w:szCs w:val="16"/>
        </w:rPr>
      </w:pPr>
    </w:p>
    <w:p w14:paraId="591F4F2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The function computes harmonic mean for the given input vector</w:t>
      </w:r>
    </w:p>
    <w:p w14:paraId="212B86D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harmonicMean &lt;- function(values, precision=2000L) {</w:t>
      </w:r>
    </w:p>
    <w:p w14:paraId="1DE0EED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require("Rmpfr")</w:t>
      </w:r>
    </w:p>
    <w:p w14:paraId="5937E7A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valMed &lt;- median(values)</w:t>
      </w:r>
    </w:p>
    <w:p w14:paraId="50BDDB7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as.double(valMed - log(mean(exp(-mpfr(values, prec = precision) + valMed))))</w:t>
      </w:r>
    </w:p>
    <w:p w14:paraId="1E982A4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4E9A0642" w14:textId="77777777" w:rsidR="00840FB0" w:rsidRPr="00840FB0" w:rsidRDefault="00840FB0" w:rsidP="00840FB0">
      <w:pPr>
        <w:spacing w:after="0" w:line="240" w:lineRule="auto"/>
        <w:rPr>
          <w:rFonts w:cstheme="minorHAnsi"/>
          <w:sz w:val="16"/>
          <w:szCs w:val="16"/>
        </w:rPr>
      </w:pPr>
    </w:p>
    <w:p w14:paraId="05EEFB7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The function reads all files from the given folder (infolder) </w:t>
      </w:r>
    </w:p>
    <w:p w14:paraId="3C32479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into a data frame and returns the created data frame</w:t>
      </w:r>
    </w:p>
    <w:p w14:paraId="6FF0741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read_folder &lt;- function(infolder) {</w:t>
      </w:r>
    </w:p>
    <w:p w14:paraId="76A3990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data_frame(file = dir(infolder, full.names = TRUE)) %&gt;%</w:t>
      </w:r>
    </w:p>
    <w:p w14:paraId="7D33BF8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mutate(text = map(file, read_lines)) %&gt;%</w:t>
      </w:r>
    </w:p>
    <w:p w14:paraId="454740E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transmute(id = basename(file), text) %&gt;%</w:t>
      </w:r>
    </w:p>
    <w:p w14:paraId="599109C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unnest(text)  # text is a list-column; unnest transforms each element of the list into a row</w:t>
      </w:r>
    </w:p>
    <w:p w14:paraId="2C30CB7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66F99812" w14:textId="77777777" w:rsidR="00840FB0" w:rsidRPr="00840FB0" w:rsidRDefault="00840FB0" w:rsidP="00840FB0">
      <w:pPr>
        <w:spacing w:after="0" w:line="240" w:lineRule="auto"/>
        <w:rPr>
          <w:rFonts w:cstheme="minorHAnsi"/>
          <w:sz w:val="16"/>
          <w:szCs w:val="16"/>
        </w:rPr>
      </w:pPr>
    </w:p>
    <w:p w14:paraId="104BEB9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clearance of previous parallel cluster data in the system</w:t>
      </w:r>
    </w:p>
    <w:p w14:paraId="4B98EB4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https://stackoverflow.com/questions/25097729/un-register-a-doparallel-cluster</w:t>
      </w:r>
    </w:p>
    <w:p w14:paraId="4486AED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unregister &lt;- function() {</w:t>
      </w:r>
    </w:p>
    <w:p w14:paraId="7DEEB38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env &lt;- foreach:::.foreachGlobals</w:t>
      </w:r>
    </w:p>
    <w:p w14:paraId="496AA6E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rm(list=ls(name=env), pos=env)</w:t>
      </w:r>
    </w:p>
    <w:p w14:paraId="1B90AF0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1897563E" w14:textId="77777777" w:rsidR="00840FB0" w:rsidRPr="00840FB0" w:rsidRDefault="00840FB0" w:rsidP="00840FB0">
      <w:pPr>
        <w:spacing w:after="0" w:line="240" w:lineRule="auto"/>
        <w:rPr>
          <w:rFonts w:cstheme="minorHAnsi"/>
          <w:sz w:val="16"/>
          <w:szCs w:val="16"/>
        </w:rPr>
      </w:pPr>
    </w:p>
    <w:p w14:paraId="00D452E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End of the Workflow algorithm </w:t>
      </w:r>
    </w:p>
    <w:p w14:paraId="6C7E3619" w14:textId="77777777" w:rsidR="00840FB0" w:rsidRPr="00840FB0" w:rsidRDefault="00840FB0" w:rsidP="00840FB0">
      <w:pPr>
        <w:spacing w:after="0" w:line="240" w:lineRule="auto"/>
        <w:rPr>
          <w:rFonts w:cstheme="minorHAnsi"/>
          <w:sz w:val="16"/>
          <w:szCs w:val="16"/>
        </w:rPr>
      </w:pPr>
    </w:p>
    <w:p w14:paraId="40EE3B6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Set up for workflow execution - </w:t>
      </w:r>
    </w:p>
    <w:p w14:paraId="0E6A514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NOTES: These steps are messy right now because they were modified as I tested things out. It will be a few lines once the testing is done</w:t>
      </w:r>
    </w:p>
    <w:p w14:paraId="1FBC4591" w14:textId="77777777" w:rsidR="00840FB0" w:rsidRPr="00840FB0" w:rsidRDefault="00840FB0" w:rsidP="00840FB0">
      <w:pPr>
        <w:spacing w:after="0" w:line="240" w:lineRule="auto"/>
        <w:rPr>
          <w:rFonts w:cstheme="minorHAnsi"/>
          <w:sz w:val="16"/>
          <w:szCs w:val="16"/>
        </w:rPr>
      </w:pPr>
    </w:p>
    <w:p w14:paraId="14C5976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abstracts with limited content are not used in ML training, for SR type 1 diabetes, n=68</w:t>
      </w:r>
    </w:p>
    <w:p w14:paraId="7B4F22E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dim(wkta) # 16375 x 5, 16375 - 68 = 16307</w:t>
      </w:r>
    </w:p>
    <w:p w14:paraId="25FC321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length(lda.deleted.abstract.ids)</w:t>
      </w:r>
    </w:p>
    <w:p w14:paraId="5719B12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lastRenderedPageBreak/>
        <w:t>lda.deleted.abstract.rows=unlist(lapply(lda.deleted.abstract.ids,indx.lkup.all,dd=wkta)) # look up the rows of the deleted abstract ID's</w:t>
      </w:r>
    </w:p>
    <w:p w14:paraId="0FAD41F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length(lda.deleted.abstract.rows)</w:t>
      </w:r>
    </w:p>
    <w:p w14:paraId="04C867B1" w14:textId="77777777" w:rsidR="00840FB0" w:rsidRPr="00840FB0" w:rsidRDefault="00840FB0" w:rsidP="00840FB0">
      <w:pPr>
        <w:spacing w:after="0" w:line="240" w:lineRule="auto"/>
        <w:rPr>
          <w:rFonts w:cstheme="minorHAnsi"/>
          <w:sz w:val="16"/>
          <w:szCs w:val="16"/>
        </w:rPr>
      </w:pPr>
    </w:p>
    <w:p w14:paraId="173EA54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corpus data frame</w:t>
      </w:r>
    </w:p>
    <w:p w14:paraId="5958570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jj.dd = wkta %&gt;% dplyr::select(id, abstract, status)</w:t>
      </w:r>
    </w:p>
    <w:p w14:paraId="2D10BD5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dim(jj.dd) # 16375 x 3</w:t>
      </w:r>
    </w:p>
    <w:p w14:paraId="763D1CE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jj.dd1= jj.dd[-lda.deleted.abstract.rows,]</w:t>
      </w:r>
    </w:p>
    <w:p w14:paraId="218AC9B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dim(jj.dd1) # 16307 x 3</w:t>
      </w:r>
    </w:p>
    <w:p w14:paraId="646A79BA" w14:textId="77777777" w:rsidR="00840FB0" w:rsidRPr="00840FB0" w:rsidRDefault="00840FB0" w:rsidP="00840FB0">
      <w:pPr>
        <w:spacing w:after="0" w:line="240" w:lineRule="auto"/>
        <w:rPr>
          <w:rFonts w:cstheme="minorHAnsi"/>
          <w:sz w:val="16"/>
          <w:szCs w:val="16"/>
        </w:rPr>
      </w:pPr>
    </w:p>
    <w:p w14:paraId="63CCD08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 matrices</w:t>
      </w:r>
    </w:p>
    <w:p w14:paraId="4367A8F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dim(sr.svd.X) # 16375 x 300</w:t>
      </w:r>
    </w:p>
    <w:p w14:paraId="7ACA369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length(wkta$id) # matching 16375</w:t>
      </w:r>
    </w:p>
    <w:p w14:paraId="3A9C37E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sr.svd.X1=sr.svd.X[-lda.deleted.abstract.rows,] # SA - Threshold - Repeat</w:t>
      </w:r>
    </w:p>
    <w:p w14:paraId="1619BA6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dim(sr.svd.X1) # 16307 x 300</w:t>
      </w:r>
    </w:p>
    <w:p w14:paraId="74105283" w14:textId="77777777" w:rsidR="00840FB0" w:rsidRPr="00840FB0" w:rsidRDefault="00840FB0" w:rsidP="00840FB0">
      <w:pPr>
        <w:spacing w:after="0" w:line="240" w:lineRule="auto"/>
        <w:rPr>
          <w:rFonts w:cstheme="minorHAnsi"/>
          <w:sz w:val="16"/>
          <w:szCs w:val="16"/>
        </w:rPr>
      </w:pPr>
    </w:p>
    <w:p w14:paraId="313A50A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sr.lda.X1=sr.lda.X # LDA</w:t>
      </w:r>
    </w:p>
    <w:p w14:paraId="25358B5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dim(sr.lda.X1) # 16307 x 300 </w:t>
      </w:r>
    </w:p>
    <w:p w14:paraId="122E31B7" w14:textId="77777777" w:rsidR="00840FB0" w:rsidRPr="00840FB0" w:rsidRDefault="00840FB0" w:rsidP="00840FB0">
      <w:pPr>
        <w:spacing w:after="0" w:line="240" w:lineRule="auto"/>
        <w:rPr>
          <w:rFonts w:cstheme="minorHAnsi"/>
          <w:sz w:val="16"/>
          <w:szCs w:val="16"/>
        </w:rPr>
      </w:pPr>
    </w:p>
    <w:p w14:paraId="1135EF0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Scoping review of KS Methods</w:t>
      </w:r>
    </w:p>
    <w:p w14:paraId="5D20C10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dim(sr.glove.X)</w:t>
      </w:r>
    </w:p>
    <w:p w14:paraId="4C9B0F2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sr.glove.X1=sr.glove.X[-lda.deleted.abstract.rows,] </w:t>
      </w:r>
    </w:p>
    <w:p w14:paraId="73A20A0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dim(sr.glove.X1)</w:t>
      </w:r>
    </w:p>
    <w:p w14:paraId="2A68E40D" w14:textId="77777777" w:rsidR="00840FB0" w:rsidRPr="00840FB0" w:rsidRDefault="00840FB0" w:rsidP="00840FB0">
      <w:pPr>
        <w:spacing w:after="0" w:line="240" w:lineRule="auto"/>
        <w:rPr>
          <w:rFonts w:cstheme="minorHAnsi"/>
          <w:sz w:val="16"/>
          <w:szCs w:val="16"/>
        </w:rPr>
      </w:pPr>
    </w:p>
    <w:p w14:paraId="1501914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This is for SR T1D only</w:t>
      </w:r>
    </w:p>
    <w:p w14:paraId="782F205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dim(sr.cui.X) # 16376   500</w:t>
      </w:r>
    </w:p>
    <w:p w14:paraId="42F98C3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j.sr.cui.X.ids=as.integer(rownames(sr.cui.X))</w:t>
      </w:r>
    </w:p>
    <w:p w14:paraId="7A85F51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jjone=j.sr.cui.X.ids %in% wkta$id</w:t>
      </w:r>
    </w:p>
    <w:p w14:paraId="001994D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summary(jjone)</w:t>
      </w:r>
    </w:p>
    <w:p w14:paraId="7070734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j.sr.cui.X.ids[jjone==FALSE] # ID is 662239</w:t>
      </w:r>
    </w:p>
    <w:p w14:paraId="2503E70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which(j.sr.cui.X.ids==662239) # row 178</w:t>
      </w:r>
    </w:p>
    <w:p w14:paraId="21C1E21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jj.sr.cui.X=sr.cui.X[-178,]</w:t>
      </w:r>
    </w:p>
    <w:p w14:paraId="260A4B5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jj.guest=as.integer(rownames(jj.sr.cui.X))==wkta$id</w:t>
      </w:r>
    </w:p>
    <w:p w14:paraId="73F9260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summary(jj.guest) # equal</w:t>
      </w:r>
    </w:p>
    <w:p w14:paraId="38353AE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sr.cui.X.old=sr.cui.X</w:t>
      </w:r>
    </w:p>
    <w:p w14:paraId="6D209D4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sr.cui.X=jj.sr.cui.X # 16375 x 500</w:t>
      </w:r>
    </w:p>
    <w:p w14:paraId="173EC14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sr.cui.X1=sr.cui.X[-lda.deleted.abstract.rows,]</w:t>
      </w:r>
    </w:p>
    <w:p w14:paraId="5D8A816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dim(sr.cui.X1) # 16307 x 500</w:t>
      </w:r>
    </w:p>
    <w:p w14:paraId="25937C34" w14:textId="77777777" w:rsidR="00840FB0" w:rsidRPr="00840FB0" w:rsidRDefault="00840FB0" w:rsidP="00840FB0">
      <w:pPr>
        <w:spacing w:after="0" w:line="240" w:lineRule="auto"/>
        <w:rPr>
          <w:rFonts w:cstheme="minorHAnsi"/>
          <w:sz w:val="16"/>
          <w:szCs w:val="16"/>
        </w:rPr>
      </w:pPr>
    </w:p>
    <w:p w14:paraId="26108F5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distance matrices</w:t>
      </w:r>
    </w:p>
    <w:p w14:paraId="6456C14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dim(sr.svd.dist) # 16375 16375 # SA - Threshold - Repeat</w:t>
      </w:r>
    </w:p>
    <w:p w14:paraId="6F41E37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sr.svd.dist1=sr.svd.dist[-lda.deleted.abstract.rows,-lda.deleted.abstract.rows]</w:t>
      </w:r>
    </w:p>
    <w:p w14:paraId="4DC00CD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dim(sr.svd.dist1) # 16307 x 16307</w:t>
      </w:r>
    </w:p>
    <w:p w14:paraId="5BB89DF1" w14:textId="77777777" w:rsidR="00840FB0" w:rsidRPr="00840FB0" w:rsidRDefault="00840FB0" w:rsidP="00840FB0">
      <w:pPr>
        <w:spacing w:after="0" w:line="240" w:lineRule="auto"/>
        <w:rPr>
          <w:rFonts w:cstheme="minorHAnsi"/>
          <w:sz w:val="16"/>
          <w:szCs w:val="16"/>
        </w:rPr>
      </w:pPr>
    </w:p>
    <w:p w14:paraId="5490159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sr.lda.dist1 = dist2(x=sr.lda.X1, method="cosine")</w:t>
      </w:r>
    </w:p>
    <w:p w14:paraId="3699496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dim(sr.lda.dist)</w:t>
      </w:r>
    </w:p>
    <w:p w14:paraId="31A1BE7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sr.lda.dist1=sr.lda.dist</w:t>
      </w:r>
    </w:p>
    <w:p w14:paraId="251406F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dim(sr.lda.dist1) #  16307 16307</w:t>
      </w:r>
    </w:p>
    <w:p w14:paraId="0C5AF1C5" w14:textId="77777777" w:rsidR="00840FB0" w:rsidRPr="00840FB0" w:rsidRDefault="00840FB0" w:rsidP="00840FB0">
      <w:pPr>
        <w:spacing w:after="0" w:line="240" w:lineRule="auto"/>
        <w:rPr>
          <w:rFonts w:cstheme="minorHAnsi"/>
          <w:sz w:val="16"/>
          <w:szCs w:val="16"/>
        </w:rPr>
      </w:pPr>
    </w:p>
    <w:p w14:paraId="17F9B81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sr.glove.dist1=sr.glove.dist[-lda.deleted.abstract.rows,-lda.deleted.abstract.rows] # Scoping review of KS Methods</w:t>
      </w:r>
    </w:p>
    <w:p w14:paraId="6218BDB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dim(sr.glove.dist1)</w:t>
      </w:r>
    </w:p>
    <w:p w14:paraId="6A333AD8" w14:textId="77777777" w:rsidR="00840FB0" w:rsidRPr="00840FB0" w:rsidRDefault="00840FB0" w:rsidP="00840FB0">
      <w:pPr>
        <w:spacing w:after="0" w:line="240" w:lineRule="auto"/>
        <w:rPr>
          <w:rFonts w:cstheme="minorHAnsi"/>
          <w:sz w:val="16"/>
          <w:szCs w:val="16"/>
        </w:rPr>
      </w:pPr>
    </w:p>
    <w:p w14:paraId="4A656C1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SR of T1D only</w:t>
      </w:r>
    </w:p>
    <w:p w14:paraId="2FF0F00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dim(sr.cui.dist) # 16376 x 16376 </w:t>
      </w:r>
    </w:p>
    <w:p w14:paraId="4935C49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sr.cui.dist.old=sr.cui.dist</w:t>
      </w:r>
    </w:p>
    <w:p w14:paraId="2EC3B29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sr.cui.dist=sr.cui.dist[-178,-178]</w:t>
      </w:r>
    </w:p>
    <w:p w14:paraId="24A72D9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dim(sr.cui.dist) # 16375 16375</w:t>
      </w:r>
    </w:p>
    <w:p w14:paraId="3C8DA2F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sr.cui.dist1=sr.cui.dist[-lda.deleted.abstract.rows,-lda.deleted.abstract.rows]</w:t>
      </w:r>
    </w:p>
    <w:p w14:paraId="20B0FF9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dim(sr.cui.dist1) # 16307 x 16307 - this is Word Mover Distance</w:t>
      </w:r>
    </w:p>
    <w:p w14:paraId="414B4B35" w14:textId="77777777" w:rsidR="00840FB0" w:rsidRPr="00840FB0" w:rsidRDefault="00840FB0" w:rsidP="00840FB0">
      <w:pPr>
        <w:spacing w:after="0" w:line="240" w:lineRule="auto"/>
        <w:rPr>
          <w:rFonts w:cstheme="minorHAnsi"/>
          <w:sz w:val="16"/>
          <w:szCs w:val="16"/>
        </w:rPr>
      </w:pPr>
    </w:p>
    <w:p w14:paraId="0090FEE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remove titles only</w:t>
      </w:r>
    </w:p>
    <w:p w14:paraId="5590BFA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jtitles.only=which(jj.dd1$abstract=="") # remove rows of titles only </w:t>
      </w:r>
    </w:p>
    <w:p w14:paraId="2D15900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length(jtitles.only) # 1993 titles only</w:t>
      </w:r>
    </w:p>
    <w:p w14:paraId="2F428B52" w14:textId="77777777" w:rsidR="00840FB0" w:rsidRPr="00840FB0" w:rsidRDefault="00840FB0" w:rsidP="00840FB0">
      <w:pPr>
        <w:spacing w:after="0" w:line="240" w:lineRule="auto"/>
        <w:rPr>
          <w:rFonts w:cstheme="minorHAnsi"/>
          <w:sz w:val="16"/>
          <w:szCs w:val="16"/>
        </w:rPr>
      </w:pPr>
    </w:p>
    <w:p w14:paraId="26E7A68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corpus data frame</w:t>
      </w:r>
    </w:p>
    <w:p w14:paraId="1FEC457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jj.dd2=jj.dd1[-jtitles.only,c(1,3)]</w:t>
      </w:r>
    </w:p>
    <w:p w14:paraId="46309C99"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dim(jj.dd2) # 14314 x 2</w:t>
      </w:r>
    </w:p>
    <w:p w14:paraId="51F47B4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2B2A9A5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 matrices</w:t>
      </w:r>
    </w:p>
    <w:p w14:paraId="1C6F573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sr.svd.X2=sr.svd.X1[-jtitles.only,]  # SA - Threshold - Repeat</w:t>
      </w:r>
    </w:p>
    <w:p w14:paraId="7670C1F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dim(sr.svd.X2) # 14314 x 300</w:t>
      </w:r>
    </w:p>
    <w:p w14:paraId="5ECF539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sr.lda.X2=sr.lda.X1[-jtitles.only,]</w:t>
      </w:r>
    </w:p>
    <w:p w14:paraId="52C7912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dim(sr.svd.X2) # 14314 x 300</w:t>
      </w:r>
    </w:p>
    <w:p w14:paraId="4D18DE03" w14:textId="77777777" w:rsidR="00840FB0" w:rsidRPr="00840FB0" w:rsidRDefault="00840FB0" w:rsidP="00840FB0">
      <w:pPr>
        <w:spacing w:after="0" w:line="240" w:lineRule="auto"/>
        <w:rPr>
          <w:rFonts w:cstheme="minorHAnsi"/>
          <w:sz w:val="16"/>
          <w:szCs w:val="16"/>
        </w:rPr>
      </w:pPr>
    </w:p>
    <w:p w14:paraId="4E09E63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sr.cui.X1=sr.glove.X1 # SR T1D and Scoping of KS Methods</w:t>
      </w:r>
    </w:p>
    <w:p w14:paraId="6CD0BC1E" w14:textId="77777777" w:rsidR="00840FB0" w:rsidRPr="00840FB0" w:rsidRDefault="00840FB0" w:rsidP="00840FB0">
      <w:pPr>
        <w:spacing w:after="0" w:line="240" w:lineRule="auto"/>
        <w:rPr>
          <w:rFonts w:cstheme="minorHAnsi"/>
          <w:sz w:val="16"/>
          <w:szCs w:val="16"/>
        </w:rPr>
      </w:pPr>
    </w:p>
    <w:p w14:paraId="1ECDAE5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sr.cui.X2=sr.cui.X1[-jtitles.only,]</w:t>
      </w:r>
    </w:p>
    <w:p w14:paraId="53A5A7DA"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dim(sr.cui.X2) # 14314 x 500</w:t>
      </w:r>
    </w:p>
    <w:p w14:paraId="15254026" w14:textId="77777777" w:rsidR="00840FB0" w:rsidRPr="00840FB0" w:rsidRDefault="00840FB0" w:rsidP="00840FB0">
      <w:pPr>
        <w:spacing w:after="0" w:line="240" w:lineRule="auto"/>
        <w:rPr>
          <w:rFonts w:cstheme="minorHAnsi"/>
          <w:sz w:val="16"/>
          <w:szCs w:val="16"/>
        </w:rPr>
      </w:pPr>
    </w:p>
    <w:p w14:paraId="511A9F23"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distance matrices</w:t>
      </w:r>
    </w:p>
    <w:p w14:paraId="0557D77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sr.svd.dist2=sr.svd.dist1[-jtitles.only,-jtitles.only] # SA - Threshold - Repeat</w:t>
      </w:r>
    </w:p>
    <w:p w14:paraId="15F08F6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dim(sr.svd.dist2) # 14314 x 14314</w:t>
      </w:r>
    </w:p>
    <w:p w14:paraId="48B9056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sr.lda.dist2=sr.lda.dist1[-jtitles.only,-jtitles.only]</w:t>
      </w:r>
    </w:p>
    <w:p w14:paraId="7D103A38"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dim(sr.lda.dist2) # 14314 x 14314</w:t>
      </w:r>
    </w:p>
    <w:p w14:paraId="72966A54" w14:textId="77777777" w:rsidR="00840FB0" w:rsidRPr="00840FB0" w:rsidRDefault="00840FB0" w:rsidP="00840FB0">
      <w:pPr>
        <w:spacing w:after="0" w:line="240" w:lineRule="auto"/>
        <w:rPr>
          <w:rFonts w:cstheme="minorHAnsi"/>
          <w:sz w:val="16"/>
          <w:szCs w:val="16"/>
        </w:rPr>
      </w:pPr>
    </w:p>
    <w:p w14:paraId="0F7A1F9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sr.cui.dist1=sr.glove.dist1</w:t>
      </w:r>
    </w:p>
    <w:p w14:paraId="5B1B90B1"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sr.cui.dist2=sr.cui.dist1[-jtitles.only,-jtitles.only]</w:t>
      </w:r>
    </w:p>
    <w:p w14:paraId="4B8ABB2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dim(sr.cui.dist2) # 14314 x 14314</w:t>
      </w:r>
    </w:p>
    <w:p w14:paraId="243AB3BE" w14:textId="77777777" w:rsidR="00840FB0" w:rsidRPr="00840FB0" w:rsidRDefault="00840FB0" w:rsidP="00840FB0">
      <w:pPr>
        <w:spacing w:after="0" w:line="240" w:lineRule="auto"/>
        <w:rPr>
          <w:rFonts w:cstheme="minorHAnsi"/>
          <w:sz w:val="16"/>
          <w:szCs w:val="16"/>
        </w:rPr>
      </w:pPr>
    </w:p>
    <w:p w14:paraId="7B0E3B1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Set the row and column names to the sequential order of how the abstracts were arranged in the input file</w:t>
      </w:r>
    </w:p>
    <w:p w14:paraId="6BFCDA1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rownames(sr.svd.dist2)=colnames(sr.svd.dist2)=seq(from=1, to=nrow(sr.svd.dist2),by=1) # SA - Threshold - Repeat</w:t>
      </w:r>
    </w:p>
    <w:p w14:paraId="5E48436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rownames(sr.lda.dist2)=colnames(sr.lda.dist2)=seq(from=1, to=nrow(sr.lda.dist2),by=1)</w:t>
      </w:r>
    </w:p>
    <w:p w14:paraId="154EC18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rownames(sr.cui.dist2)=colnames(sr.cui.dist2)=seq(from=1, to=nrow(sr.cui.dist2),by=1)</w:t>
      </w:r>
    </w:p>
    <w:p w14:paraId="09631C3B" w14:textId="77777777" w:rsidR="00840FB0" w:rsidRPr="00840FB0" w:rsidRDefault="00840FB0" w:rsidP="00840FB0">
      <w:pPr>
        <w:spacing w:after="0" w:line="240" w:lineRule="auto"/>
        <w:rPr>
          <w:rFonts w:cstheme="minorHAnsi"/>
          <w:sz w:val="16"/>
          <w:szCs w:val="16"/>
        </w:rPr>
      </w:pPr>
    </w:p>
    <w:p w14:paraId="3A3EC22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list of seed abstracts for SR T1D</w:t>
      </w:r>
    </w:p>
    <w:p w14:paraId="14AB06E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lastRenderedPageBreak/>
        <w:t>seed.abstract.ids= c(100000,678127,664273,667053,662836)</w:t>
      </w:r>
    </w:p>
    <w:p w14:paraId="00353A6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jj.seeds.rows=unlist(lapply(seed.abstract.ids,indx.lkup.all,dd=jj.dd2)) # look up the rows of the abstract ID's</w:t>
      </w:r>
    </w:p>
    <w:p w14:paraId="150ED492" w14:textId="77777777" w:rsidR="00840FB0" w:rsidRPr="00840FB0" w:rsidRDefault="00840FB0" w:rsidP="00840FB0">
      <w:pPr>
        <w:spacing w:after="0" w:line="240" w:lineRule="auto"/>
        <w:rPr>
          <w:rFonts w:cstheme="minorHAnsi"/>
          <w:sz w:val="16"/>
          <w:szCs w:val="16"/>
        </w:rPr>
      </w:pPr>
    </w:p>
    <w:p w14:paraId="74FD934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list of seed abstracts for Scoping Review of KS Methods</w:t>
      </w:r>
    </w:p>
    <w:p w14:paraId="3F07A90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seed.abstract.ids= c(10000,48803,45265,47160)</w:t>
      </w:r>
    </w:p>
    <w:p w14:paraId="23ECFB7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jj.seeds.rows=unlist(lapply(seed.abstract.ids,indx.lkup.all,dd=jj.dd2)) # look up the rows of the abstract ID's</w:t>
      </w:r>
    </w:p>
    <w:p w14:paraId="5577D05B" w14:textId="77777777" w:rsidR="00840FB0" w:rsidRPr="00840FB0" w:rsidRDefault="00840FB0" w:rsidP="00840FB0">
      <w:pPr>
        <w:spacing w:after="0" w:line="240" w:lineRule="auto"/>
        <w:rPr>
          <w:rFonts w:cstheme="minorHAnsi"/>
          <w:sz w:val="16"/>
          <w:szCs w:val="16"/>
        </w:rPr>
      </w:pPr>
    </w:p>
    <w:p w14:paraId="708121E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lists of matrices of X and distances</w:t>
      </w:r>
    </w:p>
    <w:p w14:paraId="24FD810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colnames(sr.svd.X2) &lt;- paste0("V",1:ncol(sr.svd.X2)) # SA - Threshold - Repeat</w:t>
      </w:r>
    </w:p>
    <w:p w14:paraId="2C4B4CF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colnames(sr.lda.X2) &lt;- paste0("V",1:ncol(sr.lda.X2)) </w:t>
      </w:r>
    </w:p>
    <w:p w14:paraId="5FD5A49B"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colnames(sr.cui.X2) &lt;- paste0("V",1:ncol(sr.cui.X2)) </w:t>
      </w:r>
    </w:p>
    <w:p w14:paraId="2218C393" w14:textId="77777777" w:rsidR="00840FB0" w:rsidRPr="00840FB0" w:rsidRDefault="00840FB0" w:rsidP="00840FB0">
      <w:pPr>
        <w:spacing w:after="0" w:line="240" w:lineRule="auto"/>
        <w:rPr>
          <w:rFonts w:cstheme="minorHAnsi"/>
          <w:sz w:val="16"/>
          <w:szCs w:val="16"/>
        </w:rPr>
      </w:pPr>
    </w:p>
    <w:p w14:paraId="2B139C25"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j.m.x=list(svd=sr.svd.X2, text2vec=sr.cui.X2) # use 2 feature representations # SA - Threshold - Repeat</w:t>
      </w:r>
    </w:p>
    <w:p w14:paraId="2A5A04B2"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j.m.x=list(svd=sr.svd.X2, text2vec=sr.cui.X2, lda=sr.lda.X2) # use 3 feature representations</w:t>
      </w:r>
    </w:p>
    <w:p w14:paraId="5A72DE8E" w14:textId="77777777" w:rsidR="00840FB0" w:rsidRPr="00840FB0" w:rsidRDefault="00840FB0" w:rsidP="00840FB0">
      <w:pPr>
        <w:spacing w:after="0" w:line="240" w:lineRule="auto"/>
        <w:rPr>
          <w:rFonts w:cstheme="minorHAnsi"/>
          <w:sz w:val="16"/>
          <w:szCs w:val="16"/>
        </w:rPr>
      </w:pPr>
    </w:p>
    <w:p w14:paraId="03D0C8C7"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j.m.distance=list(svd=sr.svd.dist2,lda=sr.lda.dist2,text2vec=sr.cui.dist2) # SA - Threshold - Repeat</w:t>
      </w:r>
    </w:p>
    <w:p w14:paraId="7BB32FF0"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j.m.distance1=list(svd=sr.svd.dist2,text2vec=sr.cui.dist2)</w:t>
      </w:r>
    </w:p>
    <w:p w14:paraId="24430C7D"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t>
      </w:r>
    </w:p>
    <w:p w14:paraId="3B42EC7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Main analysis</w:t>
      </w:r>
    </w:p>
    <w:p w14:paraId="1175FE34"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start.time.wf &lt;- Sys.time() </w:t>
      </w:r>
    </w:p>
    <w:p w14:paraId="76A5BF1E"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wf.test=workflow.phase1and2(m.x=sr.svd.X2, m.distance=j.m.distance,dd=jj.dd2,l.seeds=seed.abstract.ids,n.rounds=20,n.initial=600,pick.init=8,pick.ml=15)</w:t>
      </w:r>
    </w:p>
    <w:p w14:paraId="4FA1E4D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wf.time12=Sys.time() - start.time.wf</w:t>
      </w:r>
    </w:p>
    <w:p w14:paraId="10D62C56"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t>
      </w:r>
    </w:p>
    <w:p w14:paraId="036F933F"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write.csv(wf.test$results,file="phases12-sr1.csv") </w:t>
      </w:r>
    </w:p>
    <w:p w14:paraId="6A708D9C" w14:textId="77777777" w:rsidR="00840FB0" w:rsidRPr="00840FB0" w:rsidRDefault="00840FB0" w:rsidP="00840FB0">
      <w:pPr>
        <w:spacing w:after="0" w:line="240" w:lineRule="auto"/>
        <w:rPr>
          <w:rFonts w:cstheme="minorHAnsi"/>
          <w:sz w:val="16"/>
          <w:szCs w:val="16"/>
        </w:rPr>
      </w:pPr>
      <w:r w:rsidRPr="00840FB0">
        <w:rPr>
          <w:rFonts w:cstheme="minorHAnsi"/>
          <w:sz w:val="16"/>
          <w:szCs w:val="16"/>
        </w:rPr>
        <w:t xml:space="preserve"># write.csv(wf.test$results,file="phases12-scoping1.csv") </w:t>
      </w:r>
    </w:p>
    <w:p w14:paraId="7AF57C93" w14:textId="163E93F7" w:rsidR="00840FB0" w:rsidRPr="00840FB0" w:rsidRDefault="00840FB0" w:rsidP="00840FB0">
      <w:pPr>
        <w:spacing w:after="0" w:line="240" w:lineRule="auto"/>
        <w:rPr>
          <w:rFonts w:cstheme="minorHAnsi"/>
          <w:sz w:val="16"/>
          <w:szCs w:val="16"/>
        </w:rPr>
      </w:pPr>
    </w:p>
    <w:sectPr w:rsidR="00840FB0" w:rsidRPr="00840FB0" w:rsidSect="003F5717">
      <w:pgSz w:w="15840" w:h="12240" w:orient="landscape"/>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6D6ED99" w16cid:durableId="201D3DE1"/>
  <w16cid:commentId w16cid:paraId="346838DB" w16cid:durableId="201D450F"/>
  <w16cid:commentId w16cid:paraId="2079A24E" w16cid:durableId="201D49A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F42A97" w14:textId="77777777" w:rsidR="00C26639" w:rsidRDefault="00C26639" w:rsidP="00004D51">
      <w:pPr>
        <w:spacing w:after="0" w:line="240" w:lineRule="auto"/>
      </w:pPr>
      <w:r>
        <w:separator/>
      </w:r>
    </w:p>
  </w:endnote>
  <w:endnote w:type="continuationSeparator" w:id="0">
    <w:p w14:paraId="1CFA0684" w14:textId="77777777" w:rsidR="00C26639" w:rsidRDefault="00C26639" w:rsidP="0000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770799"/>
      <w:docPartObj>
        <w:docPartGallery w:val="Page Numbers (Bottom of Page)"/>
        <w:docPartUnique/>
      </w:docPartObj>
    </w:sdtPr>
    <w:sdtEndPr>
      <w:rPr>
        <w:rFonts w:ascii="Garamond" w:hAnsi="Garamond"/>
        <w:noProof/>
      </w:rPr>
    </w:sdtEndPr>
    <w:sdtContent>
      <w:p w14:paraId="4EABB29E" w14:textId="29D067DF" w:rsidR="00750074" w:rsidRPr="00004D51" w:rsidRDefault="00750074">
        <w:pPr>
          <w:pStyle w:val="Footer"/>
          <w:jc w:val="right"/>
          <w:rPr>
            <w:rFonts w:ascii="Garamond" w:hAnsi="Garamond"/>
          </w:rPr>
        </w:pPr>
        <w:r w:rsidRPr="00004D51">
          <w:rPr>
            <w:rFonts w:ascii="Garamond" w:hAnsi="Garamond"/>
          </w:rPr>
          <w:fldChar w:fldCharType="begin"/>
        </w:r>
        <w:r w:rsidRPr="00004D51">
          <w:rPr>
            <w:rFonts w:ascii="Garamond" w:hAnsi="Garamond"/>
          </w:rPr>
          <w:instrText xml:space="preserve"> PAGE   \* MERGEFORMAT </w:instrText>
        </w:r>
        <w:r w:rsidRPr="00004D51">
          <w:rPr>
            <w:rFonts w:ascii="Garamond" w:hAnsi="Garamond"/>
          </w:rPr>
          <w:fldChar w:fldCharType="separate"/>
        </w:r>
        <w:r w:rsidR="00A3368C">
          <w:rPr>
            <w:rFonts w:ascii="Garamond" w:hAnsi="Garamond"/>
            <w:noProof/>
          </w:rPr>
          <w:t>3</w:t>
        </w:r>
        <w:r w:rsidRPr="00004D51">
          <w:rPr>
            <w:rFonts w:ascii="Garamond" w:hAnsi="Garamond"/>
            <w:noProof/>
          </w:rPr>
          <w:fldChar w:fldCharType="end"/>
        </w:r>
      </w:p>
    </w:sdtContent>
  </w:sdt>
  <w:p w14:paraId="2BF02434" w14:textId="77777777" w:rsidR="00750074" w:rsidRDefault="007500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D41804" w14:textId="77777777" w:rsidR="00C26639" w:rsidRDefault="00C26639" w:rsidP="00004D51">
      <w:pPr>
        <w:spacing w:after="0" w:line="240" w:lineRule="auto"/>
      </w:pPr>
      <w:r>
        <w:separator/>
      </w:r>
    </w:p>
  </w:footnote>
  <w:footnote w:type="continuationSeparator" w:id="0">
    <w:p w14:paraId="77C10615" w14:textId="77777777" w:rsidR="00C26639" w:rsidRDefault="00C26639" w:rsidP="00004D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B24F2F" w14:textId="2A070292" w:rsidR="00750074" w:rsidRDefault="00750074">
    <w:pPr>
      <w:pStyle w:val="Header"/>
    </w:pPr>
    <w:r w:rsidRPr="0074785B">
      <w:rPr>
        <w:rFonts w:ascii="Times New Roman" w:hAnsi="Times New Roman" w:cs="Times New Roman"/>
      </w:rPr>
      <w:t xml:space="preserve">Text mining to support abstract screening for systematic reviews: </w:t>
    </w:r>
    <w:r w:rsidR="00BB1D2F" w:rsidRPr="00BB1D2F">
      <w:rPr>
        <w:rFonts w:ascii="Times New Roman" w:hAnsi="Times New Roman" w:cs="Times New Roman"/>
      </w:rPr>
      <w:t>A semi-automated workflow</w:t>
    </w:r>
  </w:p>
  <w:p w14:paraId="502D26F0" w14:textId="77777777" w:rsidR="00750074" w:rsidRDefault="007500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72258"/>
    <w:multiLevelType w:val="hybridMultilevel"/>
    <w:tmpl w:val="49AA5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150205"/>
    <w:multiLevelType w:val="hybridMultilevel"/>
    <w:tmpl w:val="13585C46"/>
    <w:lvl w:ilvl="0" w:tplc="9D76466C">
      <w:start w:val="1"/>
      <w:numFmt w:val="decimal"/>
      <w:lvlText w:val="%1."/>
      <w:lvlJc w:val="left"/>
      <w:pPr>
        <w:ind w:left="360" w:hanging="360"/>
      </w:pPr>
      <w:rPr>
        <w:rFonts w:ascii="Garamond" w:hAnsi="Garamond" w:cs="Arial" w:hint="default"/>
        <w:i/>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6CB51ED"/>
    <w:multiLevelType w:val="hybridMultilevel"/>
    <w:tmpl w:val="5C72EDCE"/>
    <w:lvl w:ilvl="0" w:tplc="1C02D258">
      <w:start w:val="1"/>
      <w:numFmt w:val="decimal"/>
      <w:lvlText w:val="%1."/>
      <w:lvlJc w:val="left"/>
      <w:pPr>
        <w:ind w:left="360" w:hanging="360"/>
      </w:pPr>
      <w:rPr>
        <w:rFonts w:ascii="Garamond" w:hAnsi="Garamond" w:cs="Arial" w:hint="default"/>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68050E"/>
    <w:multiLevelType w:val="hybridMultilevel"/>
    <w:tmpl w:val="2DAC969A"/>
    <w:lvl w:ilvl="0" w:tplc="500AF56E">
      <w:start w:val="15"/>
      <w:numFmt w:val="decimal"/>
      <w:lvlText w:val="%1."/>
      <w:lvlJc w:val="left"/>
      <w:pPr>
        <w:ind w:left="360" w:hanging="360"/>
      </w:pPr>
      <w:rPr>
        <w:rFonts w:ascii="Garamond" w:hAnsi="Garamond" w:cs="Arial" w:hint="default"/>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18611C"/>
    <w:multiLevelType w:val="hybridMultilevel"/>
    <w:tmpl w:val="276220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EAA7D57"/>
    <w:multiLevelType w:val="hybridMultilevel"/>
    <w:tmpl w:val="14A2C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644556"/>
    <w:multiLevelType w:val="hybridMultilevel"/>
    <w:tmpl w:val="615C775E"/>
    <w:lvl w:ilvl="0" w:tplc="0F46708E">
      <w:start w:val="18"/>
      <w:numFmt w:val="decimal"/>
      <w:lvlText w:val="%1."/>
      <w:lvlJc w:val="left"/>
      <w:pPr>
        <w:ind w:left="360" w:hanging="360"/>
      </w:pPr>
      <w:rPr>
        <w:rFonts w:ascii="Garamond" w:hAnsi="Garamond" w:cs="Arial" w:hint="default"/>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381C9B"/>
    <w:multiLevelType w:val="multilevel"/>
    <w:tmpl w:val="D72415FA"/>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39B521AC"/>
    <w:multiLevelType w:val="hybridMultilevel"/>
    <w:tmpl w:val="F18E7DD4"/>
    <w:lvl w:ilvl="0" w:tplc="481A98E8">
      <w:start w:val="9"/>
      <w:numFmt w:val="decimal"/>
      <w:lvlText w:val="%1."/>
      <w:lvlJc w:val="left"/>
      <w:pPr>
        <w:ind w:left="360" w:hanging="360"/>
      </w:pPr>
      <w:rPr>
        <w:rFonts w:ascii="Garamond" w:hAnsi="Garamond" w:cs="Arial" w:hint="default"/>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1C299D"/>
    <w:multiLevelType w:val="hybridMultilevel"/>
    <w:tmpl w:val="645ED8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B8F6355"/>
    <w:multiLevelType w:val="hybridMultilevel"/>
    <w:tmpl w:val="16F2B7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D561618"/>
    <w:multiLevelType w:val="hybridMultilevel"/>
    <w:tmpl w:val="D1D67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947F6E"/>
    <w:multiLevelType w:val="hybridMultilevel"/>
    <w:tmpl w:val="16F2B7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3814A31"/>
    <w:multiLevelType w:val="hybridMultilevel"/>
    <w:tmpl w:val="1FB6CD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5BF05393"/>
    <w:multiLevelType w:val="hybridMultilevel"/>
    <w:tmpl w:val="F46089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num>
  <w:num w:numId="2">
    <w:abstractNumId w:val="14"/>
  </w:num>
  <w:num w:numId="3">
    <w:abstractNumId w:val="0"/>
  </w:num>
  <w:num w:numId="4">
    <w:abstractNumId w:val="11"/>
  </w:num>
  <w:num w:numId="5">
    <w:abstractNumId w:val="7"/>
  </w:num>
  <w:num w:numId="6">
    <w:abstractNumId w:val="5"/>
  </w:num>
  <w:num w:numId="7">
    <w:abstractNumId w:val="4"/>
  </w:num>
  <w:num w:numId="8">
    <w:abstractNumId w:val="10"/>
  </w:num>
  <w:num w:numId="9">
    <w:abstractNumId w:val="12"/>
  </w:num>
  <w:num w:numId="10">
    <w:abstractNumId w:val="9"/>
  </w:num>
  <w:num w:numId="11">
    <w:abstractNumId w:val="1"/>
  </w:num>
  <w:num w:numId="12">
    <w:abstractNumId w:val="8"/>
  </w:num>
  <w:num w:numId="13">
    <w:abstractNumId w:val="3"/>
  </w:num>
  <w:num w:numId="14">
    <w:abstractNumId w:val="6"/>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9pdrpdetzpf5detve1px9stat55pdpw2f2e&quot;&gt;TM 2&lt;record-ids&gt;&lt;item&gt;212&lt;/item&gt;&lt;item&gt;213&lt;/item&gt;&lt;item&gt;226&lt;/item&gt;&lt;item&gt;232&lt;/item&gt;&lt;item&gt;312&lt;/item&gt;&lt;item&gt;439&lt;/item&gt;&lt;item&gt;487&lt;/item&gt;&lt;item&gt;506&lt;/item&gt;&lt;item&gt;509&lt;/item&gt;&lt;item&gt;528&lt;/item&gt;&lt;item&gt;563&lt;/item&gt;&lt;item&gt;589&lt;/item&gt;&lt;item&gt;627&lt;/item&gt;&lt;item&gt;628&lt;/item&gt;&lt;item&gt;651&lt;/item&gt;&lt;item&gt;659&lt;/item&gt;&lt;item&gt;672&lt;/item&gt;&lt;item&gt;691&lt;/item&gt;&lt;item&gt;705&lt;/item&gt;&lt;item&gt;732&lt;/item&gt;&lt;item&gt;743&lt;/item&gt;&lt;item&gt;748&lt;/item&gt;&lt;item&gt;887&lt;/item&gt;&lt;item&gt;1026&lt;/item&gt;&lt;item&gt;1332&lt;/item&gt;&lt;item&gt;1450&lt;/item&gt;&lt;item&gt;1470&lt;/item&gt;&lt;item&gt;1472&lt;/item&gt;&lt;item&gt;1474&lt;/item&gt;&lt;item&gt;1475&lt;/item&gt;&lt;item&gt;1476&lt;/item&gt;&lt;item&gt;1478&lt;/item&gt;&lt;item&gt;1479&lt;/item&gt;&lt;item&gt;1480&lt;/item&gt;&lt;item&gt;1481&lt;/item&gt;&lt;item&gt;1482&lt;/item&gt;&lt;item&gt;1484&lt;/item&gt;&lt;item&gt;1489&lt;/item&gt;&lt;item&gt;1492&lt;/item&gt;&lt;item&gt;1493&lt;/item&gt;&lt;item&gt;1494&lt;/item&gt;&lt;item&gt;1496&lt;/item&gt;&lt;item&gt;1497&lt;/item&gt;&lt;item&gt;1499&lt;/item&gt;&lt;item&gt;1500&lt;/item&gt;&lt;item&gt;1501&lt;/item&gt;&lt;item&gt;1528&lt;/item&gt;&lt;item&gt;1529&lt;/item&gt;&lt;item&gt;1530&lt;/item&gt;&lt;item&gt;1531&lt;/item&gt;&lt;item&gt;1532&lt;/item&gt;&lt;/record-ids&gt;&lt;/item&gt;&lt;/Libraries&gt;"/>
  </w:docVars>
  <w:rsids>
    <w:rsidRoot w:val="00A02A2D"/>
    <w:rsid w:val="0000035B"/>
    <w:rsid w:val="000004E5"/>
    <w:rsid w:val="00002152"/>
    <w:rsid w:val="0000338F"/>
    <w:rsid w:val="0000384B"/>
    <w:rsid w:val="00004D51"/>
    <w:rsid w:val="00004F65"/>
    <w:rsid w:val="000060A0"/>
    <w:rsid w:val="0000640F"/>
    <w:rsid w:val="000068AD"/>
    <w:rsid w:val="00011F42"/>
    <w:rsid w:val="0001435C"/>
    <w:rsid w:val="00020096"/>
    <w:rsid w:val="0002087B"/>
    <w:rsid w:val="00022BFF"/>
    <w:rsid w:val="00023495"/>
    <w:rsid w:val="000255B9"/>
    <w:rsid w:val="00030324"/>
    <w:rsid w:val="00032947"/>
    <w:rsid w:val="00033DDA"/>
    <w:rsid w:val="00034707"/>
    <w:rsid w:val="00037949"/>
    <w:rsid w:val="000412E0"/>
    <w:rsid w:val="000462F9"/>
    <w:rsid w:val="00051EAD"/>
    <w:rsid w:val="00054422"/>
    <w:rsid w:val="0005498B"/>
    <w:rsid w:val="0005743A"/>
    <w:rsid w:val="00062866"/>
    <w:rsid w:val="00065405"/>
    <w:rsid w:val="00066BEA"/>
    <w:rsid w:val="000728FB"/>
    <w:rsid w:val="00077BEB"/>
    <w:rsid w:val="00080BBA"/>
    <w:rsid w:val="00080FC9"/>
    <w:rsid w:val="00081F4C"/>
    <w:rsid w:val="000830CF"/>
    <w:rsid w:val="00084B32"/>
    <w:rsid w:val="00085B90"/>
    <w:rsid w:val="00087A8C"/>
    <w:rsid w:val="00092628"/>
    <w:rsid w:val="00094EF9"/>
    <w:rsid w:val="00095953"/>
    <w:rsid w:val="00096935"/>
    <w:rsid w:val="000A0057"/>
    <w:rsid w:val="000A225B"/>
    <w:rsid w:val="000A232F"/>
    <w:rsid w:val="000A58FA"/>
    <w:rsid w:val="000A7C06"/>
    <w:rsid w:val="000B23C4"/>
    <w:rsid w:val="000B3C5B"/>
    <w:rsid w:val="000C130B"/>
    <w:rsid w:val="000C36DB"/>
    <w:rsid w:val="000D07BC"/>
    <w:rsid w:val="000D4C54"/>
    <w:rsid w:val="000D5CBA"/>
    <w:rsid w:val="000D74E3"/>
    <w:rsid w:val="000E36AD"/>
    <w:rsid w:val="000E5283"/>
    <w:rsid w:val="000F040E"/>
    <w:rsid w:val="000F0A98"/>
    <w:rsid w:val="000F0EBA"/>
    <w:rsid w:val="000F36A2"/>
    <w:rsid w:val="000F5C78"/>
    <w:rsid w:val="000F5F71"/>
    <w:rsid w:val="000F6252"/>
    <w:rsid w:val="000F6AD8"/>
    <w:rsid w:val="000F6EC9"/>
    <w:rsid w:val="000F7507"/>
    <w:rsid w:val="000F77A1"/>
    <w:rsid w:val="00107AA2"/>
    <w:rsid w:val="001135ED"/>
    <w:rsid w:val="001138D9"/>
    <w:rsid w:val="00114271"/>
    <w:rsid w:val="001216B8"/>
    <w:rsid w:val="00123FEC"/>
    <w:rsid w:val="00124448"/>
    <w:rsid w:val="001249CC"/>
    <w:rsid w:val="0012591C"/>
    <w:rsid w:val="001268F2"/>
    <w:rsid w:val="00130CD8"/>
    <w:rsid w:val="00131FB6"/>
    <w:rsid w:val="00131FDB"/>
    <w:rsid w:val="00132659"/>
    <w:rsid w:val="00133DB7"/>
    <w:rsid w:val="001344A4"/>
    <w:rsid w:val="00135065"/>
    <w:rsid w:val="001376BA"/>
    <w:rsid w:val="00140570"/>
    <w:rsid w:val="001437E2"/>
    <w:rsid w:val="001438FD"/>
    <w:rsid w:val="00145412"/>
    <w:rsid w:val="00145502"/>
    <w:rsid w:val="0015023C"/>
    <w:rsid w:val="0015181A"/>
    <w:rsid w:val="0015579E"/>
    <w:rsid w:val="00157006"/>
    <w:rsid w:val="00157A1E"/>
    <w:rsid w:val="00160546"/>
    <w:rsid w:val="00162680"/>
    <w:rsid w:val="0016394F"/>
    <w:rsid w:val="00163EB4"/>
    <w:rsid w:val="001645B6"/>
    <w:rsid w:val="00164E36"/>
    <w:rsid w:val="0016609A"/>
    <w:rsid w:val="00166B20"/>
    <w:rsid w:val="0016723A"/>
    <w:rsid w:val="00167620"/>
    <w:rsid w:val="00176167"/>
    <w:rsid w:val="00176ECD"/>
    <w:rsid w:val="00177E75"/>
    <w:rsid w:val="001809BA"/>
    <w:rsid w:val="001809C0"/>
    <w:rsid w:val="001813C6"/>
    <w:rsid w:val="00183695"/>
    <w:rsid w:val="0018388E"/>
    <w:rsid w:val="00186C0A"/>
    <w:rsid w:val="00187DED"/>
    <w:rsid w:val="00191CB4"/>
    <w:rsid w:val="00191CC7"/>
    <w:rsid w:val="00194E77"/>
    <w:rsid w:val="00194F45"/>
    <w:rsid w:val="00195DEA"/>
    <w:rsid w:val="001973C2"/>
    <w:rsid w:val="001A1459"/>
    <w:rsid w:val="001A2EFD"/>
    <w:rsid w:val="001A32A4"/>
    <w:rsid w:val="001A364F"/>
    <w:rsid w:val="001A482D"/>
    <w:rsid w:val="001A682B"/>
    <w:rsid w:val="001A74A2"/>
    <w:rsid w:val="001A7FAC"/>
    <w:rsid w:val="001B0346"/>
    <w:rsid w:val="001B06E9"/>
    <w:rsid w:val="001B4DC9"/>
    <w:rsid w:val="001B6157"/>
    <w:rsid w:val="001B753C"/>
    <w:rsid w:val="001C1708"/>
    <w:rsid w:val="001C23E5"/>
    <w:rsid w:val="001C341E"/>
    <w:rsid w:val="001C59DC"/>
    <w:rsid w:val="001C6313"/>
    <w:rsid w:val="001C77E6"/>
    <w:rsid w:val="001C79F0"/>
    <w:rsid w:val="001D068A"/>
    <w:rsid w:val="001D08E4"/>
    <w:rsid w:val="001D3F83"/>
    <w:rsid w:val="001D40A9"/>
    <w:rsid w:val="001D4527"/>
    <w:rsid w:val="001D6BEE"/>
    <w:rsid w:val="001E231B"/>
    <w:rsid w:val="001E2D23"/>
    <w:rsid w:val="001E740B"/>
    <w:rsid w:val="001F250F"/>
    <w:rsid w:val="001F291E"/>
    <w:rsid w:val="001F59BC"/>
    <w:rsid w:val="001F6B91"/>
    <w:rsid w:val="001F785B"/>
    <w:rsid w:val="001F791F"/>
    <w:rsid w:val="001F7C3C"/>
    <w:rsid w:val="00201447"/>
    <w:rsid w:val="002060E1"/>
    <w:rsid w:val="00210452"/>
    <w:rsid w:val="002128D1"/>
    <w:rsid w:val="00212FE0"/>
    <w:rsid w:val="00213481"/>
    <w:rsid w:val="0021458E"/>
    <w:rsid w:val="00214F13"/>
    <w:rsid w:val="002244E9"/>
    <w:rsid w:val="002255C3"/>
    <w:rsid w:val="00225A7A"/>
    <w:rsid w:val="00225AFE"/>
    <w:rsid w:val="002261D9"/>
    <w:rsid w:val="00226862"/>
    <w:rsid w:val="00226F8B"/>
    <w:rsid w:val="00230DA0"/>
    <w:rsid w:val="002322A1"/>
    <w:rsid w:val="00235472"/>
    <w:rsid w:val="0023558C"/>
    <w:rsid w:val="00236451"/>
    <w:rsid w:val="0024021E"/>
    <w:rsid w:val="002417F3"/>
    <w:rsid w:val="00242620"/>
    <w:rsid w:val="002445DB"/>
    <w:rsid w:val="002452F6"/>
    <w:rsid w:val="00245D41"/>
    <w:rsid w:val="00246A2F"/>
    <w:rsid w:val="00247505"/>
    <w:rsid w:val="00252BDD"/>
    <w:rsid w:val="00256AE8"/>
    <w:rsid w:val="00257500"/>
    <w:rsid w:val="00261058"/>
    <w:rsid w:val="00261B0D"/>
    <w:rsid w:val="00263463"/>
    <w:rsid w:val="002659FB"/>
    <w:rsid w:val="00265BAF"/>
    <w:rsid w:val="0026626C"/>
    <w:rsid w:val="00266D9B"/>
    <w:rsid w:val="00266F5B"/>
    <w:rsid w:val="00270916"/>
    <w:rsid w:val="00272B1F"/>
    <w:rsid w:val="0027442D"/>
    <w:rsid w:val="0027581A"/>
    <w:rsid w:val="00276803"/>
    <w:rsid w:val="00282311"/>
    <w:rsid w:val="00282960"/>
    <w:rsid w:val="00283C08"/>
    <w:rsid w:val="00291CA4"/>
    <w:rsid w:val="002921D7"/>
    <w:rsid w:val="00292E46"/>
    <w:rsid w:val="00293D22"/>
    <w:rsid w:val="0029524E"/>
    <w:rsid w:val="002A0B41"/>
    <w:rsid w:val="002A1A4B"/>
    <w:rsid w:val="002A22DC"/>
    <w:rsid w:val="002A2CCB"/>
    <w:rsid w:val="002A3951"/>
    <w:rsid w:val="002A4C99"/>
    <w:rsid w:val="002A524A"/>
    <w:rsid w:val="002B00DF"/>
    <w:rsid w:val="002B077E"/>
    <w:rsid w:val="002B258B"/>
    <w:rsid w:val="002B2A24"/>
    <w:rsid w:val="002B57E0"/>
    <w:rsid w:val="002B5CD6"/>
    <w:rsid w:val="002B61EC"/>
    <w:rsid w:val="002B6619"/>
    <w:rsid w:val="002C0F7F"/>
    <w:rsid w:val="002C0F95"/>
    <w:rsid w:val="002C2FDB"/>
    <w:rsid w:val="002C3C01"/>
    <w:rsid w:val="002C5B50"/>
    <w:rsid w:val="002D2082"/>
    <w:rsid w:val="002D3FA4"/>
    <w:rsid w:val="002D484D"/>
    <w:rsid w:val="002D634A"/>
    <w:rsid w:val="002D635E"/>
    <w:rsid w:val="002D75F7"/>
    <w:rsid w:val="002D7A41"/>
    <w:rsid w:val="002E0626"/>
    <w:rsid w:val="002E270E"/>
    <w:rsid w:val="002E472B"/>
    <w:rsid w:val="002E4A79"/>
    <w:rsid w:val="002E580B"/>
    <w:rsid w:val="002E6B9A"/>
    <w:rsid w:val="002E7CCF"/>
    <w:rsid w:val="002F31B4"/>
    <w:rsid w:val="002F55A6"/>
    <w:rsid w:val="002F59AB"/>
    <w:rsid w:val="002F7649"/>
    <w:rsid w:val="0030048A"/>
    <w:rsid w:val="00300CF2"/>
    <w:rsid w:val="003018D2"/>
    <w:rsid w:val="0030529C"/>
    <w:rsid w:val="0030565E"/>
    <w:rsid w:val="00310375"/>
    <w:rsid w:val="00313C94"/>
    <w:rsid w:val="003142F4"/>
    <w:rsid w:val="00315416"/>
    <w:rsid w:val="00320379"/>
    <w:rsid w:val="00321433"/>
    <w:rsid w:val="00324C63"/>
    <w:rsid w:val="003252F5"/>
    <w:rsid w:val="00325E1F"/>
    <w:rsid w:val="00325FA2"/>
    <w:rsid w:val="00334C93"/>
    <w:rsid w:val="0033614A"/>
    <w:rsid w:val="003409BD"/>
    <w:rsid w:val="00340FB2"/>
    <w:rsid w:val="003417A4"/>
    <w:rsid w:val="00343FFE"/>
    <w:rsid w:val="00344310"/>
    <w:rsid w:val="0034517B"/>
    <w:rsid w:val="00345720"/>
    <w:rsid w:val="00345AD6"/>
    <w:rsid w:val="003520EE"/>
    <w:rsid w:val="00352D4E"/>
    <w:rsid w:val="0035459F"/>
    <w:rsid w:val="003563E0"/>
    <w:rsid w:val="00360289"/>
    <w:rsid w:val="00364DA9"/>
    <w:rsid w:val="003678C8"/>
    <w:rsid w:val="00371DE5"/>
    <w:rsid w:val="0037270B"/>
    <w:rsid w:val="00374847"/>
    <w:rsid w:val="00376509"/>
    <w:rsid w:val="00377CF2"/>
    <w:rsid w:val="00384B21"/>
    <w:rsid w:val="0038692A"/>
    <w:rsid w:val="00387E9C"/>
    <w:rsid w:val="003905B6"/>
    <w:rsid w:val="00390C20"/>
    <w:rsid w:val="003911FE"/>
    <w:rsid w:val="0039140E"/>
    <w:rsid w:val="00392CEC"/>
    <w:rsid w:val="00393042"/>
    <w:rsid w:val="003940A2"/>
    <w:rsid w:val="00394AAA"/>
    <w:rsid w:val="0039755B"/>
    <w:rsid w:val="003B04BA"/>
    <w:rsid w:val="003B10D6"/>
    <w:rsid w:val="003B1E86"/>
    <w:rsid w:val="003B5BDD"/>
    <w:rsid w:val="003B6B87"/>
    <w:rsid w:val="003B6FAD"/>
    <w:rsid w:val="003C1CC7"/>
    <w:rsid w:val="003C69D6"/>
    <w:rsid w:val="003C7180"/>
    <w:rsid w:val="003D0D11"/>
    <w:rsid w:val="003D15B1"/>
    <w:rsid w:val="003D2786"/>
    <w:rsid w:val="003D284F"/>
    <w:rsid w:val="003D6C15"/>
    <w:rsid w:val="003D7B94"/>
    <w:rsid w:val="003E140F"/>
    <w:rsid w:val="003E2D6B"/>
    <w:rsid w:val="003E4B7D"/>
    <w:rsid w:val="003E5C49"/>
    <w:rsid w:val="003F08E3"/>
    <w:rsid w:val="003F0A12"/>
    <w:rsid w:val="003F1E5D"/>
    <w:rsid w:val="003F4FE9"/>
    <w:rsid w:val="003F5717"/>
    <w:rsid w:val="003F66CD"/>
    <w:rsid w:val="003F6E42"/>
    <w:rsid w:val="003F7101"/>
    <w:rsid w:val="003F73B6"/>
    <w:rsid w:val="003F7872"/>
    <w:rsid w:val="0040107A"/>
    <w:rsid w:val="0040313E"/>
    <w:rsid w:val="0040328D"/>
    <w:rsid w:val="004043F6"/>
    <w:rsid w:val="00413487"/>
    <w:rsid w:val="00417B61"/>
    <w:rsid w:val="00422591"/>
    <w:rsid w:val="0042338D"/>
    <w:rsid w:val="0042429D"/>
    <w:rsid w:val="00431E7C"/>
    <w:rsid w:val="004337E7"/>
    <w:rsid w:val="00433F7D"/>
    <w:rsid w:val="00434425"/>
    <w:rsid w:val="00436023"/>
    <w:rsid w:val="004406CA"/>
    <w:rsid w:val="00441BDC"/>
    <w:rsid w:val="00442FDF"/>
    <w:rsid w:val="004443C4"/>
    <w:rsid w:val="00445A40"/>
    <w:rsid w:val="00446F12"/>
    <w:rsid w:val="004507E8"/>
    <w:rsid w:val="00456F47"/>
    <w:rsid w:val="00460B28"/>
    <w:rsid w:val="00461147"/>
    <w:rsid w:val="00461F3E"/>
    <w:rsid w:val="00463031"/>
    <w:rsid w:val="004653DE"/>
    <w:rsid w:val="00465DF5"/>
    <w:rsid w:val="00466F45"/>
    <w:rsid w:val="00470AD1"/>
    <w:rsid w:val="00471AEF"/>
    <w:rsid w:val="00472031"/>
    <w:rsid w:val="004722AB"/>
    <w:rsid w:val="00472A20"/>
    <w:rsid w:val="00475D87"/>
    <w:rsid w:val="004808F7"/>
    <w:rsid w:val="0048092C"/>
    <w:rsid w:val="00480B53"/>
    <w:rsid w:val="004819A9"/>
    <w:rsid w:val="00484A33"/>
    <w:rsid w:val="00484F6D"/>
    <w:rsid w:val="00485521"/>
    <w:rsid w:val="00487313"/>
    <w:rsid w:val="004877CF"/>
    <w:rsid w:val="00495BD6"/>
    <w:rsid w:val="00495F5E"/>
    <w:rsid w:val="00496FF6"/>
    <w:rsid w:val="004974CF"/>
    <w:rsid w:val="004A13FD"/>
    <w:rsid w:val="004A3DB5"/>
    <w:rsid w:val="004A56AA"/>
    <w:rsid w:val="004A625F"/>
    <w:rsid w:val="004B20E0"/>
    <w:rsid w:val="004B21E7"/>
    <w:rsid w:val="004B377D"/>
    <w:rsid w:val="004B4AFA"/>
    <w:rsid w:val="004B6FC0"/>
    <w:rsid w:val="004B75DE"/>
    <w:rsid w:val="004C14DC"/>
    <w:rsid w:val="004C279D"/>
    <w:rsid w:val="004D1C2F"/>
    <w:rsid w:val="004D3115"/>
    <w:rsid w:val="004D39F0"/>
    <w:rsid w:val="004D3F5E"/>
    <w:rsid w:val="004D48FF"/>
    <w:rsid w:val="004D7E51"/>
    <w:rsid w:val="004D7F08"/>
    <w:rsid w:val="004E0430"/>
    <w:rsid w:val="004E0A2B"/>
    <w:rsid w:val="004E0A78"/>
    <w:rsid w:val="004E1444"/>
    <w:rsid w:val="004E1E38"/>
    <w:rsid w:val="004E2BCE"/>
    <w:rsid w:val="004E6D3C"/>
    <w:rsid w:val="004F089A"/>
    <w:rsid w:val="004F11EB"/>
    <w:rsid w:val="004F152F"/>
    <w:rsid w:val="004F3612"/>
    <w:rsid w:val="004F460B"/>
    <w:rsid w:val="004F4C96"/>
    <w:rsid w:val="004F6E7F"/>
    <w:rsid w:val="00500154"/>
    <w:rsid w:val="0050265B"/>
    <w:rsid w:val="005056B8"/>
    <w:rsid w:val="00507D71"/>
    <w:rsid w:val="0051605B"/>
    <w:rsid w:val="005161F9"/>
    <w:rsid w:val="005217D0"/>
    <w:rsid w:val="00522413"/>
    <w:rsid w:val="00522E41"/>
    <w:rsid w:val="005250D0"/>
    <w:rsid w:val="00525D8E"/>
    <w:rsid w:val="00526BD8"/>
    <w:rsid w:val="005270EE"/>
    <w:rsid w:val="00530847"/>
    <w:rsid w:val="00530D3C"/>
    <w:rsid w:val="00531A4E"/>
    <w:rsid w:val="00532E03"/>
    <w:rsid w:val="005336E0"/>
    <w:rsid w:val="00534D20"/>
    <w:rsid w:val="00535ED6"/>
    <w:rsid w:val="005379A7"/>
    <w:rsid w:val="00542319"/>
    <w:rsid w:val="00542F2E"/>
    <w:rsid w:val="00544526"/>
    <w:rsid w:val="00545F28"/>
    <w:rsid w:val="00546D9D"/>
    <w:rsid w:val="0054752B"/>
    <w:rsid w:val="00547D8E"/>
    <w:rsid w:val="00552D30"/>
    <w:rsid w:val="00556084"/>
    <w:rsid w:val="00565690"/>
    <w:rsid w:val="005721E2"/>
    <w:rsid w:val="005727BD"/>
    <w:rsid w:val="00572EFF"/>
    <w:rsid w:val="0057313F"/>
    <w:rsid w:val="00573C2D"/>
    <w:rsid w:val="005745BC"/>
    <w:rsid w:val="00576B55"/>
    <w:rsid w:val="005815FE"/>
    <w:rsid w:val="00584CCA"/>
    <w:rsid w:val="00586597"/>
    <w:rsid w:val="00590DE0"/>
    <w:rsid w:val="00591787"/>
    <w:rsid w:val="00593174"/>
    <w:rsid w:val="0059342E"/>
    <w:rsid w:val="00595B78"/>
    <w:rsid w:val="00596CA8"/>
    <w:rsid w:val="005A1025"/>
    <w:rsid w:val="005A1A0E"/>
    <w:rsid w:val="005A4B7E"/>
    <w:rsid w:val="005A5987"/>
    <w:rsid w:val="005A6332"/>
    <w:rsid w:val="005B6630"/>
    <w:rsid w:val="005C1B93"/>
    <w:rsid w:val="005C1E39"/>
    <w:rsid w:val="005C2F43"/>
    <w:rsid w:val="005C4FA7"/>
    <w:rsid w:val="005C54D3"/>
    <w:rsid w:val="005C61A5"/>
    <w:rsid w:val="005C7423"/>
    <w:rsid w:val="005C7675"/>
    <w:rsid w:val="005D16AF"/>
    <w:rsid w:val="005D2C6E"/>
    <w:rsid w:val="005D5749"/>
    <w:rsid w:val="005D70D5"/>
    <w:rsid w:val="005E1040"/>
    <w:rsid w:val="005E5F4C"/>
    <w:rsid w:val="005E7CE3"/>
    <w:rsid w:val="005E7F8B"/>
    <w:rsid w:val="005F1584"/>
    <w:rsid w:val="005F1D1C"/>
    <w:rsid w:val="005F4A85"/>
    <w:rsid w:val="005F5497"/>
    <w:rsid w:val="006021D1"/>
    <w:rsid w:val="00605A6F"/>
    <w:rsid w:val="006076FD"/>
    <w:rsid w:val="0060773E"/>
    <w:rsid w:val="00612549"/>
    <w:rsid w:val="00614340"/>
    <w:rsid w:val="00615F50"/>
    <w:rsid w:val="00621171"/>
    <w:rsid w:val="006225E5"/>
    <w:rsid w:val="00624DA6"/>
    <w:rsid w:val="006254B1"/>
    <w:rsid w:val="006256C1"/>
    <w:rsid w:val="0062627E"/>
    <w:rsid w:val="0062749E"/>
    <w:rsid w:val="00627635"/>
    <w:rsid w:val="00632A21"/>
    <w:rsid w:val="00642169"/>
    <w:rsid w:val="00642875"/>
    <w:rsid w:val="00646EF3"/>
    <w:rsid w:val="00654328"/>
    <w:rsid w:val="00654A0A"/>
    <w:rsid w:val="006557D5"/>
    <w:rsid w:val="006558E7"/>
    <w:rsid w:val="0065746B"/>
    <w:rsid w:val="00661E7B"/>
    <w:rsid w:val="00661FD0"/>
    <w:rsid w:val="0066266E"/>
    <w:rsid w:val="006654AA"/>
    <w:rsid w:val="0066611D"/>
    <w:rsid w:val="00667259"/>
    <w:rsid w:val="006725F7"/>
    <w:rsid w:val="00673EF6"/>
    <w:rsid w:val="006741E7"/>
    <w:rsid w:val="0067634D"/>
    <w:rsid w:val="00676FDC"/>
    <w:rsid w:val="0068022D"/>
    <w:rsid w:val="00681B0A"/>
    <w:rsid w:val="00682814"/>
    <w:rsid w:val="006829B7"/>
    <w:rsid w:val="006830EF"/>
    <w:rsid w:val="00683B4E"/>
    <w:rsid w:val="006848CD"/>
    <w:rsid w:val="006856F2"/>
    <w:rsid w:val="00687A0F"/>
    <w:rsid w:val="0069037D"/>
    <w:rsid w:val="00690421"/>
    <w:rsid w:val="00690DC7"/>
    <w:rsid w:val="00692144"/>
    <w:rsid w:val="00695D51"/>
    <w:rsid w:val="0069607B"/>
    <w:rsid w:val="00696DF1"/>
    <w:rsid w:val="006A23EE"/>
    <w:rsid w:val="006A24C1"/>
    <w:rsid w:val="006A3B81"/>
    <w:rsid w:val="006A414D"/>
    <w:rsid w:val="006A79EF"/>
    <w:rsid w:val="006B255B"/>
    <w:rsid w:val="006B2D76"/>
    <w:rsid w:val="006B5393"/>
    <w:rsid w:val="006B5B00"/>
    <w:rsid w:val="006B64B7"/>
    <w:rsid w:val="006C1947"/>
    <w:rsid w:val="006C20EC"/>
    <w:rsid w:val="006C2778"/>
    <w:rsid w:val="006C281E"/>
    <w:rsid w:val="006C34B7"/>
    <w:rsid w:val="006C4F88"/>
    <w:rsid w:val="006C5D32"/>
    <w:rsid w:val="006D0D3F"/>
    <w:rsid w:val="006D16CB"/>
    <w:rsid w:val="006E1E08"/>
    <w:rsid w:val="006E1FBD"/>
    <w:rsid w:val="006E3A7C"/>
    <w:rsid w:val="006E4CA8"/>
    <w:rsid w:val="006E4FA5"/>
    <w:rsid w:val="006E5352"/>
    <w:rsid w:val="006F0F60"/>
    <w:rsid w:val="006F1232"/>
    <w:rsid w:val="006F3F9F"/>
    <w:rsid w:val="006F6852"/>
    <w:rsid w:val="006F69A9"/>
    <w:rsid w:val="006F7A7C"/>
    <w:rsid w:val="0070035F"/>
    <w:rsid w:val="007011C2"/>
    <w:rsid w:val="00701943"/>
    <w:rsid w:val="007029CC"/>
    <w:rsid w:val="00703EC8"/>
    <w:rsid w:val="007073F8"/>
    <w:rsid w:val="00712393"/>
    <w:rsid w:val="00712513"/>
    <w:rsid w:val="00712E5B"/>
    <w:rsid w:val="00713F91"/>
    <w:rsid w:val="00714FFE"/>
    <w:rsid w:val="00715FCD"/>
    <w:rsid w:val="007160D0"/>
    <w:rsid w:val="007166CF"/>
    <w:rsid w:val="00716BAC"/>
    <w:rsid w:val="00717375"/>
    <w:rsid w:val="00717D76"/>
    <w:rsid w:val="007245BC"/>
    <w:rsid w:val="0072751A"/>
    <w:rsid w:val="0073452E"/>
    <w:rsid w:val="0073722F"/>
    <w:rsid w:val="00737305"/>
    <w:rsid w:val="007400A0"/>
    <w:rsid w:val="00740BDF"/>
    <w:rsid w:val="00741D4B"/>
    <w:rsid w:val="00742BED"/>
    <w:rsid w:val="00743BA9"/>
    <w:rsid w:val="007444FC"/>
    <w:rsid w:val="007449A7"/>
    <w:rsid w:val="00746135"/>
    <w:rsid w:val="00746EE3"/>
    <w:rsid w:val="007472A9"/>
    <w:rsid w:val="0074743B"/>
    <w:rsid w:val="00750074"/>
    <w:rsid w:val="0075227C"/>
    <w:rsid w:val="00753D3A"/>
    <w:rsid w:val="007576D0"/>
    <w:rsid w:val="007646AE"/>
    <w:rsid w:val="00766713"/>
    <w:rsid w:val="00767D2F"/>
    <w:rsid w:val="00767E81"/>
    <w:rsid w:val="0077183E"/>
    <w:rsid w:val="00775873"/>
    <w:rsid w:val="00777AED"/>
    <w:rsid w:val="007800DD"/>
    <w:rsid w:val="007832A3"/>
    <w:rsid w:val="00783999"/>
    <w:rsid w:val="00784DC7"/>
    <w:rsid w:val="00787089"/>
    <w:rsid w:val="007902AE"/>
    <w:rsid w:val="007922F6"/>
    <w:rsid w:val="007940C0"/>
    <w:rsid w:val="00794747"/>
    <w:rsid w:val="0079572C"/>
    <w:rsid w:val="007959DE"/>
    <w:rsid w:val="00795DF1"/>
    <w:rsid w:val="007A16F3"/>
    <w:rsid w:val="007A24AD"/>
    <w:rsid w:val="007A3232"/>
    <w:rsid w:val="007A3665"/>
    <w:rsid w:val="007A5E30"/>
    <w:rsid w:val="007B03E5"/>
    <w:rsid w:val="007B1BCB"/>
    <w:rsid w:val="007B31D5"/>
    <w:rsid w:val="007B52E1"/>
    <w:rsid w:val="007B7B14"/>
    <w:rsid w:val="007C5092"/>
    <w:rsid w:val="007C5464"/>
    <w:rsid w:val="007C62C1"/>
    <w:rsid w:val="007C6A9C"/>
    <w:rsid w:val="007C791D"/>
    <w:rsid w:val="007D1B48"/>
    <w:rsid w:val="007D1CC7"/>
    <w:rsid w:val="007D2D37"/>
    <w:rsid w:val="007D5A94"/>
    <w:rsid w:val="007D63C5"/>
    <w:rsid w:val="007E4DE8"/>
    <w:rsid w:val="007F3D1C"/>
    <w:rsid w:val="007F4635"/>
    <w:rsid w:val="007F5885"/>
    <w:rsid w:val="007F7C48"/>
    <w:rsid w:val="007F7CC1"/>
    <w:rsid w:val="007F7F66"/>
    <w:rsid w:val="00800020"/>
    <w:rsid w:val="00801887"/>
    <w:rsid w:val="008022A7"/>
    <w:rsid w:val="0080324D"/>
    <w:rsid w:val="0081140C"/>
    <w:rsid w:val="00813CF0"/>
    <w:rsid w:val="00814B63"/>
    <w:rsid w:val="00815D63"/>
    <w:rsid w:val="00816E02"/>
    <w:rsid w:val="00821833"/>
    <w:rsid w:val="008248A8"/>
    <w:rsid w:val="00824E25"/>
    <w:rsid w:val="0082538C"/>
    <w:rsid w:val="00834B33"/>
    <w:rsid w:val="00835D75"/>
    <w:rsid w:val="00840FB0"/>
    <w:rsid w:val="00842667"/>
    <w:rsid w:val="0084388B"/>
    <w:rsid w:val="00843AB4"/>
    <w:rsid w:val="00850C85"/>
    <w:rsid w:val="00851C65"/>
    <w:rsid w:val="00854360"/>
    <w:rsid w:val="00860708"/>
    <w:rsid w:val="00862752"/>
    <w:rsid w:val="00864883"/>
    <w:rsid w:val="00867EC7"/>
    <w:rsid w:val="0087113F"/>
    <w:rsid w:val="008720B5"/>
    <w:rsid w:val="00874ECC"/>
    <w:rsid w:val="0088538E"/>
    <w:rsid w:val="008856CF"/>
    <w:rsid w:val="00887874"/>
    <w:rsid w:val="00890653"/>
    <w:rsid w:val="00890E21"/>
    <w:rsid w:val="008915E0"/>
    <w:rsid w:val="00891E35"/>
    <w:rsid w:val="008949F2"/>
    <w:rsid w:val="00894B42"/>
    <w:rsid w:val="00894F9C"/>
    <w:rsid w:val="0089599E"/>
    <w:rsid w:val="008966D3"/>
    <w:rsid w:val="008A0666"/>
    <w:rsid w:val="008A076E"/>
    <w:rsid w:val="008A08F8"/>
    <w:rsid w:val="008A0F30"/>
    <w:rsid w:val="008A2E19"/>
    <w:rsid w:val="008A320B"/>
    <w:rsid w:val="008A458C"/>
    <w:rsid w:val="008A5D50"/>
    <w:rsid w:val="008B21E8"/>
    <w:rsid w:val="008B2D78"/>
    <w:rsid w:val="008B70EB"/>
    <w:rsid w:val="008B7E05"/>
    <w:rsid w:val="008C1906"/>
    <w:rsid w:val="008C247D"/>
    <w:rsid w:val="008C5192"/>
    <w:rsid w:val="008C5449"/>
    <w:rsid w:val="008D040F"/>
    <w:rsid w:val="008D17DB"/>
    <w:rsid w:val="008D1FE2"/>
    <w:rsid w:val="008D2443"/>
    <w:rsid w:val="008D3920"/>
    <w:rsid w:val="008D4757"/>
    <w:rsid w:val="008D52CD"/>
    <w:rsid w:val="008E3BBB"/>
    <w:rsid w:val="008E7A50"/>
    <w:rsid w:val="008E7E53"/>
    <w:rsid w:val="008F03F6"/>
    <w:rsid w:val="008F0AD6"/>
    <w:rsid w:val="008F1020"/>
    <w:rsid w:val="008F4A41"/>
    <w:rsid w:val="009002C4"/>
    <w:rsid w:val="0090239A"/>
    <w:rsid w:val="00907659"/>
    <w:rsid w:val="009118B0"/>
    <w:rsid w:val="00915BB1"/>
    <w:rsid w:val="009210F2"/>
    <w:rsid w:val="009218FA"/>
    <w:rsid w:val="009250F7"/>
    <w:rsid w:val="00927C0D"/>
    <w:rsid w:val="0093342F"/>
    <w:rsid w:val="009363CA"/>
    <w:rsid w:val="0094076D"/>
    <w:rsid w:val="00940777"/>
    <w:rsid w:val="00940D62"/>
    <w:rsid w:val="00941785"/>
    <w:rsid w:val="0094236D"/>
    <w:rsid w:val="00942843"/>
    <w:rsid w:val="00943F20"/>
    <w:rsid w:val="009445B1"/>
    <w:rsid w:val="0094592F"/>
    <w:rsid w:val="00947308"/>
    <w:rsid w:val="0095524C"/>
    <w:rsid w:val="00956818"/>
    <w:rsid w:val="0096020B"/>
    <w:rsid w:val="009614D6"/>
    <w:rsid w:val="00965057"/>
    <w:rsid w:val="00972F27"/>
    <w:rsid w:val="009740C6"/>
    <w:rsid w:val="00975766"/>
    <w:rsid w:val="0097704A"/>
    <w:rsid w:val="00977E40"/>
    <w:rsid w:val="00981B08"/>
    <w:rsid w:val="00981BAD"/>
    <w:rsid w:val="009827F7"/>
    <w:rsid w:val="00985898"/>
    <w:rsid w:val="00986DC4"/>
    <w:rsid w:val="00986FF6"/>
    <w:rsid w:val="00987838"/>
    <w:rsid w:val="00990899"/>
    <w:rsid w:val="00990F86"/>
    <w:rsid w:val="00992F52"/>
    <w:rsid w:val="009958C6"/>
    <w:rsid w:val="009A2871"/>
    <w:rsid w:val="009A51E3"/>
    <w:rsid w:val="009A604B"/>
    <w:rsid w:val="009A7600"/>
    <w:rsid w:val="009B032E"/>
    <w:rsid w:val="009B0418"/>
    <w:rsid w:val="009B2891"/>
    <w:rsid w:val="009B309E"/>
    <w:rsid w:val="009B37C7"/>
    <w:rsid w:val="009B3D69"/>
    <w:rsid w:val="009B4148"/>
    <w:rsid w:val="009B4EE0"/>
    <w:rsid w:val="009B55E9"/>
    <w:rsid w:val="009B5F37"/>
    <w:rsid w:val="009C3D3C"/>
    <w:rsid w:val="009C4E0F"/>
    <w:rsid w:val="009C6A73"/>
    <w:rsid w:val="009D22D8"/>
    <w:rsid w:val="009D2C1F"/>
    <w:rsid w:val="009D497D"/>
    <w:rsid w:val="009D4CD1"/>
    <w:rsid w:val="009D4E18"/>
    <w:rsid w:val="009D52C4"/>
    <w:rsid w:val="009D5A8B"/>
    <w:rsid w:val="009E2422"/>
    <w:rsid w:val="009E28EB"/>
    <w:rsid w:val="009E6D78"/>
    <w:rsid w:val="009E7F28"/>
    <w:rsid w:val="009F058F"/>
    <w:rsid w:val="009F07A1"/>
    <w:rsid w:val="009F2125"/>
    <w:rsid w:val="009F26EC"/>
    <w:rsid w:val="009F3780"/>
    <w:rsid w:val="009F5B8D"/>
    <w:rsid w:val="009F5EDF"/>
    <w:rsid w:val="00A015D7"/>
    <w:rsid w:val="00A0253A"/>
    <w:rsid w:val="00A02A2D"/>
    <w:rsid w:val="00A03BDF"/>
    <w:rsid w:val="00A0416F"/>
    <w:rsid w:val="00A073C6"/>
    <w:rsid w:val="00A076E3"/>
    <w:rsid w:val="00A12E13"/>
    <w:rsid w:val="00A13FB4"/>
    <w:rsid w:val="00A143B3"/>
    <w:rsid w:val="00A14C5F"/>
    <w:rsid w:val="00A16325"/>
    <w:rsid w:val="00A2485E"/>
    <w:rsid w:val="00A25A20"/>
    <w:rsid w:val="00A25FEC"/>
    <w:rsid w:val="00A26EFB"/>
    <w:rsid w:val="00A27B03"/>
    <w:rsid w:val="00A27F08"/>
    <w:rsid w:val="00A30D86"/>
    <w:rsid w:val="00A31BED"/>
    <w:rsid w:val="00A32CFB"/>
    <w:rsid w:val="00A3368C"/>
    <w:rsid w:val="00A350E6"/>
    <w:rsid w:val="00A37606"/>
    <w:rsid w:val="00A424DD"/>
    <w:rsid w:val="00A43290"/>
    <w:rsid w:val="00A441BB"/>
    <w:rsid w:val="00A4599F"/>
    <w:rsid w:val="00A51DFC"/>
    <w:rsid w:val="00A53972"/>
    <w:rsid w:val="00A6092E"/>
    <w:rsid w:val="00A60E2A"/>
    <w:rsid w:val="00A61AF1"/>
    <w:rsid w:val="00A635A4"/>
    <w:rsid w:val="00A638DE"/>
    <w:rsid w:val="00A704FE"/>
    <w:rsid w:val="00A722DB"/>
    <w:rsid w:val="00A73CAB"/>
    <w:rsid w:val="00A77D81"/>
    <w:rsid w:val="00A81642"/>
    <w:rsid w:val="00A82CCA"/>
    <w:rsid w:val="00A83AB4"/>
    <w:rsid w:val="00A85DB3"/>
    <w:rsid w:val="00A8775B"/>
    <w:rsid w:val="00A9106F"/>
    <w:rsid w:val="00A91531"/>
    <w:rsid w:val="00A93EDF"/>
    <w:rsid w:val="00A94D4C"/>
    <w:rsid w:val="00A96558"/>
    <w:rsid w:val="00A97AF2"/>
    <w:rsid w:val="00AA153F"/>
    <w:rsid w:val="00AA2680"/>
    <w:rsid w:val="00AA7363"/>
    <w:rsid w:val="00AB0375"/>
    <w:rsid w:val="00AB2713"/>
    <w:rsid w:val="00AB4927"/>
    <w:rsid w:val="00AB574F"/>
    <w:rsid w:val="00AB643F"/>
    <w:rsid w:val="00AB69E4"/>
    <w:rsid w:val="00AE103E"/>
    <w:rsid w:val="00AE1E7A"/>
    <w:rsid w:val="00AE2782"/>
    <w:rsid w:val="00AE4429"/>
    <w:rsid w:val="00AE5783"/>
    <w:rsid w:val="00AE588E"/>
    <w:rsid w:val="00AF13DF"/>
    <w:rsid w:val="00AF1588"/>
    <w:rsid w:val="00AF2254"/>
    <w:rsid w:val="00AF3A7A"/>
    <w:rsid w:val="00AF7718"/>
    <w:rsid w:val="00AF797E"/>
    <w:rsid w:val="00B00EE1"/>
    <w:rsid w:val="00B03BE0"/>
    <w:rsid w:val="00B043FE"/>
    <w:rsid w:val="00B05ADD"/>
    <w:rsid w:val="00B1046F"/>
    <w:rsid w:val="00B12E4F"/>
    <w:rsid w:val="00B13885"/>
    <w:rsid w:val="00B15729"/>
    <w:rsid w:val="00B17BD8"/>
    <w:rsid w:val="00B20F8E"/>
    <w:rsid w:val="00B2384C"/>
    <w:rsid w:val="00B238A4"/>
    <w:rsid w:val="00B23F3E"/>
    <w:rsid w:val="00B243F1"/>
    <w:rsid w:val="00B2734E"/>
    <w:rsid w:val="00B30466"/>
    <w:rsid w:val="00B325C3"/>
    <w:rsid w:val="00B33394"/>
    <w:rsid w:val="00B339A1"/>
    <w:rsid w:val="00B34BFD"/>
    <w:rsid w:val="00B36134"/>
    <w:rsid w:val="00B377CD"/>
    <w:rsid w:val="00B41A90"/>
    <w:rsid w:val="00B43009"/>
    <w:rsid w:val="00B435C0"/>
    <w:rsid w:val="00B508DC"/>
    <w:rsid w:val="00B5282D"/>
    <w:rsid w:val="00B6318B"/>
    <w:rsid w:val="00B639E7"/>
    <w:rsid w:val="00B66385"/>
    <w:rsid w:val="00B67B03"/>
    <w:rsid w:val="00B75A52"/>
    <w:rsid w:val="00B75F81"/>
    <w:rsid w:val="00B77906"/>
    <w:rsid w:val="00B77FE8"/>
    <w:rsid w:val="00B844E3"/>
    <w:rsid w:val="00B850BD"/>
    <w:rsid w:val="00B87522"/>
    <w:rsid w:val="00B875A6"/>
    <w:rsid w:val="00B912ED"/>
    <w:rsid w:val="00B927D4"/>
    <w:rsid w:val="00B9324B"/>
    <w:rsid w:val="00B949D1"/>
    <w:rsid w:val="00B9675E"/>
    <w:rsid w:val="00BA110E"/>
    <w:rsid w:val="00BA208D"/>
    <w:rsid w:val="00BA288B"/>
    <w:rsid w:val="00BA2DAD"/>
    <w:rsid w:val="00BA6077"/>
    <w:rsid w:val="00BB05B4"/>
    <w:rsid w:val="00BB1D2F"/>
    <w:rsid w:val="00BB21AB"/>
    <w:rsid w:val="00BB3C63"/>
    <w:rsid w:val="00BB4594"/>
    <w:rsid w:val="00BB6855"/>
    <w:rsid w:val="00BC23E0"/>
    <w:rsid w:val="00BC6D64"/>
    <w:rsid w:val="00BD08A4"/>
    <w:rsid w:val="00BD1E24"/>
    <w:rsid w:val="00BD2DF4"/>
    <w:rsid w:val="00BD319F"/>
    <w:rsid w:val="00BD40DE"/>
    <w:rsid w:val="00BD498C"/>
    <w:rsid w:val="00BD4A3C"/>
    <w:rsid w:val="00BE21C8"/>
    <w:rsid w:val="00BE2386"/>
    <w:rsid w:val="00BE4D81"/>
    <w:rsid w:val="00BF1C4A"/>
    <w:rsid w:val="00BF1D31"/>
    <w:rsid w:val="00BF35F6"/>
    <w:rsid w:val="00BF5C46"/>
    <w:rsid w:val="00BF71FA"/>
    <w:rsid w:val="00C0238D"/>
    <w:rsid w:val="00C04589"/>
    <w:rsid w:val="00C0589F"/>
    <w:rsid w:val="00C05B86"/>
    <w:rsid w:val="00C10709"/>
    <w:rsid w:val="00C115AE"/>
    <w:rsid w:val="00C117F3"/>
    <w:rsid w:val="00C124B7"/>
    <w:rsid w:val="00C13A66"/>
    <w:rsid w:val="00C14AB8"/>
    <w:rsid w:val="00C161E8"/>
    <w:rsid w:val="00C178C4"/>
    <w:rsid w:val="00C20162"/>
    <w:rsid w:val="00C22689"/>
    <w:rsid w:val="00C23228"/>
    <w:rsid w:val="00C25FD5"/>
    <w:rsid w:val="00C26639"/>
    <w:rsid w:val="00C32706"/>
    <w:rsid w:val="00C33345"/>
    <w:rsid w:val="00C33BBA"/>
    <w:rsid w:val="00C35911"/>
    <w:rsid w:val="00C363AD"/>
    <w:rsid w:val="00C40DC4"/>
    <w:rsid w:val="00C428D2"/>
    <w:rsid w:val="00C42C08"/>
    <w:rsid w:val="00C44A7C"/>
    <w:rsid w:val="00C44A8A"/>
    <w:rsid w:val="00C477DA"/>
    <w:rsid w:val="00C50E46"/>
    <w:rsid w:val="00C53AEB"/>
    <w:rsid w:val="00C54A9C"/>
    <w:rsid w:val="00C55872"/>
    <w:rsid w:val="00C565C0"/>
    <w:rsid w:val="00C616ED"/>
    <w:rsid w:val="00C63F4E"/>
    <w:rsid w:val="00C640B3"/>
    <w:rsid w:val="00C64757"/>
    <w:rsid w:val="00C65F25"/>
    <w:rsid w:val="00C708B3"/>
    <w:rsid w:val="00C7129E"/>
    <w:rsid w:val="00C719DD"/>
    <w:rsid w:val="00C73CA8"/>
    <w:rsid w:val="00C8178E"/>
    <w:rsid w:val="00C84567"/>
    <w:rsid w:val="00C87007"/>
    <w:rsid w:val="00C92750"/>
    <w:rsid w:val="00C92E25"/>
    <w:rsid w:val="00C93098"/>
    <w:rsid w:val="00C9395A"/>
    <w:rsid w:val="00C93CC9"/>
    <w:rsid w:val="00C93DE6"/>
    <w:rsid w:val="00C95370"/>
    <w:rsid w:val="00C95616"/>
    <w:rsid w:val="00C96FBE"/>
    <w:rsid w:val="00C97683"/>
    <w:rsid w:val="00C9788D"/>
    <w:rsid w:val="00CA0802"/>
    <w:rsid w:val="00CA52A7"/>
    <w:rsid w:val="00CA5D33"/>
    <w:rsid w:val="00CB136D"/>
    <w:rsid w:val="00CB425A"/>
    <w:rsid w:val="00CB61A8"/>
    <w:rsid w:val="00CB623D"/>
    <w:rsid w:val="00CB6C39"/>
    <w:rsid w:val="00CB6CBD"/>
    <w:rsid w:val="00CC0664"/>
    <w:rsid w:val="00CC09D2"/>
    <w:rsid w:val="00CC1404"/>
    <w:rsid w:val="00CC3AAD"/>
    <w:rsid w:val="00CC3DD9"/>
    <w:rsid w:val="00CC4A0A"/>
    <w:rsid w:val="00CC61C3"/>
    <w:rsid w:val="00CC67F4"/>
    <w:rsid w:val="00CC7EAB"/>
    <w:rsid w:val="00CD0565"/>
    <w:rsid w:val="00CD0D41"/>
    <w:rsid w:val="00CD2B96"/>
    <w:rsid w:val="00CD3395"/>
    <w:rsid w:val="00CD3AAD"/>
    <w:rsid w:val="00CD400A"/>
    <w:rsid w:val="00CE3083"/>
    <w:rsid w:val="00CE3DBC"/>
    <w:rsid w:val="00CE722C"/>
    <w:rsid w:val="00CE7244"/>
    <w:rsid w:val="00CF0DA9"/>
    <w:rsid w:val="00CF1CBB"/>
    <w:rsid w:val="00CF2450"/>
    <w:rsid w:val="00CF2BE1"/>
    <w:rsid w:val="00D000CF"/>
    <w:rsid w:val="00D02E9C"/>
    <w:rsid w:val="00D04803"/>
    <w:rsid w:val="00D05CDA"/>
    <w:rsid w:val="00D06DAC"/>
    <w:rsid w:val="00D07444"/>
    <w:rsid w:val="00D07677"/>
    <w:rsid w:val="00D10631"/>
    <w:rsid w:val="00D12D29"/>
    <w:rsid w:val="00D14057"/>
    <w:rsid w:val="00D16E15"/>
    <w:rsid w:val="00D17082"/>
    <w:rsid w:val="00D17C34"/>
    <w:rsid w:val="00D17CA8"/>
    <w:rsid w:val="00D248F3"/>
    <w:rsid w:val="00D261CA"/>
    <w:rsid w:val="00D30DEB"/>
    <w:rsid w:val="00D33656"/>
    <w:rsid w:val="00D34258"/>
    <w:rsid w:val="00D400C9"/>
    <w:rsid w:val="00D41B67"/>
    <w:rsid w:val="00D475A1"/>
    <w:rsid w:val="00D527A7"/>
    <w:rsid w:val="00D5292B"/>
    <w:rsid w:val="00D52D0C"/>
    <w:rsid w:val="00D54A91"/>
    <w:rsid w:val="00D54D31"/>
    <w:rsid w:val="00D55FAD"/>
    <w:rsid w:val="00D56CCA"/>
    <w:rsid w:val="00D5731B"/>
    <w:rsid w:val="00D606F1"/>
    <w:rsid w:val="00D61480"/>
    <w:rsid w:val="00D61C1C"/>
    <w:rsid w:val="00D61D2A"/>
    <w:rsid w:val="00D6355C"/>
    <w:rsid w:val="00D63644"/>
    <w:rsid w:val="00D64E11"/>
    <w:rsid w:val="00D664DD"/>
    <w:rsid w:val="00D702D0"/>
    <w:rsid w:val="00D734DC"/>
    <w:rsid w:val="00D73AA3"/>
    <w:rsid w:val="00D73DF1"/>
    <w:rsid w:val="00D77455"/>
    <w:rsid w:val="00D80973"/>
    <w:rsid w:val="00D81085"/>
    <w:rsid w:val="00D8339C"/>
    <w:rsid w:val="00D842D3"/>
    <w:rsid w:val="00D84675"/>
    <w:rsid w:val="00D85965"/>
    <w:rsid w:val="00D874BB"/>
    <w:rsid w:val="00D91F44"/>
    <w:rsid w:val="00D935A0"/>
    <w:rsid w:val="00D94B8E"/>
    <w:rsid w:val="00DA1006"/>
    <w:rsid w:val="00DA1A5B"/>
    <w:rsid w:val="00DA23C6"/>
    <w:rsid w:val="00DA45A7"/>
    <w:rsid w:val="00DA47B0"/>
    <w:rsid w:val="00DB18C8"/>
    <w:rsid w:val="00DB2346"/>
    <w:rsid w:val="00DB2370"/>
    <w:rsid w:val="00DB2966"/>
    <w:rsid w:val="00DB7674"/>
    <w:rsid w:val="00DC04DF"/>
    <w:rsid w:val="00DC05D4"/>
    <w:rsid w:val="00DC212D"/>
    <w:rsid w:val="00DC333A"/>
    <w:rsid w:val="00DC54C1"/>
    <w:rsid w:val="00DC5BA8"/>
    <w:rsid w:val="00DC5E68"/>
    <w:rsid w:val="00DC6AAD"/>
    <w:rsid w:val="00DD1E5F"/>
    <w:rsid w:val="00DD2078"/>
    <w:rsid w:val="00DD4324"/>
    <w:rsid w:val="00DD51E2"/>
    <w:rsid w:val="00DD788A"/>
    <w:rsid w:val="00DE0C14"/>
    <w:rsid w:val="00DE20EB"/>
    <w:rsid w:val="00DE316B"/>
    <w:rsid w:val="00DE4785"/>
    <w:rsid w:val="00DE6B65"/>
    <w:rsid w:val="00DE6E94"/>
    <w:rsid w:val="00DF779B"/>
    <w:rsid w:val="00E00515"/>
    <w:rsid w:val="00E01359"/>
    <w:rsid w:val="00E02839"/>
    <w:rsid w:val="00E053B1"/>
    <w:rsid w:val="00E063F1"/>
    <w:rsid w:val="00E06A42"/>
    <w:rsid w:val="00E06AE2"/>
    <w:rsid w:val="00E1128A"/>
    <w:rsid w:val="00E13B81"/>
    <w:rsid w:val="00E13E7A"/>
    <w:rsid w:val="00E149C5"/>
    <w:rsid w:val="00E15AC1"/>
    <w:rsid w:val="00E16D36"/>
    <w:rsid w:val="00E17D17"/>
    <w:rsid w:val="00E17EF9"/>
    <w:rsid w:val="00E20B7A"/>
    <w:rsid w:val="00E221AD"/>
    <w:rsid w:val="00E221E5"/>
    <w:rsid w:val="00E23705"/>
    <w:rsid w:val="00E23E50"/>
    <w:rsid w:val="00E24F9F"/>
    <w:rsid w:val="00E24FCB"/>
    <w:rsid w:val="00E26635"/>
    <w:rsid w:val="00E31D28"/>
    <w:rsid w:val="00E33A56"/>
    <w:rsid w:val="00E41640"/>
    <w:rsid w:val="00E42DB0"/>
    <w:rsid w:val="00E4349B"/>
    <w:rsid w:val="00E43685"/>
    <w:rsid w:val="00E4555C"/>
    <w:rsid w:val="00E4580C"/>
    <w:rsid w:val="00E50150"/>
    <w:rsid w:val="00E5029C"/>
    <w:rsid w:val="00E50770"/>
    <w:rsid w:val="00E51035"/>
    <w:rsid w:val="00E53C41"/>
    <w:rsid w:val="00E603F9"/>
    <w:rsid w:val="00E61220"/>
    <w:rsid w:val="00E61DFD"/>
    <w:rsid w:val="00E62229"/>
    <w:rsid w:val="00E635D6"/>
    <w:rsid w:val="00E64CC8"/>
    <w:rsid w:val="00E71C15"/>
    <w:rsid w:val="00E71CBE"/>
    <w:rsid w:val="00E7313E"/>
    <w:rsid w:val="00E76C4B"/>
    <w:rsid w:val="00E84C1E"/>
    <w:rsid w:val="00E8761B"/>
    <w:rsid w:val="00E90077"/>
    <w:rsid w:val="00E90AD1"/>
    <w:rsid w:val="00E9360E"/>
    <w:rsid w:val="00E94AB4"/>
    <w:rsid w:val="00E96D2C"/>
    <w:rsid w:val="00EA0470"/>
    <w:rsid w:val="00EA19B0"/>
    <w:rsid w:val="00EA3D7C"/>
    <w:rsid w:val="00EA599E"/>
    <w:rsid w:val="00EA6DBF"/>
    <w:rsid w:val="00EB2A6F"/>
    <w:rsid w:val="00EB4508"/>
    <w:rsid w:val="00EC69B7"/>
    <w:rsid w:val="00EC7B44"/>
    <w:rsid w:val="00EC7BF0"/>
    <w:rsid w:val="00ED534A"/>
    <w:rsid w:val="00ED7FB3"/>
    <w:rsid w:val="00EE0786"/>
    <w:rsid w:val="00EE2F17"/>
    <w:rsid w:val="00EE529F"/>
    <w:rsid w:val="00EE5BB9"/>
    <w:rsid w:val="00EE65E5"/>
    <w:rsid w:val="00EF2329"/>
    <w:rsid w:val="00EF300F"/>
    <w:rsid w:val="00EF4921"/>
    <w:rsid w:val="00EF7F49"/>
    <w:rsid w:val="00F00601"/>
    <w:rsid w:val="00F01574"/>
    <w:rsid w:val="00F01C77"/>
    <w:rsid w:val="00F01F1B"/>
    <w:rsid w:val="00F0247B"/>
    <w:rsid w:val="00F040CE"/>
    <w:rsid w:val="00F0466E"/>
    <w:rsid w:val="00F05BF9"/>
    <w:rsid w:val="00F07ADA"/>
    <w:rsid w:val="00F1131B"/>
    <w:rsid w:val="00F120FF"/>
    <w:rsid w:val="00F1235A"/>
    <w:rsid w:val="00F12950"/>
    <w:rsid w:val="00F140E9"/>
    <w:rsid w:val="00F149D4"/>
    <w:rsid w:val="00F14A5E"/>
    <w:rsid w:val="00F14F3E"/>
    <w:rsid w:val="00F15818"/>
    <w:rsid w:val="00F159AB"/>
    <w:rsid w:val="00F15C83"/>
    <w:rsid w:val="00F15CEC"/>
    <w:rsid w:val="00F1713F"/>
    <w:rsid w:val="00F1774D"/>
    <w:rsid w:val="00F21AAA"/>
    <w:rsid w:val="00F22D1E"/>
    <w:rsid w:val="00F24C1C"/>
    <w:rsid w:val="00F24F89"/>
    <w:rsid w:val="00F2763E"/>
    <w:rsid w:val="00F3504B"/>
    <w:rsid w:val="00F366C6"/>
    <w:rsid w:val="00F4219B"/>
    <w:rsid w:val="00F44329"/>
    <w:rsid w:val="00F523C0"/>
    <w:rsid w:val="00F54A8D"/>
    <w:rsid w:val="00F60021"/>
    <w:rsid w:val="00F605C9"/>
    <w:rsid w:val="00F62D16"/>
    <w:rsid w:val="00F6508C"/>
    <w:rsid w:val="00F67551"/>
    <w:rsid w:val="00F67A59"/>
    <w:rsid w:val="00F7019A"/>
    <w:rsid w:val="00F715F5"/>
    <w:rsid w:val="00F7173F"/>
    <w:rsid w:val="00F74412"/>
    <w:rsid w:val="00F75633"/>
    <w:rsid w:val="00F76B69"/>
    <w:rsid w:val="00F80201"/>
    <w:rsid w:val="00F8728B"/>
    <w:rsid w:val="00F91DAC"/>
    <w:rsid w:val="00F92C4D"/>
    <w:rsid w:val="00F933AF"/>
    <w:rsid w:val="00F940B3"/>
    <w:rsid w:val="00F95724"/>
    <w:rsid w:val="00F97977"/>
    <w:rsid w:val="00F97F6E"/>
    <w:rsid w:val="00FA16F3"/>
    <w:rsid w:val="00FA375F"/>
    <w:rsid w:val="00FA422B"/>
    <w:rsid w:val="00FA4F5F"/>
    <w:rsid w:val="00FA6FF4"/>
    <w:rsid w:val="00FA7B53"/>
    <w:rsid w:val="00FB0674"/>
    <w:rsid w:val="00FB2519"/>
    <w:rsid w:val="00FB258E"/>
    <w:rsid w:val="00FB2DD0"/>
    <w:rsid w:val="00FB410F"/>
    <w:rsid w:val="00FB625B"/>
    <w:rsid w:val="00FB64D3"/>
    <w:rsid w:val="00FC00C2"/>
    <w:rsid w:val="00FC0D2E"/>
    <w:rsid w:val="00FC1265"/>
    <w:rsid w:val="00FC14DF"/>
    <w:rsid w:val="00FC17D4"/>
    <w:rsid w:val="00FC202F"/>
    <w:rsid w:val="00FC349B"/>
    <w:rsid w:val="00FC3F62"/>
    <w:rsid w:val="00FC517B"/>
    <w:rsid w:val="00FC5EC9"/>
    <w:rsid w:val="00FD12A9"/>
    <w:rsid w:val="00FD30A6"/>
    <w:rsid w:val="00FD333E"/>
    <w:rsid w:val="00FD3EE3"/>
    <w:rsid w:val="00FE16CD"/>
    <w:rsid w:val="00FE2B85"/>
    <w:rsid w:val="00FE3963"/>
    <w:rsid w:val="00FF03FC"/>
    <w:rsid w:val="00FF0A89"/>
    <w:rsid w:val="00FF300B"/>
    <w:rsid w:val="00FF4CCA"/>
    <w:rsid w:val="00FF5248"/>
    <w:rsid w:val="00FF57AD"/>
    <w:rsid w:val="00FF5F85"/>
    <w:rsid w:val="00FF6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C4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00EE1"/>
    <w:pPr>
      <w:spacing w:after="0" w:line="480" w:lineRule="auto"/>
      <w:contextualSpacing/>
      <w:outlineLvl w:val="0"/>
    </w:pPr>
    <w:rPr>
      <w:rFonts w:ascii="Times New Roman" w:eastAsiaTheme="majorEastAsia" w:hAnsi="Times New Roman" w:cstheme="majorBidi"/>
      <w:b/>
      <w:bCs/>
      <w:sz w:val="24"/>
      <w:szCs w:val="28"/>
      <w:lang w:val="en-CA"/>
    </w:rPr>
  </w:style>
  <w:style w:type="paragraph" w:styleId="Heading2">
    <w:name w:val="heading 2"/>
    <w:basedOn w:val="Normal"/>
    <w:next w:val="Normal"/>
    <w:link w:val="Heading2Char"/>
    <w:uiPriority w:val="9"/>
    <w:unhideWhenUsed/>
    <w:qFormat/>
    <w:rsid w:val="00750074"/>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F22D1E"/>
    <w:pPr>
      <w:keepNext/>
      <w:keepLines/>
      <w:spacing w:before="120" w:after="0" w:line="360" w:lineRule="auto"/>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unhideWhenUsed/>
    <w:qFormat/>
    <w:rsid w:val="00E221E5"/>
    <w:pPr>
      <w:keepNext/>
      <w:keepLines/>
      <w:spacing w:before="200" w:after="0"/>
      <w:outlineLvl w:val="3"/>
    </w:pPr>
    <w:rPr>
      <w:rFonts w:ascii="Times New Roman" w:eastAsiaTheme="majorEastAsia" w:hAnsi="Times New Roman" w:cstheme="majorBidi"/>
      <w:b/>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3DF1"/>
    <w:pPr>
      <w:ind w:left="720"/>
      <w:contextualSpacing/>
    </w:pPr>
  </w:style>
  <w:style w:type="paragraph" w:customStyle="1" w:styleId="gmail-msolistparagraph">
    <w:name w:val="gmail-msolistparagraph"/>
    <w:basedOn w:val="Normal"/>
    <w:rsid w:val="00130C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Title">
    <w:name w:val="EndNote Bibliography Title"/>
    <w:basedOn w:val="Normal"/>
    <w:link w:val="EndNoteBibliographyTitleChar"/>
    <w:rsid w:val="00384B2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384B21"/>
    <w:rPr>
      <w:rFonts w:ascii="Calibri" w:hAnsi="Calibri" w:cs="Calibri"/>
      <w:noProof/>
    </w:rPr>
  </w:style>
  <w:style w:type="paragraph" w:customStyle="1" w:styleId="EndNoteBibliography">
    <w:name w:val="EndNote Bibliography"/>
    <w:basedOn w:val="Normal"/>
    <w:link w:val="EndNoteBibliographyChar"/>
    <w:rsid w:val="00384B21"/>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384B21"/>
    <w:rPr>
      <w:rFonts w:ascii="Calibri" w:hAnsi="Calibri" w:cs="Calibri"/>
      <w:noProof/>
    </w:rPr>
  </w:style>
  <w:style w:type="table" w:styleId="TableGrid">
    <w:name w:val="Table Grid"/>
    <w:basedOn w:val="TableNormal"/>
    <w:uiPriority w:val="59"/>
    <w:rsid w:val="00673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35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35ED"/>
    <w:rPr>
      <w:rFonts w:ascii="Tahoma" w:hAnsi="Tahoma" w:cs="Tahoma"/>
      <w:sz w:val="16"/>
      <w:szCs w:val="16"/>
    </w:rPr>
  </w:style>
  <w:style w:type="character" w:styleId="Hyperlink">
    <w:name w:val="Hyperlink"/>
    <w:basedOn w:val="DefaultParagraphFont"/>
    <w:uiPriority w:val="99"/>
    <w:unhideWhenUsed/>
    <w:rsid w:val="006F6852"/>
    <w:rPr>
      <w:color w:val="0000FF" w:themeColor="hyperlink"/>
      <w:u w:val="single"/>
    </w:rPr>
  </w:style>
  <w:style w:type="paragraph" w:styleId="Header">
    <w:name w:val="header"/>
    <w:basedOn w:val="Normal"/>
    <w:link w:val="HeaderChar"/>
    <w:uiPriority w:val="99"/>
    <w:unhideWhenUsed/>
    <w:rsid w:val="00004D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D51"/>
  </w:style>
  <w:style w:type="paragraph" w:styleId="Footer">
    <w:name w:val="footer"/>
    <w:basedOn w:val="Normal"/>
    <w:link w:val="FooterChar"/>
    <w:uiPriority w:val="99"/>
    <w:unhideWhenUsed/>
    <w:rsid w:val="00004D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D51"/>
  </w:style>
  <w:style w:type="table" w:styleId="LightShading">
    <w:name w:val="Light Shading"/>
    <w:basedOn w:val="TableNormal"/>
    <w:uiPriority w:val="60"/>
    <w:rsid w:val="0024262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B00EE1"/>
    <w:rPr>
      <w:rFonts w:ascii="Times New Roman" w:eastAsiaTheme="majorEastAsia" w:hAnsi="Times New Roman" w:cstheme="majorBidi"/>
      <w:b/>
      <w:bCs/>
      <w:sz w:val="24"/>
      <w:szCs w:val="28"/>
      <w:lang w:val="en-CA"/>
    </w:rPr>
  </w:style>
  <w:style w:type="paragraph" w:customStyle="1" w:styleId="Default">
    <w:name w:val="Default"/>
    <w:basedOn w:val="Normal"/>
    <w:rsid w:val="00B00EE1"/>
    <w:pPr>
      <w:autoSpaceDE w:val="0"/>
      <w:autoSpaceDN w:val="0"/>
      <w:spacing w:after="0" w:line="240" w:lineRule="auto"/>
    </w:pPr>
    <w:rPr>
      <w:rFonts w:ascii="Calibri" w:hAnsi="Calibri" w:cs="Times New Roman"/>
      <w:color w:val="000000"/>
      <w:sz w:val="24"/>
      <w:szCs w:val="24"/>
    </w:rPr>
  </w:style>
  <w:style w:type="character" w:styleId="LineNumber">
    <w:name w:val="line number"/>
    <w:basedOn w:val="DefaultParagraphFont"/>
    <w:uiPriority w:val="99"/>
    <w:semiHidden/>
    <w:unhideWhenUsed/>
    <w:rsid w:val="00B00EE1"/>
  </w:style>
  <w:style w:type="character" w:styleId="CommentReference">
    <w:name w:val="annotation reference"/>
    <w:basedOn w:val="DefaultParagraphFont"/>
    <w:uiPriority w:val="99"/>
    <w:semiHidden/>
    <w:unhideWhenUsed/>
    <w:rsid w:val="00FF6981"/>
    <w:rPr>
      <w:sz w:val="18"/>
      <w:szCs w:val="18"/>
    </w:rPr>
  </w:style>
  <w:style w:type="paragraph" w:styleId="CommentText">
    <w:name w:val="annotation text"/>
    <w:basedOn w:val="Normal"/>
    <w:link w:val="CommentTextChar"/>
    <w:uiPriority w:val="99"/>
    <w:semiHidden/>
    <w:unhideWhenUsed/>
    <w:rsid w:val="00FF6981"/>
    <w:pPr>
      <w:spacing w:line="240" w:lineRule="auto"/>
    </w:pPr>
    <w:rPr>
      <w:sz w:val="24"/>
      <w:szCs w:val="24"/>
    </w:rPr>
  </w:style>
  <w:style w:type="character" w:customStyle="1" w:styleId="CommentTextChar">
    <w:name w:val="Comment Text Char"/>
    <w:basedOn w:val="DefaultParagraphFont"/>
    <w:link w:val="CommentText"/>
    <w:uiPriority w:val="99"/>
    <w:semiHidden/>
    <w:rsid w:val="00FF6981"/>
    <w:rPr>
      <w:sz w:val="24"/>
      <w:szCs w:val="24"/>
    </w:rPr>
  </w:style>
  <w:style w:type="paragraph" w:styleId="CommentSubject">
    <w:name w:val="annotation subject"/>
    <w:basedOn w:val="CommentText"/>
    <w:next w:val="CommentText"/>
    <w:link w:val="CommentSubjectChar"/>
    <w:uiPriority w:val="99"/>
    <w:semiHidden/>
    <w:unhideWhenUsed/>
    <w:rsid w:val="00FF6981"/>
    <w:rPr>
      <w:b/>
      <w:bCs/>
      <w:sz w:val="20"/>
      <w:szCs w:val="20"/>
    </w:rPr>
  </w:style>
  <w:style w:type="character" w:customStyle="1" w:styleId="CommentSubjectChar">
    <w:name w:val="Comment Subject Char"/>
    <w:basedOn w:val="CommentTextChar"/>
    <w:link w:val="CommentSubject"/>
    <w:uiPriority w:val="99"/>
    <w:semiHidden/>
    <w:rsid w:val="00FF6981"/>
    <w:rPr>
      <w:b/>
      <w:bCs/>
      <w:sz w:val="20"/>
      <w:szCs w:val="20"/>
    </w:rPr>
  </w:style>
  <w:style w:type="paragraph" w:styleId="TOCHeading">
    <w:name w:val="TOC Heading"/>
    <w:basedOn w:val="Heading1"/>
    <w:next w:val="Normal"/>
    <w:uiPriority w:val="39"/>
    <w:unhideWhenUsed/>
    <w:qFormat/>
    <w:rsid w:val="00E43685"/>
    <w:pPr>
      <w:keepNext/>
      <w:keepLines/>
      <w:spacing w:before="480" w:line="276" w:lineRule="auto"/>
      <w:contextualSpacing w:val="0"/>
      <w:outlineLvl w:val="9"/>
    </w:pPr>
    <w:rPr>
      <w:rFonts w:asciiTheme="majorHAnsi" w:hAnsiTheme="majorHAnsi"/>
      <w:color w:val="365F91" w:themeColor="accent1" w:themeShade="BF"/>
      <w:sz w:val="28"/>
      <w:lang w:val="en-US" w:eastAsia="ja-JP"/>
    </w:rPr>
  </w:style>
  <w:style w:type="paragraph" w:styleId="TOC1">
    <w:name w:val="toc 1"/>
    <w:basedOn w:val="Normal"/>
    <w:next w:val="Normal"/>
    <w:autoRedefine/>
    <w:uiPriority w:val="39"/>
    <w:unhideWhenUsed/>
    <w:qFormat/>
    <w:rsid w:val="00E43685"/>
    <w:pPr>
      <w:spacing w:after="100"/>
    </w:pPr>
  </w:style>
  <w:style w:type="character" w:customStyle="1" w:styleId="Heading2Char">
    <w:name w:val="Heading 2 Char"/>
    <w:basedOn w:val="DefaultParagraphFont"/>
    <w:link w:val="Heading2"/>
    <w:uiPriority w:val="9"/>
    <w:rsid w:val="00750074"/>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F22D1E"/>
    <w:rPr>
      <w:rFonts w:ascii="Times New Roman" w:eastAsiaTheme="majorEastAsia" w:hAnsi="Times New Roman" w:cstheme="majorBidi"/>
      <w:b/>
      <w:sz w:val="24"/>
      <w:szCs w:val="24"/>
    </w:rPr>
  </w:style>
  <w:style w:type="paragraph" w:styleId="TOC3">
    <w:name w:val="toc 3"/>
    <w:basedOn w:val="Normal"/>
    <w:next w:val="Normal"/>
    <w:autoRedefine/>
    <w:uiPriority w:val="39"/>
    <w:unhideWhenUsed/>
    <w:qFormat/>
    <w:rsid w:val="002A3951"/>
    <w:pPr>
      <w:spacing w:after="100"/>
      <w:ind w:left="440"/>
    </w:pPr>
  </w:style>
  <w:style w:type="paragraph" w:styleId="TOC2">
    <w:name w:val="toc 2"/>
    <w:basedOn w:val="Normal"/>
    <w:next w:val="Normal"/>
    <w:autoRedefine/>
    <w:uiPriority w:val="39"/>
    <w:unhideWhenUsed/>
    <w:qFormat/>
    <w:rsid w:val="007800DD"/>
    <w:pPr>
      <w:spacing w:after="100"/>
      <w:ind w:left="220"/>
    </w:pPr>
  </w:style>
  <w:style w:type="character" w:customStyle="1" w:styleId="Heading4Char">
    <w:name w:val="Heading 4 Char"/>
    <w:basedOn w:val="DefaultParagraphFont"/>
    <w:link w:val="Heading4"/>
    <w:uiPriority w:val="9"/>
    <w:rsid w:val="00E221E5"/>
    <w:rPr>
      <w:rFonts w:ascii="Times New Roman" w:eastAsiaTheme="majorEastAsia" w:hAnsi="Times New Roman" w:cstheme="majorBidi"/>
      <w:b/>
      <w:bCs/>
      <w:i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00EE1"/>
    <w:pPr>
      <w:spacing w:after="0" w:line="480" w:lineRule="auto"/>
      <w:contextualSpacing/>
      <w:outlineLvl w:val="0"/>
    </w:pPr>
    <w:rPr>
      <w:rFonts w:ascii="Times New Roman" w:eastAsiaTheme="majorEastAsia" w:hAnsi="Times New Roman" w:cstheme="majorBidi"/>
      <w:b/>
      <w:bCs/>
      <w:sz w:val="24"/>
      <w:szCs w:val="28"/>
      <w:lang w:val="en-CA"/>
    </w:rPr>
  </w:style>
  <w:style w:type="paragraph" w:styleId="Heading2">
    <w:name w:val="heading 2"/>
    <w:basedOn w:val="Normal"/>
    <w:next w:val="Normal"/>
    <w:link w:val="Heading2Char"/>
    <w:uiPriority w:val="9"/>
    <w:unhideWhenUsed/>
    <w:qFormat/>
    <w:rsid w:val="00750074"/>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F22D1E"/>
    <w:pPr>
      <w:keepNext/>
      <w:keepLines/>
      <w:spacing w:before="120" w:after="0" w:line="360" w:lineRule="auto"/>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unhideWhenUsed/>
    <w:qFormat/>
    <w:rsid w:val="00E221E5"/>
    <w:pPr>
      <w:keepNext/>
      <w:keepLines/>
      <w:spacing w:before="200" w:after="0"/>
      <w:outlineLvl w:val="3"/>
    </w:pPr>
    <w:rPr>
      <w:rFonts w:ascii="Times New Roman" w:eastAsiaTheme="majorEastAsia" w:hAnsi="Times New Roman" w:cstheme="majorBidi"/>
      <w:b/>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3DF1"/>
    <w:pPr>
      <w:ind w:left="720"/>
      <w:contextualSpacing/>
    </w:pPr>
  </w:style>
  <w:style w:type="paragraph" w:customStyle="1" w:styleId="gmail-msolistparagraph">
    <w:name w:val="gmail-msolistparagraph"/>
    <w:basedOn w:val="Normal"/>
    <w:rsid w:val="00130C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Title">
    <w:name w:val="EndNote Bibliography Title"/>
    <w:basedOn w:val="Normal"/>
    <w:link w:val="EndNoteBibliographyTitleChar"/>
    <w:rsid w:val="00384B2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384B21"/>
    <w:rPr>
      <w:rFonts w:ascii="Calibri" w:hAnsi="Calibri" w:cs="Calibri"/>
      <w:noProof/>
    </w:rPr>
  </w:style>
  <w:style w:type="paragraph" w:customStyle="1" w:styleId="EndNoteBibliography">
    <w:name w:val="EndNote Bibliography"/>
    <w:basedOn w:val="Normal"/>
    <w:link w:val="EndNoteBibliographyChar"/>
    <w:rsid w:val="00384B21"/>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384B21"/>
    <w:rPr>
      <w:rFonts w:ascii="Calibri" w:hAnsi="Calibri" w:cs="Calibri"/>
      <w:noProof/>
    </w:rPr>
  </w:style>
  <w:style w:type="table" w:styleId="TableGrid">
    <w:name w:val="Table Grid"/>
    <w:basedOn w:val="TableNormal"/>
    <w:uiPriority w:val="59"/>
    <w:rsid w:val="00673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35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35ED"/>
    <w:rPr>
      <w:rFonts w:ascii="Tahoma" w:hAnsi="Tahoma" w:cs="Tahoma"/>
      <w:sz w:val="16"/>
      <w:szCs w:val="16"/>
    </w:rPr>
  </w:style>
  <w:style w:type="character" w:styleId="Hyperlink">
    <w:name w:val="Hyperlink"/>
    <w:basedOn w:val="DefaultParagraphFont"/>
    <w:uiPriority w:val="99"/>
    <w:unhideWhenUsed/>
    <w:rsid w:val="006F6852"/>
    <w:rPr>
      <w:color w:val="0000FF" w:themeColor="hyperlink"/>
      <w:u w:val="single"/>
    </w:rPr>
  </w:style>
  <w:style w:type="paragraph" w:styleId="Header">
    <w:name w:val="header"/>
    <w:basedOn w:val="Normal"/>
    <w:link w:val="HeaderChar"/>
    <w:uiPriority w:val="99"/>
    <w:unhideWhenUsed/>
    <w:rsid w:val="00004D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D51"/>
  </w:style>
  <w:style w:type="paragraph" w:styleId="Footer">
    <w:name w:val="footer"/>
    <w:basedOn w:val="Normal"/>
    <w:link w:val="FooterChar"/>
    <w:uiPriority w:val="99"/>
    <w:unhideWhenUsed/>
    <w:rsid w:val="00004D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D51"/>
  </w:style>
  <w:style w:type="table" w:styleId="LightShading">
    <w:name w:val="Light Shading"/>
    <w:basedOn w:val="TableNormal"/>
    <w:uiPriority w:val="60"/>
    <w:rsid w:val="0024262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B00EE1"/>
    <w:rPr>
      <w:rFonts w:ascii="Times New Roman" w:eastAsiaTheme="majorEastAsia" w:hAnsi="Times New Roman" w:cstheme="majorBidi"/>
      <w:b/>
      <w:bCs/>
      <w:sz w:val="24"/>
      <w:szCs w:val="28"/>
      <w:lang w:val="en-CA"/>
    </w:rPr>
  </w:style>
  <w:style w:type="paragraph" w:customStyle="1" w:styleId="Default">
    <w:name w:val="Default"/>
    <w:basedOn w:val="Normal"/>
    <w:rsid w:val="00B00EE1"/>
    <w:pPr>
      <w:autoSpaceDE w:val="0"/>
      <w:autoSpaceDN w:val="0"/>
      <w:spacing w:after="0" w:line="240" w:lineRule="auto"/>
    </w:pPr>
    <w:rPr>
      <w:rFonts w:ascii="Calibri" w:hAnsi="Calibri" w:cs="Times New Roman"/>
      <w:color w:val="000000"/>
      <w:sz w:val="24"/>
      <w:szCs w:val="24"/>
    </w:rPr>
  </w:style>
  <w:style w:type="character" w:styleId="LineNumber">
    <w:name w:val="line number"/>
    <w:basedOn w:val="DefaultParagraphFont"/>
    <w:uiPriority w:val="99"/>
    <w:semiHidden/>
    <w:unhideWhenUsed/>
    <w:rsid w:val="00B00EE1"/>
  </w:style>
  <w:style w:type="character" w:styleId="CommentReference">
    <w:name w:val="annotation reference"/>
    <w:basedOn w:val="DefaultParagraphFont"/>
    <w:uiPriority w:val="99"/>
    <w:semiHidden/>
    <w:unhideWhenUsed/>
    <w:rsid w:val="00FF6981"/>
    <w:rPr>
      <w:sz w:val="18"/>
      <w:szCs w:val="18"/>
    </w:rPr>
  </w:style>
  <w:style w:type="paragraph" w:styleId="CommentText">
    <w:name w:val="annotation text"/>
    <w:basedOn w:val="Normal"/>
    <w:link w:val="CommentTextChar"/>
    <w:uiPriority w:val="99"/>
    <w:semiHidden/>
    <w:unhideWhenUsed/>
    <w:rsid w:val="00FF6981"/>
    <w:pPr>
      <w:spacing w:line="240" w:lineRule="auto"/>
    </w:pPr>
    <w:rPr>
      <w:sz w:val="24"/>
      <w:szCs w:val="24"/>
    </w:rPr>
  </w:style>
  <w:style w:type="character" w:customStyle="1" w:styleId="CommentTextChar">
    <w:name w:val="Comment Text Char"/>
    <w:basedOn w:val="DefaultParagraphFont"/>
    <w:link w:val="CommentText"/>
    <w:uiPriority w:val="99"/>
    <w:semiHidden/>
    <w:rsid w:val="00FF6981"/>
    <w:rPr>
      <w:sz w:val="24"/>
      <w:szCs w:val="24"/>
    </w:rPr>
  </w:style>
  <w:style w:type="paragraph" w:styleId="CommentSubject">
    <w:name w:val="annotation subject"/>
    <w:basedOn w:val="CommentText"/>
    <w:next w:val="CommentText"/>
    <w:link w:val="CommentSubjectChar"/>
    <w:uiPriority w:val="99"/>
    <w:semiHidden/>
    <w:unhideWhenUsed/>
    <w:rsid w:val="00FF6981"/>
    <w:rPr>
      <w:b/>
      <w:bCs/>
      <w:sz w:val="20"/>
      <w:szCs w:val="20"/>
    </w:rPr>
  </w:style>
  <w:style w:type="character" w:customStyle="1" w:styleId="CommentSubjectChar">
    <w:name w:val="Comment Subject Char"/>
    <w:basedOn w:val="CommentTextChar"/>
    <w:link w:val="CommentSubject"/>
    <w:uiPriority w:val="99"/>
    <w:semiHidden/>
    <w:rsid w:val="00FF6981"/>
    <w:rPr>
      <w:b/>
      <w:bCs/>
      <w:sz w:val="20"/>
      <w:szCs w:val="20"/>
    </w:rPr>
  </w:style>
  <w:style w:type="paragraph" w:styleId="TOCHeading">
    <w:name w:val="TOC Heading"/>
    <w:basedOn w:val="Heading1"/>
    <w:next w:val="Normal"/>
    <w:uiPriority w:val="39"/>
    <w:unhideWhenUsed/>
    <w:qFormat/>
    <w:rsid w:val="00E43685"/>
    <w:pPr>
      <w:keepNext/>
      <w:keepLines/>
      <w:spacing w:before="480" w:line="276" w:lineRule="auto"/>
      <w:contextualSpacing w:val="0"/>
      <w:outlineLvl w:val="9"/>
    </w:pPr>
    <w:rPr>
      <w:rFonts w:asciiTheme="majorHAnsi" w:hAnsiTheme="majorHAnsi"/>
      <w:color w:val="365F91" w:themeColor="accent1" w:themeShade="BF"/>
      <w:sz w:val="28"/>
      <w:lang w:val="en-US" w:eastAsia="ja-JP"/>
    </w:rPr>
  </w:style>
  <w:style w:type="paragraph" w:styleId="TOC1">
    <w:name w:val="toc 1"/>
    <w:basedOn w:val="Normal"/>
    <w:next w:val="Normal"/>
    <w:autoRedefine/>
    <w:uiPriority w:val="39"/>
    <w:unhideWhenUsed/>
    <w:qFormat/>
    <w:rsid w:val="00E43685"/>
    <w:pPr>
      <w:spacing w:after="100"/>
    </w:pPr>
  </w:style>
  <w:style w:type="character" w:customStyle="1" w:styleId="Heading2Char">
    <w:name w:val="Heading 2 Char"/>
    <w:basedOn w:val="DefaultParagraphFont"/>
    <w:link w:val="Heading2"/>
    <w:uiPriority w:val="9"/>
    <w:rsid w:val="00750074"/>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F22D1E"/>
    <w:rPr>
      <w:rFonts w:ascii="Times New Roman" w:eastAsiaTheme="majorEastAsia" w:hAnsi="Times New Roman" w:cstheme="majorBidi"/>
      <w:b/>
      <w:sz w:val="24"/>
      <w:szCs w:val="24"/>
    </w:rPr>
  </w:style>
  <w:style w:type="paragraph" w:styleId="TOC3">
    <w:name w:val="toc 3"/>
    <w:basedOn w:val="Normal"/>
    <w:next w:val="Normal"/>
    <w:autoRedefine/>
    <w:uiPriority w:val="39"/>
    <w:unhideWhenUsed/>
    <w:qFormat/>
    <w:rsid w:val="002A3951"/>
    <w:pPr>
      <w:spacing w:after="100"/>
      <w:ind w:left="440"/>
    </w:pPr>
  </w:style>
  <w:style w:type="paragraph" w:styleId="TOC2">
    <w:name w:val="toc 2"/>
    <w:basedOn w:val="Normal"/>
    <w:next w:val="Normal"/>
    <w:autoRedefine/>
    <w:uiPriority w:val="39"/>
    <w:unhideWhenUsed/>
    <w:qFormat/>
    <w:rsid w:val="007800DD"/>
    <w:pPr>
      <w:spacing w:after="100"/>
      <w:ind w:left="220"/>
    </w:pPr>
  </w:style>
  <w:style w:type="character" w:customStyle="1" w:styleId="Heading4Char">
    <w:name w:val="Heading 4 Char"/>
    <w:basedOn w:val="DefaultParagraphFont"/>
    <w:link w:val="Heading4"/>
    <w:uiPriority w:val="9"/>
    <w:rsid w:val="00E221E5"/>
    <w:rPr>
      <w:rFonts w:ascii="Times New Roman" w:eastAsiaTheme="majorEastAsia" w:hAnsi="Times New Roman" w:cstheme="majorBidi"/>
      <w:b/>
      <w:bCs/>
      <w:i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82975">
      <w:bodyDiv w:val="1"/>
      <w:marLeft w:val="0"/>
      <w:marRight w:val="0"/>
      <w:marTop w:val="0"/>
      <w:marBottom w:val="0"/>
      <w:divBdr>
        <w:top w:val="none" w:sz="0" w:space="0" w:color="auto"/>
        <w:left w:val="none" w:sz="0" w:space="0" w:color="auto"/>
        <w:bottom w:val="none" w:sz="0" w:space="0" w:color="auto"/>
        <w:right w:val="none" w:sz="0" w:space="0" w:color="auto"/>
      </w:divBdr>
    </w:div>
    <w:div w:id="184826630">
      <w:bodyDiv w:val="1"/>
      <w:marLeft w:val="0"/>
      <w:marRight w:val="0"/>
      <w:marTop w:val="0"/>
      <w:marBottom w:val="0"/>
      <w:divBdr>
        <w:top w:val="none" w:sz="0" w:space="0" w:color="auto"/>
        <w:left w:val="none" w:sz="0" w:space="0" w:color="auto"/>
        <w:bottom w:val="none" w:sz="0" w:space="0" w:color="auto"/>
        <w:right w:val="none" w:sz="0" w:space="0" w:color="auto"/>
      </w:divBdr>
    </w:div>
    <w:div w:id="204174510">
      <w:bodyDiv w:val="1"/>
      <w:marLeft w:val="0"/>
      <w:marRight w:val="0"/>
      <w:marTop w:val="0"/>
      <w:marBottom w:val="0"/>
      <w:divBdr>
        <w:top w:val="none" w:sz="0" w:space="0" w:color="auto"/>
        <w:left w:val="none" w:sz="0" w:space="0" w:color="auto"/>
        <w:bottom w:val="none" w:sz="0" w:space="0" w:color="auto"/>
        <w:right w:val="none" w:sz="0" w:space="0" w:color="auto"/>
      </w:divBdr>
    </w:div>
    <w:div w:id="210194822">
      <w:bodyDiv w:val="1"/>
      <w:marLeft w:val="0"/>
      <w:marRight w:val="0"/>
      <w:marTop w:val="0"/>
      <w:marBottom w:val="0"/>
      <w:divBdr>
        <w:top w:val="none" w:sz="0" w:space="0" w:color="auto"/>
        <w:left w:val="none" w:sz="0" w:space="0" w:color="auto"/>
        <w:bottom w:val="none" w:sz="0" w:space="0" w:color="auto"/>
        <w:right w:val="none" w:sz="0" w:space="0" w:color="auto"/>
      </w:divBdr>
    </w:div>
    <w:div w:id="236525972">
      <w:bodyDiv w:val="1"/>
      <w:marLeft w:val="0"/>
      <w:marRight w:val="0"/>
      <w:marTop w:val="0"/>
      <w:marBottom w:val="0"/>
      <w:divBdr>
        <w:top w:val="none" w:sz="0" w:space="0" w:color="auto"/>
        <w:left w:val="none" w:sz="0" w:space="0" w:color="auto"/>
        <w:bottom w:val="none" w:sz="0" w:space="0" w:color="auto"/>
        <w:right w:val="none" w:sz="0" w:space="0" w:color="auto"/>
      </w:divBdr>
    </w:div>
    <w:div w:id="348918979">
      <w:bodyDiv w:val="1"/>
      <w:marLeft w:val="0"/>
      <w:marRight w:val="0"/>
      <w:marTop w:val="0"/>
      <w:marBottom w:val="0"/>
      <w:divBdr>
        <w:top w:val="none" w:sz="0" w:space="0" w:color="auto"/>
        <w:left w:val="none" w:sz="0" w:space="0" w:color="auto"/>
        <w:bottom w:val="none" w:sz="0" w:space="0" w:color="auto"/>
        <w:right w:val="none" w:sz="0" w:space="0" w:color="auto"/>
      </w:divBdr>
    </w:div>
    <w:div w:id="367534254">
      <w:bodyDiv w:val="1"/>
      <w:marLeft w:val="0"/>
      <w:marRight w:val="0"/>
      <w:marTop w:val="0"/>
      <w:marBottom w:val="0"/>
      <w:divBdr>
        <w:top w:val="none" w:sz="0" w:space="0" w:color="auto"/>
        <w:left w:val="none" w:sz="0" w:space="0" w:color="auto"/>
        <w:bottom w:val="none" w:sz="0" w:space="0" w:color="auto"/>
        <w:right w:val="none" w:sz="0" w:space="0" w:color="auto"/>
      </w:divBdr>
    </w:div>
    <w:div w:id="451442579">
      <w:bodyDiv w:val="1"/>
      <w:marLeft w:val="0"/>
      <w:marRight w:val="0"/>
      <w:marTop w:val="0"/>
      <w:marBottom w:val="0"/>
      <w:divBdr>
        <w:top w:val="none" w:sz="0" w:space="0" w:color="auto"/>
        <w:left w:val="none" w:sz="0" w:space="0" w:color="auto"/>
        <w:bottom w:val="none" w:sz="0" w:space="0" w:color="auto"/>
        <w:right w:val="none" w:sz="0" w:space="0" w:color="auto"/>
      </w:divBdr>
    </w:div>
    <w:div w:id="463501710">
      <w:bodyDiv w:val="1"/>
      <w:marLeft w:val="0"/>
      <w:marRight w:val="0"/>
      <w:marTop w:val="0"/>
      <w:marBottom w:val="0"/>
      <w:divBdr>
        <w:top w:val="none" w:sz="0" w:space="0" w:color="auto"/>
        <w:left w:val="none" w:sz="0" w:space="0" w:color="auto"/>
        <w:bottom w:val="none" w:sz="0" w:space="0" w:color="auto"/>
        <w:right w:val="none" w:sz="0" w:space="0" w:color="auto"/>
      </w:divBdr>
    </w:div>
    <w:div w:id="468940003">
      <w:bodyDiv w:val="1"/>
      <w:marLeft w:val="0"/>
      <w:marRight w:val="0"/>
      <w:marTop w:val="0"/>
      <w:marBottom w:val="0"/>
      <w:divBdr>
        <w:top w:val="none" w:sz="0" w:space="0" w:color="auto"/>
        <w:left w:val="none" w:sz="0" w:space="0" w:color="auto"/>
        <w:bottom w:val="none" w:sz="0" w:space="0" w:color="auto"/>
        <w:right w:val="none" w:sz="0" w:space="0" w:color="auto"/>
      </w:divBdr>
    </w:div>
    <w:div w:id="469443843">
      <w:bodyDiv w:val="1"/>
      <w:marLeft w:val="0"/>
      <w:marRight w:val="0"/>
      <w:marTop w:val="0"/>
      <w:marBottom w:val="0"/>
      <w:divBdr>
        <w:top w:val="none" w:sz="0" w:space="0" w:color="auto"/>
        <w:left w:val="none" w:sz="0" w:space="0" w:color="auto"/>
        <w:bottom w:val="none" w:sz="0" w:space="0" w:color="auto"/>
        <w:right w:val="none" w:sz="0" w:space="0" w:color="auto"/>
      </w:divBdr>
    </w:div>
    <w:div w:id="498084003">
      <w:bodyDiv w:val="1"/>
      <w:marLeft w:val="0"/>
      <w:marRight w:val="0"/>
      <w:marTop w:val="0"/>
      <w:marBottom w:val="0"/>
      <w:divBdr>
        <w:top w:val="none" w:sz="0" w:space="0" w:color="auto"/>
        <w:left w:val="none" w:sz="0" w:space="0" w:color="auto"/>
        <w:bottom w:val="none" w:sz="0" w:space="0" w:color="auto"/>
        <w:right w:val="none" w:sz="0" w:space="0" w:color="auto"/>
      </w:divBdr>
    </w:div>
    <w:div w:id="539246278">
      <w:bodyDiv w:val="1"/>
      <w:marLeft w:val="0"/>
      <w:marRight w:val="0"/>
      <w:marTop w:val="0"/>
      <w:marBottom w:val="0"/>
      <w:divBdr>
        <w:top w:val="none" w:sz="0" w:space="0" w:color="auto"/>
        <w:left w:val="none" w:sz="0" w:space="0" w:color="auto"/>
        <w:bottom w:val="none" w:sz="0" w:space="0" w:color="auto"/>
        <w:right w:val="none" w:sz="0" w:space="0" w:color="auto"/>
      </w:divBdr>
    </w:div>
    <w:div w:id="611937846">
      <w:bodyDiv w:val="1"/>
      <w:marLeft w:val="0"/>
      <w:marRight w:val="0"/>
      <w:marTop w:val="0"/>
      <w:marBottom w:val="0"/>
      <w:divBdr>
        <w:top w:val="none" w:sz="0" w:space="0" w:color="auto"/>
        <w:left w:val="none" w:sz="0" w:space="0" w:color="auto"/>
        <w:bottom w:val="none" w:sz="0" w:space="0" w:color="auto"/>
        <w:right w:val="none" w:sz="0" w:space="0" w:color="auto"/>
      </w:divBdr>
    </w:div>
    <w:div w:id="660043256">
      <w:bodyDiv w:val="1"/>
      <w:marLeft w:val="0"/>
      <w:marRight w:val="0"/>
      <w:marTop w:val="0"/>
      <w:marBottom w:val="0"/>
      <w:divBdr>
        <w:top w:val="none" w:sz="0" w:space="0" w:color="auto"/>
        <w:left w:val="none" w:sz="0" w:space="0" w:color="auto"/>
        <w:bottom w:val="none" w:sz="0" w:space="0" w:color="auto"/>
        <w:right w:val="none" w:sz="0" w:space="0" w:color="auto"/>
      </w:divBdr>
    </w:div>
    <w:div w:id="703285252">
      <w:bodyDiv w:val="1"/>
      <w:marLeft w:val="0"/>
      <w:marRight w:val="0"/>
      <w:marTop w:val="0"/>
      <w:marBottom w:val="0"/>
      <w:divBdr>
        <w:top w:val="none" w:sz="0" w:space="0" w:color="auto"/>
        <w:left w:val="none" w:sz="0" w:space="0" w:color="auto"/>
        <w:bottom w:val="none" w:sz="0" w:space="0" w:color="auto"/>
        <w:right w:val="none" w:sz="0" w:space="0" w:color="auto"/>
      </w:divBdr>
    </w:div>
    <w:div w:id="709764631">
      <w:bodyDiv w:val="1"/>
      <w:marLeft w:val="0"/>
      <w:marRight w:val="0"/>
      <w:marTop w:val="0"/>
      <w:marBottom w:val="0"/>
      <w:divBdr>
        <w:top w:val="none" w:sz="0" w:space="0" w:color="auto"/>
        <w:left w:val="none" w:sz="0" w:space="0" w:color="auto"/>
        <w:bottom w:val="none" w:sz="0" w:space="0" w:color="auto"/>
        <w:right w:val="none" w:sz="0" w:space="0" w:color="auto"/>
      </w:divBdr>
    </w:div>
    <w:div w:id="777872745">
      <w:bodyDiv w:val="1"/>
      <w:marLeft w:val="0"/>
      <w:marRight w:val="0"/>
      <w:marTop w:val="0"/>
      <w:marBottom w:val="0"/>
      <w:divBdr>
        <w:top w:val="none" w:sz="0" w:space="0" w:color="auto"/>
        <w:left w:val="none" w:sz="0" w:space="0" w:color="auto"/>
        <w:bottom w:val="none" w:sz="0" w:space="0" w:color="auto"/>
        <w:right w:val="none" w:sz="0" w:space="0" w:color="auto"/>
      </w:divBdr>
    </w:div>
    <w:div w:id="896283532">
      <w:bodyDiv w:val="1"/>
      <w:marLeft w:val="0"/>
      <w:marRight w:val="0"/>
      <w:marTop w:val="0"/>
      <w:marBottom w:val="0"/>
      <w:divBdr>
        <w:top w:val="none" w:sz="0" w:space="0" w:color="auto"/>
        <w:left w:val="none" w:sz="0" w:space="0" w:color="auto"/>
        <w:bottom w:val="none" w:sz="0" w:space="0" w:color="auto"/>
        <w:right w:val="none" w:sz="0" w:space="0" w:color="auto"/>
      </w:divBdr>
    </w:div>
    <w:div w:id="904603193">
      <w:bodyDiv w:val="1"/>
      <w:marLeft w:val="0"/>
      <w:marRight w:val="0"/>
      <w:marTop w:val="0"/>
      <w:marBottom w:val="0"/>
      <w:divBdr>
        <w:top w:val="none" w:sz="0" w:space="0" w:color="auto"/>
        <w:left w:val="none" w:sz="0" w:space="0" w:color="auto"/>
        <w:bottom w:val="none" w:sz="0" w:space="0" w:color="auto"/>
        <w:right w:val="none" w:sz="0" w:space="0" w:color="auto"/>
      </w:divBdr>
    </w:div>
    <w:div w:id="1146583672">
      <w:bodyDiv w:val="1"/>
      <w:marLeft w:val="0"/>
      <w:marRight w:val="0"/>
      <w:marTop w:val="0"/>
      <w:marBottom w:val="0"/>
      <w:divBdr>
        <w:top w:val="none" w:sz="0" w:space="0" w:color="auto"/>
        <w:left w:val="none" w:sz="0" w:space="0" w:color="auto"/>
        <w:bottom w:val="none" w:sz="0" w:space="0" w:color="auto"/>
        <w:right w:val="none" w:sz="0" w:space="0" w:color="auto"/>
      </w:divBdr>
    </w:div>
    <w:div w:id="1193761455">
      <w:bodyDiv w:val="1"/>
      <w:marLeft w:val="0"/>
      <w:marRight w:val="0"/>
      <w:marTop w:val="0"/>
      <w:marBottom w:val="0"/>
      <w:divBdr>
        <w:top w:val="none" w:sz="0" w:space="0" w:color="auto"/>
        <w:left w:val="none" w:sz="0" w:space="0" w:color="auto"/>
        <w:bottom w:val="none" w:sz="0" w:space="0" w:color="auto"/>
        <w:right w:val="none" w:sz="0" w:space="0" w:color="auto"/>
      </w:divBdr>
    </w:div>
    <w:div w:id="1211645353">
      <w:bodyDiv w:val="1"/>
      <w:marLeft w:val="0"/>
      <w:marRight w:val="0"/>
      <w:marTop w:val="0"/>
      <w:marBottom w:val="0"/>
      <w:divBdr>
        <w:top w:val="none" w:sz="0" w:space="0" w:color="auto"/>
        <w:left w:val="none" w:sz="0" w:space="0" w:color="auto"/>
        <w:bottom w:val="none" w:sz="0" w:space="0" w:color="auto"/>
        <w:right w:val="none" w:sz="0" w:space="0" w:color="auto"/>
      </w:divBdr>
    </w:div>
    <w:div w:id="1277785820">
      <w:bodyDiv w:val="1"/>
      <w:marLeft w:val="0"/>
      <w:marRight w:val="0"/>
      <w:marTop w:val="0"/>
      <w:marBottom w:val="0"/>
      <w:divBdr>
        <w:top w:val="none" w:sz="0" w:space="0" w:color="auto"/>
        <w:left w:val="none" w:sz="0" w:space="0" w:color="auto"/>
        <w:bottom w:val="none" w:sz="0" w:space="0" w:color="auto"/>
        <w:right w:val="none" w:sz="0" w:space="0" w:color="auto"/>
      </w:divBdr>
    </w:div>
    <w:div w:id="1306399511">
      <w:bodyDiv w:val="1"/>
      <w:marLeft w:val="0"/>
      <w:marRight w:val="0"/>
      <w:marTop w:val="0"/>
      <w:marBottom w:val="0"/>
      <w:divBdr>
        <w:top w:val="none" w:sz="0" w:space="0" w:color="auto"/>
        <w:left w:val="none" w:sz="0" w:space="0" w:color="auto"/>
        <w:bottom w:val="none" w:sz="0" w:space="0" w:color="auto"/>
        <w:right w:val="none" w:sz="0" w:space="0" w:color="auto"/>
      </w:divBdr>
    </w:div>
    <w:div w:id="1331718840">
      <w:bodyDiv w:val="1"/>
      <w:marLeft w:val="0"/>
      <w:marRight w:val="0"/>
      <w:marTop w:val="0"/>
      <w:marBottom w:val="0"/>
      <w:divBdr>
        <w:top w:val="none" w:sz="0" w:space="0" w:color="auto"/>
        <w:left w:val="none" w:sz="0" w:space="0" w:color="auto"/>
        <w:bottom w:val="none" w:sz="0" w:space="0" w:color="auto"/>
        <w:right w:val="none" w:sz="0" w:space="0" w:color="auto"/>
      </w:divBdr>
    </w:div>
    <w:div w:id="1374185171">
      <w:bodyDiv w:val="1"/>
      <w:marLeft w:val="0"/>
      <w:marRight w:val="0"/>
      <w:marTop w:val="0"/>
      <w:marBottom w:val="0"/>
      <w:divBdr>
        <w:top w:val="none" w:sz="0" w:space="0" w:color="auto"/>
        <w:left w:val="none" w:sz="0" w:space="0" w:color="auto"/>
        <w:bottom w:val="none" w:sz="0" w:space="0" w:color="auto"/>
        <w:right w:val="none" w:sz="0" w:space="0" w:color="auto"/>
      </w:divBdr>
    </w:div>
    <w:div w:id="1455061130">
      <w:bodyDiv w:val="1"/>
      <w:marLeft w:val="0"/>
      <w:marRight w:val="0"/>
      <w:marTop w:val="0"/>
      <w:marBottom w:val="0"/>
      <w:divBdr>
        <w:top w:val="none" w:sz="0" w:space="0" w:color="auto"/>
        <w:left w:val="none" w:sz="0" w:space="0" w:color="auto"/>
        <w:bottom w:val="none" w:sz="0" w:space="0" w:color="auto"/>
        <w:right w:val="none" w:sz="0" w:space="0" w:color="auto"/>
      </w:divBdr>
    </w:div>
    <w:div w:id="1501579567">
      <w:bodyDiv w:val="1"/>
      <w:marLeft w:val="0"/>
      <w:marRight w:val="0"/>
      <w:marTop w:val="0"/>
      <w:marBottom w:val="0"/>
      <w:divBdr>
        <w:top w:val="none" w:sz="0" w:space="0" w:color="auto"/>
        <w:left w:val="none" w:sz="0" w:space="0" w:color="auto"/>
        <w:bottom w:val="none" w:sz="0" w:space="0" w:color="auto"/>
        <w:right w:val="none" w:sz="0" w:space="0" w:color="auto"/>
      </w:divBdr>
    </w:div>
    <w:div w:id="1506242386">
      <w:bodyDiv w:val="1"/>
      <w:marLeft w:val="0"/>
      <w:marRight w:val="0"/>
      <w:marTop w:val="0"/>
      <w:marBottom w:val="0"/>
      <w:divBdr>
        <w:top w:val="none" w:sz="0" w:space="0" w:color="auto"/>
        <w:left w:val="none" w:sz="0" w:space="0" w:color="auto"/>
        <w:bottom w:val="none" w:sz="0" w:space="0" w:color="auto"/>
        <w:right w:val="none" w:sz="0" w:space="0" w:color="auto"/>
      </w:divBdr>
    </w:div>
    <w:div w:id="1558124333">
      <w:bodyDiv w:val="1"/>
      <w:marLeft w:val="0"/>
      <w:marRight w:val="0"/>
      <w:marTop w:val="0"/>
      <w:marBottom w:val="0"/>
      <w:divBdr>
        <w:top w:val="none" w:sz="0" w:space="0" w:color="auto"/>
        <w:left w:val="none" w:sz="0" w:space="0" w:color="auto"/>
        <w:bottom w:val="none" w:sz="0" w:space="0" w:color="auto"/>
        <w:right w:val="none" w:sz="0" w:space="0" w:color="auto"/>
      </w:divBdr>
    </w:div>
    <w:div w:id="1564565122">
      <w:bodyDiv w:val="1"/>
      <w:marLeft w:val="0"/>
      <w:marRight w:val="0"/>
      <w:marTop w:val="0"/>
      <w:marBottom w:val="0"/>
      <w:divBdr>
        <w:top w:val="none" w:sz="0" w:space="0" w:color="auto"/>
        <w:left w:val="none" w:sz="0" w:space="0" w:color="auto"/>
        <w:bottom w:val="none" w:sz="0" w:space="0" w:color="auto"/>
        <w:right w:val="none" w:sz="0" w:space="0" w:color="auto"/>
      </w:divBdr>
    </w:div>
    <w:div w:id="1576474107">
      <w:bodyDiv w:val="1"/>
      <w:marLeft w:val="0"/>
      <w:marRight w:val="0"/>
      <w:marTop w:val="0"/>
      <w:marBottom w:val="0"/>
      <w:divBdr>
        <w:top w:val="none" w:sz="0" w:space="0" w:color="auto"/>
        <w:left w:val="none" w:sz="0" w:space="0" w:color="auto"/>
        <w:bottom w:val="none" w:sz="0" w:space="0" w:color="auto"/>
        <w:right w:val="none" w:sz="0" w:space="0" w:color="auto"/>
      </w:divBdr>
    </w:div>
    <w:div w:id="1907569991">
      <w:bodyDiv w:val="1"/>
      <w:marLeft w:val="0"/>
      <w:marRight w:val="0"/>
      <w:marTop w:val="0"/>
      <w:marBottom w:val="0"/>
      <w:divBdr>
        <w:top w:val="none" w:sz="0" w:space="0" w:color="auto"/>
        <w:left w:val="none" w:sz="0" w:space="0" w:color="auto"/>
        <w:bottom w:val="none" w:sz="0" w:space="0" w:color="auto"/>
        <w:right w:val="none" w:sz="0" w:space="0" w:color="auto"/>
      </w:divBdr>
    </w:div>
    <w:div w:id="1935632219">
      <w:bodyDiv w:val="1"/>
      <w:marLeft w:val="0"/>
      <w:marRight w:val="0"/>
      <w:marTop w:val="0"/>
      <w:marBottom w:val="0"/>
      <w:divBdr>
        <w:top w:val="none" w:sz="0" w:space="0" w:color="auto"/>
        <w:left w:val="none" w:sz="0" w:space="0" w:color="auto"/>
        <w:bottom w:val="none" w:sz="0" w:space="0" w:color="auto"/>
        <w:right w:val="none" w:sz="0" w:space="0" w:color="auto"/>
      </w:divBdr>
    </w:div>
    <w:div w:id="1962564268">
      <w:bodyDiv w:val="1"/>
      <w:marLeft w:val="0"/>
      <w:marRight w:val="0"/>
      <w:marTop w:val="0"/>
      <w:marBottom w:val="0"/>
      <w:divBdr>
        <w:top w:val="none" w:sz="0" w:space="0" w:color="auto"/>
        <w:left w:val="none" w:sz="0" w:space="0" w:color="auto"/>
        <w:bottom w:val="none" w:sz="0" w:space="0" w:color="auto"/>
        <w:right w:val="none" w:sz="0" w:space="0" w:color="auto"/>
      </w:divBdr>
    </w:div>
    <w:div w:id="1997605189">
      <w:bodyDiv w:val="1"/>
      <w:marLeft w:val="0"/>
      <w:marRight w:val="0"/>
      <w:marTop w:val="0"/>
      <w:marBottom w:val="0"/>
      <w:divBdr>
        <w:top w:val="none" w:sz="0" w:space="0" w:color="auto"/>
        <w:left w:val="none" w:sz="0" w:space="0" w:color="auto"/>
        <w:bottom w:val="none" w:sz="0" w:space="0" w:color="auto"/>
        <w:right w:val="none" w:sz="0" w:space="0" w:color="auto"/>
      </w:divBdr>
    </w:div>
    <w:div w:id="2048750080">
      <w:bodyDiv w:val="1"/>
      <w:marLeft w:val="0"/>
      <w:marRight w:val="0"/>
      <w:marTop w:val="0"/>
      <w:marBottom w:val="0"/>
      <w:divBdr>
        <w:top w:val="none" w:sz="0" w:space="0" w:color="auto"/>
        <w:left w:val="none" w:sz="0" w:space="0" w:color="auto"/>
        <w:bottom w:val="none" w:sz="0" w:space="0" w:color="auto"/>
        <w:right w:val="none" w:sz="0" w:space="0" w:color="auto"/>
      </w:divBdr>
    </w:div>
    <w:div w:id="2062626956">
      <w:bodyDiv w:val="1"/>
      <w:marLeft w:val="0"/>
      <w:marRight w:val="0"/>
      <w:marTop w:val="0"/>
      <w:marBottom w:val="0"/>
      <w:divBdr>
        <w:top w:val="none" w:sz="0" w:space="0" w:color="auto"/>
        <w:left w:val="none" w:sz="0" w:space="0" w:color="auto"/>
        <w:bottom w:val="none" w:sz="0" w:space="0" w:color="auto"/>
        <w:right w:val="none" w:sz="0" w:space="0" w:color="auto"/>
      </w:divBdr>
    </w:div>
    <w:div w:id="2098939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olaresearch.org/events/lasi/lasi-2018/lasi18-workshops/" TargetMode="External"/><Relationship Id="rId18" Type="http://schemas.openxmlformats.org/officeDocument/2006/relationships/hyperlink" Target="https://cran.r-project.org/web/packages/e1071/vignettes/svmdoc.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ufal.mff.cuni.cz/udpipe" TargetMode="External"/><Relationship Id="rId7" Type="http://schemas.openxmlformats.org/officeDocument/2006/relationships/footnotes" Target="footnotes.xml"/><Relationship Id="rId12" Type="http://schemas.openxmlformats.org/officeDocument/2006/relationships/hyperlink" Target="http://www.R-project.org/" TargetMode="External"/><Relationship Id="rId17" Type="http://schemas.openxmlformats.org/officeDocument/2006/relationships/hyperlink" Target="https://www.kdnuggets.com/2017/12/general-approach-preprocessing-text-data.html" TargetMode="External"/><Relationship Id="rId25" Type="http://schemas.openxmlformats.org/officeDocument/2006/relationships/hyperlink" Target="https://cran.r-project.org/web/packages/DMwR/DMwR.pdf" TargetMode="External"/><Relationship Id="rId2" Type="http://schemas.openxmlformats.org/officeDocument/2006/relationships/numbering" Target="numbering.xml"/><Relationship Id="rId16" Type="http://schemas.openxmlformats.org/officeDocument/2006/relationships/hyperlink" Target="https://cran.r-project.org/web/packages/mada/vignettes/mada.pdf" TargetMode="External"/><Relationship Id="rId20" Type="http://schemas.openxmlformats.org/officeDocument/2006/relationships/hyperlink" Target="https://quanteda.io/"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s3.rnet.ryerson.ca/" TargetMode="External"/><Relationship Id="rId24" Type="http://schemas.openxmlformats.org/officeDocument/2006/relationships/hyperlink" Target="http://denote.rnet.ryerson.ca/RysannMD/" TargetMode="External"/><Relationship Id="rId5" Type="http://schemas.openxmlformats.org/officeDocument/2006/relationships/settings" Target="settings.xml"/><Relationship Id="rId15" Type="http://schemas.openxmlformats.org/officeDocument/2006/relationships/hyperlink" Target="https://sourceforge.net/projects/xming/" TargetMode="External"/><Relationship Id="rId23" Type="http://schemas.openxmlformats.org/officeDocument/2006/relationships/hyperlink" Target="https://www.R-project.org/" TargetMode="External"/><Relationship Id="rId28" Type="http://schemas.openxmlformats.org/officeDocument/2006/relationships/fontTable" Target="fontTable.xml"/><Relationship Id="rId10" Type="http://schemas.openxmlformats.org/officeDocument/2006/relationships/hyperlink" Target="https://knowledgetranslation.net/" TargetMode="External"/><Relationship Id="rId19" Type="http://schemas.openxmlformats.org/officeDocument/2006/relationships/hyperlink" Target="https://towardsdatascience.com/pre-processing-in-natural-language-machine-learning-898a84b8bd47" TargetMode="External"/><Relationship Id="rId31"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yperlink" Target="mailto:CPU@2.4GHz" TargetMode="External"/><Relationship Id="rId14" Type="http://schemas.openxmlformats.org/officeDocument/2006/relationships/hyperlink" Target="https://www.putty.org/" TargetMode="External"/><Relationship Id="rId22" Type="http://schemas.openxmlformats.org/officeDocument/2006/relationships/hyperlink" Target="https://cran.r-project.org/web/packages/irlba/irlba.pdf"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016CF-D146-47FF-9B08-2503A821D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29213</Words>
  <Characters>166519</Characters>
  <Application>Microsoft Office Word</Application>
  <DocSecurity>0</DocSecurity>
  <Lines>1387</Lines>
  <Paragraphs>390</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195342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 Pham</dc:creator>
  <cp:lastModifiedBy>Sinit Michael</cp:lastModifiedBy>
  <cp:revision>3</cp:revision>
  <cp:lastPrinted>2018-12-03T20:42:00Z</cp:lastPrinted>
  <dcterms:created xsi:type="dcterms:W3CDTF">2021-03-24T17:21:00Z</dcterms:created>
  <dcterms:modified xsi:type="dcterms:W3CDTF">2021-03-24T17:31:00Z</dcterms:modified>
</cp:coreProperties>
</file>