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84DF5" w14:textId="7E3CECD9" w:rsidR="00EA7134" w:rsidRPr="00EA7134" w:rsidRDefault="00EA7134" w:rsidP="00EA7134">
      <w:pPr>
        <w:tabs>
          <w:tab w:val="left" w:pos="9214"/>
        </w:tabs>
        <w:spacing w:after="160" w:line="360" w:lineRule="auto"/>
        <w:jc w:val="center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EA7134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Additional File </w:t>
      </w:r>
      <w:r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1</w:t>
      </w:r>
      <w:r w:rsidRPr="00EA7134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PRISMA-P Checklist</w:t>
      </w:r>
    </w:p>
    <w:p w14:paraId="14A7D33C" w14:textId="77777777" w:rsidR="00FD6E06" w:rsidRPr="00424ED1" w:rsidRDefault="00FD6E06" w:rsidP="00FD6E06">
      <w:pPr>
        <w:pStyle w:val="Ttulo1"/>
        <w:rPr>
          <w:sz w:val="22"/>
          <w:szCs w:val="22"/>
          <w:lang w:val="en"/>
        </w:rPr>
      </w:pPr>
      <w:r w:rsidRPr="00424ED1">
        <w:rPr>
          <w:rStyle w:val="Forte"/>
          <w:sz w:val="22"/>
          <w:szCs w:val="22"/>
        </w:rPr>
        <w:t xml:space="preserve">This checklist has been adapted for </w:t>
      </w:r>
      <w:r w:rsidR="00CA6DD4" w:rsidRPr="00424ED1">
        <w:rPr>
          <w:rStyle w:val="Forte"/>
          <w:sz w:val="22"/>
          <w:szCs w:val="22"/>
        </w:rPr>
        <w:t>use</w:t>
      </w:r>
      <w:r w:rsidRPr="00424ED1">
        <w:rPr>
          <w:rStyle w:val="Forte"/>
          <w:sz w:val="22"/>
          <w:szCs w:val="22"/>
        </w:rPr>
        <w:t xml:space="preserve"> with protocol submissions to </w:t>
      </w:r>
      <w:r w:rsidRPr="00424ED1">
        <w:rPr>
          <w:rStyle w:val="Forte"/>
          <w:i/>
          <w:sz w:val="22"/>
          <w:szCs w:val="22"/>
        </w:rPr>
        <w:t>Systematic Reviews</w:t>
      </w:r>
      <w:r w:rsidRPr="00424ED1">
        <w:rPr>
          <w:rStyle w:val="Forte"/>
          <w:sz w:val="22"/>
          <w:szCs w:val="22"/>
        </w:rPr>
        <w:t xml:space="preserve"> from Table 3 in Moher D et al</w:t>
      </w:r>
      <w:r w:rsidRPr="00424ED1">
        <w:rPr>
          <w:rStyle w:val="Forte"/>
          <w:b/>
          <w:sz w:val="22"/>
          <w:szCs w:val="22"/>
        </w:rPr>
        <w:t xml:space="preserve">: </w:t>
      </w:r>
      <w:r w:rsidRPr="00424ED1">
        <w:rPr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424ED1">
        <w:rPr>
          <w:b w:val="0"/>
          <w:i/>
          <w:sz w:val="22"/>
          <w:szCs w:val="22"/>
          <w:lang w:val="en"/>
        </w:rPr>
        <w:t>Systematic Reviews</w:t>
      </w:r>
      <w:r w:rsidRPr="00424ED1">
        <w:rPr>
          <w:sz w:val="22"/>
          <w:szCs w:val="22"/>
          <w:lang w:val="en"/>
        </w:rPr>
        <w:t xml:space="preserve"> </w:t>
      </w:r>
      <w:r w:rsidRPr="00424ED1">
        <w:rPr>
          <w:rStyle w:val="articlecitationyear"/>
          <w:b w:val="0"/>
          <w:sz w:val="22"/>
          <w:szCs w:val="22"/>
        </w:rPr>
        <w:t xml:space="preserve">2015 </w:t>
      </w:r>
      <w:r w:rsidRPr="00424ED1">
        <w:rPr>
          <w:rStyle w:val="Forte"/>
          <w:b/>
          <w:sz w:val="22"/>
          <w:szCs w:val="22"/>
        </w:rPr>
        <w:t>4</w:t>
      </w:r>
      <w:r w:rsidRPr="00424ED1">
        <w:rPr>
          <w:rStyle w:val="articlecitationvolume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424ED1" w14:paraId="6221F526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55F65FD" w14:textId="77777777" w:rsidR="0068643A" w:rsidRPr="00424ED1" w:rsidRDefault="0068643A" w:rsidP="00664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37D84F70" w14:textId="77777777" w:rsidR="0068643A" w:rsidRPr="00424ED1" w:rsidRDefault="0068643A" w:rsidP="00664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06C3BD5" w14:textId="77777777" w:rsidR="0068643A" w:rsidRPr="00424ED1" w:rsidRDefault="0068643A" w:rsidP="00664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33FFA13" w14:textId="356675A3" w:rsidR="0068643A" w:rsidRPr="00424ED1" w:rsidRDefault="009F5DB2" w:rsidP="00664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  <w:t>Information reported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8697E5F" w14:textId="77777777" w:rsidR="0068643A" w:rsidRPr="00424ED1" w:rsidRDefault="0068643A" w:rsidP="00664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424ED1" w14:paraId="7DFB9C55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BC6AF8F" w14:textId="77777777" w:rsidR="0068643A" w:rsidRPr="00424ED1" w:rsidRDefault="0068643A" w:rsidP="00664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049EB5A" w14:textId="77777777" w:rsidR="0068643A" w:rsidRPr="00424ED1" w:rsidRDefault="0068643A" w:rsidP="00664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ED68C79" w14:textId="77777777" w:rsidR="0068643A" w:rsidRPr="00424ED1" w:rsidRDefault="0068643A" w:rsidP="00664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7D7E151" w14:textId="358AA617" w:rsidR="0068643A" w:rsidRPr="00424ED1" w:rsidRDefault="009F5DB2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4FEB8E5B" w14:textId="1AEECAA2" w:rsidR="0068643A" w:rsidRPr="00424ED1" w:rsidRDefault="009F5DB2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AC1202A" w14:textId="77777777" w:rsidR="0068643A" w:rsidRPr="00424ED1" w:rsidRDefault="0068643A" w:rsidP="00664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424ED1" w14:paraId="560BBE21" w14:textId="77777777" w:rsidTr="009F5DB2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</w:tcPr>
          <w:p w14:paraId="38A9681C" w14:textId="7772408D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68643A" w:rsidRPr="00424ED1" w14:paraId="15907229" w14:textId="77777777" w:rsidTr="009F5DB2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89EE87" w14:textId="75235F19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68643A" w:rsidRPr="00424ED1" w14:paraId="08B8D13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83C73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Identification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3F266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71F19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20FF70" w14:textId="7DFECBAE" w:rsidR="0068643A" w:rsidRPr="00424ED1" w:rsidRDefault="00A234A6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4412E" w14:textId="69044847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756537" w14:textId="31A0CA35" w:rsidR="0068643A" w:rsidRPr="00EA7134" w:rsidRDefault="00A234A6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1, line 1</w:t>
            </w:r>
          </w:p>
        </w:tc>
      </w:tr>
      <w:tr w:rsidR="0068643A" w:rsidRPr="00424ED1" w14:paraId="78ED1C0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EE37A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Update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99783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64E6A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AF979" w14:textId="3B560923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615CF1" w14:textId="46977450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37560E" w14:textId="2318804D" w:rsidR="0068643A" w:rsidRPr="00EA7134" w:rsidRDefault="00A234A6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NA</w:t>
            </w:r>
          </w:p>
        </w:tc>
      </w:tr>
      <w:tr w:rsidR="0068643A" w:rsidRPr="00424ED1" w14:paraId="5D4F213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8C9DA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Registration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48889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6CF87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If registered, provide the name of the registry (e.g., PROSPERO) and registration number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44D20" w14:textId="0C3AAC6D" w:rsidR="0068643A" w:rsidRPr="00424ED1" w:rsidRDefault="00A234A6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CFB1B9" w14:textId="6EA96904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1CBAA" w14:textId="7925D37E" w:rsidR="00A234A6" w:rsidRPr="00EA7134" w:rsidRDefault="00A234A6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2, line 17</w:t>
            </w:r>
          </w:p>
        </w:tc>
      </w:tr>
      <w:tr w:rsidR="0068643A" w:rsidRPr="00424ED1" w14:paraId="566EC4AE" w14:textId="77777777" w:rsidTr="009F5DB2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9D009" w14:textId="3DE820B6" w:rsidR="0068643A" w:rsidRPr="00EA7134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68643A" w:rsidRPr="00424ED1" w14:paraId="3B53849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C3820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Contact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21990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B7F8D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F9470C" w14:textId="04F32513" w:rsidR="0068643A" w:rsidRPr="00424ED1" w:rsidRDefault="00A234A6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776E5" w14:textId="0D3BCE59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08F95E" w14:textId="5CBA4AD1" w:rsidR="0068643A" w:rsidRPr="00EA7134" w:rsidRDefault="00A234A6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16, lines 18-21</w:t>
            </w:r>
          </w:p>
        </w:tc>
      </w:tr>
      <w:tr w:rsidR="0068643A" w:rsidRPr="00424ED1" w14:paraId="334896B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31903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Contributions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32E62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7121C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E91F7" w14:textId="04600FFE" w:rsidR="0068643A" w:rsidRPr="00424ED1" w:rsidRDefault="00A234A6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4289BF" w14:textId="0C10903F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B3622" w14:textId="71D519D3" w:rsidR="0068643A" w:rsidRPr="00EA7134" w:rsidRDefault="00A234A6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16, lines 11-13</w:t>
            </w:r>
          </w:p>
        </w:tc>
      </w:tr>
      <w:tr w:rsidR="0068643A" w:rsidRPr="00424ED1" w14:paraId="5BBB12F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A8E3A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Amendments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EECD6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09633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F05CF" w14:textId="78DCC4EE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EEA387" w14:textId="62191F90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0436E7" w14:textId="7B0EDDCE" w:rsidR="0068643A" w:rsidRPr="00EA7134" w:rsidRDefault="00A234A6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NA</w:t>
            </w:r>
          </w:p>
        </w:tc>
      </w:tr>
      <w:tr w:rsidR="0068643A" w:rsidRPr="00424ED1" w14:paraId="10598E3E" w14:textId="77777777" w:rsidTr="009F5DB2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D429EF" w14:textId="487BD4B3" w:rsidR="0068643A" w:rsidRPr="00EA7134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68643A" w:rsidRPr="00424ED1" w14:paraId="517496D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2A0E3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Sources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2FF6E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DE611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0027A" w14:textId="63AFC818" w:rsidR="0068643A" w:rsidRPr="00424ED1" w:rsidRDefault="00A234A6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BD62B" w14:textId="519BA2C7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3ECEB" w14:textId="174CB50E" w:rsidR="0068643A" w:rsidRPr="00EA7134" w:rsidRDefault="00A234A6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16, lines 7-9</w:t>
            </w:r>
          </w:p>
        </w:tc>
      </w:tr>
      <w:tr w:rsidR="0068643A" w:rsidRPr="00424ED1" w14:paraId="4BAD8AA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A8030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Sponsor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454A7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072C0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ED3F0" w14:textId="3F26AC4D" w:rsidR="0068643A" w:rsidRPr="00424ED1" w:rsidRDefault="00A234A6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259420" w14:textId="2A928DBC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B07CB8" w14:textId="74CAA83C" w:rsidR="0068643A" w:rsidRPr="00EA7134" w:rsidRDefault="00A234A6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16, lines 7-9</w:t>
            </w:r>
          </w:p>
        </w:tc>
      </w:tr>
      <w:tr w:rsidR="0068643A" w:rsidRPr="00424ED1" w14:paraId="549B324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D8435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Role of sponsor/funder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5C709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17FAF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C2721" w14:textId="2A2C981E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65EC90" w14:textId="613ADC91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312669" w14:textId="3455092F" w:rsidR="0068643A" w:rsidRPr="00EA7134" w:rsidRDefault="00A234A6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NA</w:t>
            </w:r>
          </w:p>
        </w:tc>
      </w:tr>
      <w:tr w:rsidR="00BB4AE3" w:rsidRPr="00424ED1" w14:paraId="694EDC39" w14:textId="77777777" w:rsidTr="009F5DB2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</w:tcPr>
          <w:p w14:paraId="60E5C1F6" w14:textId="0BD490E4" w:rsidR="00BB4AE3" w:rsidRPr="00424ED1" w:rsidRDefault="00BB4AE3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68643A" w:rsidRPr="00424ED1" w14:paraId="47F1378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35917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Rationale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D8DCA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54E55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6AE574" w14:textId="0D790B03" w:rsidR="0068643A" w:rsidRPr="00424ED1" w:rsidRDefault="00A234A6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14D10" w14:textId="74C73412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2621F2" w14:textId="05938F97" w:rsidR="0068643A" w:rsidRPr="00EA7134" w:rsidRDefault="00A234A6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3 lines 18-23; p. 4, lines 1-6</w:t>
            </w:r>
          </w:p>
        </w:tc>
      </w:tr>
      <w:tr w:rsidR="0068643A" w:rsidRPr="00424ED1" w14:paraId="2461A67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BFE34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Objectives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3C14B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B4120" w14:textId="77777777" w:rsidR="00BB4AE3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231E2B3D" w14:textId="77777777" w:rsidR="00BB4AE3" w:rsidRPr="00424ED1" w:rsidRDefault="00BB4AE3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6D88FE" w14:textId="3EDEB651" w:rsidR="0068643A" w:rsidRPr="00424ED1" w:rsidRDefault="00EB00DF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2D5D34" w14:textId="50C757C5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5D6112" w14:textId="28ACB4AC" w:rsidR="0068643A" w:rsidRPr="00EA7134" w:rsidRDefault="00A234A6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 xml:space="preserve">p. 1, lines 8-9; </w:t>
            </w:r>
          </w:p>
        </w:tc>
      </w:tr>
      <w:tr w:rsidR="00BB4AE3" w:rsidRPr="00424ED1" w14:paraId="007A85FD" w14:textId="77777777" w:rsidTr="009F5DB2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</w:tcPr>
          <w:p w14:paraId="513BDC2D" w14:textId="47F9AFAE" w:rsidR="00BB4AE3" w:rsidRPr="00EA7134" w:rsidRDefault="00BB4AE3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68643A" w:rsidRPr="00424ED1" w14:paraId="07A271B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2F401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7B3F1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EE105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Specify the study characteristics (e.g., PICO, study design, setting, time frame) and report characteristics 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5B46B3" w14:textId="5ED224E8" w:rsidR="0068643A" w:rsidRPr="00424ED1" w:rsidRDefault="00EB00DF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3F83F" w14:textId="50D58B37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478412" w14:textId="4398FAA7" w:rsidR="0068643A" w:rsidRPr="00EA7134" w:rsidRDefault="00EB00DF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 xml:space="preserve">p. 5, lines 8-23; </w:t>
            </w: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lastRenderedPageBreak/>
              <w:t>p. 6-8</w:t>
            </w:r>
          </w:p>
        </w:tc>
      </w:tr>
      <w:tr w:rsidR="0068643A" w:rsidRPr="00424ED1" w14:paraId="6805F6A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07441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lastRenderedPageBreak/>
              <w:t>Information sources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8E378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B1DD4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24206F" w14:textId="75231B10" w:rsidR="0068643A" w:rsidRPr="00424ED1" w:rsidRDefault="00EB00DF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FD3B09" w14:textId="66AE51CA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CE93B9" w14:textId="07DB3974" w:rsidR="0068643A" w:rsidRPr="00EA7134" w:rsidRDefault="00EB00DF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8, lines 2-6; p. 9, lines 1-10</w:t>
            </w:r>
          </w:p>
        </w:tc>
      </w:tr>
      <w:tr w:rsidR="0068643A" w:rsidRPr="00424ED1" w14:paraId="7AD5FED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515DA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41F37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E64B6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0A6AE4" w14:textId="0037BB8F" w:rsidR="0068643A" w:rsidRPr="00424ED1" w:rsidRDefault="00EB00DF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B37F53" w14:textId="20E46E4B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86C79" w14:textId="4E01214E" w:rsidR="0068643A" w:rsidRPr="00EA7134" w:rsidRDefault="00EB00DF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Additional file 3</w:t>
            </w:r>
          </w:p>
        </w:tc>
      </w:tr>
      <w:tr w:rsidR="00BB4AE3" w:rsidRPr="00424ED1" w14:paraId="2B619B4B" w14:textId="77777777" w:rsidTr="009F5DB2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9EC111" w14:textId="0E8BF088" w:rsidR="00BB4AE3" w:rsidRPr="00EA7134" w:rsidRDefault="00BB4AE3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68643A" w:rsidRPr="00424ED1" w14:paraId="214CA3D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F584C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Data management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B4376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7D644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3C4B8" w14:textId="1C679DE1" w:rsidR="0068643A" w:rsidRPr="00424ED1" w:rsidRDefault="00EB00DF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9EB4C3" w14:textId="2997572B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988A9" w14:textId="67E96C0F" w:rsidR="0068643A" w:rsidRPr="00EA7134" w:rsidRDefault="00EB00DF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9, lines 12-21</w:t>
            </w:r>
          </w:p>
        </w:tc>
      </w:tr>
      <w:tr w:rsidR="0068643A" w:rsidRPr="00424ED1" w14:paraId="161963C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67767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Selection process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F6D68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4F119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1F60B" w14:textId="00E36ACC" w:rsidR="0068643A" w:rsidRPr="00424ED1" w:rsidRDefault="00EB00DF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8D30C" w14:textId="152F69A5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554A8A" w14:textId="6BCBABBD" w:rsidR="0068643A" w:rsidRPr="00EA7134" w:rsidRDefault="00EB00DF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9, lines 12-21</w:t>
            </w:r>
          </w:p>
        </w:tc>
      </w:tr>
      <w:tr w:rsidR="0068643A" w:rsidRPr="00424ED1" w14:paraId="0924A53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4B1DC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 </w:t>
            </w:r>
            <w:r w:rsidRPr="00424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Data collection process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84174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3D4A3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12E5B" w14:textId="60B05CDB" w:rsidR="0068643A" w:rsidRPr="00424ED1" w:rsidRDefault="00EB00DF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CC3B4A" w14:textId="0017BF3F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B64BF" w14:textId="4B256652" w:rsidR="0068643A" w:rsidRPr="00EA7134" w:rsidRDefault="00EB00DF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10, lines 1-18</w:t>
            </w:r>
          </w:p>
        </w:tc>
      </w:tr>
      <w:tr w:rsidR="0068643A" w:rsidRPr="00424ED1" w14:paraId="4997343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300CD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Data items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29FCC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94175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B0F201" w14:textId="74D326C3" w:rsidR="0068643A" w:rsidRPr="00424ED1" w:rsidRDefault="00EB00DF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40FBAA" w14:textId="54C18801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3606F" w14:textId="04FEFCA3" w:rsidR="0068643A" w:rsidRPr="00EA7134" w:rsidRDefault="00EB00DF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6, lines 4-10</w:t>
            </w:r>
          </w:p>
        </w:tc>
      </w:tr>
      <w:tr w:rsidR="0068643A" w:rsidRPr="00424ED1" w14:paraId="2028AAD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B6DDC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27420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DDC59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B0B50" w14:textId="452EAF9D" w:rsidR="0068643A" w:rsidRPr="00424ED1" w:rsidRDefault="00EB00DF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DD2C1" w14:textId="4373F5B1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1B1605" w14:textId="1F48DBE3" w:rsidR="0068643A" w:rsidRPr="00EA7134" w:rsidRDefault="00EB00DF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6, lines 4-23; p. 7, lines 1-8</w:t>
            </w:r>
          </w:p>
        </w:tc>
      </w:tr>
      <w:tr w:rsidR="0068643A" w:rsidRPr="00424ED1" w14:paraId="4AD322A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EB8AB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F6BA9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20FAE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A06585" w14:textId="49284D76" w:rsidR="0068643A" w:rsidRPr="00424ED1" w:rsidRDefault="00EB00DF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637AF5" w14:textId="2B72EBEF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70C219" w14:textId="36AF17C6" w:rsidR="0068643A" w:rsidRPr="00EA7134" w:rsidRDefault="00EB00DF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 xml:space="preserve">p. 10, lines 21-23; p. 11, lines 1-8; p. 13, lines 1-9 </w:t>
            </w:r>
          </w:p>
        </w:tc>
      </w:tr>
      <w:tr w:rsidR="00BB4AE3" w:rsidRPr="00424ED1" w14:paraId="1A5D8136" w14:textId="77777777" w:rsidTr="009F5DB2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E55E40" w14:textId="7F39AB62" w:rsidR="00BB4AE3" w:rsidRPr="00EA7134" w:rsidRDefault="00BB4AE3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68643A" w:rsidRPr="00424ED1" w14:paraId="01DC6DD3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2C4CB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Synthesis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460DD" w14:textId="77777777" w:rsidR="0068643A" w:rsidRPr="00424ED1" w:rsidRDefault="0068643A" w:rsidP="009F2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4ABD7" w14:textId="77777777" w:rsidR="0068643A" w:rsidRPr="00424ED1" w:rsidRDefault="0068643A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141BA" w14:textId="762FD574" w:rsidR="0068643A" w:rsidRPr="00424ED1" w:rsidRDefault="00EB00DF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3689D" w14:textId="6270C729" w:rsidR="0068643A" w:rsidRPr="00424ED1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014C64" w14:textId="3F6186A5" w:rsidR="0068643A" w:rsidRPr="00EA7134" w:rsidRDefault="00EB00DF" w:rsidP="00FD6E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11, lines 11-16</w:t>
            </w:r>
          </w:p>
        </w:tc>
      </w:tr>
      <w:tr w:rsidR="00EB00DF" w:rsidRPr="00424ED1" w14:paraId="0B302394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DF4CC" w14:textId="77777777" w:rsidR="00EB00DF" w:rsidRPr="00424ED1" w:rsidRDefault="00EB00DF" w:rsidP="00E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4F1FB" w14:textId="77777777" w:rsidR="00EB00DF" w:rsidRPr="00424ED1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3F9AC" w14:textId="77777777" w:rsidR="00EB00DF" w:rsidRPr="00424ED1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424E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I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GB"/>
              </w:rPr>
              <w:t>2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1E4436" w14:textId="1B77466E" w:rsidR="00EB00DF" w:rsidRPr="00424ED1" w:rsidRDefault="00EB00DF" w:rsidP="00EB00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B99EB" w14:textId="4ABBB1A4" w:rsidR="00EB00DF" w:rsidRPr="00424ED1" w:rsidRDefault="00EB00DF" w:rsidP="00EB00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BC9F18" w14:textId="1E80D4A5" w:rsidR="00EB00DF" w:rsidRPr="00EA7134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11, lines 11-16</w:t>
            </w:r>
          </w:p>
        </w:tc>
      </w:tr>
      <w:tr w:rsidR="00EB00DF" w:rsidRPr="00424ED1" w14:paraId="637FFFA1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19FA9" w14:textId="77777777" w:rsidR="00EB00DF" w:rsidRPr="00424ED1" w:rsidRDefault="00EB00DF" w:rsidP="00E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6E765" w14:textId="77777777" w:rsidR="00EB00DF" w:rsidRPr="00424ED1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7CEBA" w14:textId="77777777" w:rsidR="00EB00DF" w:rsidRPr="00424ED1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D2A8E2" w14:textId="03FEF5A4" w:rsidR="00EB00DF" w:rsidRPr="00424ED1" w:rsidRDefault="00424ED1" w:rsidP="00EB00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5D4EB" w14:textId="51988771" w:rsidR="00EB00DF" w:rsidRPr="00424ED1" w:rsidRDefault="00EB00DF" w:rsidP="00EB00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62E03" w14:textId="45C001B0" w:rsidR="00EB00DF" w:rsidRPr="00EA7134" w:rsidRDefault="00424ED1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11, lines 21-23</w:t>
            </w:r>
          </w:p>
        </w:tc>
      </w:tr>
      <w:tr w:rsidR="00EB00DF" w:rsidRPr="00424ED1" w14:paraId="32A62464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EBBD3" w14:textId="77777777" w:rsidR="00EB00DF" w:rsidRPr="00424ED1" w:rsidRDefault="00EB00DF" w:rsidP="00EB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85C8D" w14:textId="77777777" w:rsidR="00EB00DF" w:rsidRPr="00424ED1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37154" w14:textId="77777777" w:rsidR="00EB00DF" w:rsidRPr="00424ED1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F70C4" w14:textId="4F6A8FD6" w:rsidR="00EB00DF" w:rsidRPr="00424ED1" w:rsidRDefault="00EB00DF" w:rsidP="00EB00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35F374" w14:textId="48064D84" w:rsidR="00EB00DF" w:rsidRPr="00424ED1" w:rsidRDefault="00EB00DF" w:rsidP="00EB00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C9AAB0" w14:textId="7A69A5DB" w:rsidR="00EB00DF" w:rsidRPr="00EA7134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11, lines 17-23; p. 12, lines 1-13</w:t>
            </w:r>
          </w:p>
        </w:tc>
      </w:tr>
      <w:tr w:rsidR="00EB00DF" w:rsidRPr="00424ED1" w14:paraId="63051A3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CCF2" w14:textId="77777777" w:rsidR="00EB00DF" w:rsidRPr="00424ED1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937BB" w14:textId="77777777" w:rsidR="00EB00DF" w:rsidRPr="00424ED1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BD647" w14:textId="77777777" w:rsidR="00EB00DF" w:rsidRPr="00424ED1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Specify any planned assessment of meta-bias(es) (e.g., publication bias across studies, selective reporting 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58375C" w14:textId="420CC41C" w:rsidR="00EB00DF" w:rsidRPr="00424ED1" w:rsidRDefault="00EB00DF" w:rsidP="00EB00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50AEE6" w14:textId="7324C185" w:rsidR="00EB00DF" w:rsidRPr="00424ED1" w:rsidRDefault="00EB00DF" w:rsidP="00EB00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52654D" w14:textId="74F7FD32" w:rsidR="00EB00DF" w:rsidRPr="00EA7134" w:rsidRDefault="00424ED1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12, lines 14-</w:t>
            </w: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lastRenderedPageBreak/>
              <w:t>19</w:t>
            </w:r>
          </w:p>
        </w:tc>
      </w:tr>
      <w:tr w:rsidR="00EB00DF" w:rsidRPr="00424ED1" w14:paraId="5F2FB4E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B37EC" w14:textId="77777777" w:rsidR="00EB00DF" w:rsidRPr="00424ED1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lastRenderedPageBreak/>
              <w:t>Confidence in cumulative evidence</w:t>
            </w: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D3C50" w14:textId="77777777" w:rsidR="00EB00DF" w:rsidRPr="00424ED1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FB244" w14:textId="77777777" w:rsidR="00EB00DF" w:rsidRPr="00424ED1" w:rsidRDefault="00EB00DF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168F14" w14:textId="7ECC4241" w:rsidR="00EB00DF" w:rsidRPr="00424ED1" w:rsidRDefault="00EB00DF" w:rsidP="00EB00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24ED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7BCAD5" w14:textId="62EBFD40" w:rsidR="00EB00DF" w:rsidRPr="00424ED1" w:rsidRDefault="00EB00DF" w:rsidP="00EB00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211BAE" w14:textId="4EBCB06E" w:rsidR="00EB00DF" w:rsidRPr="00EA7134" w:rsidRDefault="00424ED1" w:rsidP="00EB00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EA713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p. 13, lines 1-9</w:t>
            </w:r>
          </w:p>
        </w:tc>
      </w:tr>
    </w:tbl>
    <w:p w14:paraId="443CFCAE" w14:textId="77777777" w:rsidR="00FD6E06" w:rsidRPr="00424ED1" w:rsidRDefault="00FD6E06">
      <w:pPr>
        <w:rPr>
          <w:rFonts w:ascii="Times New Roman" w:hAnsi="Times New Roman" w:cs="Times New Roman"/>
        </w:rPr>
      </w:pPr>
    </w:p>
    <w:sectPr w:rsidR="00FD6E06" w:rsidRPr="00424ED1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79031" w14:textId="77777777" w:rsidR="00C23C2B" w:rsidRDefault="00C23C2B" w:rsidP="00FD6E06">
      <w:pPr>
        <w:spacing w:after="0" w:line="240" w:lineRule="auto"/>
      </w:pPr>
      <w:r>
        <w:separator/>
      </w:r>
    </w:p>
  </w:endnote>
  <w:endnote w:type="continuationSeparator" w:id="0">
    <w:p w14:paraId="21CB2FD1" w14:textId="77777777" w:rsidR="00C23C2B" w:rsidRDefault="00C23C2B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C952A" w14:textId="77777777" w:rsidR="00FD6E06" w:rsidRDefault="00F901FE" w:rsidP="00F901FE">
    <w:pPr>
      <w:pStyle w:val="Rodap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1D4A5262" wp14:editId="4747297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33C21" w14:textId="77777777" w:rsidR="00C23C2B" w:rsidRDefault="00C23C2B" w:rsidP="00FD6E06">
      <w:pPr>
        <w:spacing w:after="0" w:line="240" w:lineRule="auto"/>
      </w:pPr>
      <w:r>
        <w:separator/>
      </w:r>
    </w:p>
  </w:footnote>
  <w:footnote w:type="continuationSeparator" w:id="0">
    <w:p w14:paraId="4F66708A" w14:textId="77777777" w:rsidR="00C23C2B" w:rsidRDefault="00C23C2B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767BBE" w14:textId="77777777" w:rsidR="00A0782F" w:rsidRDefault="00A0782F">
        <w:pPr>
          <w:pStyle w:val="Cabealh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0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475F3A1" w14:textId="77777777" w:rsidR="00A0782F" w:rsidRDefault="00A078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0tTAzMjE3MzQ2MTNU0lEKTi0uzszPAykwqgUAWWINPywAAAA="/>
  </w:docVars>
  <w:rsids>
    <w:rsidRoot w:val="00FD6E06"/>
    <w:rsid w:val="001E4CA1"/>
    <w:rsid w:val="002253F7"/>
    <w:rsid w:val="00424ED1"/>
    <w:rsid w:val="00664936"/>
    <w:rsid w:val="0068643A"/>
    <w:rsid w:val="00750A0E"/>
    <w:rsid w:val="007924AC"/>
    <w:rsid w:val="009B20D2"/>
    <w:rsid w:val="009F5DB2"/>
    <w:rsid w:val="00A0782F"/>
    <w:rsid w:val="00A234A6"/>
    <w:rsid w:val="00A71FC6"/>
    <w:rsid w:val="00B567D4"/>
    <w:rsid w:val="00BB4AE3"/>
    <w:rsid w:val="00C23C2B"/>
    <w:rsid w:val="00CA6DD4"/>
    <w:rsid w:val="00EA7134"/>
    <w:rsid w:val="00EB00DF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B6DAD4"/>
  <w15:docId w15:val="{B2DF0107-3CA4-4A05-AFDA-CE49749E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rte">
    <w:name w:val="Strong"/>
    <w:basedOn w:val="Fontepargpadro"/>
    <w:uiPriority w:val="22"/>
    <w:qFormat/>
    <w:rsid w:val="00FD6E06"/>
    <w:rPr>
      <w:b/>
      <w:bCs/>
    </w:rPr>
  </w:style>
  <w:style w:type="character" w:styleId="nfase">
    <w:name w:val="Emphasis"/>
    <w:basedOn w:val="Fontepargpadro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Cabealho">
    <w:name w:val="header"/>
    <w:basedOn w:val="Normal"/>
    <w:link w:val="Cabealho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6E06"/>
  </w:style>
  <w:style w:type="paragraph" w:styleId="Rodap">
    <w:name w:val="footer"/>
    <w:basedOn w:val="Normal"/>
    <w:link w:val="Rodap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6E06"/>
  </w:style>
  <w:style w:type="character" w:customStyle="1" w:styleId="Ttulo1Char">
    <w:name w:val="Título 1 Char"/>
    <w:basedOn w:val="Fontepargpadro"/>
    <w:link w:val="Ttulo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Fontepargpadro"/>
    <w:rsid w:val="00FD6E06"/>
  </w:style>
  <w:style w:type="character" w:customStyle="1" w:styleId="articlecitationvolume">
    <w:name w:val="articlecitation_volume"/>
    <w:basedOn w:val="Fontepargpadro"/>
    <w:rsid w:val="00FD6E06"/>
  </w:style>
  <w:style w:type="paragraph" w:styleId="Textodebalo">
    <w:name w:val="Balloon Text"/>
    <w:basedOn w:val="Normal"/>
    <w:link w:val="Textodebalo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718</Words>
  <Characters>4095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Marina Martins</cp:lastModifiedBy>
  <cp:revision>5</cp:revision>
  <dcterms:created xsi:type="dcterms:W3CDTF">2016-01-13T16:30:00Z</dcterms:created>
  <dcterms:modified xsi:type="dcterms:W3CDTF">2021-05-11T01:17:00Z</dcterms:modified>
</cp:coreProperties>
</file>