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2094C" w14:textId="5D85F7EE" w:rsidR="006E5412" w:rsidRDefault="0037711D" w:rsidP="006E5412">
      <w:pPr>
        <w:spacing w:line="480" w:lineRule="auto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Additional File 2.</w:t>
      </w:r>
      <w:r w:rsidR="006E5412">
        <w:rPr>
          <w:rFonts w:eastAsia="Times New Roman" w:cs="Times New Roman"/>
          <w:lang w:val="en-US"/>
        </w:rPr>
        <w:t xml:space="preserve"> Medline Search Strategy</w:t>
      </w:r>
    </w:p>
    <w:p w14:paraId="572B83A5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((citizen* or consumer* or "lay person" or "lay people" or "lay community" or "lay group" or "lay member" or "community member*" or public or stakeholder*) adj3 (</w:t>
      </w:r>
      <w:proofErr w:type="spellStart"/>
      <w:r w:rsidRPr="00103F29">
        <w:rPr>
          <w:rFonts w:asciiTheme="minorHAnsi" w:hAnsiTheme="minorHAnsi" w:cs="Times New Roman"/>
          <w:color w:val="000000"/>
        </w:rPr>
        <w:t>involv</w:t>
      </w:r>
      <w:proofErr w:type="spellEnd"/>
      <w:r w:rsidRPr="00103F29">
        <w:rPr>
          <w:rFonts w:asciiTheme="minorHAnsi" w:hAnsiTheme="minorHAnsi" w:cs="Times New Roman"/>
          <w:color w:val="000000"/>
        </w:rPr>
        <w:t xml:space="preserve">* or partner* or participation or participatory or </w:t>
      </w:r>
      <w:proofErr w:type="spellStart"/>
      <w:r w:rsidRPr="00103F29">
        <w:rPr>
          <w:rFonts w:asciiTheme="minorHAnsi" w:hAnsiTheme="minorHAnsi" w:cs="Times New Roman"/>
          <w:color w:val="000000"/>
        </w:rPr>
        <w:t>collaborat</w:t>
      </w:r>
      <w:proofErr w:type="spellEnd"/>
      <w:r w:rsidRPr="00103F29">
        <w:rPr>
          <w:rFonts w:asciiTheme="minorHAnsi" w:hAnsiTheme="minorHAnsi" w:cs="Times New Roman"/>
          <w:color w:val="000000"/>
        </w:rPr>
        <w:t xml:space="preserve">* or contribution* or input or </w:t>
      </w:r>
      <w:proofErr w:type="spellStart"/>
      <w:r w:rsidRPr="00103F29">
        <w:rPr>
          <w:rFonts w:asciiTheme="minorHAnsi" w:hAnsiTheme="minorHAnsi" w:cs="Times New Roman"/>
          <w:color w:val="000000"/>
        </w:rPr>
        <w:t>consultat</w:t>
      </w:r>
      <w:proofErr w:type="spellEnd"/>
      <w:r w:rsidRPr="00103F29">
        <w:rPr>
          <w:rFonts w:asciiTheme="minorHAnsi" w:hAnsiTheme="minorHAnsi" w:cs="Times New Roman"/>
          <w:color w:val="000000"/>
        </w:rPr>
        <w:t>* or engage* or empower* or advisor* or advising)).</w:t>
      </w:r>
      <w:proofErr w:type="spellStart"/>
      <w:proofErr w:type="gramStart"/>
      <w:r w:rsidRPr="00103F29">
        <w:rPr>
          <w:rFonts w:asciiTheme="minorHAnsi" w:hAnsiTheme="minorHAnsi" w:cs="Times New Roman"/>
          <w:color w:val="000000"/>
        </w:rPr>
        <w:t>tw,kf</w:t>
      </w:r>
      <w:proofErr w:type="spellEnd"/>
      <w:proofErr w:type="gramEnd"/>
      <w:r w:rsidRPr="00103F29">
        <w:rPr>
          <w:rFonts w:asciiTheme="minorHAnsi" w:hAnsiTheme="minorHAnsi" w:cs="Times New Roman"/>
          <w:color w:val="000000"/>
        </w:rPr>
        <w:t>. (26175)</w:t>
      </w:r>
    </w:p>
    <w:p w14:paraId="3B664561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Community Participation/</w:t>
      </w:r>
    </w:p>
    <w:p w14:paraId="5D807E6A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 xml:space="preserve">Exp Community-Based Participatory Research/ </w:t>
      </w:r>
    </w:p>
    <w:p w14:paraId="257EA318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proofErr w:type="gramStart"/>
      <w:r w:rsidRPr="00103F29">
        <w:rPr>
          <w:rFonts w:asciiTheme="minorHAnsi" w:hAnsiTheme="minorHAnsi" w:cs="Times New Roman"/>
          <w:color w:val="000000"/>
        </w:rPr>
        <w:t>Co-design*.</w:t>
      </w:r>
      <w:proofErr w:type="spellStart"/>
      <w:r w:rsidRPr="00103F29">
        <w:rPr>
          <w:rFonts w:asciiTheme="minorHAnsi" w:hAnsiTheme="minorHAnsi" w:cs="Times New Roman"/>
          <w:color w:val="000000"/>
        </w:rPr>
        <w:t>tw,kf</w:t>
      </w:r>
      <w:proofErr w:type="spellEnd"/>
      <w:proofErr w:type="gramEnd"/>
      <w:r w:rsidRPr="00103F29">
        <w:rPr>
          <w:rFonts w:asciiTheme="minorHAnsi" w:hAnsiTheme="minorHAnsi" w:cs="Times New Roman"/>
          <w:color w:val="000000"/>
        </w:rPr>
        <w:t>.</w:t>
      </w:r>
    </w:p>
    <w:p w14:paraId="0643897E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1 or 2 or 3 or 4</w:t>
      </w:r>
    </w:p>
    <w:p w14:paraId="67FE5BF8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Exp Biomedical Research/</w:t>
      </w:r>
    </w:p>
    <w:p w14:paraId="241B37F3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 xml:space="preserve">Exp Behavioral Research/ </w:t>
      </w:r>
    </w:p>
    <w:p w14:paraId="433E2C9C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Exp Public Health Systems Research/</w:t>
      </w:r>
    </w:p>
    <w:p w14:paraId="43423384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 xml:space="preserve">Exp Nursing Research/ </w:t>
      </w:r>
    </w:p>
    <w:p w14:paraId="5DBF166F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Exp Health Services Research/</w:t>
      </w:r>
    </w:p>
    <w:p w14:paraId="06CC851B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 xml:space="preserve"> ((biomedical or </w:t>
      </w:r>
      <w:proofErr w:type="spellStart"/>
      <w:proofErr w:type="gramStart"/>
      <w:r w:rsidRPr="00103F29">
        <w:rPr>
          <w:rFonts w:asciiTheme="minorHAnsi" w:hAnsiTheme="minorHAnsi" w:cs="Times New Roman"/>
          <w:color w:val="000000"/>
        </w:rPr>
        <w:t>behavio?ral</w:t>
      </w:r>
      <w:proofErr w:type="spellEnd"/>
      <w:proofErr w:type="gramEnd"/>
      <w:r w:rsidRPr="00103F29">
        <w:rPr>
          <w:rFonts w:asciiTheme="minorHAnsi" w:hAnsiTheme="minorHAnsi" w:cs="Times New Roman"/>
          <w:color w:val="000000"/>
        </w:rPr>
        <w:t xml:space="preserve"> or clinical or medical or population health or public health or nursing or health) adj2 research).</w:t>
      </w:r>
      <w:proofErr w:type="spellStart"/>
      <w:r w:rsidRPr="00103F29">
        <w:rPr>
          <w:rFonts w:asciiTheme="minorHAnsi" w:hAnsiTheme="minorHAnsi" w:cs="Times New Roman"/>
          <w:color w:val="000000"/>
        </w:rPr>
        <w:t>tw,kf</w:t>
      </w:r>
      <w:proofErr w:type="spellEnd"/>
      <w:r w:rsidRPr="00103F29">
        <w:rPr>
          <w:rFonts w:asciiTheme="minorHAnsi" w:hAnsiTheme="minorHAnsi" w:cs="Times New Roman"/>
          <w:color w:val="000000"/>
        </w:rPr>
        <w:t>.</w:t>
      </w:r>
    </w:p>
    <w:p w14:paraId="6F1B1C0C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6 or 7 or 8 or 9 or 10 or 11</w:t>
      </w:r>
    </w:p>
    <w:p w14:paraId="7E0FDDE2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5 and 12</w:t>
      </w:r>
    </w:p>
    <w:p w14:paraId="41C02C19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Animals/ not humans</w:t>
      </w:r>
    </w:p>
    <w:p w14:paraId="0468A4CF" w14:textId="77777777" w:rsidR="006E5412" w:rsidRPr="00103F29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Times New Roman"/>
          <w:color w:val="000000"/>
        </w:rPr>
      </w:pPr>
      <w:r w:rsidRPr="00103F29">
        <w:rPr>
          <w:rFonts w:asciiTheme="minorHAnsi" w:hAnsiTheme="minorHAnsi" w:cs="Times New Roman"/>
          <w:color w:val="000000"/>
        </w:rPr>
        <w:t>13 not 14</w:t>
      </w:r>
    </w:p>
    <w:p w14:paraId="4C269BBF" w14:textId="77777777" w:rsidR="006E5412" w:rsidRPr="00E7250B" w:rsidRDefault="006E5412" w:rsidP="006E5412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Theme="minorHAnsi" w:eastAsia="Times New Roman" w:hAnsiTheme="minorHAnsi" w:cs="Times New Roman"/>
        </w:rPr>
      </w:pPr>
      <w:r w:rsidRPr="00103F29">
        <w:rPr>
          <w:rFonts w:asciiTheme="minorHAnsi" w:hAnsiTheme="minorHAnsi" w:cs="Times New Roman"/>
          <w:color w:val="000000"/>
        </w:rPr>
        <w:t xml:space="preserve">Limit 15 to </w:t>
      </w:r>
      <w:proofErr w:type="spellStart"/>
      <w:r w:rsidRPr="00103F29">
        <w:rPr>
          <w:rFonts w:asciiTheme="minorHAnsi" w:hAnsiTheme="minorHAnsi" w:cs="Times New Roman"/>
          <w:color w:val="000000"/>
        </w:rPr>
        <w:t>yr</w:t>
      </w:r>
      <w:proofErr w:type="spellEnd"/>
      <w:r w:rsidRPr="00103F29">
        <w:rPr>
          <w:rFonts w:asciiTheme="minorHAnsi" w:hAnsiTheme="minorHAnsi" w:cs="Times New Roman"/>
          <w:color w:val="000000"/>
        </w:rPr>
        <w:t>="2000 -Current"</w:t>
      </w:r>
    </w:p>
    <w:p w14:paraId="2E214E80" w14:textId="77777777" w:rsidR="00E7250B" w:rsidRDefault="00E7250B" w:rsidP="00E7250B">
      <w:pPr>
        <w:spacing w:before="100" w:beforeAutospacing="1" w:after="100" w:afterAutospacing="1" w:line="480" w:lineRule="auto"/>
        <w:rPr>
          <w:rFonts w:eastAsia="Times New Roman" w:cs="Times New Roman"/>
        </w:rPr>
      </w:pPr>
    </w:p>
    <w:p w14:paraId="3D8757FD" w14:textId="79A87458" w:rsidR="00E7250B" w:rsidRPr="00E7250B" w:rsidRDefault="00E7250B" w:rsidP="00E7250B">
      <w:pPr>
        <w:spacing w:before="100" w:beforeAutospacing="1" w:after="100" w:afterAutospacing="1" w:line="480" w:lineRule="auto"/>
        <w:rPr>
          <w:rFonts w:eastAsia="Times New Roman" w:cs="Times New Roman"/>
        </w:rPr>
        <w:sectPr w:rsidR="00E7250B" w:rsidRPr="00E7250B" w:rsidSect="00B46A1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7FABDAC" w14:textId="6873FBE3" w:rsidR="009100EA" w:rsidRDefault="00651D1B" w:rsidP="00E7250B">
      <w:pPr>
        <w:spacing w:after="160" w:line="259" w:lineRule="auto"/>
      </w:pPr>
    </w:p>
    <w:sectPr w:rsidR="00910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C08B1" w14:textId="77777777" w:rsidR="00651D1B" w:rsidRDefault="00651D1B" w:rsidP="00E7250B">
      <w:r>
        <w:separator/>
      </w:r>
    </w:p>
  </w:endnote>
  <w:endnote w:type="continuationSeparator" w:id="0">
    <w:p w14:paraId="3743281F" w14:textId="77777777" w:rsidR="00651D1B" w:rsidRDefault="00651D1B" w:rsidP="00E7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835C" w14:textId="77777777" w:rsidR="00651D1B" w:rsidRDefault="00651D1B" w:rsidP="00E7250B">
      <w:r>
        <w:separator/>
      </w:r>
    </w:p>
  </w:footnote>
  <w:footnote w:type="continuationSeparator" w:id="0">
    <w:p w14:paraId="458EA148" w14:textId="77777777" w:rsidR="00651D1B" w:rsidRDefault="00651D1B" w:rsidP="00E72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224DA"/>
    <w:multiLevelType w:val="hybridMultilevel"/>
    <w:tmpl w:val="FDF69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12"/>
    <w:rsid w:val="00013A74"/>
    <w:rsid w:val="0037711D"/>
    <w:rsid w:val="005A1C83"/>
    <w:rsid w:val="00651D1B"/>
    <w:rsid w:val="006E5412"/>
    <w:rsid w:val="00A60E93"/>
    <w:rsid w:val="00E64903"/>
    <w:rsid w:val="00E7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93D9"/>
  <w15:chartTrackingRefBased/>
  <w15:docId w15:val="{9A68EFEB-5877-4B36-A101-115501E9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412"/>
    <w:pPr>
      <w:spacing w:after="0" w:line="240" w:lineRule="auto"/>
    </w:pPr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13A74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013A74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A74"/>
    <w:rPr>
      <w:rFonts w:ascii="Times New Roman" w:eastAsiaTheme="majorEastAsia" w:hAnsi="Times New Roman" w:cstheme="majorBidi"/>
      <w:spacing w:val="-10"/>
      <w:kern w:val="28"/>
      <w:sz w:val="4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13A7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E5412"/>
    <w:pPr>
      <w:spacing w:after="160" w:line="259" w:lineRule="auto"/>
      <w:ind w:left="720"/>
      <w:contextualSpacing/>
    </w:pPr>
    <w:rPr>
      <w:rFonts w:ascii="Times New Roman" w:hAnsi="Times New Roman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725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50B"/>
    <w:rPr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E725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50B"/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Anmol Shahid</dc:creator>
  <cp:keywords/>
  <dc:description/>
  <cp:lastModifiedBy>Anmol Shahid</cp:lastModifiedBy>
  <cp:revision>2</cp:revision>
  <cp:lastPrinted>2021-01-25T17:45:00Z</cp:lastPrinted>
  <dcterms:created xsi:type="dcterms:W3CDTF">2021-08-24T21:59:00Z</dcterms:created>
  <dcterms:modified xsi:type="dcterms:W3CDTF">2021-08-24T21:59:00Z</dcterms:modified>
</cp:coreProperties>
</file>